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0B" w:rsidRPr="0052663E" w:rsidRDefault="00DB330B" w:rsidP="00D11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753" w:rsidRPr="0052663E" w:rsidRDefault="00AA0753" w:rsidP="00D11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CBD" w:rsidRPr="00896CBD" w:rsidRDefault="00896CBD" w:rsidP="00896CBD">
      <w:pPr>
        <w:rPr>
          <w:rFonts w:eastAsia="Times New Roman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896CBD" w:rsidRDefault="00896CBD" w:rsidP="00896CB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1634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<v:textbox>
              <w:txbxContent>
                <w:p w:rsidR="00896CBD" w:rsidRDefault="00896CBD" w:rsidP="00896CB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23.07.2015</w:t>
                  </w:r>
                </w:p>
              </w:txbxContent>
            </v:textbox>
          </v:shape>
        </w:pict>
      </w:r>
      <w:r w:rsidRPr="00896CBD">
        <w:rPr>
          <w:rFonts w:eastAsia="Times New Roman"/>
          <w:noProof/>
          <w:lang w:eastAsia="ru-RU"/>
        </w:rPr>
        <w:drawing>
          <wp:inline distT="0" distB="0" distL="0" distR="0" wp14:anchorId="2152F6E1" wp14:editId="06D5D62E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B0" w:rsidRPr="0052663E" w:rsidRDefault="00DB330B" w:rsidP="00896C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63E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Пскова от</w:t>
      </w:r>
      <w:r w:rsidR="00747FB0" w:rsidRPr="0052663E">
        <w:rPr>
          <w:rFonts w:ascii="Times New Roman" w:hAnsi="Times New Roman"/>
          <w:sz w:val="28"/>
          <w:szCs w:val="28"/>
          <w:lang w:eastAsia="ru-RU"/>
        </w:rPr>
        <w:t xml:space="preserve">  01.07.2014</w:t>
      </w:r>
      <w:r w:rsidR="00DE7C74" w:rsidRPr="00526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663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47FB0" w:rsidRPr="0052663E">
        <w:rPr>
          <w:rFonts w:ascii="Times New Roman" w:hAnsi="Times New Roman"/>
          <w:sz w:val="28"/>
          <w:szCs w:val="28"/>
          <w:lang w:eastAsia="ru-RU"/>
        </w:rPr>
        <w:t>1497</w:t>
      </w:r>
      <w:r w:rsidRPr="0052663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47FB0" w:rsidRPr="0052663E">
        <w:rPr>
          <w:rFonts w:ascii="Times New Roman" w:hAnsi="Times New Roman"/>
          <w:sz w:val="28"/>
          <w:szCs w:val="28"/>
          <w:lang w:eastAsia="ru-RU"/>
        </w:rPr>
        <w:t xml:space="preserve">О мониторинге качества предоставления </w:t>
      </w:r>
      <w:r w:rsidR="00747FB0" w:rsidRPr="0052663E">
        <w:rPr>
          <w:rFonts w:ascii="Times New Roman" w:hAnsi="Times New Roman"/>
          <w:sz w:val="28"/>
          <w:szCs w:val="28"/>
        </w:rPr>
        <w:t>муниципал</w:t>
      </w:r>
      <w:r w:rsidR="00747FB0" w:rsidRPr="0052663E">
        <w:rPr>
          <w:rFonts w:ascii="Times New Roman" w:hAnsi="Times New Roman"/>
          <w:sz w:val="28"/>
          <w:szCs w:val="28"/>
        </w:rPr>
        <w:t>ь</w:t>
      </w:r>
      <w:r w:rsidR="00747FB0" w:rsidRPr="0052663E">
        <w:rPr>
          <w:rFonts w:ascii="Times New Roman" w:hAnsi="Times New Roman"/>
          <w:sz w:val="28"/>
          <w:szCs w:val="28"/>
        </w:rPr>
        <w:t>ных услуг органами и структурными подразделениями Администрации города Пскова»</w:t>
      </w:r>
    </w:p>
    <w:p w:rsidR="00E252A3" w:rsidRPr="0052663E" w:rsidRDefault="00E252A3" w:rsidP="00D11C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52A3" w:rsidRPr="0052663E" w:rsidRDefault="00E252A3" w:rsidP="00D11C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0B" w:rsidRPr="0052663E" w:rsidRDefault="00F57D36" w:rsidP="00D11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2663E">
        <w:rPr>
          <w:rFonts w:ascii="Times New Roman" w:hAnsi="Times New Roman"/>
          <w:sz w:val="28"/>
          <w:szCs w:val="28"/>
        </w:rPr>
        <w:t xml:space="preserve">В целях обеспечения контроля за результативностью мер по повышению качества и доступности муниципальных услуг, в соответствии с </w:t>
      </w:r>
      <w:hyperlink r:id="rId10" w:history="1">
        <w:r w:rsidRPr="0052663E">
          <w:rPr>
            <w:rFonts w:ascii="Times New Roman" w:hAnsi="Times New Roman"/>
            <w:sz w:val="28"/>
            <w:szCs w:val="28"/>
          </w:rPr>
          <w:t>Постановлен</w:t>
        </w:r>
        <w:r w:rsidRPr="0052663E">
          <w:rPr>
            <w:rFonts w:ascii="Times New Roman" w:hAnsi="Times New Roman"/>
            <w:sz w:val="28"/>
            <w:szCs w:val="28"/>
          </w:rPr>
          <w:t>и</w:t>
        </w:r>
        <w:r w:rsidRPr="0052663E">
          <w:rPr>
            <w:rFonts w:ascii="Times New Roman" w:hAnsi="Times New Roman"/>
            <w:sz w:val="28"/>
            <w:szCs w:val="28"/>
          </w:rPr>
          <w:t>ем</w:t>
        </w:r>
      </w:hyperlink>
      <w:r w:rsidRPr="0052663E">
        <w:rPr>
          <w:rFonts w:ascii="Times New Roman" w:hAnsi="Times New Roman"/>
          <w:sz w:val="28"/>
          <w:szCs w:val="28"/>
        </w:rPr>
        <w:t xml:space="preserve"> Администрации Псковск</w:t>
      </w:r>
      <w:r w:rsidR="00484736">
        <w:rPr>
          <w:rFonts w:ascii="Times New Roman" w:hAnsi="Times New Roman"/>
          <w:sz w:val="28"/>
          <w:szCs w:val="28"/>
        </w:rPr>
        <w:t>ой области от 23.12.2013 №</w:t>
      </w:r>
      <w:r w:rsidRPr="0052663E">
        <w:rPr>
          <w:rFonts w:ascii="Times New Roman" w:hAnsi="Times New Roman"/>
          <w:sz w:val="28"/>
          <w:szCs w:val="28"/>
        </w:rPr>
        <w:t xml:space="preserve"> 618 «О мониторинге качества предоставления государственных услуг органами исполнительной власти Псковской области», в</w:t>
      </w:r>
      <w:r w:rsidR="00AA0753" w:rsidRPr="0052663E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реорганизацией структуры и кадровыми изменениями в Администрации города Пскова, руководствуясь статьями 32 и 34 Устава муниципального образования «Город Псков», </w:t>
      </w:r>
      <w:r w:rsidR="00AA0753" w:rsidRPr="0052663E">
        <w:rPr>
          <w:rFonts w:ascii="Times New Roman" w:hAnsi="Times New Roman"/>
          <w:sz w:val="28"/>
          <w:szCs w:val="28"/>
          <w:lang w:eastAsia="ru-RU"/>
        </w:rPr>
        <w:t>Администрация города Пскова</w:t>
      </w:r>
      <w:proofErr w:type="gramEnd"/>
    </w:p>
    <w:p w:rsidR="00AA0753" w:rsidRPr="0052663E" w:rsidRDefault="00AA0753" w:rsidP="00D11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30B" w:rsidRPr="0052663E" w:rsidRDefault="00DB330B" w:rsidP="00D11C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2663E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DB330B" w:rsidRPr="0052663E" w:rsidRDefault="00DB330B" w:rsidP="00D11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2A3" w:rsidRPr="0052663E" w:rsidRDefault="00E252A3" w:rsidP="00E252A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63E">
        <w:rPr>
          <w:rFonts w:ascii="Times New Roman" w:hAnsi="Times New Roman"/>
          <w:sz w:val="28"/>
          <w:szCs w:val="28"/>
        </w:rPr>
        <w:t xml:space="preserve">Внести в </w:t>
      </w:r>
      <w:r w:rsidRPr="0052663E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Пскова от </w:t>
      </w:r>
      <w:r w:rsidR="00747FB0" w:rsidRPr="0052663E">
        <w:rPr>
          <w:rFonts w:ascii="Times New Roman" w:hAnsi="Times New Roman"/>
          <w:sz w:val="28"/>
          <w:szCs w:val="28"/>
          <w:lang w:eastAsia="ru-RU"/>
        </w:rPr>
        <w:t xml:space="preserve">01.07.2014 № 1497 «О мониторинге качества предоставления </w:t>
      </w:r>
      <w:r w:rsidR="00747FB0" w:rsidRPr="0052663E">
        <w:rPr>
          <w:rFonts w:ascii="Times New Roman" w:hAnsi="Times New Roman"/>
          <w:sz w:val="28"/>
          <w:szCs w:val="28"/>
        </w:rPr>
        <w:t>муниципальных услуг орг</w:t>
      </w:r>
      <w:r w:rsidR="00747FB0" w:rsidRPr="0052663E">
        <w:rPr>
          <w:rFonts w:ascii="Times New Roman" w:hAnsi="Times New Roman"/>
          <w:sz w:val="28"/>
          <w:szCs w:val="28"/>
        </w:rPr>
        <w:t>а</w:t>
      </w:r>
      <w:r w:rsidR="00747FB0" w:rsidRPr="0052663E">
        <w:rPr>
          <w:rFonts w:ascii="Times New Roman" w:hAnsi="Times New Roman"/>
          <w:sz w:val="28"/>
          <w:szCs w:val="28"/>
        </w:rPr>
        <w:t>нами и структурными подразделениями Администрации города Пскова»</w:t>
      </w:r>
      <w:r w:rsidRPr="00526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4F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2663E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747FB0" w:rsidRPr="0052663E" w:rsidRDefault="00E252A3" w:rsidP="00747FB0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 xml:space="preserve"> </w:t>
      </w:r>
      <w:r w:rsidR="00747FB0" w:rsidRPr="0052663E">
        <w:rPr>
          <w:rFonts w:ascii="Times New Roman" w:hAnsi="Times New Roman"/>
          <w:sz w:val="28"/>
          <w:szCs w:val="28"/>
        </w:rPr>
        <w:t>в п. 2 и  п. 3 исключить слова «и потребительского рынка»;</w:t>
      </w:r>
    </w:p>
    <w:p w:rsidR="006033FD" w:rsidRPr="0052663E" w:rsidRDefault="00B66E78" w:rsidP="006033FD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 xml:space="preserve"> </w:t>
      </w:r>
      <w:r w:rsidR="006033FD" w:rsidRPr="0052663E">
        <w:rPr>
          <w:rFonts w:ascii="Times New Roman" w:hAnsi="Times New Roman"/>
          <w:sz w:val="28"/>
          <w:szCs w:val="28"/>
        </w:rPr>
        <w:t xml:space="preserve">в </w:t>
      </w:r>
      <w:r w:rsidR="00924924" w:rsidRPr="0052663E">
        <w:rPr>
          <w:rFonts w:ascii="Times New Roman" w:hAnsi="Times New Roman"/>
          <w:sz w:val="28"/>
          <w:szCs w:val="28"/>
        </w:rPr>
        <w:t>Приложении</w:t>
      </w:r>
      <w:r w:rsidR="006033FD" w:rsidRPr="0052663E">
        <w:rPr>
          <w:rFonts w:ascii="Times New Roman" w:hAnsi="Times New Roman"/>
          <w:sz w:val="28"/>
          <w:szCs w:val="28"/>
        </w:rPr>
        <w:t xml:space="preserve"> 2 к Положению о мониторинге качества предоставления муниципальных услуг органами и структурными подразделениями Админ</w:t>
      </w:r>
      <w:r w:rsidR="006033FD" w:rsidRPr="0052663E">
        <w:rPr>
          <w:rFonts w:ascii="Times New Roman" w:hAnsi="Times New Roman"/>
          <w:sz w:val="28"/>
          <w:szCs w:val="28"/>
        </w:rPr>
        <w:t>и</w:t>
      </w:r>
      <w:r w:rsidR="006033FD" w:rsidRPr="0052663E">
        <w:rPr>
          <w:rFonts w:ascii="Times New Roman" w:hAnsi="Times New Roman"/>
          <w:sz w:val="28"/>
          <w:szCs w:val="28"/>
        </w:rPr>
        <w:t>ст</w:t>
      </w:r>
      <w:r w:rsidR="00924924" w:rsidRPr="0052663E">
        <w:rPr>
          <w:rFonts w:ascii="Times New Roman" w:hAnsi="Times New Roman"/>
          <w:sz w:val="28"/>
          <w:szCs w:val="28"/>
        </w:rPr>
        <w:t>рации города Пскова:</w:t>
      </w:r>
    </w:p>
    <w:p w:rsidR="00924924" w:rsidRPr="0052663E" w:rsidRDefault="00924924" w:rsidP="0092492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>в п.п.2) п.3 слова</w:t>
      </w:r>
    </w:p>
    <w:p w:rsidR="006033FD" w:rsidRPr="0052663E" w:rsidRDefault="006033FD" w:rsidP="00F57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 xml:space="preserve">« В - количество вопросов участвующих в расчете уровня финансовых </w:t>
      </w:r>
      <w:r w:rsidR="007134FE">
        <w:rPr>
          <w:rFonts w:ascii="Times New Roman" w:hAnsi="Times New Roman"/>
          <w:sz w:val="28"/>
          <w:szCs w:val="28"/>
        </w:rPr>
        <w:t xml:space="preserve"> </w:t>
      </w:r>
      <w:r w:rsidRPr="0052663E">
        <w:rPr>
          <w:rFonts w:ascii="Times New Roman" w:hAnsi="Times New Roman"/>
          <w:sz w:val="28"/>
          <w:szCs w:val="28"/>
        </w:rPr>
        <w:t>затрат заявителя,</w:t>
      </w:r>
    </w:p>
    <w:p w:rsidR="006033FD" w:rsidRPr="0052663E" w:rsidRDefault="006033FD" w:rsidP="00F57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 xml:space="preserve">5 - максимально возможное количество баллов по вопросам анкеты, </w:t>
      </w:r>
      <w:r w:rsidRPr="0052663E">
        <w:rPr>
          <w:rFonts w:ascii="Times New Roman" w:hAnsi="Times New Roman"/>
          <w:sz w:val="28"/>
          <w:szCs w:val="28"/>
        </w:rPr>
        <w:lastRenderedPageBreak/>
        <w:t>определяющим финансовые затраты заявителей</w:t>
      </w:r>
      <w:proofErr w:type="gramStart"/>
      <w:r w:rsidRPr="0052663E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52663E">
        <w:rPr>
          <w:rFonts w:ascii="Times New Roman" w:hAnsi="Times New Roman"/>
          <w:sz w:val="28"/>
          <w:szCs w:val="28"/>
        </w:rPr>
        <w:t>заменить на слова</w:t>
      </w:r>
    </w:p>
    <w:p w:rsidR="00F57D36" w:rsidRPr="0052663E" w:rsidRDefault="006033FD" w:rsidP="00F57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>«</w:t>
      </w:r>
      <w:r w:rsidR="00F57D36" w:rsidRPr="0052663E">
        <w:rPr>
          <w:rFonts w:ascii="Times New Roman" w:hAnsi="Times New Roman"/>
          <w:sz w:val="28"/>
          <w:szCs w:val="28"/>
        </w:rPr>
        <w:t xml:space="preserve"> В - количество вопросов участвующих в расчете уровня проблем, во</w:t>
      </w:r>
      <w:r w:rsidR="00F57D36" w:rsidRPr="0052663E">
        <w:rPr>
          <w:rFonts w:ascii="Times New Roman" w:hAnsi="Times New Roman"/>
          <w:sz w:val="28"/>
          <w:szCs w:val="28"/>
        </w:rPr>
        <w:t>з</w:t>
      </w:r>
      <w:r w:rsidR="00F57D36" w:rsidRPr="0052663E">
        <w:rPr>
          <w:rFonts w:ascii="Times New Roman" w:hAnsi="Times New Roman"/>
          <w:sz w:val="28"/>
          <w:szCs w:val="28"/>
        </w:rPr>
        <w:t>никающих у заявителей,</w:t>
      </w:r>
    </w:p>
    <w:p w:rsidR="006033FD" w:rsidRPr="0052663E" w:rsidRDefault="00F57D36" w:rsidP="00F57D3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>5 - максимально возможное количество баллов по вопросам анкеты, определяющим проблемы, возникающие у заявителей</w:t>
      </w:r>
      <w:proofErr w:type="gramStart"/>
      <w:r w:rsidRPr="0052663E">
        <w:rPr>
          <w:rFonts w:ascii="Times New Roman" w:hAnsi="Times New Roman"/>
          <w:sz w:val="28"/>
          <w:szCs w:val="28"/>
        </w:rPr>
        <w:t>.»</w:t>
      </w:r>
      <w:proofErr w:type="gramEnd"/>
    </w:p>
    <w:p w:rsidR="00924924" w:rsidRPr="0052663E" w:rsidRDefault="00924924" w:rsidP="0092492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 xml:space="preserve">в п.п.3) п.8  слова </w:t>
      </w:r>
    </w:p>
    <w:p w:rsidR="00B66E78" w:rsidRPr="0052663E" w:rsidRDefault="00924924" w:rsidP="0092492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>«</w:t>
      </w:r>
      <w:r w:rsidR="00B66E78" w:rsidRPr="0052663E">
        <w:rPr>
          <w:rFonts w:ascii="Times New Roman" w:hAnsi="Times New Roman"/>
          <w:sz w:val="28"/>
          <w:szCs w:val="28"/>
        </w:rPr>
        <w:t>5 - максимально возможное количество баллов по вопросам анкеты, по вопросам, определяющим временные затраты заявителей</w:t>
      </w:r>
      <w:proofErr w:type="gramStart"/>
      <w:r w:rsidR="00B66E78" w:rsidRPr="0052663E">
        <w:rPr>
          <w:rFonts w:ascii="Times New Roman" w:hAnsi="Times New Roman"/>
          <w:sz w:val="28"/>
          <w:szCs w:val="28"/>
        </w:rPr>
        <w:t>.</w:t>
      </w:r>
      <w:r w:rsidRPr="0052663E">
        <w:rPr>
          <w:rFonts w:ascii="Times New Roman" w:hAnsi="Times New Roman"/>
          <w:sz w:val="28"/>
          <w:szCs w:val="28"/>
        </w:rPr>
        <w:t xml:space="preserve">» </w:t>
      </w:r>
      <w:proofErr w:type="gramEnd"/>
      <w:r w:rsidRPr="0052663E">
        <w:rPr>
          <w:rFonts w:ascii="Times New Roman" w:hAnsi="Times New Roman"/>
          <w:sz w:val="28"/>
          <w:szCs w:val="28"/>
        </w:rPr>
        <w:t>заменить на слова</w:t>
      </w:r>
    </w:p>
    <w:p w:rsidR="00747FB0" w:rsidRPr="0052663E" w:rsidRDefault="00924924" w:rsidP="0092492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>«5 - максимально возможное количество баллов по вопросам анкеты, определяющим неформальные платежи заявителей</w:t>
      </w:r>
      <w:proofErr w:type="gramStart"/>
      <w:r w:rsidRPr="0052663E">
        <w:rPr>
          <w:rFonts w:ascii="Times New Roman" w:hAnsi="Times New Roman"/>
          <w:sz w:val="28"/>
          <w:szCs w:val="28"/>
        </w:rPr>
        <w:t>.»</w:t>
      </w:r>
      <w:proofErr w:type="gramEnd"/>
    </w:p>
    <w:p w:rsidR="00DB330B" w:rsidRPr="000878ED" w:rsidRDefault="00C87E3B" w:rsidP="000878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Par112"/>
      <w:bookmarkEnd w:id="0"/>
      <w:r w:rsidRPr="000878ED">
        <w:rPr>
          <w:rFonts w:ascii="Times New Roman" w:hAnsi="Times New Roman"/>
          <w:sz w:val="28"/>
          <w:szCs w:val="28"/>
        </w:rPr>
        <w:t>Действие настоящег</w:t>
      </w:r>
      <w:r w:rsidR="00C70F20" w:rsidRPr="000878ED">
        <w:rPr>
          <w:rFonts w:ascii="Times New Roman" w:hAnsi="Times New Roman"/>
          <w:sz w:val="28"/>
          <w:szCs w:val="28"/>
        </w:rPr>
        <w:t>о Постановления распространить</w:t>
      </w:r>
      <w:r w:rsidRPr="000878ED">
        <w:rPr>
          <w:rFonts w:ascii="Times New Roman" w:hAnsi="Times New Roman"/>
          <w:sz w:val="28"/>
          <w:szCs w:val="28"/>
        </w:rPr>
        <w:t xml:space="preserve"> на правоотнош</w:t>
      </w:r>
      <w:r w:rsidRPr="000878ED">
        <w:rPr>
          <w:rFonts w:ascii="Times New Roman" w:hAnsi="Times New Roman"/>
          <w:sz w:val="28"/>
          <w:szCs w:val="28"/>
        </w:rPr>
        <w:t>е</w:t>
      </w:r>
      <w:r w:rsidRPr="000878ED">
        <w:rPr>
          <w:rFonts w:ascii="Times New Roman" w:hAnsi="Times New Roman"/>
          <w:sz w:val="28"/>
          <w:szCs w:val="28"/>
        </w:rPr>
        <w:t>ния, возникшие с 13.05.2015 года.</w:t>
      </w:r>
    </w:p>
    <w:p w:rsidR="000878ED" w:rsidRPr="000878ED" w:rsidRDefault="000878ED" w:rsidP="000878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0878ED">
        <w:rPr>
          <w:rFonts w:ascii="Times New Roman" w:hAnsi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:rsidR="00DB330B" w:rsidRDefault="00DB330B" w:rsidP="000878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B330B" w:rsidRPr="0052663E" w:rsidRDefault="00DB330B" w:rsidP="000878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66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663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7134FE">
        <w:rPr>
          <w:rFonts w:ascii="Times New Roman" w:hAnsi="Times New Roman"/>
          <w:sz w:val="28"/>
          <w:szCs w:val="28"/>
        </w:rPr>
        <w:t xml:space="preserve"> </w:t>
      </w:r>
      <w:r w:rsidRPr="0052663E">
        <w:rPr>
          <w:rFonts w:ascii="Times New Roman" w:hAnsi="Times New Roman"/>
          <w:sz w:val="28"/>
          <w:szCs w:val="28"/>
        </w:rPr>
        <w:t>заместителя Главы Администрации города Пскова Т.Л. Иванову.</w:t>
      </w:r>
    </w:p>
    <w:p w:rsidR="00DB330B" w:rsidRPr="0052663E" w:rsidRDefault="00DB330B" w:rsidP="00D11C61">
      <w:pPr>
        <w:autoSpaceDE w:val="0"/>
        <w:autoSpaceDN w:val="0"/>
        <w:adjustRightInd w:val="0"/>
        <w:spacing w:after="0" w:line="240" w:lineRule="auto"/>
        <w:ind w:left="708" w:firstLine="568"/>
        <w:jc w:val="both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8A7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63E">
        <w:rPr>
          <w:rFonts w:ascii="Times New Roman" w:hAnsi="Times New Roman"/>
          <w:sz w:val="28"/>
          <w:szCs w:val="28"/>
        </w:rPr>
        <w:t>Глава</w:t>
      </w:r>
      <w:r w:rsidR="00AA0753" w:rsidRPr="0052663E">
        <w:rPr>
          <w:rFonts w:ascii="Times New Roman" w:hAnsi="Times New Roman"/>
          <w:sz w:val="28"/>
          <w:szCs w:val="28"/>
        </w:rPr>
        <w:t xml:space="preserve"> </w:t>
      </w:r>
      <w:r w:rsidRPr="0052663E">
        <w:rPr>
          <w:rFonts w:ascii="Times New Roman" w:hAnsi="Times New Roman"/>
          <w:sz w:val="28"/>
          <w:szCs w:val="28"/>
        </w:rPr>
        <w:t>Администрации города Пскова</w:t>
      </w:r>
      <w:r w:rsidR="00AA0753" w:rsidRPr="0052663E">
        <w:rPr>
          <w:rFonts w:ascii="Times New Roman" w:hAnsi="Times New Roman"/>
          <w:sz w:val="28"/>
          <w:szCs w:val="28"/>
        </w:rPr>
        <w:t xml:space="preserve">              </w:t>
      </w:r>
      <w:r w:rsidR="008A7D11" w:rsidRPr="0052663E">
        <w:rPr>
          <w:rFonts w:ascii="Times New Roman" w:hAnsi="Times New Roman"/>
          <w:sz w:val="28"/>
          <w:szCs w:val="28"/>
        </w:rPr>
        <w:t xml:space="preserve">                           </w:t>
      </w:r>
      <w:r w:rsidR="00AA0753" w:rsidRPr="0052663E">
        <w:rPr>
          <w:rFonts w:ascii="Times New Roman" w:hAnsi="Times New Roman"/>
          <w:sz w:val="28"/>
          <w:szCs w:val="28"/>
        </w:rPr>
        <w:t xml:space="preserve">  </w:t>
      </w:r>
      <w:r w:rsidRPr="0052663E">
        <w:rPr>
          <w:rFonts w:ascii="Times New Roman" w:hAnsi="Times New Roman"/>
          <w:sz w:val="28"/>
          <w:szCs w:val="28"/>
        </w:rPr>
        <w:t>И.В. Калашников</w:t>
      </w: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7C74" w:rsidRPr="0052663E" w:rsidRDefault="00DE7C74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7C74" w:rsidRPr="0052663E" w:rsidRDefault="00DE7C74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52663E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52663E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52663E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52663E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52663E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52663E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7C74" w:rsidRPr="0052663E" w:rsidRDefault="00DE7C74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52663E" w:rsidRDefault="00DB330B" w:rsidP="00D11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B330B" w:rsidRPr="0052663E" w:rsidSect="008A7D11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C9" w:rsidRDefault="001627C9" w:rsidP="00022320">
      <w:pPr>
        <w:spacing w:after="0" w:line="240" w:lineRule="auto"/>
      </w:pPr>
      <w:r>
        <w:separator/>
      </w:r>
    </w:p>
  </w:endnote>
  <w:endnote w:type="continuationSeparator" w:id="0">
    <w:p w:rsidR="001627C9" w:rsidRDefault="001627C9" w:rsidP="0002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C9" w:rsidRDefault="001627C9" w:rsidP="00022320">
      <w:pPr>
        <w:spacing w:after="0" w:line="240" w:lineRule="auto"/>
      </w:pPr>
      <w:r>
        <w:separator/>
      </w:r>
    </w:p>
  </w:footnote>
  <w:footnote w:type="continuationSeparator" w:id="0">
    <w:p w:rsidR="001627C9" w:rsidRDefault="001627C9" w:rsidP="0002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CB1"/>
    <w:multiLevelType w:val="hybridMultilevel"/>
    <w:tmpl w:val="D12C1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F633A"/>
    <w:multiLevelType w:val="hybridMultilevel"/>
    <w:tmpl w:val="C51C4948"/>
    <w:lvl w:ilvl="0" w:tplc="F93062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AAB6BF6"/>
    <w:multiLevelType w:val="hybridMultilevel"/>
    <w:tmpl w:val="FA1237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4A70A9"/>
    <w:multiLevelType w:val="hybridMultilevel"/>
    <w:tmpl w:val="EAEC189C"/>
    <w:lvl w:ilvl="0" w:tplc="FD0E95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2F2E5D"/>
    <w:multiLevelType w:val="hybridMultilevel"/>
    <w:tmpl w:val="E6444D8E"/>
    <w:lvl w:ilvl="0" w:tplc="534E6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291085"/>
    <w:multiLevelType w:val="hybridMultilevel"/>
    <w:tmpl w:val="77EAB884"/>
    <w:lvl w:ilvl="0" w:tplc="77045B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114"/>
    <w:rsid w:val="00001855"/>
    <w:rsid w:val="00005C88"/>
    <w:rsid w:val="0001419E"/>
    <w:rsid w:val="000146E6"/>
    <w:rsid w:val="00015C9F"/>
    <w:rsid w:val="0001791A"/>
    <w:rsid w:val="00022320"/>
    <w:rsid w:val="00032B33"/>
    <w:rsid w:val="000620FF"/>
    <w:rsid w:val="0006628D"/>
    <w:rsid w:val="000878ED"/>
    <w:rsid w:val="000952F6"/>
    <w:rsid w:val="000955A1"/>
    <w:rsid w:val="000C2AEF"/>
    <w:rsid w:val="000C344F"/>
    <w:rsid w:val="000C69B4"/>
    <w:rsid w:val="000D0009"/>
    <w:rsid w:val="000D0CB2"/>
    <w:rsid w:val="000D6FEC"/>
    <w:rsid w:val="00101747"/>
    <w:rsid w:val="001072EA"/>
    <w:rsid w:val="00111631"/>
    <w:rsid w:val="001153BB"/>
    <w:rsid w:val="00115C55"/>
    <w:rsid w:val="00121BCA"/>
    <w:rsid w:val="0013790C"/>
    <w:rsid w:val="00137C26"/>
    <w:rsid w:val="00137F0B"/>
    <w:rsid w:val="00141B51"/>
    <w:rsid w:val="001470ED"/>
    <w:rsid w:val="00151EA1"/>
    <w:rsid w:val="001576E6"/>
    <w:rsid w:val="001627C9"/>
    <w:rsid w:val="0017279F"/>
    <w:rsid w:val="001746D5"/>
    <w:rsid w:val="00176FE7"/>
    <w:rsid w:val="00184BE5"/>
    <w:rsid w:val="00186082"/>
    <w:rsid w:val="00197D60"/>
    <w:rsid w:val="001D00C6"/>
    <w:rsid w:val="001F3A56"/>
    <w:rsid w:val="00212AA3"/>
    <w:rsid w:val="00215023"/>
    <w:rsid w:val="00220478"/>
    <w:rsid w:val="00222001"/>
    <w:rsid w:val="00226D78"/>
    <w:rsid w:val="00227B3A"/>
    <w:rsid w:val="00244CD9"/>
    <w:rsid w:val="00250C24"/>
    <w:rsid w:val="00254A40"/>
    <w:rsid w:val="00264120"/>
    <w:rsid w:val="002808FE"/>
    <w:rsid w:val="002833BA"/>
    <w:rsid w:val="00285CE9"/>
    <w:rsid w:val="00290C85"/>
    <w:rsid w:val="002A152C"/>
    <w:rsid w:val="002C01A4"/>
    <w:rsid w:val="002C7D5F"/>
    <w:rsid w:val="002D1175"/>
    <w:rsid w:val="002D4157"/>
    <w:rsid w:val="002D5169"/>
    <w:rsid w:val="002D74F5"/>
    <w:rsid w:val="002E079C"/>
    <w:rsid w:val="002F58D4"/>
    <w:rsid w:val="0030126C"/>
    <w:rsid w:val="00301830"/>
    <w:rsid w:val="00301DD7"/>
    <w:rsid w:val="00312DCC"/>
    <w:rsid w:val="00317567"/>
    <w:rsid w:val="0032431C"/>
    <w:rsid w:val="0032714A"/>
    <w:rsid w:val="00331A49"/>
    <w:rsid w:val="00337232"/>
    <w:rsid w:val="0036074D"/>
    <w:rsid w:val="0036740B"/>
    <w:rsid w:val="0037188B"/>
    <w:rsid w:val="00371A26"/>
    <w:rsid w:val="00371BF5"/>
    <w:rsid w:val="003806F6"/>
    <w:rsid w:val="003C7403"/>
    <w:rsid w:val="003D1286"/>
    <w:rsid w:val="003D4006"/>
    <w:rsid w:val="003E6639"/>
    <w:rsid w:val="003F0087"/>
    <w:rsid w:val="003F33FD"/>
    <w:rsid w:val="003F6A47"/>
    <w:rsid w:val="004045DB"/>
    <w:rsid w:val="00405139"/>
    <w:rsid w:val="0041262A"/>
    <w:rsid w:val="00417FDC"/>
    <w:rsid w:val="0042287C"/>
    <w:rsid w:val="00427CBB"/>
    <w:rsid w:val="00434B22"/>
    <w:rsid w:val="00450447"/>
    <w:rsid w:val="00453B45"/>
    <w:rsid w:val="00467E19"/>
    <w:rsid w:val="00484736"/>
    <w:rsid w:val="00485F43"/>
    <w:rsid w:val="004904FE"/>
    <w:rsid w:val="0049434B"/>
    <w:rsid w:val="004B36E8"/>
    <w:rsid w:val="004C2B00"/>
    <w:rsid w:val="004C523C"/>
    <w:rsid w:val="004C7A2E"/>
    <w:rsid w:val="004E2251"/>
    <w:rsid w:val="004F4F1E"/>
    <w:rsid w:val="00506E58"/>
    <w:rsid w:val="005264F4"/>
    <w:rsid w:val="0052663E"/>
    <w:rsid w:val="00531D78"/>
    <w:rsid w:val="00533803"/>
    <w:rsid w:val="00533EA3"/>
    <w:rsid w:val="00563978"/>
    <w:rsid w:val="00574200"/>
    <w:rsid w:val="00595E59"/>
    <w:rsid w:val="005A791D"/>
    <w:rsid w:val="005C1438"/>
    <w:rsid w:val="005C6110"/>
    <w:rsid w:val="005D7DF6"/>
    <w:rsid w:val="005E7AF6"/>
    <w:rsid w:val="005F6129"/>
    <w:rsid w:val="006033FD"/>
    <w:rsid w:val="00612D88"/>
    <w:rsid w:val="00622A4E"/>
    <w:rsid w:val="00626FC3"/>
    <w:rsid w:val="0062731A"/>
    <w:rsid w:val="00627C42"/>
    <w:rsid w:val="00630621"/>
    <w:rsid w:val="00643759"/>
    <w:rsid w:val="006517F3"/>
    <w:rsid w:val="006701EE"/>
    <w:rsid w:val="00684E9F"/>
    <w:rsid w:val="00697DB9"/>
    <w:rsid w:val="006A4B20"/>
    <w:rsid w:val="006C72EA"/>
    <w:rsid w:val="006E7F57"/>
    <w:rsid w:val="007029C3"/>
    <w:rsid w:val="00702DA6"/>
    <w:rsid w:val="00705936"/>
    <w:rsid w:val="007134FE"/>
    <w:rsid w:val="00747FB0"/>
    <w:rsid w:val="00760B3E"/>
    <w:rsid w:val="0076394B"/>
    <w:rsid w:val="007676A9"/>
    <w:rsid w:val="00772F7B"/>
    <w:rsid w:val="007904D8"/>
    <w:rsid w:val="00796DB4"/>
    <w:rsid w:val="007A0DA7"/>
    <w:rsid w:val="007D1405"/>
    <w:rsid w:val="007D5216"/>
    <w:rsid w:val="007E4114"/>
    <w:rsid w:val="007F6960"/>
    <w:rsid w:val="0080342F"/>
    <w:rsid w:val="0080671C"/>
    <w:rsid w:val="00810532"/>
    <w:rsid w:val="0081055D"/>
    <w:rsid w:val="0081760F"/>
    <w:rsid w:val="00825565"/>
    <w:rsid w:val="008325D3"/>
    <w:rsid w:val="00837743"/>
    <w:rsid w:val="00846A9B"/>
    <w:rsid w:val="00846B4A"/>
    <w:rsid w:val="00855CF2"/>
    <w:rsid w:val="00861C8E"/>
    <w:rsid w:val="00895194"/>
    <w:rsid w:val="00895B99"/>
    <w:rsid w:val="008961C5"/>
    <w:rsid w:val="00896CBD"/>
    <w:rsid w:val="008A5AF7"/>
    <w:rsid w:val="008A7D11"/>
    <w:rsid w:val="008B423D"/>
    <w:rsid w:val="008D199D"/>
    <w:rsid w:val="008D3C34"/>
    <w:rsid w:val="008D5C81"/>
    <w:rsid w:val="008D6BEB"/>
    <w:rsid w:val="008D6F20"/>
    <w:rsid w:val="008E3308"/>
    <w:rsid w:val="008F70D2"/>
    <w:rsid w:val="009125AB"/>
    <w:rsid w:val="00924924"/>
    <w:rsid w:val="00932770"/>
    <w:rsid w:val="0093444B"/>
    <w:rsid w:val="00944608"/>
    <w:rsid w:val="00954249"/>
    <w:rsid w:val="009721A5"/>
    <w:rsid w:val="00973857"/>
    <w:rsid w:val="0099363B"/>
    <w:rsid w:val="00994F95"/>
    <w:rsid w:val="009A53FD"/>
    <w:rsid w:val="009B0E1D"/>
    <w:rsid w:val="009C4909"/>
    <w:rsid w:val="009D17B6"/>
    <w:rsid w:val="009E6D33"/>
    <w:rsid w:val="009F0D40"/>
    <w:rsid w:val="009F31BA"/>
    <w:rsid w:val="009F51BB"/>
    <w:rsid w:val="00A153F3"/>
    <w:rsid w:val="00A22672"/>
    <w:rsid w:val="00A41357"/>
    <w:rsid w:val="00A57D44"/>
    <w:rsid w:val="00A81CF1"/>
    <w:rsid w:val="00A9138A"/>
    <w:rsid w:val="00A96E53"/>
    <w:rsid w:val="00AA0753"/>
    <w:rsid w:val="00AA42EC"/>
    <w:rsid w:val="00AB18B6"/>
    <w:rsid w:val="00AB7402"/>
    <w:rsid w:val="00AC64D6"/>
    <w:rsid w:val="00AE3D32"/>
    <w:rsid w:val="00AE75D3"/>
    <w:rsid w:val="00AF2475"/>
    <w:rsid w:val="00AF5353"/>
    <w:rsid w:val="00AF6049"/>
    <w:rsid w:val="00B04FF4"/>
    <w:rsid w:val="00B1178A"/>
    <w:rsid w:val="00B24488"/>
    <w:rsid w:val="00B261BA"/>
    <w:rsid w:val="00B32E80"/>
    <w:rsid w:val="00B34ABE"/>
    <w:rsid w:val="00B40F40"/>
    <w:rsid w:val="00B43687"/>
    <w:rsid w:val="00B441E0"/>
    <w:rsid w:val="00B601F6"/>
    <w:rsid w:val="00B607B4"/>
    <w:rsid w:val="00B61415"/>
    <w:rsid w:val="00B64B15"/>
    <w:rsid w:val="00B66E78"/>
    <w:rsid w:val="00B67CAD"/>
    <w:rsid w:val="00B702EC"/>
    <w:rsid w:val="00B83DBD"/>
    <w:rsid w:val="00B92A1A"/>
    <w:rsid w:val="00B945D1"/>
    <w:rsid w:val="00B94657"/>
    <w:rsid w:val="00B97067"/>
    <w:rsid w:val="00BA53FF"/>
    <w:rsid w:val="00BC2388"/>
    <w:rsid w:val="00BC324F"/>
    <w:rsid w:val="00BC5849"/>
    <w:rsid w:val="00BE4D40"/>
    <w:rsid w:val="00BF7C26"/>
    <w:rsid w:val="00C04B83"/>
    <w:rsid w:val="00C1556D"/>
    <w:rsid w:val="00C17A6F"/>
    <w:rsid w:val="00C30122"/>
    <w:rsid w:val="00C304AE"/>
    <w:rsid w:val="00C4171C"/>
    <w:rsid w:val="00C56759"/>
    <w:rsid w:val="00C606CD"/>
    <w:rsid w:val="00C63934"/>
    <w:rsid w:val="00C70F20"/>
    <w:rsid w:val="00C74DB6"/>
    <w:rsid w:val="00C835F6"/>
    <w:rsid w:val="00C87E3B"/>
    <w:rsid w:val="00C91F2C"/>
    <w:rsid w:val="00C920C3"/>
    <w:rsid w:val="00C95D83"/>
    <w:rsid w:val="00C97B7F"/>
    <w:rsid w:val="00CA00B6"/>
    <w:rsid w:val="00CD1B15"/>
    <w:rsid w:val="00CE39C4"/>
    <w:rsid w:val="00CE5F5C"/>
    <w:rsid w:val="00D02951"/>
    <w:rsid w:val="00D11C61"/>
    <w:rsid w:val="00D12702"/>
    <w:rsid w:val="00D35DCB"/>
    <w:rsid w:val="00D44EAF"/>
    <w:rsid w:val="00D779FA"/>
    <w:rsid w:val="00D83342"/>
    <w:rsid w:val="00DB330B"/>
    <w:rsid w:val="00DD1390"/>
    <w:rsid w:val="00DD2195"/>
    <w:rsid w:val="00DE7C74"/>
    <w:rsid w:val="00DF0047"/>
    <w:rsid w:val="00E252A3"/>
    <w:rsid w:val="00E36911"/>
    <w:rsid w:val="00E40BEC"/>
    <w:rsid w:val="00E525C5"/>
    <w:rsid w:val="00E52896"/>
    <w:rsid w:val="00E65C86"/>
    <w:rsid w:val="00E73CBE"/>
    <w:rsid w:val="00E74B30"/>
    <w:rsid w:val="00E82652"/>
    <w:rsid w:val="00E84D30"/>
    <w:rsid w:val="00E97D18"/>
    <w:rsid w:val="00EA0D3D"/>
    <w:rsid w:val="00EA367E"/>
    <w:rsid w:val="00EA578B"/>
    <w:rsid w:val="00EA7EE8"/>
    <w:rsid w:val="00EB2D11"/>
    <w:rsid w:val="00ED253E"/>
    <w:rsid w:val="00ED704D"/>
    <w:rsid w:val="00EE4E25"/>
    <w:rsid w:val="00EF38C4"/>
    <w:rsid w:val="00EF3AAD"/>
    <w:rsid w:val="00EF3F76"/>
    <w:rsid w:val="00EF6A07"/>
    <w:rsid w:val="00F03E23"/>
    <w:rsid w:val="00F21756"/>
    <w:rsid w:val="00F3781B"/>
    <w:rsid w:val="00F55614"/>
    <w:rsid w:val="00F57D36"/>
    <w:rsid w:val="00F67A7D"/>
    <w:rsid w:val="00F75C5A"/>
    <w:rsid w:val="00F76034"/>
    <w:rsid w:val="00F84C12"/>
    <w:rsid w:val="00F84FFC"/>
    <w:rsid w:val="00F852EE"/>
    <w:rsid w:val="00F86714"/>
    <w:rsid w:val="00F95C9F"/>
    <w:rsid w:val="00FA5A1B"/>
    <w:rsid w:val="00FB1A85"/>
    <w:rsid w:val="00FC0AE2"/>
    <w:rsid w:val="00FC23F3"/>
    <w:rsid w:val="00FC58A8"/>
    <w:rsid w:val="00FE1C7C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29C3"/>
    <w:rPr>
      <w:rFonts w:cs="Times New Roman"/>
      <w:b/>
    </w:rPr>
  </w:style>
  <w:style w:type="character" w:styleId="a6">
    <w:name w:val="Hyperlink"/>
    <w:basedOn w:val="a0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232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232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40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CBB334A3EF4697A5B6807588569A2D54178A7965E8B9767A59A243EEDD728AC68FB4C8925B09D8FD9697E93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99D2B-4B77-4E1C-A134-479B9853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dcterms:created xsi:type="dcterms:W3CDTF">2015-07-09T14:47:00Z</dcterms:created>
  <dcterms:modified xsi:type="dcterms:W3CDTF">2015-07-24T06:56:00Z</dcterms:modified>
</cp:coreProperties>
</file>