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Pr="00557ECA" w:rsidRDefault="00AE0F33" w:rsidP="00AE0F33">
      <w:pPr>
        <w:pStyle w:val="a3"/>
        <w:ind w:left="-567"/>
        <w:rPr>
          <w:rFonts w:ascii="Times New Roman" w:eastAsia="Times New Roman" w:hAnsi="Times New Roman"/>
          <w:sz w:val="24"/>
          <w:szCs w:val="24"/>
        </w:rPr>
      </w:pPr>
      <w:r w:rsidRPr="00557ECA">
        <w:rPr>
          <w:rFonts w:ascii="Times New Roman" w:eastAsia="Times New Roman" w:hAnsi="Times New Roman"/>
          <w:sz w:val="24"/>
          <w:szCs w:val="24"/>
        </w:rPr>
        <w:t xml:space="preserve">Об избрании членов Общественной палаты </w:t>
      </w:r>
    </w:p>
    <w:p w:rsidR="00AE0F33" w:rsidRPr="00557ECA" w:rsidRDefault="00AE0F33" w:rsidP="00AE0F33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557ECA">
        <w:rPr>
          <w:rFonts w:ascii="Times New Roman" w:eastAsia="Times New Roman" w:hAnsi="Times New Roman"/>
          <w:sz w:val="24"/>
          <w:szCs w:val="24"/>
        </w:rPr>
        <w:t>муниципального образования «Город Псков»</w:t>
      </w:r>
      <w:r w:rsidRPr="00557ECA">
        <w:rPr>
          <w:rFonts w:ascii="Times New Roman" w:hAnsi="Times New Roman"/>
          <w:bCs/>
          <w:sz w:val="24"/>
          <w:szCs w:val="24"/>
        </w:rPr>
        <w:t xml:space="preserve"> </w:t>
      </w:r>
    </w:p>
    <w:p w:rsidR="00AE0F33" w:rsidRPr="00557ECA" w:rsidRDefault="00AE0F33" w:rsidP="00AE0F33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ind w:left="-567" w:firstLine="540"/>
        <w:jc w:val="both"/>
      </w:pPr>
      <w:proofErr w:type="gramStart"/>
      <w:r w:rsidRPr="00557ECA">
        <w:t xml:space="preserve">В соответствии с </w:t>
      </w:r>
      <w:hyperlink r:id="rId5" w:anchor="/document/16756448/entry/1500" w:history="1">
        <w:r w:rsidRPr="00557ECA">
          <w:t>разделом V</w:t>
        </w:r>
      </w:hyperlink>
      <w:r w:rsidRPr="00557ECA">
        <w:t xml:space="preserve"> Положения об Общественной палате муниципального образования «Город Псков», утвержденного </w:t>
      </w:r>
      <w:hyperlink r:id="rId6" w:anchor="/document/16756448/entry/0" w:history="1">
        <w:r w:rsidRPr="00557ECA">
          <w:t>решением</w:t>
        </w:r>
      </w:hyperlink>
      <w:r w:rsidRPr="00557ECA">
        <w:t xml:space="preserve"> Псковской городской Думы от 15.07.2016 № 2014, руководствуясь статьей 23 Устава муниципального образования «Город Псков»,</w:t>
      </w:r>
      <w:proofErr w:type="gramEnd"/>
    </w:p>
    <w:p w:rsidR="00AE0F33" w:rsidRPr="00557ECA" w:rsidRDefault="00AE0F33" w:rsidP="00AE0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ECA">
        <w:rPr>
          <w:b/>
          <w:sz w:val="28"/>
          <w:szCs w:val="28"/>
        </w:rPr>
        <w:t>Псковская городская Дума</w:t>
      </w:r>
    </w:p>
    <w:p w:rsidR="00AE0F33" w:rsidRPr="00557ECA" w:rsidRDefault="00AE0F33" w:rsidP="00AE0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ECA">
        <w:rPr>
          <w:b/>
          <w:sz w:val="28"/>
          <w:szCs w:val="28"/>
        </w:rPr>
        <w:t>РЕШИЛА:</w:t>
      </w:r>
    </w:p>
    <w:p w:rsidR="00AE0F33" w:rsidRPr="00557ECA" w:rsidRDefault="00AE0F33" w:rsidP="00AE0F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ind w:left="-567" w:firstLine="540"/>
        <w:jc w:val="both"/>
      </w:pPr>
      <w:r w:rsidRPr="00557ECA">
        <w:t>1. Избрать в состав Общественной палаты муниципального образования «Город Псков»:</w:t>
      </w:r>
    </w:p>
    <w:p w:rsidR="00AE0F33" w:rsidRPr="00557ECA" w:rsidRDefault="00AE0F33" w:rsidP="00AE0F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EC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Леонидовича, генерального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«ФОРТУНА МЕДИКАЛ»</w:t>
      </w:r>
      <w:r w:rsidRPr="00557ECA">
        <w:rPr>
          <w:rFonts w:ascii="Times New Roman" w:hAnsi="Times New Roman" w:cs="Times New Roman"/>
          <w:sz w:val="24"/>
          <w:szCs w:val="24"/>
        </w:rPr>
        <w:t>;</w:t>
      </w:r>
    </w:p>
    <w:p w:rsidR="00AE0F33" w:rsidRPr="00557ECA" w:rsidRDefault="00AE0F33" w:rsidP="00AE0F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– Хасана Саид – </w:t>
      </w:r>
      <w:proofErr w:type="spellStart"/>
      <w:r w:rsidR="002A7215">
        <w:rPr>
          <w:rFonts w:ascii="Times New Roman" w:hAnsi="Times New Roman" w:cs="Times New Roman"/>
          <w:sz w:val="24"/>
          <w:szCs w:val="24"/>
        </w:rPr>
        <w:t>Ахмадовича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, юриста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С»;</w:t>
      </w:r>
    </w:p>
    <w:p w:rsidR="00AE0F33" w:rsidRDefault="00AE0F33" w:rsidP="00AE0F33">
      <w:pPr>
        <w:pStyle w:val="ConsPlusNormal"/>
        <w:ind w:left="-56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-Донец Валентину Петровну, заместителя председателя Псковского регионального отделения общественной организации «Союз женщин России».</w:t>
      </w:r>
    </w:p>
    <w:p w:rsidR="00AE0F33" w:rsidRDefault="00AE0F33" w:rsidP="00AE0F33">
      <w:pPr>
        <w:autoSpaceDE w:val="0"/>
        <w:autoSpaceDN w:val="0"/>
        <w:adjustRightInd w:val="0"/>
        <w:ind w:left="-567" w:firstLine="540"/>
        <w:jc w:val="both"/>
      </w:pPr>
      <w:r>
        <w:t>2</w:t>
      </w:r>
      <w:r w:rsidRPr="004940FA">
        <w:t>. Настоящее Решение вступает в силу с момента его подписания Главой города</w:t>
      </w:r>
      <w:r>
        <w:t xml:space="preserve"> Пскова</w:t>
      </w:r>
      <w:r w:rsidRPr="00CA39BB">
        <w:t>.</w:t>
      </w:r>
    </w:p>
    <w:p w:rsidR="00AE0F33" w:rsidRPr="00CA39BB" w:rsidRDefault="00AE0F33" w:rsidP="00AE0F33">
      <w:pPr>
        <w:autoSpaceDE w:val="0"/>
        <w:autoSpaceDN w:val="0"/>
        <w:adjustRightInd w:val="0"/>
        <w:ind w:left="-567" w:firstLine="540"/>
        <w:jc w:val="both"/>
      </w:pPr>
      <w:r>
        <w:t>3</w:t>
      </w:r>
      <w:r w:rsidRPr="005427C0">
        <w:t>. Опубликовать настоящее Решение в газете «Псковские новости» и разместить на</w:t>
      </w:r>
      <w:r w:rsidRPr="007C5F79">
        <w:t xml:space="preserve"> официальном сайте муниципального образования «Город Псков»</w:t>
      </w:r>
      <w:r>
        <w:t>.</w:t>
      </w:r>
    </w:p>
    <w:p w:rsidR="00AE0F33" w:rsidRDefault="00AE0F33" w:rsidP="00AE0F33">
      <w:pPr>
        <w:autoSpaceDE w:val="0"/>
        <w:autoSpaceDN w:val="0"/>
        <w:adjustRightInd w:val="0"/>
        <w:jc w:val="both"/>
      </w:pPr>
    </w:p>
    <w:p w:rsidR="00AE0F33" w:rsidRDefault="00AE0F33" w:rsidP="00AE0F33">
      <w:pPr>
        <w:autoSpaceDE w:val="0"/>
        <w:autoSpaceDN w:val="0"/>
        <w:adjustRightInd w:val="0"/>
        <w:jc w:val="both"/>
      </w:pPr>
    </w:p>
    <w:p w:rsidR="00AE0F33" w:rsidRPr="007C5F79" w:rsidRDefault="00AE0F33" w:rsidP="00AE0F33">
      <w:pPr>
        <w:autoSpaceDE w:val="0"/>
        <w:autoSpaceDN w:val="0"/>
        <w:adjustRightInd w:val="0"/>
        <w:jc w:val="both"/>
      </w:pPr>
      <w:r w:rsidRPr="007C5F79">
        <w:t xml:space="preserve">Глава города Пскова                                     </w:t>
      </w:r>
      <w:r>
        <w:t xml:space="preserve">                      </w:t>
      </w:r>
      <w:r w:rsidRPr="007C5F79">
        <w:t xml:space="preserve">                </w:t>
      </w:r>
      <w:r>
        <w:t xml:space="preserve">                  </w:t>
      </w:r>
      <w:r w:rsidRPr="007C5F79">
        <w:t xml:space="preserve">И.Н. </w:t>
      </w:r>
      <w:proofErr w:type="spellStart"/>
      <w:r w:rsidRPr="007C5F79">
        <w:t>Цецерский</w:t>
      </w:r>
      <w:proofErr w:type="spellEnd"/>
    </w:p>
    <w:p w:rsidR="00AE0F33" w:rsidRDefault="00AE0F33" w:rsidP="00AE0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4"/>
    <w:rsid w:val="002A7215"/>
    <w:rsid w:val="00940943"/>
    <w:rsid w:val="00AE0F33"/>
    <w:rsid w:val="00E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E0F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E0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2016-10-03T13:05:00Z</cp:lastPrinted>
  <dcterms:created xsi:type="dcterms:W3CDTF">2016-10-03T12:30:00Z</dcterms:created>
  <dcterms:modified xsi:type="dcterms:W3CDTF">2016-10-03T13:07:00Z</dcterms:modified>
</cp:coreProperties>
</file>