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D1" w:rsidRPr="00002DC7" w:rsidRDefault="003460D1" w:rsidP="003460D1">
      <w:pPr>
        <w:jc w:val="center"/>
      </w:pPr>
      <w:r w:rsidRPr="00002DC7">
        <w:t>ПСКОВСКАЯ ГОРОДСКАЯ ДУМА</w:t>
      </w:r>
    </w:p>
    <w:p w:rsidR="003460D1" w:rsidRPr="00002DC7" w:rsidRDefault="003460D1" w:rsidP="003460D1">
      <w:pPr>
        <w:jc w:val="center"/>
      </w:pPr>
      <w:r w:rsidRPr="00002DC7">
        <w:t>РЕШЕНИЕ</w:t>
      </w:r>
    </w:p>
    <w:p w:rsidR="003460D1" w:rsidRDefault="003460D1" w:rsidP="003460D1"/>
    <w:p w:rsidR="003460D1" w:rsidRDefault="003460D1" w:rsidP="003460D1"/>
    <w:p w:rsidR="003460D1" w:rsidRPr="005B0864" w:rsidRDefault="003460D1" w:rsidP="003460D1">
      <w:r w:rsidRPr="005B0864">
        <w:t>№ 22</w:t>
      </w:r>
      <w:r>
        <w:t>5</w:t>
      </w:r>
      <w:r>
        <w:t>2</w:t>
      </w:r>
      <w:r w:rsidRPr="005B0864">
        <w:t xml:space="preserve"> от 27 марта 2017 года</w:t>
      </w:r>
    </w:p>
    <w:p w:rsidR="003460D1" w:rsidRPr="005B0864" w:rsidRDefault="003460D1" w:rsidP="003460D1">
      <w:r w:rsidRPr="005B0864">
        <w:t xml:space="preserve">Принято на 79-й сессии </w:t>
      </w:r>
    </w:p>
    <w:p w:rsidR="003460D1" w:rsidRPr="005B0864" w:rsidRDefault="003460D1" w:rsidP="003460D1">
      <w:r w:rsidRPr="005B0864">
        <w:t>Псковской городской Думы</w:t>
      </w:r>
    </w:p>
    <w:p w:rsidR="003460D1" w:rsidRPr="005B0864" w:rsidRDefault="003460D1" w:rsidP="003460D1">
      <w:r w:rsidRPr="005B0864">
        <w:t>5-го созыва</w:t>
      </w:r>
      <w:r w:rsidRPr="005B0864">
        <w:tab/>
      </w:r>
    </w:p>
    <w:p w:rsidR="007F7567" w:rsidRPr="007F7567" w:rsidRDefault="007F7567" w:rsidP="007F756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7F7567" w:rsidRPr="007F7567" w:rsidRDefault="007F7567" w:rsidP="007F756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F7567" w:rsidRPr="007F7567" w:rsidRDefault="007F7567" w:rsidP="007F756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F7567" w:rsidRPr="007F7567" w:rsidRDefault="007F7567" w:rsidP="007F756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F7567" w:rsidRPr="007F7567" w:rsidRDefault="007F7567" w:rsidP="007F756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F7567" w:rsidRPr="007F7567" w:rsidRDefault="007F7567" w:rsidP="007F7567">
      <w:r w:rsidRPr="007F7567">
        <w:t>Об оплате труда руководителей</w:t>
      </w:r>
    </w:p>
    <w:p w:rsidR="007F7567" w:rsidRPr="007F7567" w:rsidRDefault="007F7567" w:rsidP="007F7567">
      <w:r w:rsidRPr="007F7567">
        <w:t xml:space="preserve">муниципальных  предприятий </w:t>
      </w:r>
    </w:p>
    <w:p w:rsidR="007F7567" w:rsidRPr="007F7567" w:rsidRDefault="007F7567" w:rsidP="007F7567">
      <w:r w:rsidRPr="007F7567">
        <w:t>муниципального образования «Город Псков»</w:t>
      </w:r>
    </w:p>
    <w:p w:rsidR="007F7567" w:rsidRPr="007F7567" w:rsidRDefault="007F7567" w:rsidP="007F7567">
      <w:pPr>
        <w:ind w:firstLine="539"/>
        <w:jc w:val="both"/>
      </w:pPr>
    </w:p>
    <w:p w:rsidR="007F7567" w:rsidRPr="007F7567" w:rsidRDefault="007F7567" w:rsidP="007F7567">
      <w:pPr>
        <w:ind w:firstLine="539"/>
        <w:jc w:val="both"/>
      </w:pP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both"/>
      </w:pPr>
      <w:proofErr w:type="gramStart"/>
      <w:r w:rsidRPr="007F7567">
        <w:t xml:space="preserve">В целях упорядочения оплаты труда руководителей муниципальных предприятий, повышения материальной заинтересованности руководителей муниципальных предприятий в улучшении производственных и экономических результатов деятельности предприятий,  на основании статьи 145 Трудового Кодекса Российской Федерации,  статей 20,21 Федерального закона от 14 ноября </w:t>
      </w:r>
      <w:smartTag w:uri="urn:schemas-microsoft-com:office:smarttags" w:element="metricconverter">
        <w:smartTagPr>
          <w:attr w:name="ProductID" w:val="2002 г"/>
        </w:smartTagPr>
        <w:r w:rsidRPr="007F7567">
          <w:t>2002 г</w:t>
        </w:r>
      </w:smartTag>
      <w:r w:rsidRPr="007F7567">
        <w:rPr>
          <w:color w:val="FF0000"/>
        </w:rPr>
        <w:t>.</w:t>
      </w:r>
      <w:r w:rsidRPr="007F7567">
        <w:t xml:space="preserve"> N 161-ФЗ "О государственных и муниципальных унитарных предприятиях", в соответствии с Постановлением Правительства РФ от 2 января </w:t>
      </w:r>
      <w:smartTag w:uri="urn:schemas-microsoft-com:office:smarttags" w:element="metricconverter">
        <w:smartTagPr>
          <w:attr w:name="ProductID" w:val="2015 г"/>
        </w:smartTagPr>
        <w:r w:rsidRPr="007F7567">
          <w:t>2015 г</w:t>
        </w:r>
      </w:smartTag>
      <w:r w:rsidRPr="007F7567">
        <w:t>. № 2 «Об</w:t>
      </w:r>
      <w:proofErr w:type="gramEnd"/>
      <w:r w:rsidRPr="007F7567">
        <w:t xml:space="preserve"> </w:t>
      </w:r>
      <w:proofErr w:type="gramStart"/>
      <w:r w:rsidRPr="007F7567">
        <w:t>условиях</w:t>
      </w:r>
      <w:proofErr w:type="gramEnd"/>
      <w:r w:rsidRPr="007F7567">
        <w:t xml:space="preserve"> оплаты труда руководителей федеральных государственных унитарных предприятий», руководствуясь статьей 23 Устава муниципального образования «Город Псков»</w:t>
      </w:r>
    </w:p>
    <w:p w:rsidR="007F7567" w:rsidRPr="007F7567" w:rsidRDefault="007F7567" w:rsidP="007F7567">
      <w:pPr>
        <w:autoSpaceDE w:val="0"/>
        <w:autoSpaceDN w:val="0"/>
        <w:adjustRightInd w:val="0"/>
      </w:pPr>
    </w:p>
    <w:p w:rsidR="007F7567" w:rsidRPr="007F7567" w:rsidRDefault="007F7567" w:rsidP="007F7567">
      <w:pPr>
        <w:keepNext/>
        <w:jc w:val="center"/>
        <w:outlineLvl w:val="2"/>
        <w:rPr>
          <w:b/>
        </w:rPr>
      </w:pPr>
      <w:r w:rsidRPr="007F7567">
        <w:rPr>
          <w:b/>
        </w:rPr>
        <w:t>Псковская городская Дума</w:t>
      </w:r>
    </w:p>
    <w:p w:rsidR="007F7567" w:rsidRPr="007F7567" w:rsidRDefault="007F7567" w:rsidP="007F7567">
      <w:pPr>
        <w:tabs>
          <w:tab w:val="left" w:pos="1985"/>
        </w:tabs>
        <w:jc w:val="center"/>
      </w:pPr>
      <w:r w:rsidRPr="007F7567">
        <w:rPr>
          <w:b/>
        </w:rPr>
        <w:t>РЕШИЛА</w:t>
      </w:r>
      <w:r w:rsidRPr="007F7567">
        <w:t>:</w:t>
      </w:r>
    </w:p>
    <w:p w:rsidR="007F7567" w:rsidRPr="007F7567" w:rsidRDefault="007F7567" w:rsidP="007F7567">
      <w:pPr>
        <w:tabs>
          <w:tab w:val="left" w:pos="1985"/>
        </w:tabs>
        <w:jc w:val="center"/>
      </w:pPr>
    </w:p>
    <w:p w:rsidR="007F7567" w:rsidRPr="007F7567" w:rsidRDefault="007F7567" w:rsidP="007F7567">
      <w:pPr>
        <w:autoSpaceDE w:val="0"/>
        <w:autoSpaceDN w:val="0"/>
        <w:adjustRightInd w:val="0"/>
        <w:ind w:firstLine="709"/>
        <w:jc w:val="both"/>
      </w:pPr>
      <w:r w:rsidRPr="007F7567">
        <w:t>1.Утвердить Положение об оплате труда руководителей муниципальных предприятий муниципального образования «Город Псков»  согласно Приложению к настоящему Решению.</w:t>
      </w:r>
    </w:p>
    <w:p w:rsidR="007F7567" w:rsidRPr="007F7567" w:rsidRDefault="007F7567" w:rsidP="007F7567">
      <w:pPr>
        <w:tabs>
          <w:tab w:val="num" w:pos="0"/>
        </w:tabs>
        <w:ind w:firstLine="709"/>
        <w:jc w:val="both"/>
      </w:pPr>
      <w:r w:rsidRPr="007F7567">
        <w:t>2.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7F7567" w:rsidRPr="007F7567" w:rsidRDefault="007F7567" w:rsidP="007F75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F7567">
        <w:rPr>
          <w:bCs/>
        </w:rPr>
        <w:t>3. Настоящее Решение вступает в силу по истечении четырех месяцев после дня официального опубликования.</w:t>
      </w:r>
    </w:p>
    <w:p w:rsidR="007F7567" w:rsidRPr="007F7567" w:rsidRDefault="007F7567" w:rsidP="007F756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F7567">
        <w:rPr>
          <w:bCs/>
        </w:rPr>
        <w:t>4. Действие пункта 3 раздела 2 Положения об оплате труда руководителей муниципальных предприятий муниципального образования «Город Псков» распространяется на правоотношения, возникшие с 01.01.2017 года.</w:t>
      </w:r>
    </w:p>
    <w:p w:rsidR="007F7567" w:rsidRPr="007F7567" w:rsidRDefault="007F7567" w:rsidP="007F7567">
      <w:pPr>
        <w:tabs>
          <w:tab w:val="num" w:pos="0"/>
        </w:tabs>
        <w:ind w:firstLine="709"/>
        <w:jc w:val="both"/>
      </w:pPr>
      <w:r w:rsidRPr="007F7567">
        <w:t xml:space="preserve">5. Признать утратившим силу постановление Псковской городской Думы от 10 июня </w:t>
      </w:r>
      <w:smartTag w:uri="urn:schemas-microsoft-com:office:smarttags" w:element="metricconverter">
        <w:smartTagPr>
          <w:attr w:name="ProductID" w:val="2003 г"/>
        </w:smartTagPr>
        <w:r w:rsidRPr="007F7567">
          <w:t>2003 г</w:t>
        </w:r>
      </w:smartTag>
      <w:r w:rsidRPr="007F7567">
        <w:t>. N 95 «Об условиях оплаты труда руководителей муниципальных унитарных предприятий» со дня вступления в силу настоящего Решения.</w:t>
      </w:r>
    </w:p>
    <w:p w:rsidR="007F7567" w:rsidRPr="007F7567" w:rsidRDefault="007F7567" w:rsidP="007F7567">
      <w:pPr>
        <w:tabs>
          <w:tab w:val="num" w:pos="0"/>
          <w:tab w:val="left" w:pos="4253"/>
        </w:tabs>
        <w:jc w:val="both"/>
        <w:rPr>
          <w:b/>
          <w:color w:val="FF0000"/>
        </w:rPr>
      </w:pPr>
      <w:r w:rsidRPr="007F7567">
        <w:rPr>
          <w:b/>
          <w:color w:val="FF0000"/>
        </w:rPr>
        <w:t xml:space="preserve">                                                           </w:t>
      </w:r>
    </w:p>
    <w:p w:rsidR="007F7567" w:rsidRPr="007F7567" w:rsidRDefault="007F7567" w:rsidP="007F7567">
      <w:pPr>
        <w:tabs>
          <w:tab w:val="num" w:pos="0"/>
          <w:tab w:val="left" w:pos="4253"/>
        </w:tabs>
        <w:jc w:val="both"/>
      </w:pPr>
      <w:r w:rsidRPr="007F7567">
        <w:rPr>
          <w:b/>
          <w:color w:val="FF0000"/>
        </w:rPr>
        <w:t xml:space="preserve">             </w:t>
      </w:r>
    </w:p>
    <w:p w:rsidR="007F7567" w:rsidRPr="007F7567" w:rsidRDefault="007F7567" w:rsidP="007F7567">
      <w:pPr>
        <w:tabs>
          <w:tab w:val="left" w:pos="1985"/>
          <w:tab w:val="left" w:pos="6780"/>
        </w:tabs>
      </w:pPr>
      <w:r w:rsidRPr="007F7567">
        <w:t xml:space="preserve">Глава города Пскова                                                                     </w:t>
      </w:r>
      <w:r w:rsidRPr="007F7567">
        <w:tab/>
      </w:r>
      <w:r w:rsidRPr="007F7567">
        <w:tab/>
      </w:r>
      <w:r w:rsidRPr="007F7567">
        <w:tab/>
        <w:t xml:space="preserve">И.Н. Цецерский  </w:t>
      </w:r>
    </w:p>
    <w:p w:rsidR="007F7567" w:rsidRPr="00D31010" w:rsidRDefault="007F7567" w:rsidP="007F7567">
      <w:pPr>
        <w:autoSpaceDE w:val="0"/>
        <w:autoSpaceDN w:val="0"/>
        <w:adjustRightInd w:val="0"/>
        <w:jc w:val="both"/>
      </w:pPr>
    </w:p>
    <w:p w:rsidR="007F7567" w:rsidRPr="009D28F0" w:rsidRDefault="007F7567" w:rsidP="007F7567">
      <w:pPr>
        <w:autoSpaceDE w:val="0"/>
        <w:autoSpaceDN w:val="0"/>
        <w:adjustRightInd w:val="0"/>
        <w:jc w:val="both"/>
      </w:pPr>
    </w:p>
    <w:p w:rsidR="007F7567" w:rsidRDefault="007F7567" w:rsidP="007F7567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7F7567" w:rsidRDefault="007F7567" w:rsidP="007F7567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7F7567" w:rsidRPr="007F7567" w:rsidRDefault="007F7567" w:rsidP="007F7567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7F7567">
        <w:rPr>
          <w:bCs/>
        </w:rPr>
        <w:t xml:space="preserve">Приложение к Решению </w:t>
      </w:r>
    </w:p>
    <w:p w:rsidR="007F7567" w:rsidRPr="007F7567" w:rsidRDefault="007F7567" w:rsidP="007F7567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7F7567">
        <w:rPr>
          <w:bCs/>
        </w:rPr>
        <w:t>Псковской городской Думы</w:t>
      </w:r>
    </w:p>
    <w:p w:rsidR="007F7567" w:rsidRPr="007F7567" w:rsidRDefault="007F7567" w:rsidP="007F7567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7F7567">
        <w:rPr>
          <w:bCs/>
        </w:rPr>
        <w:t>__________________№______</w:t>
      </w:r>
    </w:p>
    <w:p w:rsidR="007F7567" w:rsidRPr="007F7567" w:rsidRDefault="007F7567" w:rsidP="007F7567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7F7567" w:rsidRPr="007F7567" w:rsidRDefault="007F7567" w:rsidP="007F75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F7567">
        <w:rPr>
          <w:b/>
          <w:bCs/>
        </w:rPr>
        <w:t>ПОЛОЖЕНИЕ</w:t>
      </w:r>
    </w:p>
    <w:p w:rsidR="007F7567" w:rsidRPr="007F7567" w:rsidRDefault="007F7567" w:rsidP="007F75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F7567">
        <w:rPr>
          <w:b/>
          <w:bCs/>
        </w:rPr>
        <w:lastRenderedPageBreak/>
        <w:t xml:space="preserve">об оплате труда руководителей муниципальных </w:t>
      </w:r>
    </w:p>
    <w:p w:rsidR="007F7567" w:rsidRPr="007F7567" w:rsidRDefault="007F7567" w:rsidP="007F7567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F7567">
        <w:rPr>
          <w:b/>
          <w:bCs/>
        </w:rPr>
        <w:t xml:space="preserve">предприятий муниципального образования </w:t>
      </w:r>
      <w:r w:rsidR="00FE7A84">
        <w:rPr>
          <w:b/>
          <w:bCs/>
        </w:rPr>
        <w:t>«</w:t>
      </w:r>
      <w:r w:rsidRPr="007F7567">
        <w:rPr>
          <w:b/>
          <w:bCs/>
        </w:rPr>
        <w:t>Город Псков</w:t>
      </w:r>
      <w:r w:rsidR="00FE7A84">
        <w:rPr>
          <w:b/>
          <w:bCs/>
        </w:rPr>
        <w:t>»</w:t>
      </w:r>
    </w:p>
    <w:p w:rsidR="007F7567" w:rsidRPr="007F7567" w:rsidRDefault="007F7567" w:rsidP="007F7567">
      <w:pPr>
        <w:autoSpaceDE w:val="0"/>
        <w:autoSpaceDN w:val="0"/>
        <w:adjustRightInd w:val="0"/>
        <w:jc w:val="center"/>
        <w:outlineLvl w:val="1"/>
      </w:pPr>
      <w:r w:rsidRPr="007F7567">
        <w:t>1. Общие положения</w:t>
      </w: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both"/>
        <w:outlineLvl w:val="1"/>
      </w:pPr>
    </w:p>
    <w:p w:rsidR="007F7567" w:rsidRPr="007F7567" w:rsidRDefault="007F7567" w:rsidP="007F7567">
      <w:pPr>
        <w:widowControl w:val="0"/>
        <w:autoSpaceDE w:val="0"/>
        <w:autoSpaceDN w:val="0"/>
        <w:adjustRightInd w:val="0"/>
        <w:ind w:firstLine="540"/>
        <w:jc w:val="both"/>
      </w:pPr>
      <w:r w:rsidRPr="007F7567">
        <w:t xml:space="preserve">1) Настоящее Положение разработано в целях </w:t>
      </w:r>
      <w:proofErr w:type="gramStart"/>
      <w:r w:rsidRPr="007F7567">
        <w:t>определения порядка оплаты труда руководителей муниципальных предприятий</w:t>
      </w:r>
      <w:proofErr w:type="gramEnd"/>
      <w:r w:rsidRPr="007F7567">
        <w:t xml:space="preserve"> при заключении с ними трудовых договоров, а также предельного уровня соотношения средней заработной платы руководителей, заместителей руководителей и главных бухгалтеров предприятий и средней заработной платы работников списочного состава предприятий.</w:t>
      </w: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both"/>
        <w:outlineLvl w:val="1"/>
      </w:pPr>
      <w:r w:rsidRPr="007F7567">
        <w:t xml:space="preserve">2) Положение обеспечивает единый подход к определению размера должностного оклада руководителей муниципальных предприятий муниципального образования </w:t>
      </w:r>
      <w:r w:rsidR="00FE7A84">
        <w:t>«</w:t>
      </w:r>
      <w:r w:rsidRPr="007F7567">
        <w:t>Город Псков</w:t>
      </w:r>
      <w:r w:rsidR="00FE7A84">
        <w:t>»</w:t>
      </w:r>
      <w:r w:rsidRPr="007F7567">
        <w:t xml:space="preserve"> (далее - муниципальных предприятий).</w:t>
      </w: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both"/>
        <w:outlineLvl w:val="1"/>
      </w:pPr>
    </w:p>
    <w:p w:rsidR="007F7567" w:rsidRPr="007F7567" w:rsidRDefault="007F7567" w:rsidP="007F7567">
      <w:pPr>
        <w:autoSpaceDE w:val="0"/>
        <w:autoSpaceDN w:val="0"/>
        <w:adjustRightInd w:val="0"/>
        <w:jc w:val="center"/>
        <w:outlineLvl w:val="1"/>
      </w:pPr>
      <w:r w:rsidRPr="007F7567">
        <w:t>2. Система оплаты труда руководителей</w:t>
      </w:r>
    </w:p>
    <w:p w:rsidR="007F7567" w:rsidRPr="007F7567" w:rsidRDefault="007F7567" w:rsidP="007F7567">
      <w:pPr>
        <w:autoSpaceDE w:val="0"/>
        <w:autoSpaceDN w:val="0"/>
        <w:adjustRightInd w:val="0"/>
        <w:jc w:val="center"/>
        <w:outlineLvl w:val="1"/>
      </w:pPr>
      <w:r w:rsidRPr="007F7567">
        <w:t>муниципальных предприятий</w:t>
      </w: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both"/>
        <w:outlineLvl w:val="1"/>
      </w:pPr>
      <w:r w:rsidRPr="007F7567">
        <w:t>1) Оплата труда руководителей муниципальных предприятий включает должностной оклад, выплаты компенсационного и стимулирующего характера.</w:t>
      </w: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both"/>
        <w:outlineLvl w:val="1"/>
      </w:pPr>
      <w:r w:rsidRPr="007F7567">
        <w:t>2) Оплата труда руководителя муниципального предприятия производится за счет средств муниципального предприятия.</w:t>
      </w: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7F7567">
        <w:t xml:space="preserve">3) Предельный уровень соотношения среднемесячной заработной платы руководителей, </w:t>
      </w:r>
      <w:r>
        <w:t xml:space="preserve">их </w:t>
      </w:r>
      <w:r w:rsidRPr="007F7567">
        <w:t xml:space="preserve">заместителей, главных бухгалтеров </w:t>
      </w:r>
      <w:r>
        <w:t xml:space="preserve">муниципальных </w:t>
      </w:r>
      <w:r w:rsidRPr="007F7567">
        <w:t>предприятий</w:t>
      </w:r>
      <w:r>
        <w:t xml:space="preserve">, формируемой за счет всех источников финансового обеспечения и рассчитываемой за календарный год, </w:t>
      </w:r>
      <w:r w:rsidRPr="007F7567">
        <w:t xml:space="preserve">и среднемесячной заработной платы работников </w:t>
      </w:r>
      <w:r>
        <w:t>таких предприятий</w:t>
      </w:r>
      <w:r w:rsidRPr="007F7567">
        <w:t xml:space="preserve"> (без учета </w:t>
      </w:r>
      <w:r>
        <w:t xml:space="preserve">заработной платы соответствующего </w:t>
      </w:r>
      <w:r w:rsidRPr="007F7567">
        <w:t xml:space="preserve">руководителя, </w:t>
      </w:r>
      <w:r>
        <w:t xml:space="preserve">его </w:t>
      </w:r>
      <w:r w:rsidRPr="007F7567">
        <w:t xml:space="preserve">заместителей, главного бухгалтера) </w:t>
      </w:r>
      <w:r>
        <w:t>определяются Администрацией города Пскова, как органом местного самоуправления, осуществляющим функции и полномочия учредителя соответствующего предприятия, в кратности</w:t>
      </w:r>
      <w:proofErr w:type="gramEnd"/>
      <w:r>
        <w:t xml:space="preserve"> от 2 до 6 для муниципальных предприятий города Пскова сферы коммунальной инфраструктуры (муниципальное предприятие города Пскова «Псковские тепловые сети», муниципальное предприятие города Пскова «</w:t>
      </w:r>
      <w:proofErr w:type="spellStart"/>
      <w:r>
        <w:t>Горводоканал</w:t>
      </w:r>
      <w:proofErr w:type="spellEnd"/>
      <w:r>
        <w:t>»), от 2 до 4 для муниципальных предприятий города Пскова сферы жилищно-коммунального хозяйства и прочих муниципальных предприятий.</w:t>
      </w:r>
    </w:p>
    <w:p w:rsidR="007F7567" w:rsidRPr="007F7567" w:rsidRDefault="007F7567" w:rsidP="007F7567">
      <w:pPr>
        <w:suppressAutoHyphens/>
        <w:autoSpaceDE w:val="0"/>
        <w:ind w:firstLine="540"/>
        <w:jc w:val="both"/>
      </w:pPr>
      <w:r>
        <w:t>Исчисление среднемесячной заработной платы руководителей, их заместителей, главных бухгалтеров муниципальных пре</w:t>
      </w:r>
      <w:r w:rsidR="00FE7A84">
        <w:t>дприятий и среднемесячной заработной платы работников соответствующих предприятий в целях определения предельного уровня их соотношения осуществляется в соответствии с Постановлением Правительства Российской Федерации от 24 декабря 2007 года №922 «Об особенностях порядка исчисления средней заработной платы».</w:t>
      </w:r>
      <w:r w:rsidRPr="007F7567">
        <w:t xml:space="preserve"> </w:t>
      </w:r>
      <w:bookmarkStart w:id="1" w:name="P54"/>
      <w:bookmarkEnd w:id="1"/>
    </w:p>
    <w:p w:rsidR="007F7567" w:rsidRPr="007F7567" w:rsidRDefault="007F7567" w:rsidP="007F7567">
      <w:pPr>
        <w:widowControl w:val="0"/>
        <w:autoSpaceDE w:val="0"/>
        <w:autoSpaceDN w:val="0"/>
        <w:adjustRightInd w:val="0"/>
        <w:ind w:firstLine="540"/>
        <w:jc w:val="both"/>
        <w:rPr>
          <w:lang w:val="x-none"/>
        </w:rPr>
      </w:pPr>
    </w:p>
    <w:p w:rsidR="007F7567" w:rsidRPr="007F7567" w:rsidRDefault="007F7567" w:rsidP="007F7567">
      <w:pPr>
        <w:autoSpaceDE w:val="0"/>
        <w:autoSpaceDN w:val="0"/>
        <w:adjustRightInd w:val="0"/>
        <w:jc w:val="center"/>
        <w:outlineLvl w:val="1"/>
      </w:pPr>
      <w:r w:rsidRPr="007F7567">
        <w:t>3. Порядок установления размера должностного оклада</w:t>
      </w:r>
    </w:p>
    <w:p w:rsidR="007F7567" w:rsidRPr="007F7567" w:rsidRDefault="007F7567" w:rsidP="007F7567">
      <w:pPr>
        <w:autoSpaceDE w:val="0"/>
        <w:autoSpaceDN w:val="0"/>
        <w:adjustRightInd w:val="0"/>
        <w:jc w:val="center"/>
        <w:outlineLvl w:val="1"/>
      </w:pPr>
      <w:r w:rsidRPr="007F7567">
        <w:t>руководителей муниципальных предприятий</w:t>
      </w:r>
    </w:p>
    <w:p w:rsidR="007F7567" w:rsidRPr="007F7567" w:rsidRDefault="007F7567" w:rsidP="007F7567">
      <w:pPr>
        <w:autoSpaceDE w:val="0"/>
        <w:autoSpaceDN w:val="0"/>
        <w:adjustRightInd w:val="0"/>
        <w:jc w:val="center"/>
        <w:outlineLvl w:val="1"/>
      </w:pPr>
    </w:p>
    <w:p w:rsidR="007F7567" w:rsidRPr="007F7567" w:rsidRDefault="007F7567" w:rsidP="007F7567">
      <w:pPr>
        <w:ind w:firstLine="540"/>
        <w:jc w:val="both"/>
      </w:pPr>
      <w:r w:rsidRPr="007F7567">
        <w:t>1) Должностной оклад руководителя муниципального предприятия устанавливается в зависимости от величины тарифной ставки рабочего I разряда, определенной отраслевым тарифным соглашением или коллективным договором на данном предприятии в соответствии с масштабом управления по численности (табл.2).</w:t>
      </w:r>
    </w:p>
    <w:p w:rsidR="007F7567" w:rsidRPr="007F7567" w:rsidRDefault="007F7567" w:rsidP="007F7567">
      <w:pPr>
        <w:ind w:firstLine="540"/>
        <w:jc w:val="right"/>
      </w:pPr>
      <w:r w:rsidRPr="007F7567">
        <w:t>Таблица 2</w:t>
      </w:r>
    </w:p>
    <w:p w:rsidR="007F7567" w:rsidRPr="007F7567" w:rsidRDefault="007F7567" w:rsidP="007F7567">
      <w:pPr>
        <w:jc w:val="both"/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400"/>
      </w:tblGrid>
      <w:tr w:rsidR="007F7567" w:rsidRPr="007F7567" w:rsidTr="0076339C"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67" w:rsidRPr="007F7567" w:rsidRDefault="007F7567" w:rsidP="007F7567">
            <w:pPr>
              <w:jc w:val="center"/>
            </w:pPr>
            <w:r w:rsidRPr="007F7567">
              <w:t>Списочная численность</w:t>
            </w:r>
            <w:r w:rsidRPr="007F7567">
              <w:br/>
              <w:t xml:space="preserve">предприятия, чел.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67" w:rsidRPr="007F7567" w:rsidRDefault="007F7567" w:rsidP="007F7567">
            <w:pPr>
              <w:jc w:val="center"/>
            </w:pPr>
            <w:r w:rsidRPr="007F7567">
              <w:t xml:space="preserve">Предельная кратность к величине тарифной ставки рабочего 1-го разряда </w:t>
            </w:r>
          </w:p>
        </w:tc>
      </w:tr>
      <w:tr w:rsidR="007F7567" w:rsidRPr="007F7567" w:rsidTr="0076339C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67" w:rsidRPr="007F7567" w:rsidRDefault="007F7567" w:rsidP="007F7567">
            <w:pPr>
              <w:jc w:val="center"/>
            </w:pPr>
            <w:r w:rsidRPr="007F7567">
              <w:t>до 500</w:t>
            </w:r>
          </w:p>
          <w:p w:rsidR="007F7567" w:rsidRPr="007F7567" w:rsidRDefault="007F7567" w:rsidP="007F7567">
            <w:pPr>
              <w:jc w:val="center"/>
              <w:rPr>
                <w:color w:val="FF000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67" w:rsidRPr="007F7567" w:rsidRDefault="007F7567" w:rsidP="007F7567">
            <w:pPr>
              <w:jc w:val="center"/>
            </w:pPr>
            <w:r w:rsidRPr="007F7567">
              <w:t xml:space="preserve"> 4</w:t>
            </w:r>
          </w:p>
          <w:p w:rsidR="007F7567" w:rsidRPr="007F7567" w:rsidRDefault="007F7567" w:rsidP="007F7567">
            <w:pPr>
              <w:jc w:val="center"/>
            </w:pPr>
            <w:r w:rsidRPr="007F7567">
              <w:t xml:space="preserve"> </w:t>
            </w:r>
          </w:p>
        </w:tc>
      </w:tr>
      <w:tr w:rsidR="007F7567" w:rsidRPr="007F7567" w:rsidTr="0076339C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67" w:rsidRPr="007F7567" w:rsidRDefault="007F7567" w:rsidP="007F7567">
            <w:pPr>
              <w:jc w:val="center"/>
            </w:pPr>
            <w:r w:rsidRPr="007F7567">
              <w:t xml:space="preserve">от 501 до 1500   </w:t>
            </w:r>
          </w:p>
          <w:p w:rsidR="007F7567" w:rsidRPr="007F7567" w:rsidRDefault="007F7567" w:rsidP="007F7567">
            <w:pPr>
              <w:jc w:val="center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67" w:rsidRPr="007F7567" w:rsidRDefault="007F7567" w:rsidP="007F7567">
            <w:pPr>
              <w:jc w:val="center"/>
            </w:pPr>
            <w:r w:rsidRPr="007F7567">
              <w:t>8,5</w:t>
            </w:r>
          </w:p>
          <w:p w:rsidR="007F7567" w:rsidRPr="007F7567" w:rsidRDefault="007F7567" w:rsidP="007F7567">
            <w:pPr>
              <w:jc w:val="center"/>
            </w:pPr>
          </w:p>
        </w:tc>
      </w:tr>
    </w:tbl>
    <w:p w:rsidR="007F7567" w:rsidRPr="007F7567" w:rsidRDefault="007F7567" w:rsidP="007F7567">
      <w:pPr>
        <w:jc w:val="both"/>
      </w:pPr>
    </w:p>
    <w:p w:rsidR="007F7567" w:rsidRPr="007F7567" w:rsidRDefault="007F7567" w:rsidP="007F7567">
      <w:pPr>
        <w:ind w:firstLine="540"/>
        <w:jc w:val="both"/>
      </w:pPr>
      <w:r w:rsidRPr="007F7567">
        <w:t xml:space="preserve">На предприятиях, где тарифные разряды не применяются и для оплаты труда используются месячные оклады или ставки, расчет должностного оклада руководителя </w:t>
      </w:r>
      <w:r w:rsidRPr="007F7567">
        <w:lastRenderedPageBreak/>
        <w:t>производится исходя из минимального оклада (ставки) рабочих или служащих, занятых в основной деятельности предприятия.</w:t>
      </w:r>
    </w:p>
    <w:p w:rsidR="007F7567" w:rsidRPr="007F7567" w:rsidRDefault="007F7567" w:rsidP="007F7567">
      <w:pPr>
        <w:ind w:firstLine="540"/>
        <w:jc w:val="both"/>
      </w:pPr>
      <w:r w:rsidRPr="007F7567">
        <w:tab/>
        <w:t>Размер должностного оклада руководителя устанавливается в зависимости от сложности труда и значимости предприятия посредством установления коэффициента условий управления (КУУ) (табл.3)</w:t>
      </w:r>
    </w:p>
    <w:p w:rsidR="007F7567" w:rsidRPr="007F7567" w:rsidRDefault="007F7567" w:rsidP="007F7567">
      <w:pPr>
        <w:ind w:firstLine="540"/>
        <w:jc w:val="both"/>
      </w:pPr>
    </w:p>
    <w:p w:rsidR="007F7567" w:rsidRPr="007F7567" w:rsidRDefault="007F7567" w:rsidP="007F7567">
      <w:pPr>
        <w:ind w:firstLine="540"/>
        <w:jc w:val="right"/>
      </w:pPr>
      <w:r w:rsidRPr="007F7567">
        <w:t>Таблица 3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840"/>
      </w:tblGrid>
      <w:tr w:rsidR="007F7567" w:rsidRPr="007F7567" w:rsidTr="0076339C">
        <w:tc>
          <w:tcPr>
            <w:tcW w:w="2808" w:type="dxa"/>
            <w:vAlign w:val="center"/>
          </w:tcPr>
          <w:p w:rsidR="007F7567" w:rsidRPr="007F7567" w:rsidRDefault="007F7567" w:rsidP="007F7567">
            <w:pPr>
              <w:jc w:val="center"/>
            </w:pPr>
            <w:r w:rsidRPr="007F7567">
              <w:t>Значения коэффициентов (КУУ)</w:t>
            </w:r>
          </w:p>
        </w:tc>
        <w:tc>
          <w:tcPr>
            <w:tcW w:w="6840" w:type="dxa"/>
            <w:vAlign w:val="center"/>
          </w:tcPr>
          <w:p w:rsidR="007F7567" w:rsidRPr="007F7567" w:rsidRDefault="007F7567" w:rsidP="007F7567">
            <w:pPr>
              <w:jc w:val="center"/>
            </w:pPr>
            <w:r w:rsidRPr="007F7567">
              <w:t xml:space="preserve">Сфера предприятия </w:t>
            </w:r>
          </w:p>
        </w:tc>
      </w:tr>
      <w:tr w:rsidR="007F7567" w:rsidRPr="007F7567" w:rsidTr="0076339C">
        <w:tc>
          <w:tcPr>
            <w:tcW w:w="2808" w:type="dxa"/>
            <w:vAlign w:val="center"/>
          </w:tcPr>
          <w:p w:rsidR="007F7567" w:rsidRPr="007F7567" w:rsidRDefault="007F7567" w:rsidP="007F7567">
            <w:pPr>
              <w:jc w:val="center"/>
            </w:pPr>
            <w:r w:rsidRPr="007F7567">
              <w:t>1,0</w:t>
            </w:r>
          </w:p>
        </w:tc>
        <w:tc>
          <w:tcPr>
            <w:tcW w:w="6840" w:type="dxa"/>
            <w:vAlign w:val="center"/>
          </w:tcPr>
          <w:p w:rsidR="007F7567" w:rsidRPr="007F7567" w:rsidRDefault="007F7567" w:rsidP="007F7567">
            <w:pPr>
              <w:jc w:val="center"/>
            </w:pPr>
            <w:r w:rsidRPr="007F7567">
              <w:t>Сфера коммунальной инфраструктуры</w:t>
            </w:r>
          </w:p>
          <w:p w:rsidR="007F7567" w:rsidRPr="007F7567" w:rsidRDefault="007F7567" w:rsidP="007F7567">
            <w:pPr>
              <w:jc w:val="center"/>
            </w:pPr>
            <w:proofErr w:type="gramStart"/>
            <w:r w:rsidRPr="007F7567">
              <w:t xml:space="preserve">(МП г. Пскова «Псковские тепловые сети», </w:t>
            </w:r>
            <w:proofErr w:type="gramEnd"/>
          </w:p>
          <w:p w:rsidR="007F7567" w:rsidRPr="007F7567" w:rsidRDefault="007F7567" w:rsidP="007F7567">
            <w:pPr>
              <w:jc w:val="center"/>
            </w:pPr>
            <w:proofErr w:type="gramStart"/>
            <w:r w:rsidRPr="007F7567">
              <w:t>МП г. Пскова «</w:t>
            </w:r>
            <w:proofErr w:type="spellStart"/>
            <w:r w:rsidRPr="007F7567">
              <w:t>Горводоканал</w:t>
            </w:r>
            <w:proofErr w:type="spellEnd"/>
            <w:r w:rsidRPr="007F7567">
              <w:t>»)</w:t>
            </w:r>
            <w:proofErr w:type="gramEnd"/>
          </w:p>
        </w:tc>
      </w:tr>
      <w:tr w:rsidR="007F7567" w:rsidRPr="007F7567" w:rsidTr="0076339C">
        <w:tc>
          <w:tcPr>
            <w:tcW w:w="2808" w:type="dxa"/>
            <w:vAlign w:val="center"/>
          </w:tcPr>
          <w:p w:rsidR="007F7567" w:rsidRPr="007F7567" w:rsidRDefault="007F7567" w:rsidP="007F7567">
            <w:pPr>
              <w:jc w:val="center"/>
            </w:pPr>
            <w:r w:rsidRPr="007F7567">
              <w:t>0,9</w:t>
            </w:r>
          </w:p>
        </w:tc>
        <w:tc>
          <w:tcPr>
            <w:tcW w:w="6840" w:type="dxa"/>
            <w:vAlign w:val="center"/>
          </w:tcPr>
          <w:p w:rsidR="007F7567" w:rsidRPr="007F7567" w:rsidRDefault="007F7567" w:rsidP="007F7567">
            <w:pPr>
              <w:jc w:val="center"/>
            </w:pPr>
            <w:r w:rsidRPr="007F7567">
              <w:t>Сфера жилищно-коммунального хозяйства</w:t>
            </w:r>
          </w:p>
          <w:p w:rsidR="007F7567" w:rsidRPr="007F7567" w:rsidRDefault="007F7567" w:rsidP="007F7567">
            <w:pPr>
              <w:jc w:val="center"/>
            </w:pPr>
            <w:r w:rsidRPr="007F7567">
              <w:t xml:space="preserve"> ( МП </w:t>
            </w:r>
            <w:proofErr w:type="spellStart"/>
            <w:r w:rsidRPr="007F7567">
              <w:t>г</w:t>
            </w:r>
            <w:proofErr w:type="gramStart"/>
            <w:r w:rsidRPr="007F7567">
              <w:t>.П</w:t>
            </w:r>
            <w:proofErr w:type="gramEnd"/>
            <w:r w:rsidRPr="007F7567">
              <w:t>скова</w:t>
            </w:r>
            <w:proofErr w:type="spellEnd"/>
            <w:r w:rsidRPr="007F7567">
              <w:t xml:space="preserve"> «Комбинат благоустройства»,  </w:t>
            </w:r>
          </w:p>
          <w:p w:rsidR="007F7567" w:rsidRPr="007F7567" w:rsidRDefault="007F7567" w:rsidP="007F7567">
            <w:pPr>
              <w:jc w:val="center"/>
            </w:pPr>
            <w:r w:rsidRPr="007F7567">
              <w:t xml:space="preserve">МП </w:t>
            </w:r>
            <w:proofErr w:type="spellStart"/>
            <w:r w:rsidRPr="007F7567">
              <w:t>г</w:t>
            </w:r>
            <w:proofErr w:type="gramStart"/>
            <w:r w:rsidRPr="007F7567">
              <w:t>.П</w:t>
            </w:r>
            <w:proofErr w:type="gramEnd"/>
            <w:r w:rsidRPr="007F7567">
              <w:t>скова</w:t>
            </w:r>
            <w:proofErr w:type="spellEnd"/>
            <w:r w:rsidRPr="007F7567">
              <w:t xml:space="preserve"> «Банно-прачечный комбинат», </w:t>
            </w:r>
          </w:p>
          <w:p w:rsidR="007F7567" w:rsidRPr="007F7567" w:rsidRDefault="007F7567" w:rsidP="007F7567">
            <w:pPr>
              <w:jc w:val="center"/>
            </w:pPr>
            <w:r w:rsidRPr="007F7567">
              <w:t xml:space="preserve">МП </w:t>
            </w:r>
            <w:proofErr w:type="spellStart"/>
            <w:r w:rsidRPr="007F7567">
              <w:t>г</w:t>
            </w:r>
            <w:proofErr w:type="gramStart"/>
            <w:r w:rsidRPr="007F7567">
              <w:t>.П</w:t>
            </w:r>
            <w:proofErr w:type="gramEnd"/>
            <w:r w:rsidRPr="007F7567">
              <w:t>скова</w:t>
            </w:r>
            <w:proofErr w:type="spellEnd"/>
            <w:r w:rsidRPr="007F7567">
              <w:t xml:space="preserve"> «</w:t>
            </w:r>
            <w:proofErr w:type="spellStart"/>
            <w:r w:rsidRPr="007F7567">
              <w:t>Лифтмонтажсервис</w:t>
            </w:r>
            <w:proofErr w:type="spellEnd"/>
            <w:r w:rsidRPr="007F7567">
              <w:t>»)</w:t>
            </w:r>
          </w:p>
        </w:tc>
      </w:tr>
      <w:tr w:rsidR="007F7567" w:rsidRPr="007F7567" w:rsidTr="0076339C">
        <w:trPr>
          <w:trHeight w:val="1540"/>
        </w:trPr>
        <w:tc>
          <w:tcPr>
            <w:tcW w:w="2808" w:type="dxa"/>
            <w:vAlign w:val="center"/>
          </w:tcPr>
          <w:p w:rsidR="007F7567" w:rsidRPr="007F7567" w:rsidRDefault="007F7567" w:rsidP="007F7567">
            <w:pPr>
              <w:jc w:val="center"/>
            </w:pPr>
          </w:p>
          <w:p w:rsidR="007F7567" w:rsidRPr="007F7567" w:rsidRDefault="007F7567" w:rsidP="007F7567">
            <w:pPr>
              <w:jc w:val="center"/>
            </w:pPr>
          </w:p>
          <w:p w:rsidR="007F7567" w:rsidRPr="007F7567" w:rsidRDefault="007F7567" w:rsidP="007F7567">
            <w:pPr>
              <w:jc w:val="center"/>
            </w:pPr>
            <w:r w:rsidRPr="007F7567">
              <w:t>0,75</w:t>
            </w:r>
          </w:p>
          <w:p w:rsidR="007F7567" w:rsidRPr="007F7567" w:rsidRDefault="007F7567" w:rsidP="007F7567">
            <w:pPr>
              <w:jc w:val="center"/>
            </w:pPr>
            <w:r w:rsidRPr="007F7567">
              <w:t>0,75</w:t>
            </w:r>
          </w:p>
          <w:p w:rsidR="007F7567" w:rsidRPr="007F7567" w:rsidRDefault="007F7567" w:rsidP="007F7567">
            <w:pPr>
              <w:jc w:val="center"/>
            </w:pPr>
          </w:p>
          <w:p w:rsidR="007F7567" w:rsidRPr="007F7567" w:rsidRDefault="007F7567" w:rsidP="007F7567">
            <w:pPr>
              <w:jc w:val="center"/>
            </w:pPr>
            <w:r w:rsidRPr="007F7567">
              <w:t>0,65</w:t>
            </w:r>
          </w:p>
          <w:p w:rsidR="007F7567" w:rsidRPr="007F7567" w:rsidRDefault="007F7567" w:rsidP="007F7567">
            <w:pPr>
              <w:jc w:val="center"/>
            </w:pPr>
          </w:p>
          <w:p w:rsidR="007F7567" w:rsidRPr="007F7567" w:rsidRDefault="007F7567" w:rsidP="007F7567">
            <w:pPr>
              <w:jc w:val="center"/>
            </w:pPr>
            <w:r w:rsidRPr="007F7567">
              <w:t>0,5</w:t>
            </w:r>
          </w:p>
          <w:p w:rsidR="007F7567" w:rsidRPr="007F7567" w:rsidRDefault="007F7567" w:rsidP="007F7567">
            <w:pPr>
              <w:jc w:val="center"/>
            </w:pPr>
          </w:p>
        </w:tc>
        <w:tc>
          <w:tcPr>
            <w:tcW w:w="6840" w:type="dxa"/>
          </w:tcPr>
          <w:p w:rsidR="007F7567" w:rsidRPr="007F7567" w:rsidRDefault="007F7567" w:rsidP="007F7567">
            <w:pPr>
              <w:jc w:val="center"/>
            </w:pPr>
            <w:r w:rsidRPr="007F7567">
              <w:t>Прочие сферы  деятельности</w:t>
            </w:r>
          </w:p>
          <w:p w:rsidR="007F7567" w:rsidRPr="007F7567" w:rsidRDefault="007F7567" w:rsidP="007F7567"/>
          <w:p w:rsidR="007F7567" w:rsidRPr="007F7567" w:rsidRDefault="007F7567" w:rsidP="007F7567">
            <w:r w:rsidRPr="007F7567">
              <w:t xml:space="preserve">МП </w:t>
            </w:r>
            <w:proofErr w:type="spellStart"/>
            <w:r w:rsidRPr="007F7567">
              <w:t>г</w:t>
            </w:r>
            <w:proofErr w:type="gramStart"/>
            <w:r w:rsidRPr="007F7567">
              <w:t>.П</w:t>
            </w:r>
            <w:proofErr w:type="gramEnd"/>
            <w:r w:rsidRPr="007F7567">
              <w:t>скова</w:t>
            </w:r>
            <w:proofErr w:type="spellEnd"/>
            <w:r w:rsidRPr="007F7567">
              <w:t xml:space="preserve"> «Управление капитального строительства»</w:t>
            </w:r>
          </w:p>
          <w:p w:rsidR="007F7567" w:rsidRPr="007F7567" w:rsidRDefault="007F7567" w:rsidP="007F7567">
            <w:r w:rsidRPr="007F7567">
              <w:t xml:space="preserve">МП </w:t>
            </w:r>
            <w:proofErr w:type="spellStart"/>
            <w:r w:rsidRPr="007F7567">
              <w:t>г</w:t>
            </w:r>
            <w:proofErr w:type="gramStart"/>
            <w:r w:rsidRPr="007F7567">
              <w:t>.П</w:t>
            </w:r>
            <w:proofErr w:type="gramEnd"/>
            <w:r w:rsidRPr="007F7567">
              <w:t>скова</w:t>
            </w:r>
            <w:proofErr w:type="spellEnd"/>
            <w:r w:rsidRPr="007F7567">
              <w:t xml:space="preserve">  «Городской парк культуры и отдыха им. </w:t>
            </w:r>
            <w:proofErr w:type="spellStart"/>
            <w:r w:rsidRPr="007F7567">
              <w:t>А.С.Пушкина</w:t>
            </w:r>
            <w:proofErr w:type="spellEnd"/>
            <w:r w:rsidRPr="007F7567">
              <w:t>»</w:t>
            </w:r>
          </w:p>
          <w:p w:rsidR="007F7567" w:rsidRPr="007F7567" w:rsidRDefault="007F7567" w:rsidP="007F7567">
            <w:r w:rsidRPr="007F7567">
              <w:t>МП  г. Пскова «Северо-Западный центр социологии и маркетинга»</w:t>
            </w:r>
          </w:p>
          <w:p w:rsidR="007F7567" w:rsidRPr="007F7567" w:rsidRDefault="007F7567" w:rsidP="007F7567">
            <w:r w:rsidRPr="007F7567">
              <w:t>МП г. Пскова «Центральная городская аптека №2»</w:t>
            </w:r>
          </w:p>
        </w:tc>
      </w:tr>
    </w:tbl>
    <w:p w:rsidR="007F7567" w:rsidRPr="007F7567" w:rsidRDefault="007F7567" w:rsidP="007F7567">
      <w:pPr>
        <w:jc w:val="both"/>
      </w:pPr>
    </w:p>
    <w:p w:rsidR="007F7567" w:rsidRPr="007F7567" w:rsidRDefault="007F7567" w:rsidP="007F7567">
      <w:pPr>
        <w:ind w:firstLine="540"/>
        <w:jc w:val="both"/>
      </w:pPr>
      <w:r w:rsidRPr="007F7567">
        <w:t>Размер должностного оклада (ДО) руководителя муниципального предприятия определяется по формуле:</w:t>
      </w:r>
    </w:p>
    <w:p w:rsidR="007F7567" w:rsidRPr="007F7567" w:rsidRDefault="007F7567" w:rsidP="007F7567">
      <w:pPr>
        <w:ind w:firstLine="540"/>
        <w:jc w:val="both"/>
      </w:pPr>
    </w:p>
    <w:p w:rsidR="007F7567" w:rsidRPr="007F7567" w:rsidRDefault="007F7567" w:rsidP="007F7567">
      <w:pPr>
        <w:ind w:firstLine="540"/>
        <w:jc w:val="center"/>
      </w:pPr>
      <w:r w:rsidRPr="007F7567">
        <w:object w:dxaOrig="2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5.75pt" o:ole="">
            <v:imagedata r:id="rId5" o:title=""/>
          </v:shape>
          <o:OLEObject Type="Embed" ProgID="Equation.3" ShapeID="_x0000_i1025" DrawAspect="Content" ObjectID="_1552203401" r:id="rId6"/>
        </w:object>
      </w:r>
      <w:r w:rsidRPr="007F7567">
        <w:t>,</w:t>
      </w:r>
    </w:p>
    <w:p w:rsidR="007F7567" w:rsidRPr="007F7567" w:rsidRDefault="007F7567" w:rsidP="007F7567">
      <w:pPr>
        <w:ind w:firstLine="540"/>
        <w:jc w:val="center"/>
      </w:pPr>
    </w:p>
    <w:p w:rsidR="007F7567" w:rsidRPr="007F7567" w:rsidRDefault="007F7567" w:rsidP="007F7567">
      <w:pPr>
        <w:ind w:left="1620" w:hanging="1080"/>
        <w:jc w:val="both"/>
      </w:pPr>
      <w:r w:rsidRPr="007F7567">
        <w:t>где: ПК – предельная кратность к величине тарифной ставки  рабочего I разряда для предприятий соответствующей группы по численности (табл.2);</w:t>
      </w:r>
    </w:p>
    <w:p w:rsidR="007F7567" w:rsidRPr="007F7567" w:rsidRDefault="007F7567" w:rsidP="007F7567">
      <w:pPr>
        <w:ind w:left="1620" w:hanging="1080"/>
        <w:jc w:val="both"/>
      </w:pPr>
      <w:r w:rsidRPr="007F7567">
        <w:t xml:space="preserve">       СПР – ставка первого разряда рабочего в соответствии с отраслевым тарифным соглашением или коллективным договором. На предприятиях, где тарифные разряды не применяются и для оплаты труда используются месячные оклады или ставки, используется минимальный оклад (ставка) рабочих или служащих, занятых в основной деятельности предприятия;</w:t>
      </w:r>
    </w:p>
    <w:p w:rsidR="007F7567" w:rsidRPr="007F7567" w:rsidRDefault="007F7567" w:rsidP="007F7567">
      <w:pPr>
        <w:ind w:left="1620" w:hanging="1080"/>
      </w:pPr>
      <w:r w:rsidRPr="007F7567">
        <w:t xml:space="preserve">      КУУ – коэффициент условий управления (таблица 3).</w:t>
      </w: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both"/>
      </w:pPr>
      <w:r w:rsidRPr="007F7567">
        <w:t>2) Комитет социально-экономического развития Администрации города Пскова производит расчет окладов руководителям муниципальных предприятий, направляет расчеты в отдел кадровой работы Администрации города Пскова для согласования с заместителями Главы Администрации города Пскова, курирующими соответствующую отрасль.</w:t>
      </w: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both"/>
      </w:pPr>
      <w:r w:rsidRPr="007F7567">
        <w:t>Размер должностного оклада руководителя муниципального предприятия указывается в трудовом договоре в фиксированной сумме в рублях.</w:t>
      </w: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both"/>
      </w:pPr>
      <w:r w:rsidRPr="007F7567">
        <w:t>3) Заключенные ранее трудовые договора с руководителями муниципальных предприятий приводятся в соответствие с настоящим Положением.</w:t>
      </w: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both"/>
        <w:outlineLvl w:val="1"/>
      </w:pPr>
      <w:r w:rsidRPr="007F7567">
        <w:t xml:space="preserve">4) При изменении тарифной ставки (оклада) 1-го разряда на предприятии пересматривается размер должностного оклада руководителя муниципального предприятия. </w:t>
      </w: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both"/>
        <w:outlineLvl w:val="1"/>
      </w:pPr>
      <w:r w:rsidRPr="007F7567">
        <w:t>5) Основанием для понижения должностного оклада руководителя предприятия является изменение организационных и, (или) технологических условий труда руководителя предприятия, уменьшения численности работников предприятия, с соблюдением условий, предусмотренных Трудовым кодексом РФ.</w:t>
      </w:r>
    </w:p>
    <w:p w:rsidR="007F7567" w:rsidRPr="007F7567" w:rsidRDefault="007F7567" w:rsidP="007F7567">
      <w:pPr>
        <w:autoSpaceDE w:val="0"/>
        <w:autoSpaceDN w:val="0"/>
        <w:adjustRightInd w:val="0"/>
      </w:pPr>
    </w:p>
    <w:p w:rsidR="007F7567" w:rsidRPr="007F7567" w:rsidRDefault="007F7567" w:rsidP="007F7567">
      <w:pPr>
        <w:autoSpaceDE w:val="0"/>
        <w:autoSpaceDN w:val="0"/>
        <w:adjustRightInd w:val="0"/>
        <w:jc w:val="center"/>
        <w:outlineLvl w:val="1"/>
      </w:pPr>
      <w:r w:rsidRPr="007F7567">
        <w:lastRenderedPageBreak/>
        <w:t>4. Виды, размеры и порядок</w:t>
      </w:r>
    </w:p>
    <w:p w:rsidR="007F7567" w:rsidRPr="007F7567" w:rsidRDefault="007F7567" w:rsidP="007F7567">
      <w:pPr>
        <w:autoSpaceDE w:val="0"/>
        <w:autoSpaceDN w:val="0"/>
        <w:adjustRightInd w:val="0"/>
        <w:jc w:val="center"/>
      </w:pPr>
      <w:r w:rsidRPr="007F7567">
        <w:t>установления компенсационных выплат</w:t>
      </w:r>
    </w:p>
    <w:p w:rsidR="007F7567" w:rsidRPr="007F7567" w:rsidRDefault="007F7567" w:rsidP="007F7567">
      <w:pPr>
        <w:autoSpaceDE w:val="0"/>
        <w:autoSpaceDN w:val="0"/>
        <w:adjustRightInd w:val="0"/>
        <w:jc w:val="center"/>
      </w:pPr>
    </w:p>
    <w:p w:rsidR="007F7567" w:rsidRPr="007F7567" w:rsidRDefault="007F7567" w:rsidP="007F7567">
      <w:pPr>
        <w:spacing w:line="264" w:lineRule="auto"/>
      </w:pPr>
      <w:r w:rsidRPr="007F7567">
        <w:tab/>
        <w:t xml:space="preserve">1) Выплаты компенсационного характера устанавливаются для руководителей предприятий в порядке и размерах, предусмотренных Трудовым </w:t>
      </w:r>
      <w:hyperlink r:id="rId7" w:history="1">
        <w:r w:rsidRPr="007F7567">
          <w:t>кодексом</w:t>
        </w:r>
      </w:hyperlink>
      <w:r w:rsidRPr="007F7567">
        <w:t xml:space="preserve"> Российской Федерации, иными нормативными правовыми актами Российской Федерации, содержащими нормы трудового права, коллективными договорами, принятыми на предприятиях.</w:t>
      </w:r>
    </w:p>
    <w:p w:rsidR="007F7567" w:rsidRPr="007F7567" w:rsidRDefault="007F7567" w:rsidP="007F7567">
      <w:pPr>
        <w:spacing w:line="264" w:lineRule="auto"/>
      </w:pPr>
      <w:r w:rsidRPr="007F7567">
        <w:tab/>
        <w:t>2) Руководителям устанавливаются следующие компенсационные выплаты:</w:t>
      </w: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both"/>
      </w:pPr>
      <w:r w:rsidRPr="007F7567">
        <w:t>а) повышенная оплата за работу с вредными и (или) опасными условиями труда;</w:t>
      </w: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both"/>
      </w:pPr>
      <w:r w:rsidRPr="007F7567">
        <w:t>б) повышенная оплата за работу в ночное время;</w:t>
      </w: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both"/>
      </w:pPr>
      <w:r w:rsidRPr="007F7567">
        <w:t>в) повышенная оплата за работу в выходные и нерабочие праздничные дни;</w:t>
      </w: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both"/>
      </w:pPr>
      <w:r w:rsidRPr="007F7567">
        <w:t>г) надбавка за работу со сведениями, составляющими государственную тайну;</w:t>
      </w:r>
    </w:p>
    <w:p w:rsidR="007F7567" w:rsidRPr="007F7567" w:rsidRDefault="007F7567" w:rsidP="007F7567">
      <w:pPr>
        <w:autoSpaceDE w:val="0"/>
        <w:ind w:firstLine="540"/>
        <w:jc w:val="both"/>
        <w:rPr>
          <w:i/>
          <w:color w:val="FF0000"/>
          <w:lang w:val="x-none"/>
        </w:rPr>
      </w:pP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both"/>
      </w:pPr>
      <w:r w:rsidRPr="007F7567">
        <w:t xml:space="preserve">3) Надбавка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 сентября </w:t>
      </w:r>
      <w:smartTag w:uri="urn:schemas-microsoft-com:office:smarttags" w:element="metricconverter">
        <w:smartTagPr>
          <w:attr w:name="ProductID" w:val="2006 г"/>
        </w:smartTagPr>
        <w:r w:rsidRPr="007F7567">
          <w:t>2006 г</w:t>
        </w:r>
      </w:smartTag>
      <w:r w:rsidRPr="007F7567">
        <w:t>.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:rsidR="007F7567" w:rsidRPr="007F7567" w:rsidRDefault="007F7567" w:rsidP="007F7567">
      <w:pPr>
        <w:widowControl w:val="0"/>
        <w:autoSpaceDE w:val="0"/>
        <w:autoSpaceDN w:val="0"/>
        <w:adjustRightInd w:val="0"/>
        <w:ind w:firstLine="540"/>
        <w:jc w:val="both"/>
      </w:pPr>
      <w:r w:rsidRPr="007F7567">
        <w:t>Перечень работников с указанием размера указанной надбавки устанавливается Распоряжением Администрации города Пскова с учетом объема сведений, к которым указанные работники имеют доступ, а также продолжительности срока, в течение которого сохраняется актуальность засекречивания этих сведений.</w:t>
      </w: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center"/>
        <w:outlineLvl w:val="1"/>
      </w:pPr>
    </w:p>
    <w:p w:rsidR="007F7567" w:rsidRPr="007F7567" w:rsidRDefault="007F7567" w:rsidP="007F7567">
      <w:pPr>
        <w:autoSpaceDE w:val="0"/>
        <w:autoSpaceDN w:val="0"/>
        <w:adjustRightInd w:val="0"/>
        <w:ind w:firstLine="540"/>
        <w:jc w:val="center"/>
        <w:outlineLvl w:val="1"/>
      </w:pPr>
      <w:r w:rsidRPr="007F7567">
        <w:t>5. Виды и порядок установления стимулирующих выплат.</w:t>
      </w:r>
    </w:p>
    <w:p w:rsidR="007F7567" w:rsidRPr="007F7567" w:rsidRDefault="007F7567" w:rsidP="007F7567">
      <w:pPr>
        <w:widowControl w:val="0"/>
        <w:autoSpaceDE w:val="0"/>
        <w:autoSpaceDN w:val="0"/>
        <w:adjustRightInd w:val="0"/>
        <w:ind w:firstLine="540"/>
        <w:jc w:val="both"/>
      </w:pPr>
    </w:p>
    <w:p w:rsidR="007F7567" w:rsidRPr="007F7567" w:rsidRDefault="007F7567" w:rsidP="007F7567">
      <w:pPr>
        <w:widowControl w:val="0"/>
        <w:autoSpaceDE w:val="0"/>
        <w:autoSpaceDN w:val="0"/>
        <w:adjustRightInd w:val="0"/>
        <w:ind w:firstLine="540"/>
        <w:jc w:val="both"/>
      </w:pPr>
      <w:r w:rsidRPr="007F7567">
        <w:t>1) Для поощрения руководителей предприятий устанавливаются выплаты стимулирующего характера, по результатам достижения предприятием показателей экономической эффективности его деятельности с учетом личного вклада руководителя предприятия в осуществление основных задач и функций, определенных уставом предприятия.</w:t>
      </w:r>
    </w:p>
    <w:p w:rsidR="007F7567" w:rsidRPr="007F7567" w:rsidRDefault="007F7567" w:rsidP="007F7567">
      <w:pPr>
        <w:widowControl w:val="0"/>
        <w:autoSpaceDE w:val="0"/>
        <w:autoSpaceDN w:val="0"/>
        <w:adjustRightInd w:val="0"/>
        <w:ind w:firstLine="540"/>
        <w:jc w:val="both"/>
      </w:pPr>
      <w:r w:rsidRPr="007F7567">
        <w:t>2) Руководителям предусматриваются следующие виды стимулирующих выплат:</w:t>
      </w:r>
    </w:p>
    <w:p w:rsidR="007F7567" w:rsidRPr="007F7567" w:rsidRDefault="007F7567" w:rsidP="007F7567">
      <w:pPr>
        <w:autoSpaceDE w:val="0"/>
        <w:autoSpaceDN w:val="0"/>
        <w:adjustRightInd w:val="0"/>
        <w:jc w:val="both"/>
      </w:pPr>
      <w:r w:rsidRPr="007F7567">
        <w:tab/>
        <w:t>а) премии по итогам работы за месяц, квартал, год;</w:t>
      </w:r>
    </w:p>
    <w:p w:rsidR="007F7567" w:rsidRPr="007F7567" w:rsidRDefault="007F7567" w:rsidP="007F7567">
      <w:pPr>
        <w:autoSpaceDE w:val="0"/>
        <w:autoSpaceDN w:val="0"/>
        <w:adjustRightInd w:val="0"/>
        <w:jc w:val="both"/>
      </w:pPr>
      <w:r w:rsidRPr="007F7567">
        <w:tab/>
        <w:t>б) надбавка за выслугу лет;</w:t>
      </w:r>
    </w:p>
    <w:p w:rsidR="007F7567" w:rsidRPr="007F7567" w:rsidRDefault="007F7567" w:rsidP="007F7567">
      <w:pPr>
        <w:ind w:firstLine="540"/>
      </w:pPr>
      <w:r w:rsidRPr="007F7567">
        <w:t xml:space="preserve">   в) единовременные премии к профессиональным праздникам, к юбилейным датам;</w:t>
      </w:r>
    </w:p>
    <w:p w:rsidR="007F7567" w:rsidRPr="007F7567" w:rsidRDefault="007F7567" w:rsidP="007F7567">
      <w:pPr>
        <w:widowControl w:val="0"/>
        <w:autoSpaceDE w:val="0"/>
        <w:autoSpaceDN w:val="0"/>
        <w:adjustRightInd w:val="0"/>
        <w:ind w:firstLine="540"/>
        <w:jc w:val="both"/>
      </w:pPr>
      <w:r w:rsidRPr="007F7567">
        <w:t xml:space="preserve">3)  Порядок установления стимулирующих выплат руководителям предприятий определяется Администрацией города Пскова с учетом </w:t>
      </w:r>
      <w:proofErr w:type="gramStart"/>
      <w:r w:rsidRPr="007F7567">
        <w:t>достижения показателей экономической эффективности деятельности предприятия</w:t>
      </w:r>
      <w:proofErr w:type="gramEnd"/>
      <w:r w:rsidRPr="007F7567">
        <w:t>.</w:t>
      </w:r>
    </w:p>
    <w:p w:rsidR="007F7567" w:rsidRDefault="007F7567" w:rsidP="007F7567">
      <w:pPr>
        <w:ind w:firstLine="540"/>
      </w:pPr>
    </w:p>
    <w:p w:rsidR="00FE7A84" w:rsidRPr="007F7567" w:rsidRDefault="00FE7A84" w:rsidP="007F7567">
      <w:pPr>
        <w:ind w:firstLine="540"/>
      </w:pPr>
      <w:r>
        <w:t xml:space="preserve"> </w:t>
      </w:r>
    </w:p>
    <w:p w:rsidR="007F7567" w:rsidRPr="007F7567" w:rsidRDefault="007F7567" w:rsidP="007F7567">
      <w:pPr>
        <w:autoSpaceDE w:val="0"/>
        <w:autoSpaceDN w:val="0"/>
        <w:adjustRightInd w:val="0"/>
        <w:outlineLvl w:val="1"/>
      </w:pPr>
    </w:p>
    <w:p w:rsidR="007F7567" w:rsidRPr="007F7567" w:rsidRDefault="007F7567" w:rsidP="00FE7A84">
      <w:pPr>
        <w:autoSpaceDE w:val="0"/>
        <w:autoSpaceDN w:val="0"/>
        <w:adjustRightInd w:val="0"/>
        <w:outlineLvl w:val="1"/>
      </w:pPr>
      <w:r w:rsidRPr="007F7567">
        <w:t xml:space="preserve">Глава города Пскова                                                                   </w:t>
      </w:r>
      <w:r w:rsidR="00FE7A84">
        <w:tab/>
      </w:r>
      <w:r w:rsidR="00FE7A84">
        <w:tab/>
      </w:r>
      <w:r w:rsidR="00FE7A84">
        <w:tab/>
      </w:r>
      <w:r w:rsidRPr="007F7567">
        <w:t xml:space="preserve"> И.Н. Цецерский</w:t>
      </w:r>
    </w:p>
    <w:p w:rsidR="007F7567" w:rsidRPr="007F7567" w:rsidRDefault="007F7567" w:rsidP="007F7567">
      <w:pPr>
        <w:autoSpaceDE w:val="0"/>
        <w:autoSpaceDN w:val="0"/>
        <w:adjustRightInd w:val="0"/>
        <w:ind w:firstLine="540"/>
        <w:outlineLvl w:val="1"/>
      </w:pPr>
    </w:p>
    <w:p w:rsidR="007F7567" w:rsidRPr="007F7567" w:rsidRDefault="007F7567" w:rsidP="007F7567">
      <w:pPr>
        <w:autoSpaceDE w:val="0"/>
        <w:autoSpaceDN w:val="0"/>
        <w:adjustRightInd w:val="0"/>
        <w:ind w:firstLine="540"/>
        <w:outlineLvl w:val="1"/>
        <w:sectPr w:rsidR="007F7567" w:rsidRPr="007F7567" w:rsidSect="008B771A">
          <w:pgSz w:w="11906" w:h="16838"/>
          <w:pgMar w:top="899" w:right="851" w:bottom="360" w:left="1418" w:header="709" w:footer="709" w:gutter="0"/>
          <w:cols w:space="708"/>
          <w:docGrid w:linePitch="360"/>
        </w:sectPr>
      </w:pPr>
    </w:p>
    <w:p w:rsidR="007F7567" w:rsidRPr="007F7567" w:rsidRDefault="007F7567" w:rsidP="007F7567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7F7567" w:rsidRPr="007F7567" w:rsidRDefault="007F7567" w:rsidP="007F7567">
      <w:pPr>
        <w:autoSpaceDE w:val="0"/>
        <w:autoSpaceDN w:val="0"/>
        <w:adjustRightInd w:val="0"/>
        <w:jc w:val="both"/>
      </w:pPr>
    </w:p>
    <w:p w:rsidR="007F7567" w:rsidRPr="007F7567" w:rsidRDefault="007F7567" w:rsidP="007F75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7567" w:rsidRPr="007F7567" w:rsidRDefault="007F7567" w:rsidP="007F75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7567" w:rsidRPr="007F7567" w:rsidRDefault="007F7567" w:rsidP="007F7567">
      <w:pPr>
        <w:spacing w:after="200" w:line="276" w:lineRule="auto"/>
      </w:pPr>
      <w:r w:rsidRPr="007F7567">
        <w:br w:type="page"/>
      </w:r>
    </w:p>
    <w:p w:rsidR="007F7567" w:rsidRPr="007F7567" w:rsidRDefault="007F7567" w:rsidP="007F75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7567" w:rsidRPr="007F7567" w:rsidRDefault="007F7567" w:rsidP="007F7567"/>
    <w:p w:rsidR="007F7567" w:rsidRPr="007F7567" w:rsidRDefault="007F7567" w:rsidP="007F7567"/>
    <w:p w:rsidR="007F7567" w:rsidRPr="007F7567" w:rsidRDefault="007F7567" w:rsidP="007F7567"/>
    <w:p w:rsidR="007F7567" w:rsidRPr="007F7567" w:rsidRDefault="007F7567" w:rsidP="007F7567"/>
    <w:p w:rsidR="007F7567" w:rsidRPr="007F7567" w:rsidRDefault="007F7567" w:rsidP="007F7567"/>
    <w:p w:rsidR="001A1F3B" w:rsidRPr="007F7567" w:rsidRDefault="001A1F3B"/>
    <w:sectPr w:rsidR="001A1F3B" w:rsidRPr="007F7567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0A"/>
    <w:rsid w:val="001A1F3B"/>
    <w:rsid w:val="003460D1"/>
    <w:rsid w:val="007F7567"/>
    <w:rsid w:val="00C61B0A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7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5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7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5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3E4A77739433CB1756A8704A90F4389080E3BF4FA4CE7CEA7BEC5706ICx5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2017-03-27T13:47:00Z</cp:lastPrinted>
  <dcterms:created xsi:type="dcterms:W3CDTF">2017-03-27T13:33:00Z</dcterms:created>
  <dcterms:modified xsi:type="dcterms:W3CDTF">2017-03-28T07:50:00Z</dcterms:modified>
</cp:coreProperties>
</file>