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23" w:rsidRPr="00631FDC" w:rsidRDefault="009B2A23" w:rsidP="001857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1E1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E05506" w:rsidRPr="00CF1E1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</w:t>
      </w:r>
      <w:r w:rsidR="00CF1E19">
        <w:rPr>
          <w:rFonts w:ascii="Times New Roman" w:hAnsi="Times New Roman" w:cs="Times New Roman"/>
          <w:color w:val="C00000"/>
          <w:sz w:val="28"/>
          <w:szCs w:val="28"/>
        </w:rPr>
        <w:t xml:space="preserve">            </w:t>
      </w:r>
      <w:r w:rsidR="00E05506" w:rsidRPr="00631FD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64807" w:rsidRPr="00B90346" w:rsidRDefault="00240536" w:rsidP="00185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536">
        <w:rPr>
          <w:rFonts w:ascii="Times New Roman" w:hAnsi="Times New Roman" w:cs="Times New Roman"/>
          <w:sz w:val="28"/>
          <w:szCs w:val="28"/>
        </w:rPr>
        <w:t>ПЛАН МЕРОПРИЯТИЙ, ПОСВЯЩЕННЫХ  750-ЛЕТИЮ НАЧАЛА КНЯЖЕНИЯ СВЯТОГО БЛАГОВЕРНОГО КНЯЗЯ ДОВМОНТА В ГОРОДЕ ПСКОВЕ</w:t>
      </w:r>
      <w:r w:rsidR="00CF1E19">
        <w:rPr>
          <w:rFonts w:ascii="Times New Roman" w:hAnsi="Times New Roman" w:cs="Times New Roman"/>
          <w:sz w:val="28"/>
          <w:szCs w:val="28"/>
        </w:rPr>
        <w:t>, НА  2016</w:t>
      </w:r>
      <w:r w:rsidRPr="0024053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65"/>
        <w:gridCol w:w="152"/>
        <w:gridCol w:w="6521"/>
        <w:gridCol w:w="141"/>
        <w:gridCol w:w="1985"/>
        <w:gridCol w:w="3402"/>
        <w:gridCol w:w="1134"/>
        <w:gridCol w:w="1559"/>
      </w:tblGrid>
      <w:tr w:rsidR="00326AEF" w:rsidRPr="00B90346" w:rsidTr="00B21514">
        <w:tc>
          <w:tcPr>
            <w:tcW w:w="665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14" w:type="dxa"/>
            <w:gridSpan w:val="3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985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B90346">
              <w:rPr>
                <w:rFonts w:ascii="Times New Roman" w:hAnsi="Times New Roman" w:cs="Times New Roman"/>
                <w:sz w:val="28"/>
                <w:szCs w:val="28"/>
              </w:rPr>
              <w:t>, участники</w:t>
            </w:r>
          </w:p>
        </w:tc>
        <w:tc>
          <w:tcPr>
            <w:tcW w:w="1134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1559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417A35" w:rsidRPr="00B90346" w:rsidTr="00B21514">
        <w:tc>
          <w:tcPr>
            <w:tcW w:w="15559" w:type="dxa"/>
            <w:gridSpan w:val="8"/>
          </w:tcPr>
          <w:p w:rsidR="00A93D59" w:rsidRDefault="00A93D59" w:rsidP="00A93D59">
            <w:pPr>
              <w:pStyle w:val="a6"/>
              <w:ind w:left="4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D59" w:rsidRPr="000918D0" w:rsidRDefault="00417A35" w:rsidP="000918D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3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985F4C" w:rsidRPr="00562880" w:rsidTr="00B21514">
        <w:tc>
          <w:tcPr>
            <w:tcW w:w="665" w:type="dxa"/>
          </w:tcPr>
          <w:p w:rsidR="00985F4C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14" w:type="dxa"/>
            <w:gridSpan w:val="3"/>
          </w:tcPr>
          <w:p w:rsidR="00985F4C" w:rsidRPr="00562880" w:rsidRDefault="00A468AF" w:rsidP="00A4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</w:t>
            </w:r>
            <w:r w:rsidR="00E0550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«О проведении праздничных мероприятий, посвященных </w:t>
            </w:r>
            <w:r w:rsidR="00E05506" w:rsidRPr="00562880">
              <w:rPr>
                <w:rFonts w:ascii="Times New Roman" w:hAnsi="Times New Roman" w:cs="Times New Roman"/>
                <w:sz w:val="24"/>
                <w:szCs w:val="24"/>
              </w:rPr>
              <w:t>750-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летию начала княжения святого благоверного кн. Довмонта-Тимофея в городе Пскове» </w:t>
            </w:r>
          </w:p>
        </w:tc>
        <w:tc>
          <w:tcPr>
            <w:tcW w:w="1985" w:type="dxa"/>
          </w:tcPr>
          <w:p w:rsidR="00985F4C" w:rsidRPr="00562880" w:rsidRDefault="00A468AF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61B5" w:rsidRPr="005628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6533E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641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–декабрь </w:t>
            </w:r>
            <w:r w:rsidR="006533E9" w:rsidRPr="005628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22C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85F4C" w:rsidRPr="00562880" w:rsidRDefault="00801577" w:rsidP="00A4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4C" w:rsidRPr="00562880" w:rsidTr="00B21514">
        <w:tc>
          <w:tcPr>
            <w:tcW w:w="665" w:type="dxa"/>
          </w:tcPr>
          <w:p w:rsidR="00985F4C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14" w:type="dxa"/>
            <w:gridSpan w:val="3"/>
          </w:tcPr>
          <w:p w:rsidR="00985F4C" w:rsidRPr="00562880" w:rsidRDefault="00985F4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логотипа, </w:t>
            </w:r>
            <w:r w:rsidR="00491911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стилевого </w:t>
            </w:r>
            <w:r w:rsidR="00491911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="009B2A23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презентационной, сувенирной продукции и   </w:t>
            </w:r>
            <w:r w:rsidR="009B2A23" w:rsidRPr="00562880">
              <w:rPr>
                <w:rFonts w:ascii="Times New Roman" w:hAnsi="Times New Roman" w:cs="Times New Roman"/>
                <w:sz w:val="24"/>
                <w:szCs w:val="24"/>
              </w:rPr>
              <w:t>мероприятий года</w:t>
            </w:r>
          </w:p>
        </w:tc>
        <w:tc>
          <w:tcPr>
            <w:tcW w:w="1985" w:type="dxa"/>
          </w:tcPr>
          <w:p w:rsidR="00985F4C" w:rsidRPr="00562880" w:rsidRDefault="00C75641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  <w:r w:rsidR="006533E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5F4C" w:rsidRPr="00562880" w:rsidRDefault="00801577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4C" w:rsidRPr="00562880" w:rsidTr="00B21514">
        <w:tc>
          <w:tcPr>
            <w:tcW w:w="665" w:type="dxa"/>
          </w:tcPr>
          <w:p w:rsidR="00985F4C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14" w:type="dxa"/>
            <w:gridSpan w:val="3"/>
          </w:tcPr>
          <w:p w:rsidR="00985F4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 баннеров, размещение  рекламы</w:t>
            </w:r>
            <w:r w:rsidR="00801577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среде</w:t>
            </w:r>
          </w:p>
        </w:tc>
        <w:tc>
          <w:tcPr>
            <w:tcW w:w="1985" w:type="dxa"/>
          </w:tcPr>
          <w:p w:rsidR="00985F4C" w:rsidRPr="00562880" w:rsidRDefault="00C75641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5F4C" w:rsidRPr="00562880" w:rsidRDefault="00CC5E1D" w:rsidP="00A4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 </w:t>
            </w:r>
          </w:p>
        </w:tc>
        <w:tc>
          <w:tcPr>
            <w:tcW w:w="1134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52" w:rsidRPr="00562880" w:rsidTr="00B21514">
        <w:tc>
          <w:tcPr>
            <w:tcW w:w="665" w:type="dxa"/>
          </w:tcPr>
          <w:p w:rsidR="00A67752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14" w:type="dxa"/>
            <w:gridSpan w:val="3"/>
          </w:tcPr>
          <w:p w:rsidR="00A67752" w:rsidRPr="00562880" w:rsidRDefault="00A6775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</w:t>
            </w:r>
          </w:p>
        </w:tc>
        <w:tc>
          <w:tcPr>
            <w:tcW w:w="1985" w:type="dxa"/>
          </w:tcPr>
          <w:p w:rsidR="00A67752" w:rsidRPr="00562880" w:rsidRDefault="00562880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Февраль-март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67752" w:rsidRPr="00562880" w:rsidRDefault="00A6775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ПГУ</w:t>
            </w:r>
          </w:p>
        </w:tc>
        <w:tc>
          <w:tcPr>
            <w:tcW w:w="1134" w:type="dxa"/>
          </w:tcPr>
          <w:p w:rsidR="00A67752" w:rsidRPr="00562880" w:rsidRDefault="00A6775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752" w:rsidRPr="00562880" w:rsidRDefault="00A6775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5" w:rsidRPr="00562880" w:rsidTr="00B21514">
        <w:tc>
          <w:tcPr>
            <w:tcW w:w="15559" w:type="dxa"/>
            <w:gridSpan w:val="8"/>
          </w:tcPr>
          <w:p w:rsidR="00A93D59" w:rsidRPr="00562880" w:rsidRDefault="00A93D59" w:rsidP="00A93D59">
            <w:pPr>
              <w:pStyle w:val="a6"/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59" w:rsidRPr="00562880" w:rsidRDefault="00417A35" w:rsidP="000918D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Увековечение памяти Довмонта в городской среде</w:t>
            </w:r>
          </w:p>
        </w:tc>
      </w:tr>
      <w:tr w:rsidR="00B90346" w:rsidRPr="00562880" w:rsidTr="00B21514">
        <w:tc>
          <w:tcPr>
            <w:tcW w:w="665" w:type="dxa"/>
          </w:tcPr>
          <w:p w:rsidR="00B90346" w:rsidRPr="00562880" w:rsidRDefault="00F730BD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2A23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B90346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  <w:r w:rsidR="00E32CCB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топонимической единицы, связанной с именем князя Довмонта  (набережная, сквер</w:t>
            </w:r>
            <w:r w:rsidR="00B9034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CCB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 т.д.) </w:t>
            </w:r>
            <w:r w:rsidR="009B2A23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90346" w:rsidRPr="00562880" w:rsidRDefault="00B9034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346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организации, </w:t>
            </w:r>
            <w:r w:rsidR="00E32CCB"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</w:tcPr>
          <w:p w:rsidR="00B90346" w:rsidRPr="00562880" w:rsidRDefault="00B9034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346" w:rsidRPr="00562880" w:rsidRDefault="00B9034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41" w:rsidRPr="00562880" w:rsidTr="00B21514">
        <w:tc>
          <w:tcPr>
            <w:tcW w:w="665" w:type="dxa"/>
          </w:tcPr>
          <w:p w:rsidR="00C75641" w:rsidRPr="00562880" w:rsidRDefault="00C7564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14" w:type="dxa"/>
            <w:gridSpan w:val="3"/>
          </w:tcPr>
          <w:p w:rsidR="00C75641" w:rsidRPr="00562880" w:rsidRDefault="00C75641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проект памятника кн. Довмонту </w:t>
            </w:r>
          </w:p>
        </w:tc>
        <w:tc>
          <w:tcPr>
            <w:tcW w:w="1985" w:type="dxa"/>
          </w:tcPr>
          <w:p w:rsidR="00C75641" w:rsidRPr="00562880" w:rsidRDefault="00C75641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5641" w:rsidRPr="00562880" w:rsidRDefault="00C7564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641" w:rsidRPr="00562880" w:rsidRDefault="00C7564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5641" w:rsidRPr="00562880" w:rsidRDefault="00C7564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5" w:rsidRPr="00562880" w:rsidTr="00B21514">
        <w:tc>
          <w:tcPr>
            <w:tcW w:w="15559" w:type="dxa"/>
            <w:gridSpan w:val="8"/>
          </w:tcPr>
          <w:p w:rsidR="00A468AF" w:rsidRPr="00562880" w:rsidRDefault="00417A35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A93D59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A93D59" w:rsidRPr="00562880" w:rsidRDefault="00A93D59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417A35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3.Научно-просветительская деятельность</w:t>
            </w:r>
          </w:p>
        </w:tc>
      </w:tr>
      <w:tr w:rsidR="00326AEF" w:rsidRPr="00562880" w:rsidTr="00B21514">
        <w:trPr>
          <w:trHeight w:val="417"/>
        </w:trPr>
        <w:tc>
          <w:tcPr>
            <w:tcW w:w="665" w:type="dxa"/>
          </w:tcPr>
          <w:p w:rsidR="00464807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14" w:type="dxa"/>
            <w:gridSpan w:val="3"/>
          </w:tcPr>
          <w:p w:rsidR="00464807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Цикл мероприятий по  Довмонту (лекторий, встреча  с автором и т.д.) для университета третьего возраста</w:t>
            </w:r>
          </w:p>
        </w:tc>
        <w:tc>
          <w:tcPr>
            <w:tcW w:w="1985" w:type="dxa"/>
          </w:tcPr>
          <w:p w:rsidR="00464807" w:rsidRPr="00562880" w:rsidRDefault="00A93D59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402" w:type="dxa"/>
          </w:tcPr>
          <w:p w:rsidR="00464807" w:rsidRPr="00562880" w:rsidRDefault="00E05506" w:rsidP="00E3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ПООО ОООВ  «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Российский союз ветеранов»</w:t>
            </w:r>
          </w:p>
        </w:tc>
        <w:tc>
          <w:tcPr>
            <w:tcW w:w="1134" w:type="dxa"/>
          </w:tcPr>
          <w:p w:rsidR="00464807" w:rsidRPr="00562880" w:rsidRDefault="0046480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807" w:rsidRPr="00562880" w:rsidRDefault="0046480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C" w:rsidRPr="00562880" w:rsidTr="00B21514">
        <w:trPr>
          <w:trHeight w:val="417"/>
        </w:trPr>
        <w:tc>
          <w:tcPr>
            <w:tcW w:w="665" w:type="dxa"/>
          </w:tcPr>
          <w:p w:rsidR="00D66B0C" w:rsidRPr="00562880" w:rsidRDefault="00D66B0C" w:rsidP="00D6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D66B0C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</w:tcPr>
          <w:p w:rsidR="00D66B0C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Довмонту (лекторий, встреча  с автором и т.д.)   -  для контингента военнослужащих в/ч  07264</w:t>
            </w:r>
          </w:p>
        </w:tc>
        <w:tc>
          <w:tcPr>
            <w:tcW w:w="1985" w:type="dxa"/>
          </w:tcPr>
          <w:p w:rsidR="00D66B0C" w:rsidRPr="00562880" w:rsidRDefault="00A93D59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402" w:type="dxa"/>
          </w:tcPr>
          <w:p w:rsidR="00D66B0C" w:rsidRPr="00562880" w:rsidRDefault="00D66B0C" w:rsidP="00E3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ПООО ОООВ  « Российский союз ветеранов»</w:t>
            </w:r>
          </w:p>
        </w:tc>
        <w:tc>
          <w:tcPr>
            <w:tcW w:w="1134" w:type="dxa"/>
          </w:tcPr>
          <w:p w:rsidR="00D66B0C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6B0C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9C" w:rsidRPr="00562880" w:rsidTr="00B21514">
        <w:trPr>
          <w:trHeight w:val="417"/>
        </w:trPr>
        <w:tc>
          <w:tcPr>
            <w:tcW w:w="665" w:type="dxa"/>
          </w:tcPr>
          <w:p w:rsidR="0089299C" w:rsidRPr="00562880" w:rsidRDefault="00B21514" w:rsidP="00D6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93D59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кл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уба краеведов «Довмонт – князь П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сковский»</w:t>
            </w:r>
          </w:p>
        </w:tc>
        <w:tc>
          <w:tcPr>
            <w:tcW w:w="1985" w:type="dxa"/>
          </w:tcPr>
          <w:p w:rsidR="0089299C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9299C" w:rsidRPr="00562880" w:rsidRDefault="00562880" w:rsidP="00A9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9299C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Клуб краеведов </w:t>
            </w:r>
          </w:p>
          <w:p w:rsidR="00A468AF" w:rsidRPr="00562880" w:rsidRDefault="00A468AF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ПОУНБ</w:t>
            </w:r>
          </w:p>
        </w:tc>
        <w:tc>
          <w:tcPr>
            <w:tcW w:w="1134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BE" w:rsidRPr="00562880" w:rsidTr="00B21514">
        <w:trPr>
          <w:trHeight w:val="417"/>
        </w:trPr>
        <w:tc>
          <w:tcPr>
            <w:tcW w:w="665" w:type="dxa"/>
          </w:tcPr>
          <w:p w:rsidR="00FD3ABE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4" w:type="dxa"/>
            <w:gridSpan w:val="3"/>
          </w:tcPr>
          <w:p w:rsidR="0089299C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XXI Юношеская конференция </w:t>
            </w:r>
          </w:p>
          <w:p w:rsidR="00FD3ABE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рамках Дня славянской письменности и культуры, посвящённая 750-летию с начала княжения в Пскове Довмонта-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Тимофея(1266-1299)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1985" w:type="dxa"/>
          </w:tcPr>
          <w:p w:rsidR="00FD3ABE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89299C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 библиотека им. И.И.Василёва, УК, УО</w:t>
            </w:r>
            <w:r w:rsidR="00D1027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ПсковГу</w:t>
            </w:r>
          </w:p>
          <w:p w:rsidR="00FD3ABE" w:rsidRPr="00562880" w:rsidRDefault="00FD3ABE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ABE" w:rsidRPr="00562880" w:rsidRDefault="00FD3AB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ABE" w:rsidRPr="00562880" w:rsidRDefault="00FD3AB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9C" w:rsidRPr="00562880" w:rsidTr="00B21514">
        <w:trPr>
          <w:trHeight w:val="417"/>
        </w:trPr>
        <w:tc>
          <w:tcPr>
            <w:tcW w:w="665" w:type="dxa"/>
          </w:tcPr>
          <w:p w:rsidR="0089299C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4" w:type="dxa"/>
            <w:gridSpan w:val="3"/>
          </w:tcPr>
          <w:p w:rsidR="0089299C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Международные Довмонтовские чтения</w:t>
            </w:r>
          </w:p>
        </w:tc>
        <w:tc>
          <w:tcPr>
            <w:tcW w:w="1985" w:type="dxa"/>
          </w:tcPr>
          <w:p w:rsidR="0089299C" w:rsidRPr="00562880" w:rsidRDefault="00096183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402" w:type="dxa"/>
          </w:tcPr>
          <w:p w:rsidR="0089299C" w:rsidRPr="00562880" w:rsidRDefault="0089299C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Историко-краеведческая библиотека им. И.И.Василёва, ПГУ, ПФ РМАТ</w:t>
            </w:r>
          </w:p>
        </w:tc>
        <w:tc>
          <w:tcPr>
            <w:tcW w:w="1134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83" w:rsidRPr="00562880" w:rsidTr="00B21514">
        <w:trPr>
          <w:trHeight w:val="417"/>
        </w:trPr>
        <w:tc>
          <w:tcPr>
            <w:tcW w:w="665" w:type="dxa"/>
          </w:tcPr>
          <w:p w:rsidR="00096183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4" w:type="dxa"/>
            <w:gridSpan w:val="3"/>
          </w:tcPr>
          <w:p w:rsidR="00096183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7A08" w:rsidRPr="005628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углый стол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,  посвященный проблемам и перспективам увековечения памяти Св. благ. князя Довмонта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«Роль князя Довмонта-Тимофея в истории Пскова и России»</w:t>
            </w:r>
          </w:p>
        </w:tc>
        <w:tc>
          <w:tcPr>
            <w:tcW w:w="1985" w:type="dxa"/>
          </w:tcPr>
          <w:p w:rsidR="00096183" w:rsidRPr="00562880" w:rsidRDefault="00096183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402" w:type="dxa"/>
          </w:tcPr>
          <w:p w:rsidR="00096183" w:rsidRPr="00562880" w:rsidRDefault="00D421B6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Историко-краеведческая библиотека им. И.И.Василёва, ПГУ, ПФ РМАТ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 общественные организации  </w:t>
            </w:r>
          </w:p>
        </w:tc>
        <w:tc>
          <w:tcPr>
            <w:tcW w:w="1134" w:type="dxa"/>
          </w:tcPr>
          <w:p w:rsidR="00096183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6183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9C" w:rsidRPr="00562880" w:rsidTr="00B21514">
        <w:trPr>
          <w:trHeight w:val="417"/>
        </w:trPr>
        <w:tc>
          <w:tcPr>
            <w:tcW w:w="665" w:type="dxa"/>
          </w:tcPr>
          <w:p w:rsidR="0089299C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4" w:type="dxa"/>
            <w:gridSpan w:val="3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Шестые Василёвские чтения в рамках празднования Дня города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с включением тематики, посвященные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князю Довмонту</w:t>
            </w:r>
          </w:p>
        </w:tc>
        <w:tc>
          <w:tcPr>
            <w:tcW w:w="1985" w:type="dxa"/>
          </w:tcPr>
          <w:p w:rsidR="0089299C" w:rsidRPr="00562880" w:rsidRDefault="00096183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21-22 и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89299C" w:rsidRPr="00562880" w:rsidRDefault="0089299C" w:rsidP="0067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 библиотека им. И.И.Василёва</w:t>
            </w: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овместно   Псковским археологическим центром.</w:t>
            </w:r>
            <w:r w:rsidR="00D421B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УК, УО</w:t>
            </w:r>
          </w:p>
        </w:tc>
        <w:tc>
          <w:tcPr>
            <w:tcW w:w="1134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0E" w:rsidRPr="00562880" w:rsidTr="00B21514">
        <w:trPr>
          <w:trHeight w:val="417"/>
        </w:trPr>
        <w:tc>
          <w:tcPr>
            <w:tcW w:w="665" w:type="dxa"/>
          </w:tcPr>
          <w:p w:rsidR="002C340E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921A29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gridSpan w:val="3"/>
          </w:tcPr>
          <w:p w:rsidR="002C340E" w:rsidRPr="00562880" w:rsidRDefault="00A46A5D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40E" w:rsidRPr="00562880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</w:t>
            </w:r>
            <w:r w:rsidR="00DB7C9A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«Популяризация истори</w:t>
            </w:r>
            <w:r w:rsidR="00801577" w:rsidRPr="00562880">
              <w:rPr>
                <w:rFonts w:ascii="Times New Roman" w:hAnsi="Times New Roman" w:cs="Times New Roman"/>
                <w:sz w:val="24"/>
                <w:szCs w:val="24"/>
              </w:rPr>
              <w:t>ческого и культурного наследия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:  содержание, формы и методы». Одно из основных направлений  - связанное</w:t>
            </w:r>
            <w:r w:rsidR="00A34C1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с именем </w:t>
            </w:r>
            <w:r w:rsidR="008E4B4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святого благоверного князя </w:t>
            </w:r>
            <w:r w:rsidR="00A34C1C"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r w:rsidR="002C340E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340E" w:rsidRPr="00562880" w:rsidRDefault="00D52CCB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577" w:rsidRPr="0056288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A93D5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C340E" w:rsidRPr="00562880" w:rsidRDefault="0080157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Историко-краеведческая библиотека им. И.И.Василёва,</w:t>
            </w:r>
            <w:r w:rsidR="00921A2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ПФ </w:t>
            </w:r>
            <w:r w:rsidR="00A34C1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РМАТ</w:t>
            </w:r>
          </w:p>
        </w:tc>
        <w:tc>
          <w:tcPr>
            <w:tcW w:w="1134" w:type="dxa"/>
          </w:tcPr>
          <w:p w:rsidR="002C340E" w:rsidRPr="00562880" w:rsidRDefault="002C340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40E" w:rsidRPr="00562880" w:rsidRDefault="002C340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29" w:rsidRPr="00562880" w:rsidTr="00B21514">
        <w:tc>
          <w:tcPr>
            <w:tcW w:w="665" w:type="dxa"/>
          </w:tcPr>
          <w:p w:rsidR="00096183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о князе Довмонте и встреча с автором книги  «Сказание о забытом князе» Т.Рахматулиным</w:t>
            </w:r>
          </w:p>
        </w:tc>
        <w:tc>
          <w:tcPr>
            <w:tcW w:w="1985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ГБУК «ПОУНБ»</w:t>
            </w:r>
          </w:p>
        </w:tc>
        <w:tc>
          <w:tcPr>
            <w:tcW w:w="1134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29" w:rsidRPr="00562880" w:rsidTr="00B21514">
        <w:tc>
          <w:tcPr>
            <w:tcW w:w="665" w:type="dxa"/>
          </w:tcPr>
          <w:p w:rsidR="00921A29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814" w:type="dxa"/>
            <w:gridSpan w:val="3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Открытая лекция профессора Псковского государственного университета, исследователя повести о Довмонте В.И.Охотниковой</w:t>
            </w:r>
          </w:p>
        </w:tc>
        <w:tc>
          <w:tcPr>
            <w:tcW w:w="1985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ГБУК «ПОУНБ»</w:t>
            </w:r>
          </w:p>
        </w:tc>
        <w:tc>
          <w:tcPr>
            <w:tcW w:w="1134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29" w:rsidRPr="00562880" w:rsidTr="00B21514">
        <w:tc>
          <w:tcPr>
            <w:tcW w:w="665" w:type="dxa"/>
          </w:tcPr>
          <w:p w:rsidR="00921A29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814" w:type="dxa"/>
            <w:gridSpan w:val="3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А.Олиферука,  посвященного загадке уникального памятника оружейного искусства – меча святого Тимофея Псковского «Слово о мече и князе»</w:t>
            </w:r>
          </w:p>
        </w:tc>
        <w:tc>
          <w:tcPr>
            <w:tcW w:w="1985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ГБУК «ПОУНБ»</w:t>
            </w:r>
          </w:p>
        </w:tc>
        <w:tc>
          <w:tcPr>
            <w:tcW w:w="1134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29" w:rsidRPr="00562880" w:rsidTr="00B21514">
        <w:tc>
          <w:tcPr>
            <w:tcW w:w="665" w:type="dxa"/>
          </w:tcPr>
          <w:p w:rsidR="00921A29" w:rsidRPr="00562880" w:rsidRDefault="00096183" w:rsidP="00A9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814" w:type="dxa"/>
            <w:gridSpan w:val="3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«История Псковского края в литературе»</w:t>
            </w:r>
          </w:p>
        </w:tc>
        <w:tc>
          <w:tcPr>
            <w:tcW w:w="1985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ГБОУ СПО «Псковский областной колледж искусств имени Н.А.Римского-Корса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</w:p>
        </w:tc>
        <w:tc>
          <w:tcPr>
            <w:tcW w:w="1134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5" w:rsidRPr="00562880" w:rsidTr="00B21514">
        <w:tc>
          <w:tcPr>
            <w:tcW w:w="15559" w:type="dxa"/>
            <w:gridSpan w:val="8"/>
          </w:tcPr>
          <w:p w:rsidR="00A93D59" w:rsidRPr="00562880" w:rsidRDefault="00417A35" w:rsidP="00417A35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A93D59" w:rsidRPr="00562880" w:rsidRDefault="00A93D59" w:rsidP="000918D0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417A35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4.Просветительские мероприятия для детей</w:t>
            </w:r>
          </w:p>
        </w:tc>
      </w:tr>
      <w:tr w:rsidR="00460E5B" w:rsidRPr="00562880" w:rsidTr="00B21514">
        <w:tc>
          <w:tcPr>
            <w:tcW w:w="665" w:type="dxa"/>
          </w:tcPr>
          <w:p w:rsidR="00460E5B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14" w:type="dxa"/>
            <w:gridSpan w:val="3"/>
          </w:tcPr>
          <w:p w:rsidR="00460E5B" w:rsidRPr="00562880" w:rsidRDefault="007D6895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Неделя «Музей и дети» </w:t>
            </w:r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60E5B" w:rsidRPr="00562880" w:rsidRDefault="00FD3ABE" w:rsidP="007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895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402" w:type="dxa"/>
          </w:tcPr>
          <w:p w:rsidR="00460E5B" w:rsidRPr="00562880" w:rsidRDefault="007D6895" w:rsidP="00CF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ПОЦДЮТур и Э</w:t>
            </w:r>
            <w:r w:rsidR="00CF1E1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60E5B" w:rsidRPr="00562880" w:rsidRDefault="00460E5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0E5B" w:rsidRPr="00562880" w:rsidRDefault="00460E5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95" w:rsidRPr="00562880" w:rsidTr="00B21514">
        <w:tc>
          <w:tcPr>
            <w:tcW w:w="665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14" w:type="dxa"/>
            <w:gridSpan w:val="3"/>
          </w:tcPr>
          <w:p w:rsidR="007D6895" w:rsidRPr="00562880" w:rsidRDefault="00B21514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общегородского исторического  квеста </w:t>
            </w:r>
            <w:r w:rsidR="007D6895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«Псков через века»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кн. Довмонту </w:t>
            </w:r>
          </w:p>
        </w:tc>
        <w:tc>
          <w:tcPr>
            <w:tcW w:w="1985" w:type="dxa"/>
          </w:tcPr>
          <w:p w:rsidR="007D6895" w:rsidRPr="00562880" w:rsidRDefault="00B21514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3402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УО, МБОУ ДОД «Центр детского и юношеского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и экскурсий»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>, ООО «Адведвин»</w:t>
            </w:r>
          </w:p>
        </w:tc>
        <w:tc>
          <w:tcPr>
            <w:tcW w:w="1134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95" w:rsidRPr="00562880" w:rsidTr="00B21514">
        <w:tc>
          <w:tcPr>
            <w:tcW w:w="665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814" w:type="dxa"/>
            <w:gridSpan w:val="3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тематических циклов уроков, занятий 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князю Довмонту (школьники, дошкольники)</w:t>
            </w:r>
          </w:p>
        </w:tc>
        <w:tc>
          <w:tcPr>
            <w:tcW w:w="1985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УК, УО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 </w:t>
            </w:r>
          </w:p>
        </w:tc>
        <w:tc>
          <w:tcPr>
            <w:tcW w:w="1134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59" w:rsidRPr="00562880" w:rsidTr="00B21514">
        <w:tc>
          <w:tcPr>
            <w:tcW w:w="665" w:type="dxa"/>
          </w:tcPr>
          <w:p w:rsidR="00A93D59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14" w:type="dxa"/>
            <w:gridSpan w:val="3"/>
          </w:tcPr>
          <w:p w:rsidR="00A93D59" w:rsidRPr="00562880" w:rsidRDefault="00A93D59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Проведение военно-патриотического исторического   лагеря детских классов в Псково-Печорском монастыре</w:t>
            </w:r>
          </w:p>
        </w:tc>
        <w:tc>
          <w:tcPr>
            <w:tcW w:w="1985" w:type="dxa"/>
          </w:tcPr>
          <w:p w:rsidR="00A93D59" w:rsidRPr="00562880" w:rsidRDefault="0056288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D5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юнь-июль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D59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РВИО, Епархия</w:t>
            </w:r>
          </w:p>
        </w:tc>
        <w:tc>
          <w:tcPr>
            <w:tcW w:w="1134" w:type="dxa"/>
          </w:tcPr>
          <w:p w:rsidR="00A93D59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D59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7" w:rsidRPr="00562880" w:rsidTr="00B21514">
        <w:tc>
          <w:tcPr>
            <w:tcW w:w="665" w:type="dxa"/>
          </w:tcPr>
          <w:p w:rsidR="00801577" w:rsidRPr="00562880" w:rsidRDefault="007D6895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14" w:type="dxa"/>
            <w:gridSpan w:val="3"/>
          </w:tcPr>
          <w:p w:rsidR="00801577" w:rsidRPr="00562880" w:rsidRDefault="00801577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День чтения вслух</w:t>
            </w: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во всех детских учреждениях читаем книгу Е. Полуян «Довмонтов меч»</w:t>
            </w:r>
          </w:p>
        </w:tc>
        <w:tc>
          <w:tcPr>
            <w:tcW w:w="1985" w:type="dxa"/>
          </w:tcPr>
          <w:p w:rsidR="00801577" w:rsidRPr="00562880" w:rsidRDefault="00801577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1577" w:rsidRPr="00562880" w:rsidRDefault="00801577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1577" w:rsidRPr="00562880" w:rsidRDefault="00801577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«Централизованная библиотечная система» </w:t>
            </w:r>
          </w:p>
          <w:p w:rsidR="00801577" w:rsidRPr="00562880" w:rsidRDefault="00801577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г. Пскова</w:t>
            </w:r>
          </w:p>
        </w:tc>
        <w:tc>
          <w:tcPr>
            <w:tcW w:w="1134" w:type="dxa"/>
          </w:tcPr>
          <w:p w:rsidR="00801577" w:rsidRPr="00562880" w:rsidRDefault="0080157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577" w:rsidRPr="00562880" w:rsidRDefault="00B2151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рамках Дня защитника Отечества</w:t>
            </w:r>
          </w:p>
        </w:tc>
      </w:tr>
      <w:tr w:rsidR="00326AEF" w:rsidRPr="00562880" w:rsidTr="00B21514">
        <w:tc>
          <w:tcPr>
            <w:tcW w:w="665" w:type="dxa"/>
          </w:tcPr>
          <w:p w:rsidR="00D91681" w:rsidRPr="00562880" w:rsidRDefault="007D6895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14" w:type="dxa"/>
            <w:gridSpan w:val="3"/>
          </w:tcPr>
          <w:p w:rsidR="00D91681" w:rsidRPr="00562880" w:rsidRDefault="007D6895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</w:t>
            </w:r>
            <w:r w:rsidR="00904C99" w:rsidRPr="00562880">
              <w:rPr>
                <w:rFonts w:ascii="Times New Roman" w:hAnsi="Times New Roman" w:cs="Times New Roman"/>
                <w:sz w:val="24"/>
                <w:szCs w:val="24"/>
              </w:rPr>
              <w:t>программа для школьников «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Князь Псковский»</w:t>
            </w:r>
          </w:p>
        </w:tc>
        <w:tc>
          <w:tcPr>
            <w:tcW w:w="1985" w:type="dxa"/>
          </w:tcPr>
          <w:p w:rsidR="00D91681" w:rsidRPr="00562880" w:rsidRDefault="00D9168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681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ГБУК «ПОУНБ»</w:t>
            </w:r>
          </w:p>
        </w:tc>
        <w:tc>
          <w:tcPr>
            <w:tcW w:w="1134" w:type="dxa"/>
          </w:tcPr>
          <w:p w:rsidR="00D91681" w:rsidRPr="00562880" w:rsidRDefault="00D9168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681" w:rsidRPr="00562880" w:rsidRDefault="00D9168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54" w:rsidRPr="00562880" w:rsidTr="00B21514">
        <w:tc>
          <w:tcPr>
            <w:tcW w:w="665" w:type="dxa"/>
          </w:tcPr>
          <w:p w:rsidR="00C20C54" w:rsidRPr="00562880" w:rsidRDefault="00C20C54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814" w:type="dxa"/>
            <w:gridSpan w:val="3"/>
          </w:tcPr>
          <w:p w:rsidR="00C20C54" w:rsidRPr="00562880" w:rsidRDefault="00C20C54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Довмонту  (для горожан)</w:t>
            </w:r>
          </w:p>
        </w:tc>
        <w:tc>
          <w:tcPr>
            <w:tcW w:w="1985" w:type="dxa"/>
          </w:tcPr>
          <w:p w:rsidR="00C20C54" w:rsidRPr="00562880" w:rsidRDefault="0056288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нварь -</w:t>
            </w:r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20C54" w:rsidRPr="00562880" w:rsidRDefault="00C20C54" w:rsidP="00C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ПФ РМАТ, клуб экскурсоводов</w:t>
            </w:r>
            <w:r w:rsidR="00C11F1F" w:rsidRPr="0056288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5" w:rsidRPr="00562880" w:rsidTr="00B21514">
        <w:tc>
          <w:tcPr>
            <w:tcW w:w="15559" w:type="dxa"/>
            <w:gridSpan w:val="8"/>
          </w:tcPr>
          <w:p w:rsidR="00A93D59" w:rsidRPr="00562880" w:rsidRDefault="00417A3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897A6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93D5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D59" w:rsidRPr="00562880" w:rsidRDefault="00A93D59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897A6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A35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A35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5.  Конкурсные мероприятия</w:t>
            </w:r>
          </w:p>
        </w:tc>
      </w:tr>
      <w:tr w:rsidR="001E22AB" w:rsidRPr="00562880" w:rsidTr="00B21514">
        <w:tc>
          <w:tcPr>
            <w:tcW w:w="665" w:type="dxa"/>
          </w:tcPr>
          <w:p w:rsidR="001E22AB" w:rsidRPr="00562880" w:rsidRDefault="00D421B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F4332A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1E22AB" w:rsidRPr="00562880" w:rsidRDefault="001E22AB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конкурс для педагогов </w:t>
            </w:r>
            <w:r w:rsidRPr="005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(методические рекомендации, образовательные программы, сценарные разработки и др.)</w:t>
            </w:r>
          </w:p>
          <w:p w:rsidR="001E22AB" w:rsidRPr="00562880" w:rsidRDefault="001E22AB" w:rsidP="00D05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22AB" w:rsidRPr="00562880" w:rsidRDefault="0056288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>евраль-апрель</w:t>
            </w:r>
            <w:r w:rsidR="001E22AB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УК, УО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 </w:t>
            </w:r>
          </w:p>
        </w:tc>
        <w:tc>
          <w:tcPr>
            <w:tcW w:w="1134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AB" w:rsidRPr="00562880" w:rsidTr="00B21514">
        <w:tc>
          <w:tcPr>
            <w:tcW w:w="665" w:type="dxa"/>
          </w:tcPr>
          <w:p w:rsidR="001E22AB" w:rsidRPr="00562880" w:rsidRDefault="00F4332A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21B6" w:rsidRPr="0056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4" w:type="dxa"/>
            <w:gridSpan w:val="3"/>
          </w:tcPr>
          <w:p w:rsidR="001E22AB" w:rsidRPr="00562880" w:rsidRDefault="00B14D87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Викторина (газета «Псковские новости»)</w:t>
            </w:r>
          </w:p>
        </w:tc>
        <w:tc>
          <w:tcPr>
            <w:tcW w:w="1985" w:type="dxa"/>
          </w:tcPr>
          <w:p w:rsidR="001E22AB" w:rsidRPr="00562880" w:rsidRDefault="00B14D8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:rsidR="001E22AB" w:rsidRPr="00562880" w:rsidRDefault="00B14D8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Псковские новости, Историко-краеведческая библиотека им. И.И.Василева</w:t>
            </w:r>
          </w:p>
        </w:tc>
        <w:tc>
          <w:tcPr>
            <w:tcW w:w="1134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AB" w:rsidRPr="00562880" w:rsidTr="00B21514">
        <w:tc>
          <w:tcPr>
            <w:tcW w:w="665" w:type="dxa"/>
          </w:tcPr>
          <w:p w:rsidR="001E22AB" w:rsidRPr="00562880" w:rsidRDefault="00D421B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F4332A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1E22AB" w:rsidRPr="00562880" w:rsidRDefault="001E22AB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научных, художественных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>, посвященных  князю Довмонту</w:t>
            </w:r>
          </w:p>
        </w:tc>
        <w:tc>
          <w:tcPr>
            <w:tcW w:w="1985" w:type="dxa"/>
          </w:tcPr>
          <w:p w:rsidR="001E22AB" w:rsidRPr="00562880" w:rsidRDefault="00A46A5D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E22AB" w:rsidRPr="00562880" w:rsidRDefault="00A46A5D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УК АГ, </w:t>
            </w:r>
            <w:r w:rsidR="001E22AB" w:rsidRPr="00562880">
              <w:rPr>
                <w:rFonts w:ascii="Times New Roman" w:hAnsi="Times New Roman" w:cs="Times New Roman"/>
                <w:sz w:val="24"/>
                <w:szCs w:val="24"/>
              </w:rPr>
              <w:t>ПОЦДЮТур</w:t>
            </w:r>
            <w:r w:rsidR="00EE798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и Э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B6C" w:rsidRPr="00562880" w:rsidRDefault="00A46A5D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ГБОУ СПО «Псковский областной колледж искусств имени Н.А.Римского-Корсакова»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, ПГУ , ПРГСХ РФ</w:t>
            </w:r>
          </w:p>
        </w:tc>
        <w:tc>
          <w:tcPr>
            <w:tcW w:w="1134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Конкурс научных и творческих работ в рамках городской конференции «Отечество»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УО, МБОУ ДОД «Центр детского и юношеского туризма и экскурсий»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E94B6C" w:rsidP="0007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Краеведческая олимпиа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да для школьников (раздел, посвященный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князю Довмонту)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УК, УО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54" w:rsidRPr="00562880" w:rsidTr="00B21514">
        <w:tc>
          <w:tcPr>
            <w:tcW w:w="665" w:type="dxa"/>
          </w:tcPr>
          <w:p w:rsidR="00C20C54" w:rsidRPr="00562880" w:rsidRDefault="00C20C54" w:rsidP="0007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14" w:type="dxa"/>
            <w:gridSpan w:val="3"/>
          </w:tcPr>
          <w:p w:rsidR="00C20C54" w:rsidRPr="00562880" w:rsidRDefault="00C20C54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Конкурс материалов для интернет–ресурсов среди студентов, посвященных князю Довмонту</w:t>
            </w:r>
          </w:p>
        </w:tc>
        <w:tc>
          <w:tcPr>
            <w:tcW w:w="1985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C54" w:rsidRPr="00562880" w:rsidRDefault="00C20C54" w:rsidP="00C20C54">
            <w:pPr>
              <w:pStyle w:val="a5"/>
              <w:snapToGrid w:val="0"/>
              <w:rPr>
                <w:rFonts w:ascii="Times New Roman" w:hAnsi="Times New Roman"/>
              </w:rPr>
            </w:pPr>
            <w:r w:rsidRPr="00562880">
              <w:rPr>
                <w:rFonts w:ascii="Times New Roman" w:hAnsi="Times New Roman"/>
              </w:rPr>
              <w:t xml:space="preserve"> Псков ГУ</w:t>
            </w:r>
          </w:p>
          <w:p w:rsidR="00C20C54" w:rsidRPr="00562880" w:rsidRDefault="00C20C54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ПФ РМАТ</w:t>
            </w:r>
          </w:p>
        </w:tc>
        <w:tc>
          <w:tcPr>
            <w:tcW w:w="1134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E94B6C" w:rsidRPr="00562880" w:rsidRDefault="00E94B6C" w:rsidP="00E9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64" w:rsidRPr="00562880" w:rsidRDefault="00A42864" w:rsidP="00E94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деятельность</w:t>
            </w: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09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Конкурс авторских экскурсий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( в т.ч. номинация экскурсоводов-волонтёров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, конкурс юных экскурсоводов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Презентация экскурсионного маршрута</w:t>
            </w:r>
          </w:p>
        </w:tc>
        <w:tc>
          <w:tcPr>
            <w:tcW w:w="1985" w:type="dxa"/>
          </w:tcPr>
          <w:p w:rsidR="00A42864" w:rsidRPr="00562880" w:rsidRDefault="00B2151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Май 2016 </w:t>
            </w:r>
          </w:p>
        </w:tc>
        <w:tc>
          <w:tcPr>
            <w:tcW w:w="3402" w:type="dxa"/>
          </w:tcPr>
          <w:p w:rsidR="00A42864" w:rsidRPr="00562880" w:rsidRDefault="00A42864" w:rsidP="00B1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ПФ РМАТ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864" w:rsidRPr="00562880" w:rsidRDefault="000918D0" w:rsidP="002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ПОЦДЮТур и Э,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E94B6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A3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Экскурсии «По местам Довмонта»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на макет «Довмонтов город»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(для всех  желающих)   </w:t>
            </w:r>
          </w:p>
          <w:p w:rsidR="00A42864" w:rsidRPr="00562880" w:rsidRDefault="00A42864" w:rsidP="00A3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(март-октябрь)</w:t>
            </w:r>
          </w:p>
        </w:tc>
        <w:tc>
          <w:tcPr>
            <w:tcW w:w="3402" w:type="dxa"/>
          </w:tcPr>
          <w:p w:rsidR="00A42864" w:rsidRPr="00562880" w:rsidRDefault="00A42864" w:rsidP="002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ПФ РМАТ</w:t>
            </w:r>
          </w:p>
          <w:p w:rsidR="00A42864" w:rsidRPr="00562880" w:rsidRDefault="00E94B6C" w:rsidP="00B1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Епархия 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E94B6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Экскурсии, «игровые пазлы» и квесты для школьников города и области по отдельному  графику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42864" w:rsidRPr="00562880" w:rsidRDefault="00E94B6C" w:rsidP="002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УК, УО АГП, 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ПФ РМАТ</w:t>
            </w:r>
          </w:p>
          <w:p w:rsidR="00A42864" w:rsidRPr="00562880" w:rsidRDefault="00A42864" w:rsidP="002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ПОЦДЮТур и Э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Экскурсии для военнослужащих по отдельному графику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3402" w:type="dxa"/>
          </w:tcPr>
          <w:p w:rsidR="00677A08" w:rsidRPr="00562880" w:rsidRDefault="00A42864" w:rsidP="0059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ПООО ОООВ  « Российский союз ветеранов» 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A42864" w:rsidRPr="00562880" w:rsidRDefault="00A42864" w:rsidP="00897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A42864" w:rsidRPr="00562880" w:rsidRDefault="00A42864" w:rsidP="00897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7. Информационно-издательская деятельность</w:t>
            </w:r>
          </w:p>
          <w:p w:rsidR="00A42864" w:rsidRPr="00562880" w:rsidRDefault="00A42864" w:rsidP="0089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4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информационно-презентационной (открыток, буклетов и т.д.) и  изготовление сувенирной    продукции</w:t>
            </w:r>
          </w:p>
        </w:tc>
        <w:tc>
          <w:tcPr>
            <w:tcW w:w="1985" w:type="dxa"/>
          </w:tcPr>
          <w:p w:rsidR="00A42864" w:rsidRPr="00562880" w:rsidRDefault="00E94B6C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4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3-го тома «Сказание о забытом князе»  (Т.М. Рахматуллин)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CC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«Князь Довмонт» – научно-популярное издание для  школ города  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56288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 АГП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75641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книги, посвященной духовному подвигу псковичей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Псковское региональное отделение  ООО «Союз писателей России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75641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E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Храмы Пскова. Проблемы сохранения великой традиции древнего зодчества. / Строительство Домонтова города и продолжение традиций, заложенных Довмонтов в эпоху средневекового Пскова (Учебник по краеведению и искусству края, в т. ч по архитектуре, Т. В.Шулакова)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75641" w:rsidRPr="0056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4" w:type="dxa"/>
            <w:gridSpan w:val="3"/>
          </w:tcPr>
          <w:p w:rsidR="00A42864" w:rsidRPr="00562880" w:rsidRDefault="003814D9" w:rsidP="0063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«Псков – город флотской и воинской славы» (журнал-буклет)  </w:t>
            </w:r>
            <w:r w:rsidR="00631FD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D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Общество «Историческая память»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75641" w:rsidRPr="00562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63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Фильм «Довмонт Псковский» </w:t>
            </w:r>
            <w:r w:rsidR="00631FD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4" w:type="dxa"/>
            <w:gridSpan w:val="3"/>
          </w:tcPr>
          <w:p w:rsidR="00A42864" w:rsidRPr="00562880" w:rsidRDefault="000918D0" w:rsidP="0009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ресурс «Довмонт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Псковский» (сайт МАУ 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ЦБС) </w:t>
            </w:r>
          </w:p>
        </w:tc>
        <w:tc>
          <w:tcPr>
            <w:tcW w:w="1985" w:type="dxa"/>
          </w:tcPr>
          <w:p w:rsidR="00A42864" w:rsidRPr="00562880" w:rsidRDefault="000918D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С марта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2864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МАУК ЦБС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C61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издание для дошкольников и младших школьников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093D6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ПГУ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публикаций в «Псковских новостях», др. СМИ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E22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Цикл передач на  телевидении.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4A7FC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специального гашения знаков почтовой оплаты</w:t>
            </w:r>
          </w:p>
        </w:tc>
        <w:tc>
          <w:tcPr>
            <w:tcW w:w="1985" w:type="dxa"/>
          </w:tcPr>
          <w:p w:rsidR="00A42864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93D66"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A42864" w:rsidRPr="00562880" w:rsidRDefault="00A42864" w:rsidP="00417A35">
            <w:pPr>
              <w:pStyle w:val="a6"/>
              <w:ind w:left="8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A42864" w:rsidRPr="00562880" w:rsidRDefault="00A42864" w:rsidP="000918D0">
            <w:pPr>
              <w:pStyle w:val="a6"/>
              <w:ind w:left="8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8. Праздничные мероприятия </w:t>
            </w: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r w:rsidR="0056288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«Довмонт Псковский»</w:t>
            </w:r>
          </w:p>
        </w:tc>
        <w:tc>
          <w:tcPr>
            <w:tcW w:w="1985" w:type="dxa"/>
          </w:tcPr>
          <w:p w:rsidR="00A42864" w:rsidRPr="00562880" w:rsidRDefault="0056288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9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29 мая с 12.00 до 18.00 </w:t>
            </w:r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наб.р.Псковы.</w:t>
            </w:r>
          </w:p>
        </w:tc>
        <w:tc>
          <w:tcPr>
            <w:tcW w:w="3402" w:type="dxa"/>
          </w:tcPr>
          <w:p w:rsidR="00A42864" w:rsidRPr="00562880" w:rsidRDefault="0056288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УК, КФКСиДМ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ПГМЦ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Фестиваль авторской поэзии (исторической)</w:t>
            </w:r>
          </w:p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Конец мая </w:t>
            </w:r>
          </w:p>
        </w:tc>
        <w:tc>
          <w:tcPr>
            <w:tcW w:w="3402" w:type="dxa"/>
          </w:tcPr>
          <w:p w:rsidR="00A42864" w:rsidRPr="00562880" w:rsidRDefault="00A42864" w:rsidP="0049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Псковское региональное отделение  ООО «Союз писателей России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9C" w:rsidRPr="00562880" w:rsidTr="00B21514">
        <w:tc>
          <w:tcPr>
            <w:tcW w:w="665" w:type="dxa"/>
          </w:tcPr>
          <w:p w:rsidR="0073099C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4" w:type="dxa"/>
            <w:gridSpan w:val="3"/>
          </w:tcPr>
          <w:p w:rsidR="0073099C" w:rsidRPr="00562880" w:rsidRDefault="0073099C" w:rsidP="0009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Концертный зал ДМШ №2 им. М.П. Мусоргского</w:t>
            </w:r>
          </w:p>
          <w:p w:rsidR="0073099C" w:rsidRPr="00562880" w:rsidRDefault="0073099C" w:rsidP="0009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Музыкально- литературный цикл , посвященный князю Тимофею- Довмонту.  Для учащихся общеобразовательных школ.</w:t>
            </w:r>
          </w:p>
        </w:tc>
        <w:tc>
          <w:tcPr>
            <w:tcW w:w="1985" w:type="dxa"/>
          </w:tcPr>
          <w:p w:rsidR="0073099C" w:rsidRPr="00562880" w:rsidRDefault="0073099C" w:rsidP="007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73099C" w:rsidRPr="00562880" w:rsidRDefault="0073099C" w:rsidP="007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73099C" w:rsidRPr="00562880" w:rsidRDefault="00730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МБОУ ДМШ №2 им. Мусоргского.</w:t>
            </w:r>
          </w:p>
          <w:p w:rsidR="0073099C" w:rsidRPr="00562880" w:rsidRDefault="0056288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3099C" w:rsidRPr="00562880" w:rsidRDefault="00730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99C" w:rsidRPr="00562880" w:rsidRDefault="00730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091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Интерактивная музыкально-хорео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графическая  игровая программа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 посвященная   750-летию со дня избрания на княжение Довмонта и выставка творческих работ учащихся художественного отделения ДШИ</w:t>
            </w:r>
          </w:p>
        </w:tc>
        <w:tc>
          <w:tcPr>
            <w:tcW w:w="1985" w:type="dxa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22 июля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2864" w:rsidRPr="00562880" w:rsidRDefault="0073099C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ДШИ: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 «Загляните в край наш вещий»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ГБОУ СПО «Псковский областной колледж искусств имени Н.А.Римского-Корса</w:t>
            </w:r>
            <w:r w:rsidR="00E409AE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0" w:rsidRPr="00562880" w:rsidTr="006F317E">
        <w:tc>
          <w:tcPr>
            <w:tcW w:w="665" w:type="dxa"/>
          </w:tcPr>
          <w:p w:rsidR="000918D0" w:rsidRPr="00562880" w:rsidRDefault="00F730BD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4" w:type="dxa"/>
            <w:gridSpan w:val="3"/>
          </w:tcPr>
          <w:p w:rsidR="000918D0" w:rsidRPr="00562880" w:rsidRDefault="000918D0" w:rsidP="006F317E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любительских   видеороликов и видеофильмов </w:t>
            </w:r>
          </w:p>
        </w:tc>
        <w:tc>
          <w:tcPr>
            <w:tcW w:w="1985" w:type="dxa"/>
          </w:tcPr>
          <w:p w:rsidR="000918D0" w:rsidRPr="00562880" w:rsidRDefault="000918D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27-29 мая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18D0" w:rsidRPr="00562880" w:rsidRDefault="000918D0" w:rsidP="006F317E">
            <w:pPr>
              <w:pStyle w:val="a5"/>
              <w:snapToGrid w:val="0"/>
              <w:rPr>
                <w:rFonts w:ascii="Times New Roman" w:hAnsi="Times New Roman"/>
              </w:rPr>
            </w:pPr>
            <w:r w:rsidRPr="00562880">
              <w:rPr>
                <w:rFonts w:ascii="Times New Roman" w:hAnsi="Times New Roman"/>
              </w:rPr>
              <w:t xml:space="preserve">УК АГП </w:t>
            </w:r>
          </w:p>
        </w:tc>
        <w:tc>
          <w:tcPr>
            <w:tcW w:w="1134" w:type="dxa"/>
          </w:tcPr>
          <w:p w:rsidR="000918D0" w:rsidRPr="00562880" w:rsidRDefault="000918D0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8D0" w:rsidRPr="00562880" w:rsidRDefault="000918D0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AE" w:rsidRPr="00562880" w:rsidTr="006F317E">
        <w:tc>
          <w:tcPr>
            <w:tcW w:w="665" w:type="dxa"/>
          </w:tcPr>
          <w:p w:rsidR="00E409AE" w:rsidRPr="00562880" w:rsidRDefault="00F730BD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="00E409AE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gridSpan w:val="3"/>
          </w:tcPr>
          <w:p w:rsidR="00E409AE" w:rsidRPr="00562880" w:rsidRDefault="00E409AE" w:rsidP="00F730BD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Меж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дународный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фестиваль «Соловьиная ночь» </w:t>
            </w:r>
          </w:p>
        </w:tc>
        <w:tc>
          <w:tcPr>
            <w:tcW w:w="1985" w:type="dxa"/>
          </w:tcPr>
          <w:p w:rsidR="00E409AE" w:rsidRPr="00562880" w:rsidRDefault="00E409A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3402" w:type="dxa"/>
          </w:tcPr>
          <w:p w:rsidR="00E409AE" w:rsidRPr="00562880" w:rsidRDefault="00E409AE" w:rsidP="006F317E">
            <w:pPr>
              <w:pStyle w:val="a5"/>
              <w:snapToGrid w:val="0"/>
              <w:rPr>
                <w:rFonts w:ascii="Times New Roman" w:hAnsi="Times New Roman"/>
              </w:rPr>
            </w:pPr>
            <w:r w:rsidRPr="00562880">
              <w:rPr>
                <w:rFonts w:ascii="Times New Roman" w:hAnsi="Times New Roman"/>
              </w:rPr>
              <w:t xml:space="preserve">УК АГП </w:t>
            </w:r>
          </w:p>
        </w:tc>
        <w:tc>
          <w:tcPr>
            <w:tcW w:w="1134" w:type="dxa"/>
          </w:tcPr>
          <w:p w:rsidR="00E409AE" w:rsidRPr="00562880" w:rsidRDefault="00E409A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9AE" w:rsidRPr="00562880" w:rsidRDefault="00E409A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DE" w:rsidRPr="00562880" w:rsidTr="006F317E">
        <w:tc>
          <w:tcPr>
            <w:tcW w:w="665" w:type="dxa"/>
          </w:tcPr>
          <w:p w:rsidR="006D28DE" w:rsidRPr="00562880" w:rsidRDefault="006D28D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6814" w:type="dxa"/>
            <w:gridSpan w:val="3"/>
          </w:tcPr>
          <w:p w:rsidR="006D28DE" w:rsidRPr="006D28DE" w:rsidRDefault="006D28DE" w:rsidP="006D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  любви, цветения и молодости  "Лельник"</w:t>
            </w:r>
          </w:p>
          <w:p w:rsidR="006D28DE" w:rsidRPr="00822C3D" w:rsidRDefault="006D28DE" w:rsidP="00F730BD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28DE" w:rsidRPr="00562880" w:rsidRDefault="006D28D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мая</w:t>
            </w:r>
          </w:p>
        </w:tc>
        <w:tc>
          <w:tcPr>
            <w:tcW w:w="3402" w:type="dxa"/>
          </w:tcPr>
          <w:p w:rsidR="006D28DE" w:rsidRPr="00562880" w:rsidRDefault="006D28DE" w:rsidP="006F317E">
            <w:pPr>
              <w:pStyle w:val="a5"/>
              <w:snapToGrid w:val="0"/>
              <w:rPr>
                <w:rFonts w:ascii="Times New Roman" w:hAnsi="Times New Roman"/>
              </w:rPr>
            </w:pPr>
            <w:r w:rsidRPr="006D28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 АГП</w:t>
            </w:r>
          </w:p>
        </w:tc>
        <w:tc>
          <w:tcPr>
            <w:tcW w:w="1134" w:type="dxa"/>
          </w:tcPr>
          <w:p w:rsidR="006D28DE" w:rsidRPr="00562880" w:rsidRDefault="006D28D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28DE" w:rsidRPr="00562880" w:rsidRDefault="006D28D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9.  Выставки</w:t>
            </w: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673" w:type="dxa"/>
            <w:gridSpan w:val="2"/>
          </w:tcPr>
          <w:p w:rsidR="00A42864" w:rsidRPr="00562880" w:rsidRDefault="00A42864" w:rsidP="001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посв. 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нязю Довмонту</w:t>
            </w:r>
          </w:p>
        </w:tc>
        <w:tc>
          <w:tcPr>
            <w:tcW w:w="2126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Выставочный зал Союза художников (ул.Ленина, д.1)</w:t>
            </w:r>
          </w:p>
        </w:tc>
        <w:tc>
          <w:tcPr>
            <w:tcW w:w="3402" w:type="dxa"/>
          </w:tcPr>
          <w:p w:rsidR="00A42864" w:rsidRPr="00562880" w:rsidRDefault="00A42864" w:rsidP="001C61B5">
            <w:pPr>
              <w:pStyle w:val="a5"/>
              <w:snapToGrid w:val="0"/>
              <w:rPr>
                <w:rFonts w:ascii="Times New Roman" w:hAnsi="Times New Roman"/>
              </w:rPr>
            </w:pPr>
            <w:r w:rsidRPr="00562880">
              <w:rPr>
                <w:rFonts w:ascii="Times New Roman" w:hAnsi="Times New Roman"/>
              </w:rPr>
              <w:t>Псковское региональное отделение Союза художников РФ</w:t>
            </w:r>
          </w:p>
          <w:p w:rsidR="00A42864" w:rsidRPr="00562880" w:rsidRDefault="00A42864" w:rsidP="001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D29C7">
            <w:pPr>
              <w:pStyle w:val="a5"/>
              <w:snapToGrid w:val="0"/>
              <w:rPr>
                <w:rFonts w:ascii="Times New Roman" w:hAnsi="Times New Roman"/>
              </w:rPr>
            </w:pPr>
            <w:r w:rsidRPr="00562880">
              <w:rPr>
                <w:rFonts w:ascii="Times New Roman" w:hAnsi="Times New Roman"/>
              </w:rPr>
              <w:t xml:space="preserve"> </w:t>
            </w:r>
          </w:p>
          <w:p w:rsidR="00A42864" w:rsidRPr="00562880" w:rsidRDefault="00A42864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673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посв. 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нязю Довмонту</w:t>
            </w:r>
          </w:p>
        </w:tc>
        <w:tc>
          <w:tcPr>
            <w:tcW w:w="2126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Дом Сафьянщикова</w:t>
            </w:r>
          </w:p>
        </w:tc>
        <w:tc>
          <w:tcPr>
            <w:tcW w:w="3402" w:type="dxa"/>
          </w:tcPr>
          <w:p w:rsidR="00A42864" w:rsidRPr="00562880" w:rsidRDefault="00A42864" w:rsidP="001F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«Псков-Арт»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673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посв. 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нязю Довмонту</w:t>
            </w:r>
          </w:p>
        </w:tc>
        <w:tc>
          <w:tcPr>
            <w:tcW w:w="2126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Бердышев В.В.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673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Выставки работ  преподавателей и студентов художественных специальностей «Храмы и башни Пскова»</w:t>
            </w:r>
          </w:p>
        </w:tc>
        <w:tc>
          <w:tcPr>
            <w:tcW w:w="2126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ГБОУ СПО «Псковский областной колледж искусств имени Н.А.Римского-Корсакова»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D1" w:rsidRPr="00562880" w:rsidTr="00B21514">
        <w:tc>
          <w:tcPr>
            <w:tcW w:w="665" w:type="dxa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9.5 </w:t>
            </w:r>
          </w:p>
        </w:tc>
        <w:tc>
          <w:tcPr>
            <w:tcW w:w="6673" w:type="dxa"/>
            <w:gridSpan w:val="2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тематический праздник с презентацией экспозиции </w:t>
            </w:r>
          </w:p>
        </w:tc>
        <w:tc>
          <w:tcPr>
            <w:tcW w:w="2126" w:type="dxa"/>
            <w:gridSpan w:val="2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29 мая </w:t>
            </w:r>
          </w:p>
        </w:tc>
        <w:tc>
          <w:tcPr>
            <w:tcW w:w="3402" w:type="dxa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Галерея И. Семина </w:t>
            </w:r>
          </w:p>
        </w:tc>
        <w:tc>
          <w:tcPr>
            <w:tcW w:w="1134" w:type="dxa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A42864" w:rsidRPr="00562880" w:rsidRDefault="00A42864" w:rsidP="0089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 Спортивные мероприятия</w:t>
            </w:r>
          </w:p>
        </w:tc>
      </w:tr>
      <w:tr w:rsidR="00A42864" w:rsidRPr="00562880" w:rsidTr="00B21514">
        <w:tc>
          <w:tcPr>
            <w:tcW w:w="817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ХХ I  открытый традиционный турнир по бодибилдингу и фитнесу, посвященный 750-летию начала княжения святого, благоверного князя Довмонта</w:t>
            </w:r>
          </w:p>
        </w:tc>
        <w:tc>
          <w:tcPr>
            <w:tcW w:w="2126" w:type="dxa"/>
            <w:gridSpan w:val="2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Апрель 2016 ГКЦ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Псковская региональная общественная организация «Федерация   бодибилдинга Псковской области</w:t>
            </w:r>
          </w:p>
          <w:p w:rsidR="00A42864" w:rsidRPr="00562880" w:rsidRDefault="00631FD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2126"/>
        <w:gridCol w:w="3417"/>
        <w:gridCol w:w="1127"/>
        <w:gridCol w:w="1268"/>
      </w:tblGrid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</w:t>
            </w:r>
            <w:r w:rsidR="00A93D59" w:rsidRPr="00562880"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Спартакиада среди ССУЗов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Октябрь 2015 – май 2016 </w:t>
            </w:r>
            <w:r w:rsidR="00562880" w:rsidRPr="00562880">
              <w:rPr>
                <w:b w:val="0"/>
                <w:sz w:val="24"/>
                <w:szCs w:val="24"/>
              </w:rPr>
              <w:t>г.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</w:t>
            </w:r>
            <w:r w:rsidR="00A93D59" w:rsidRPr="00562880"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Спортивный форум боевых искусств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Ноябрь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КФКСиДМ,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ДЮСШ «Мастер»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Кубок города по шахматам (блиц)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(12 этапов)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Январь-декабрь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КФКСиДМ,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Городская федерация шахмат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Кубок города по пляжному волейболу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Июнь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Чемпионат и Первенство города по тхеквондо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Апрель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ДЮСШ «Гармония»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Первенство города по пулевой стрельбе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Март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Фестиваль допризывной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Апрель – май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КФКСиДМ,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</w:t>
            </w:r>
            <w:r w:rsidR="00A93D59" w:rsidRPr="00562880">
              <w:rPr>
                <w:b w:val="0"/>
                <w:sz w:val="24"/>
                <w:szCs w:val="24"/>
              </w:rPr>
              <w:t>10.9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Турнир по спортивной аэробике «Древний Псков»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Ноябрь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</w:t>
            </w:r>
          </w:p>
          <w:p w:rsidR="00491911" w:rsidRPr="00562880" w:rsidRDefault="00562880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ДЮСШ «Гармония»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Чемпионат города по мини-футболу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Декабрь 2015 – 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Март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КФКСиДМ,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Городская федерация футбола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637FEF" w:rsidRPr="00562880" w:rsidRDefault="00637FEF" w:rsidP="00491911">
      <w:pPr>
        <w:pStyle w:val="FR1"/>
        <w:ind w:left="-181" w:firstLine="181"/>
        <w:jc w:val="center"/>
        <w:rPr>
          <w:b w:val="0"/>
          <w:sz w:val="24"/>
          <w:szCs w:val="24"/>
        </w:rPr>
      </w:pPr>
    </w:p>
    <w:sectPr w:rsidR="00637FEF" w:rsidRPr="00562880" w:rsidSect="009B2A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A1" w:rsidRDefault="00F365A1" w:rsidP="00C20C54">
      <w:pPr>
        <w:spacing w:after="0" w:line="240" w:lineRule="auto"/>
      </w:pPr>
      <w:r>
        <w:separator/>
      </w:r>
    </w:p>
  </w:endnote>
  <w:endnote w:type="continuationSeparator" w:id="0">
    <w:p w:rsidR="00F365A1" w:rsidRDefault="00F365A1" w:rsidP="00C2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A1" w:rsidRDefault="00F365A1" w:rsidP="00C20C54">
      <w:pPr>
        <w:spacing w:after="0" w:line="240" w:lineRule="auto"/>
      </w:pPr>
      <w:r>
        <w:separator/>
      </w:r>
    </w:p>
  </w:footnote>
  <w:footnote w:type="continuationSeparator" w:id="0">
    <w:p w:rsidR="00F365A1" w:rsidRDefault="00F365A1" w:rsidP="00C2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9B4"/>
    <w:multiLevelType w:val="hybridMultilevel"/>
    <w:tmpl w:val="8C6228DE"/>
    <w:lvl w:ilvl="0" w:tplc="5A4A3E4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CF87D40"/>
    <w:multiLevelType w:val="multilevel"/>
    <w:tmpl w:val="D354B492"/>
    <w:lvl w:ilvl="0">
      <w:start w:val="4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2160"/>
      </w:pPr>
      <w:rPr>
        <w:rFonts w:hint="default"/>
      </w:rPr>
    </w:lvl>
  </w:abstractNum>
  <w:abstractNum w:abstractNumId="2">
    <w:nsid w:val="249B03DA"/>
    <w:multiLevelType w:val="hybridMultilevel"/>
    <w:tmpl w:val="FB80E14C"/>
    <w:lvl w:ilvl="0" w:tplc="B84CEC04">
      <w:start w:val="9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2A0D6C57"/>
    <w:multiLevelType w:val="hybridMultilevel"/>
    <w:tmpl w:val="2EBEBAF6"/>
    <w:lvl w:ilvl="0" w:tplc="3D8223E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50905FBF"/>
    <w:multiLevelType w:val="hybridMultilevel"/>
    <w:tmpl w:val="EEC4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059AF"/>
    <w:multiLevelType w:val="multilevel"/>
    <w:tmpl w:val="982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66F2B"/>
    <w:multiLevelType w:val="hybridMultilevel"/>
    <w:tmpl w:val="BB903288"/>
    <w:lvl w:ilvl="0" w:tplc="AE462D42">
      <w:start w:val="6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67667895"/>
    <w:multiLevelType w:val="hybridMultilevel"/>
    <w:tmpl w:val="D46A642E"/>
    <w:lvl w:ilvl="0" w:tplc="F69687F8">
      <w:start w:val="8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>
    <w:nsid w:val="7A293982"/>
    <w:multiLevelType w:val="hybridMultilevel"/>
    <w:tmpl w:val="418CFD2C"/>
    <w:lvl w:ilvl="0" w:tplc="FA0AF02A">
      <w:start w:val="7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521B1"/>
    <w:rsid w:val="000918D0"/>
    <w:rsid w:val="00093D66"/>
    <w:rsid w:val="00096183"/>
    <w:rsid w:val="000B6799"/>
    <w:rsid w:val="001623DA"/>
    <w:rsid w:val="00164A03"/>
    <w:rsid w:val="00170602"/>
    <w:rsid w:val="0018577D"/>
    <w:rsid w:val="001C61B5"/>
    <w:rsid w:val="001E22AB"/>
    <w:rsid w:val="001E4A88"/>
    <w:rsid w:val="001F08D1"/>
    <w:rsid w:val="00240536"/>
    <w:rsid w:val="00292EA1"/>
    <w:rsid w:val="002C340E"/>
    <w:rsid w:val="002C774C"/>
    <w:rsid w:val="002D29C7"/>
    <w:rsid w:val="002E055F"/>
    <w:rsid w:val="002E77AA"/>
    <w:rsid w:val="00326AEF"/>
    <w:rsid w:val="00347113"/>
    <w:rsid w:val="003814D9"/>
    <w:rsid w:val="00394F4C"/>
    <w:rsid w:val="00396D2B"/>
    <w:rsid w:val="00417A35"/>
    <w:rsid w:val="00441F51"/>
    <w:rsid w:val="00460E5B"/>
    <w:rsid w:val="00464807"/>
    <w:rsid w:val="00470AE4"/>
    <w:rsid w:val="00491911"/>
    <w:rsid w:val="004A7FC3"/>
    <w:rsid w:val="004C7364"/>
    <w:rsid w:val="004D7990"/>
    <w:rsid w:val="004F114E"/>
    <w:rsid w:val="005119CE"/>
    <w:rsid w:val="00517DDD"/>
    <w:rsid w:val="00523D15"/>
    <w:rsid w:val="00562880"/>
    <w:rsid w:val="00571A35"/>
    <w:rsid w:val="00581FF6"/>
    <w:rsid w:val="00584457"/>
    <w:rsid w:val="00584A75"/>
    <w:rsid w:val="00590F7D"/>
    <w:rsid w:val="00591DC6"/>
    <w:rsid w:val="00591E54"/>
    <w:rsid w:val="005A269B"/>
    <w:rsid w:val="005E790A"/>
    <w:rsid w:val="005F2A74"/>
    <w:rsid w:val="00631FDC"/>
    <w:rsid w:val="00637FEF"/>
    <w:rsid w:val="00642587"/>
    <w:rsid w:val="006533E9"/>
    <w:rsid w:val="00677A08"/>
    <w:rsid w:val="00684FC1"/>
    <w:rsid w:val="006D1A0F"/>
    <w:rsid w:val="006D28DE"/>
    <w:rsid w:val="006E5862"/>
    <w:rsid w:val="006F50E0"/>
    <w:rsid w:val="007157F0"/>
    <w:rsid w:val="00720044"/>
    <w:rsid w:val="0073099C"/>
    <w:rsid w:val="00743497"/>
    <w:rsid w:val="007A5285"/>
    <w:rsid w:val="007B1A58"/>
    <w:rsid w:val="007C7F5B"/>
    <w:rsid w:val="007D6895"/>
    <w:rsid w:val="00801577"/>
    <w:rsid w:val="008074BA"/>
    <w:rsid w:val="00822C3D"/>
    <w:rsid w:val="008372B2"/>
    <w:rsid w:val="0089299C"/>
    <w:rsid w:val="00897A66"/>
    <w:rsid w:val="008E1EBC"/>
    <w:rsid w:val="008E4B49"/>
    <w:rsid w:val="008F3D1F"/>
    <w:rsid w:val="00904C99"/>
    <w:rsid w:val="00921A29"/>
    <w:rsid w:val="009371AC"/>
    <w:rsid w:val="00937D26"/>
    <w:rsid w:val="00975904"/>
    <w:rsid w:val="00985F4C"/>
    <w:rsid w:val="00992B42"/>
    <w:rsid w:val="009A6BB5"/>
    <w:rsid w:val="009A7AB8"/>
    <w:rsid w:val="009B2A23"/>
    <w:rsid w:val="009C1357"/>
    <w:rsid w:val="009C36F3"/>
    <w:rsid w:val="009C6D19"/>
    <w:rsid w:val="00A34C1C"/>
    <w:rsid w:val="00A42864"/>
    <w:rsid w:val="00A468AF"/>
    <w:rsid w:val="00A46A5D"/>
    <w:rsid w:val="00A620ED"/>
    <w:rsid w:val="00A67752"/>
    <w:rsid w:val="00A93D59"/>
    <w:rsid w:val="00AB6225"/>
    <w:rsid w:val="00B14D87"/>
    <w:rsid w:val="00B21514"/>
    <w:rsid w:val="00B4478A"/>
    <w:rsid w:val="00B55B3F"/>
    <w:rsid w:val="00B7063D"/>
    <w:rsid w:val="00B90346"/>
    <w:rsid w:val="00B904D2"/>
    <w:rsid w:val="00BA196C"/>
    <w:rsid w:val="00BB4ACE"/>
    <w:rsid w:val="00C11F1F"/>
    <w:rsid w:val="00C20C54"/>
    <w:rsid w:val="00C75641"/>
    <w:rsid w:val="00C96AA3"/>
    <w:rsid w:val="00CA07D1"/>
    <w:rsid w:val="00CC5E1D"/>
    <w:rsid w:val="00CF1E19"/>
    <w:rsid w:val="00D03E91"/>
    <w:rsid w:val="00D0588C"/>
    <w:rsid w:val="00D10270"/>
    <w:rsid w:val="00D31F65"/>
    <w:rsid w:val="00D369E5"/>
    <w:rsid w:val="00D421B6"/>
    <w:rsid w:val="00D52CCB"/>
    <w:rsid w:val="00D66B0C"/>
    <w:rsid w:val="00D91681"/>
    <w:rsid w:val="00DB7C9A"/>
    <w:rsid w:val="00DC4A39"/>
    <w:rsid w:val="00E05506"/>
    <w:rsid w:val="00E07492"/>
    <w:rsid w:val="00E32CCB"/>
    <w:rsid w:val="00E409AE"/>
    <w:rsid w:val="00E94B6C"/>
    <w:rsid w:val="00EA690F"/>
    <w:rsid w:val="00EA7432"/>
    <w:rsid w:val="00EA79AC"/>
    <w:rsid w:val="00ED120A"/>
    <w:rsid w:val="00EE798D"/>
    <w:rsid w:val="00F21955"/>
    <w:rsid w:val="00F365A1"/>
    <w:rsid w:val="00F4332A"/>
    <w:rsid w:val="00F4449C"/>
    <w:rsid w:val="00F622A3"/>
    <w:rsid w:val="00F63233"/>
    <w:rsid w:val="00F730BD"/>
    <w:rsid w:val="00FA225A"/>
    <w:rsid w:val="00FC2021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164A03"/>
    <w:rPr>
      <w:color w:val="000080"/>
      <w:u w:val="single"/>
    </w:rPr>
  </w:style>
  <w:style w:type="paragraph" w:customStyle="1" w:styleId="a5">
    <w:name w:val="Содержимое таблицы"/>
    <w:basedOn w:val="a"/>
    <w:rsid w:val="00164A03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B90346"/>
    <w:pPr>
      <w:ind w:left="720"/>
      <w:contextualSpacing/>
    </w:pPr>
  </w:style>
  <w:style w:type="paragraph" w:customStyle="1" w:styleId="FR1">
    <w:name w:val="FR1"/>
    <w:rsid w:val="0049191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C20C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20C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20C54"/>
    <w:rPr>
      <w:vertAlign w:val="superscript"/>
    </w:rPr>
  </w:style>
  <w:style w:type="paragraph" w:styleId="aa">
    <w:name w:val="Normal (Web)"/>
    <w:basedOn w:val="a"/>
    <w:uiPriority w:val="99"/>
    <w:unhideWhenUsed/>
    <w:rsid w:val="006D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164A03"/>
    <w:rPr>
      <w:color w:val="000080"/>
      <w:u w:val="single"/>
    </w:rPr>
  </w:style>
  <w:style w:type="paragraph" w:customStyle="1" w:styleId="a5">
    <w:name w:val="Содержимое таблицы"/>
    <w:basedOn w:val="a"/>
    <w:rsid w:val="00164A03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B90346"/>
    <w:pPr>
      <w:ind w:left="720"/>
      <w:contextualSpacing/>
    </w:pPr>
  </w:style>
  <w:style w:type="paragraph" w:customStyle="1" w:styleId="FR1">
    <w:name w:val="FR1"/>
    <w:rsid w:val="0049191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C20C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20C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20C54"/>
    <w:rPr>
      <w:vertAlign w:val="superscript"/>
    </w:rPr>
  </w:style>
  <w:style w:type="paragraph" w:styleId="aa">
    <w:name w:val="Normal (Web)"/>
    <w:basedOn w:val="a"/>
    <w:uiPriority w:val="99"/>
    <w:unhideWhenUsed/>
    <w:rsid w:val="006D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3DA4-CD48-4BA1-AC16-99D2F97A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Нестерова</cp:lastModifiedBy>
  <cp:revision>2</cp:revision>
  <cp:lastPrinted>2016-01-20T13:48:00Z</cp:lastPrinted>
  <dcterms:created xsi:type="dcterms:W3CDTF">2016-01-27T14:39:00Z</dcterms:created>
  <dcterms:modified xsi:type="dcterms:W3CDTF">2016-01-27T14:39:00Z</dcterms:modified>
</cp:coreProperties>
</file>