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0F" w:rsidRPr="00920201" w:rsidRDefault="00920201" w:rsidP="0092020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Управление</w:t>
      </w:r>
      <w:r w:rsidR="00F8530F" w:rsidRPr="008E43F8">
        <w:rPr>
          <w:rFonts w:ascii="Times New Roman" w:hAnsi="Times New Roman"/>
          <w:b/>
          <w:sz w:val="26"/>
          <w:szCs w:val="26"/>
        </w:rPr>
        <w:t xml:space="preserve"> Пенсионного фонда Российской Федерации</w:t>
      </w:r>
      <w:r>
        <w:rPr>
          <w:rFonts w:ascii="Times New Roman" w:hAnsi="Times New Roman"/>
          <w:b/>
          <w:sz w:val="26"/>
          <w:szCs w:val="26"/>
        </w:rPr>
        <w:t xml:space="preserve"> в г. Пскове и Псковском районе</w:t>
      </w:r>
      <w:r w:rsidR="00F8530F" w:rsidRPr="008E43F8">
        <w:rPr>
          <w:rFonts w:ascii="Times New Roman" w:hAnsi="Times New Roman"/>
          <w:b/>
          <w:bCs/>
          <w:sz w:val="26"/>
          <w:szCs w:val="26"/>
        </w:rPr>
        <w:t xml:space="preserve"> Псковской области</w:t>
      </w:r>
      <w:r>
        <w:rPr>
          <w:rFonts w:ascii="Times New Roman" w:hAnsi="Times New Roman"/>
          <w:b/>
          <w:bCs/>
          <w:sz w:val="26"/>
          <w:szCs w:val="26"/>
        </w:rPr>
        <w:t xml:space="preserve"> (межрайонное)</w:t>
      </w:r>
    </w:p>
    <w:p w:rsidR="00F8530F" w:rsidRPr="008E43F8" w:rsidRDefault="00F8530F" w:rsidP="00F8530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8E43F8">
        <w:rPr>
          <w:rFonts w:ascii="Times New Roman" w:hAnsi="Times New Roman"/>
          <w:b/>
          <w:sz w:val="26"/>
          <w:szCs w:val="26"/>
        </w:rPr>
        <w:t>____________________________________________</w:t>
      </w:r>
      <w:r>
        <w:rPr>
          <w:rFonts w:ascii="Times New Roman" w:hAnsi="Times New Roman"/>
          <w:b/>
          <w:sz w:val="26"/>
          <w:szCs w:val="26"/>
        </w:rPr>
        <w:t>___________________________</w:t>
      </w:r>
    </w:p>
    <w:p w:rsidR="00F8530F" w:rsidRPr="00F8530F" w:rsidRDefault="00F8530F" w:rsidP="00F8530F">
      <w:pPr>
        <w:spacing w:after="0" w:line="240" w:lineRule="auto"/>
        <w:rPr>
          <w:sz w:val="28"/>
          <w:szCs w:val="28"/>
        </w:rPr>
      </w:pPr>
      <w:r w:rsidRPr="008E43F8">
        <w:rPr>
          <w:rFonts w:ascii="Times New Roman" w:hAnsi="Times New Roman"/>
          <w:b/>
          <w:sz w:val="26"/>
          <w:szCs w:val="26"/>
        </w:rPr>
        <w:t xml:space="preserve">        </w:t>
      </w:r>
    </w:p>
    <w:p w:rsidR="00F8530F" w:rsidRPr="00F9667D" w:rsidRDefault="00F8530F" w:rsidP="00F8530F">
      <w:pPr>
        <w:spacing w:after="0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180007 г"/>
        </w:smartTagPr>
        <w:r w:rsidRPr="00F9667D">
          <w:rPr>
            <w:rFonts w:ascii="Times New Roman" w:hAnsi="Times New Roman"/>
            <w:b/>
            <w:sz w:val="24"/>
            <w:szCs w:val="24"/>
          </w:rPr>
          <w:t>1800</w:t>
        </w:r>
        <w:r w:rsidR="00920201">
          <w:rPr>
            <w:rFonts w:ascii="Times New Roman" w:hAnsi="Times New Roman"/>
            <w:b/>
            <w:sz w:val="24"/>
            <w:szCs w:val="24"/>
          </w:rPr>
          <w:t>07</w:t>
        </w:r>
        <w:r w:rsidRPr="00F9667D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F9667D">
        <w:rPr>
          <w:rFonts w:ascii="Times New Roman" w:hAnsi="Times New Roman"/>
          <w:b/>
          <w:sz w:val="24"/>
          <w:szCs w:val="24"/>
        </w:rPr>
        <w:t xml:space="preserve">. Псков,     </w:t>
      </w:r>
      <w:r w:rsidRPr="00F9667D">
        <w:rPr>
          <w:rFonts w:ascii="Times New Roman" w:hAnsi="Times New Roman"/>
          <w:b/>
          <w:sz w:val="24"/>
          <w:szCs w:val="24"/>
        </w:rPr>
        <w:tab/>
      </w:r>
      <w:r w:rsidRPr="00F9667D">
        <w:rPr>
          <w:rFonts w:ascii="Times New Roman" w:hAnsi="Times New Roman"/>
          <w:b/>
          <w:sz w:val="24"/>
          <w:szCs w:val="24"/>
        </w:rPr>
        <w:tab/>
      </w:r>
      <w:r w:rsidRPr="00F9667D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803406" w:rsidRPr="00803406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8530F" w:rsidRPr="00F9667D" w:rsidRDefault="00F8530F" w:rsidP="00F8530F">
      <w:pPr>
        <w:spacing w:after="0"/>
        <w:rPr>
          <w:rFonts w:ascii="Times New Roman" w:hAnsi="Times New Roman"/>
          <w:b/>
          <w:sz w:val="24"/>
          <w:szCs w:val="24"/>
        </w:rPr>
      </w:pPr>
      <w:r w:rsidRPr="00F9667D">
        <w:rPr>
          <w:rFonts w:ascii="Times New Roman" w:hAnsi="Times New Roman"/>
          <w:b/>
          <w:sz w:val="24"/>
          <w:szCs w:val="24"/>
        </w:rPr>
        <w:t xml:space="preserve">ул. Петровская, д.53                                                                        </w:t>
      </w:r>
      <w:r w:rsidR="00803406" w:rsidRPr="00803406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F9667D">
        <w:rPr>
          <w:rFonts w:ascii="Times New Roman" w:hAnsi="Times New Roman"/>
          <w:b/>
          <w:sz w:val="24"/>
          <w:szCs w:val="24"/>
        </w:rPr>
        <w:t xml:space="preserve">    </w:t>
      </w:r>
    </w:p>
    <w:p w:rsidR="00F8530F" w:rsidRPr="00F9667D" w:rsidRDefault="00F8530F" w:rsidP="00F8530F">
      <w:pPr>
        <w:spacing w:after="0"/>
        <w:rPr>
          <w:rFonts w:ascii="Times New Roman" w:hAnsi="Times New Roman"/>
          <w:b/>
          <w:sz w:val="24"/>
          <w:szCs w:val="24"/>
        </w:rPr>
      </w:pPr>
      <w:r w:rsidRPr="00F9667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803406" w:rsidRPr="00803406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F9667D">
        <w:rPr>
          <w:rFonts w:ascii="Times New Roman" w:hAnsi="Times New Roman"/>
          <w:b/>
          <w:sz w:val="24"/>
          <w:szCs w:val="24"/>
        </w:rPr>
        <w:t xml:space="preserve">  </w:t>
      </w:r>
    </w:p>
    <w:p w:rsidR="00171CBB" w:rsidRPr="00920201" w:rsidRDefault="00F8530F" w:rsidP="006654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667D"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03406" w:rsidRPr="00803406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03592E">
        <w:t xml:space="preserve">                                                                                        </w:t>
      </w:r>
      <w:r w:rsidR="00803406" w:rsidRPr="0003592E">
        <w:t xml:space="preserve">                    </w:t>
      </w:r>
      <w:r w:rsidR="00920201">
        <w:t xml:space="preserve">  </w:t>
      </w:r>
    </w:p>
    <w:p w:rsidR="0066542A" w:rsidRPr="00E74CE6" w:rsidRDefault="00171CBB" w:rsidP="0066542A">
      <w:pPr>
        <w:spacing w:after="0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Toc423420516"/>
      <w:r w:rsidRPr="00171CBB">
        <w:rPr>
          <w:rFonts w:ascii="Times New Roman" w:hAnsi="Times New Roman"/>
          <w:b/>
          <w:i/>
          <w:sz w:val="28"/>
          <w:szCs w:val="28"/>
        </w:rPr>
        <w:t xml:space="preserve"> </w:t>
      </w:r>
      <w:bookmarkEnd w:id="0"/>
      <w:r w:rsidR="0066542A" w:rsidRPr="00FB0A6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Не позднее 10 августа  работодатели Псковской области должны представить в ПФР </w:t>
      </w:r>
      <w:r w:rsidR="0066542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сведения </w:t>
      </w:r>
      <w:r w:rsidR="0066542A" w:rsidRPr="00E74CE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на всех наемных работников за июль </w:t>
      </w:r>
      <w:r w:rsidR="0066542A" w:rsidRPr="00FB0A6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2016 года</w:t>
      </w:r>
    </w:p>
    <w:p w:rsidR="0066542A" w:rsidRPr="00E74CE6" w:rsidRDefault="0066542A" w:rsidP="0066542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FB0A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1 по 10 августа Пенсионный фонд принимает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работодателей региона </w:t>
      </w:r>
      <w:hyperlink r:id="rId7" w:history="1">
        <w:r w:rsidRPr="00FB0A6D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«Сведения о застрахованных лицах»</w:t>
        </w:r>
      </w:hyperlink>
      <w:r w:rsidRPr="00FB0A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66542A" w:rsidRDefault="0066542A" w:rsidP="0066542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</w:t>
      </w:r>
      <w:r w:rsidRPr="00FB0A6D">
        <w:rPr>
          <w:rFonts w:ascii="Times New Roman" w:eastAsia="Times New Roman" w:hAnsi="Times New Roman"/>
          <w:bCs/>
          <w:sz w:val="28"/>
          <w:szCs w:val="28"/>
          <w:lang w:eastAsia="ru-RU"/>
        </w:rPr>
        <w:t>а основании данной отчетности, пен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сионерам, прекратившим трудовую </w:t>
      </w:r>
      <w:r w:rsidRPr="00FB0A6D"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деятельность, пересчитываются пропущенные индексации.</w:t>
      </w:r>
    </w:p>
    <w:p w:rsidR="0066542A" w:rsidRPr="00E74CE6" w:rsidRDefault="0066542A" w:rsidP="0066542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</w:t>
      </w:r>
      <w:r w:rsidRPr="00E74CE6">
        <w:rPr>
          <w:rFonts w:ascii="Times New Roman" w:eastAsia="Times New Roman" w:hAnsi="Times New Roman"/>
          <w:sz w:val="28"/>
          <w:szCs w:val="28"/>
          <w:lang w:eastAsia="ru-RU"/>
        </w:rPr>
        <w:t>редставлять отчетность необходимо и за тех работников, с которыми заключены временные договоры гражданско-правового характера и за которых уплачиваются страховые взносы в Пенсионный фонд. Если же трудовой договор или гражданско-правовой договор не заключены, а также не уплачиваются взносы в ПФР, от представления «нулевой» отчетности за таких работников работодатели освобождены.</w:t>
      </w:r>
    </w:p>
    <w:p w:rsidR="0066542A" w:rsidRPr="00E74CE6" w:rsidRDefault="0066542A" w:rsidP="0066542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Ц</w:t>
      </w:r>
      <w:r w:rsidRPr="00E74CE6">
        <w:rPr>
          <w:rFonts w:ascii="Times New Roman" w:eastAsia="Times New Roman" w:hAnsi="Times New Roman"/>
          <w:sz w:val="28"/>
          <w:szCs w:val="28"/>
          <w:lang w:eastAsia="ru-RU"/>
        </w:rPr>
        <w:t>ель отчетности – определить, является ли работник, осуществляющий тру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довую деятельность пенсионером. </w:t>
      </w:r>
      <w:r w:rsidRPr="00E74CE6">
        <w:rPr>
          <w:rFonts w:ascii="Times New Roman" w:eastAsia="Times New Roman" w:hAnsi="Times New Roman"/>
          <w:sz w:val="28"/>
          <w:szCs w:val="28"/>
          <w:lang w:eastAsia="ru-RU"/>
        </w:rPr>
        <w:t>Начиная с 2016 года, плановые индексации пенсий производятся только неработающим пенсионерам. Те же, кто еще продолжает свою трудовую деятельность, будут получать страховую пенсию и фиксированную выплату к ней без учета индексаций. Но как только пенсионер прекратил трудовую деятельность, ему будут пересчитаны все пропущенные индексации.</w:t>
      </w:r>
    </w:p>
    <w:p w:rsidR="0066542A" w:rsidRPr="00E74CE6" w:rsidRDefault="0066542A" w:rsidP="0066542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74CE6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непредставление работодателями ежемесячных сведений в установленный срок, или представление недостоверных, не полных сведений налагается </w:t>
      </w:r>
      <w:r w:rsidRPr="00FB0A6D">
        <w:rPr>
          <w:rFonts w:ascii="Times New Roman" w:eastAsia="Times New Roman" w:hAnsi="Times New Roman"/>
          <w:bCs/>
          <w:sz w:val="28"/>
          <w:szCs w:val="28"/>
          <w:lang w:eastAsia="ru-RU"/>
        </w:rPr>
        <w:t>штраф в размере 500 рублей за каждого работника</w:t>
      </w:r>
      <w:r w:rsidRPr="00E74CE6">
        <w:rPr>
          <w:rFonts w:ascii="Times New Roman" w:eastAsia="Times New Roman" w:hAnsi="Times New Roman"/>
          <w:sz w:val="28"/>
          <w:szCs w:val="28"/>
          <w:lang w:eastAsia="ru-RU"/>
        </w:rPr>
        <w:t>. Взыскание производится органами ПФР в порядке, аналогичном порядку взыскания задолженности по страховым взносам, пеням и штрафам.</w:t>
      </w:r>
    </w:p>
    <w:p w:rsidR="0066542A" w:rsidRPr="00FB0A6D" w:rsidRDefault="0066542A" w:rsidP="0066542A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Pr="00FB0A6D">
        <w:rPr>
          <w:rFonts w:ascii="Times New Roman" w:eastAsia="Times New Roman" w:hAnsi="Times New Roman"/>
          <w:iCs/>
          <w:sz w:val="28"/>
          <w:szCs w:val="28"/>
          <w:lang w:eastAsia="ru-RU"/>
        </w:rPr>
        <w:t>Отм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етим, что на сегодняшний день </w:t>
      </w:r>
      <w:r w:rsidRPr="00FB0A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6 тысяч работодателей города Пскова и Псковского района ежемесячно сдают сведения в Пенсионный фонд более чем на 109 тыс. застрахованных лиц.</w:t>
      </w:r>
    </w:p>
    <w:p w:rsidR="0066542A" w:rsidRPr="00FB0A6D" w:rsidRDefault="0066542A" w:rsidP="006654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CBB" w:rsidRPr="0066542A" w:rsidRDefault="00171CBB" w:rsidP="0066542A">
      <w:pPr>
        <w:pStyle w:val="11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40BED" w:rsidRPr="00171CBB" w:rsidRDefault="00940BED" w:rsidP="00171CB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sectPr w:rsidR="00940BED" w:rsidRPr="00171CBB" w:rsidSect="00002D7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021" w:rsidRDefault="00C27021" w:rsidP="00002D79">
      <w:pPr>
        <w:spacing w:after="0" w:line="240" w:lineRule="auto"/>
      </w:pPr>
      <w:r>
        <w:separator/>
      </w:r>
    </w:p>
  </w:endnote>
  <w:endnote w:type="continuationSeparator" w:id="1">
    <w:p w:rsidR="00C27021" w:rsidRDefault="00C27021" w:rsidP="0000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021" w:rsidRDefault="00C27021" w:rsidP="00002D79">
      <w:pPr>
        <w:spacing w:after="0" w:line="240" w:lineRule="auto"/>
      </w:pPr>
      <w:r>
        <w:separator/>
      </w:r>
    </w:p>
  </w:footnote>
  <w:footnote w:type="continuationSeparator" w:id="1">
    <w:p w:rsidR="00C27021" w:rsidRDefault="00C27021" w:rsidP="00002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79" w:rsidRDefault="0066542A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-297180</wp:posOffset>
          </wp:positionV>
          <wp:extent cx="7200900" cy="923925"/>
          <wp:effectExtent l="19050" t="0" r="0" b="0"/>
          <wp:wrapSquare wrapText="bothSides"/>
          <wp:docPr id="1" name="Рисунок 2" descr="to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top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2D79" w:rsidRDefault="00002D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218F"/>
    <w:multiLevelType w:val="multilevel"/>
    <w:tmpl w:val="96E8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6583C"/>
    <w:multiLevelType w:val="multilevel"/>
    <w:tmpl w:val="5C7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03688"/>
    <w:multiLevelType w:val="multilevel"/>
    <w:tmpl w:val="4618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64C50"/>
    <w:multiLevelType w:val="multilevel"/>
    <w:tmpl w:val="42AC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061CC"/>
    <w:multiLevelType w:val="multilevel"/>
    <w:tmpl w:val="2F32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E0CA5"/>
    <w:multiLevelType w:val="multilevel"/>
    <w:tmpl w:val="26A6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B7763"/>
    <w:multiLevelType w:val="multilevel"/>
    <w:tmpl w:val="A5D4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51097A"/>
    <w:multiLevelType w:val="multilevel"/>
    <w:tmpl w:val="B4F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7A4C46"/>
    <w:multiLevelType w:val="multilevel"/>
    <w:tmpl w:val="FB1E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02D79"/>
    <w:rsid w:val="00001A01"/>
    <w:rsid w:val="00002D79"/>
    <w:rsid w:val="000044F5"/>
    <w:rsid w:val="00023FF8"/>
    <w:rsid w:val="0002776B"/>
    <w:rsid w:val="0003487A"/>
    <w:rsid w:val="0003592E"/>
    <w:rsid w:val="00042E29"/>
    <w:rsid w:val="000503AD"/>
    <w:rsid w:val="00056D75"/>
    <w:rsid w:val="00061ED4"/>
    <w:rsid w:val="00074A53"/>
    <w:rsid w:val="00085D11"/>
    <w:rsid w:val="00087C8C"/>
    <w:rsid w:val="000A0C94"/>
    <w:rsid w:val="000A5848"/>
    <w:rsid w:val="000B6D90"/>
    <w:rsid w:val="000C63E4"/>
    <w:rsid w:val="000D22A4"/>
    <w:rsid w:val="000D2696"/>
    <w:rsid w:val="000D4243"/>
    <w:rsid w:val="000D6B19"/>
    <w:rsid w:val="000E2A35"/>
    <w:rsid w:val="000F167C"/>
    <w:rsid w:val="00100532"/>
    <w:rsid w:val="0010059F"/>
    <w:rsid w:val="001019A8"/>
    <w:rsid w:val="001028EE"/>
    <w:rsid w:val="001272E7"/>
    <w:rsid w:val="00140A4C"/>
    <w:rsid w:val="001526A9"/>
    <w:rsid w:val="00157F4C"/>
    <w:rsid w:val="0016569C"/>
    <w:rsid w:val="00171CBB"/>
    <w:rsid w:val="00175602"/>
    <w:rsid w:val="001767DF"/>
    <w:rsid w:val="001771DF"/>
    <w:rsid w:val="0017763A"/>
    <w:rsid w:val="00187B38"/>
    <w:rsid w:val="00191C2F"/>
    <w:rsid w:val="00194F88"/>
    <w:rsid w:val="001A66A1"/>
    <w:rsid w:val="001B6A9B"/>
    <w:rsid w:val="001E19C1"/>
    <w:rsid w:val="001E6585"/>
    <w:rsid w:val="001E7714"/>
    <w:rsid w:val="001F032A"/>
    <w:rsid w:val="001F12EF"/>
    <w:rsid w:val="001F4155"/>
    <w:rsid w:val="00206865"/>
    <w:rsid w:val="0021575C"/>
    <w:rsid w:val="002536F3"/>
    <w:rsid w:val="00264319"/>
    <w:rsid w:val="00281B43"/>
    <w:rsid w:val="00287955"/>
    <w:rsid w:val="002923D5"/>
    <w:rsid w:val="0029436C"/>
    <w:rsid w:val="002B0165"/>
    <w:rsid w:val="002B15B0"/>
    <w:rsid w:val="002C08BE"/>
    <w:rsid w:val="002C77B2"/>
    <w:rsid w:val="002E777A"/>
    <w:rsid w:val="002E78F0"/>
    <w:rsid w:val="00305F61"/>
    <w:rsid w:val="00313F3D"/>
    <w:rsid w:val="00314FD6"/>
    <w:rsid w:val="003152D6"/>
    <w:rsid w:val="003225A7"/>
    <w:rsid w:val="00331C7D"/>
    <w:rsid w:val="003372D2"/>
    <w:rsid w:val="00337694"/>
    <w:rsid w:val="003515E8"/>
    <w:rsid w:val="00356B55"/>
    <w:rsid w:val="00360D74"/>
    <w:rsid w:val="00364A1A"/>
    <w:rsid w:val="00365542"/>
    <w:rsid w:val="003771B6"/>
    <w:rsid w:val="003806F2"/>
    <w:rsid w:val="0038621B"/>
    <w:rsid w:val="00395289"/>
    <w:rsid w:val="003A6084"/>
    <w:rsid w:val="003B0DDF"/>
    <w:rsid w:val="003B448B"/>
    <w:rsid w:val="003C0A76"/>
    <w:rsid w:val="003D0844"/>
    <w:rsid w:val="003D3789"/>
    <w:rsid w:val="003F6461"/>
    <w:rsid w:val="004014CD"/>
    <w:rsid w:val="00401A9F"/>
    <w:rsid w:val="00415262"/>
    <w:rsid w:val="00423D0B"/>
    <w:rsid w:val="00423ED8"/>
    <w:rsid w:val="00425DE1"/>
    <w:rsid w:val="00431B01"/>
    <w:rsid w:val="00432F76"/>
    <w:rsid w:val="0044384F"/>
    <w:rsid w:val="004500BE"/>
    <w:rsid w:val="00462202"/>
    <w:rsid w:val="00473343"/>
    <w:rsid w:val="00477E46"/>
    <w:rsid w:val="00481F5B"/>
    <w:rsid w:val="00485B07"/>
    <w:rsid w:val="00486C06"/>
    <w:rsid w:val="004902CC"/>
    <w:rsid w:val="00496202"/>
    <w:rsid w:val="00497F72"/>
    <w:rsid w:val="004A0941"/>
    <w:rsid w:val="004A3A00"/>
    <w:rsid w:val="004A74CA"/>
    <w:rsid w:val="004D733F"/>
    <w:rsid w:val="004E0C1F"/>
    <w:rsid w:val="004F4F77"/>
    <w:rsid w:val="00503BAC"/>
    <w:rsid w:val="005046BF"/>
    <w:rsid w:val="0051232C"/>
    <w:rsid w:val="00527A6D"/>
    <w:rsid w:val="005346EA"/>
    <w:rsid w:val="00542588"/>
    <w:rsid w:val="00544C8A"/>
    <w:rsid w:val="00545B29"/>
    <w:rsid w:val="00554487"/>
    <w:rsid w:val="00562865"/>
    <w:rsid w:val="00564CBC"/>
    <w:rsid w:val="00593A94"/>
    <w:rsid w:val="0059670E"/>
    <w:rsid w:val="005B167A"/>
    <w:rsid w:val="005B32C9"/>
    <w:rsid w:val="005B6C70"/>
    <w:rsid w:val="005C3ED0"/>
    <w:rsid w:val="005D3C21"/>
    <w:rsid w:val="005D5908"/>
    <w:rsid w:val="005D7F08"/>
    <w:rsid w:val="005E3965"/>
    <w:rsid w:val="005E5531"/>
    <w:rsid w:val="005F1220"/>
    <w:rsid w:val="005F2F7F"/>
    <w:rsid w:val="005F77AC"/>
    <w:rsid w:val="00613042"/>
    <w:rsid w:val="00614EF7"/>
    <w:rsid w:val="0062140C"/>
    <w:rsid w:val="006264AD"/>
    <w:rsid w:val="00633F49"/>
    <w:rsid w:val="0063648E"/>
    <w:rsid w:val="00651CEE"/>
    <w:rsid w:val="00652418"/>
    <w:rsid w:val="00653122"/>
    <w:rsid w:val="00664236"/>
    <w:rsid w:val="0066542A"/>
    <w:rsid w:val="00665DF8"/>
    <w:rsid w:val="00674A07"/>
    <w:rsid w:val="00675C4E"/>
    <w:rsid w:val="006762AC"/>
    <w:rsid w:val="0067650A"/>
    <w:rsid w:val="006772F6"/>
    <w:rsid w:val="00682AE1"/>
    <w:rsid w:val="00690109"/>
    <w:rsid w:val="006A0295"/>
    <w:rsid w:val="006B5394"/>
    <w:rsid w:val="006B6D68"/>
    <w:rsid w:val="006C7587"/>
    <w:rsid w:val="006D1392"/>
    <w:rsid w:val="006D19AE"/>
    <w:rsid w:val="006D400F"/>
    <w:rsid w:val="006D55CF"/>
    <w:rsid w:val="006D6D3D"/>
    <w:rsid w:val="0072272C"/>
    <w:rsid w:val="00734356"/>
    <w:rsid w:val="00751900"/>
    <w:rsid w:val="0075339A"/>
    <w:rsid w:val="00787838"/>
    <w:rsid w:val="007A5B4F"/>
    <w:rsid w:val="007B4F39"/>
    <w:rsid w:val="007B7DA3"/>
    <w:rsid w:val="007B7F8F"/>
    <w:rsid w:val="007C4F31"/>
    <w:rsid w:val="007C5841"/>
    <w:rsid w:val="007D6DC5"/>
    <w:rsid w:val="007E5B09"/>
    <w:rsid w:val="007F03B2"/>
    <w:rsid w:val="007F1AB1"/>
    <w:rsid w:val="007F230C"/>
    <w:rsid w:val="00802E75"/>
    <w:rsid w:val="00803406"/>
    <w:rsid w:val="00804C3C"/>
    <w:rsid w:val="008212CB"/>
    <w:rsid w:val="0082691D"/>
    <w:rsid w:val="0084574B"/>
    <w:rsid w:val="0085486E"/>
    <w:rsid w:val="00862EA9"/>
    <w:rsid w:val="0087522C"/>
    <w:rsid w:val="00882F11"/>
    <w:rsid w:val="008846E5"/>
    <w:rsid w:val="008902FB"/>
    <w:rsid w:val="00894C98"/>
    <w:rsid w:val="008A0909"/>
    <w:rsid w:val="008A74F8"/>
    <w:rsid w:val="008D3EAD"/>
    <w:rsid w:val="008D6244"/>
    <w:rsid w:val="008D6EB0"/>
    <w:rsid w:val="008D77E5"/>
    <w:rsid w:val="008E43F8"/>
    <w:rsid w:val="008F2020"/>
    <w:rsid w:val="008F7638"/>
    <w:rsid w:val="00920201"/>
    <w:rsid w:val="00924564"/>
    <w:rsid w:val="009369D5"/>
    <w:rsid w:val="00936B4C"/>
    <w:rsid w:val="0093720C"/>
    <w:rsid w:val="0093780D"/>
    <w:rsid w:val="00940BED"/>
    <w:rsid w:val="00942954"/>
    <w:rsid w:val="00946BD5"/>
    <w:rsid w:val="009555DA"/>
    <w:rsid w:val="00955C89"/>
    <w:rsid w:val="009617C8"/>
    <w:rsid w:val="009813DB"/>
    <w:rsid w:val="00991D26"/>
    <w:rsid w:val="009A736A"/>
    <w:rsid w:val="009B6974"/>
    <w:rsid w:val="009B739C"/>
    <w:rsid w:val="009E6166"/>
    <w:rsid w:val="009F016D"/>
    <w:rsid w:val="00A01543"/>
    <w:rsid w:val="00A1474D"/>
    <w:rsid w:val="00A21619"/>
    <w:rsid w:val="00A2275B"/>
    <w:rsid w:val="00A24047"/>
    <w:rsid w:val="00A277F6"/>
    <w:rsid w:val="00A419D0"/>
    <w:rsid w:val="00A434F7"/>
    <w:rsid w:val="00A55029"/>
    <w:rsid w:val="00A604C7"/>
    <w:rsid w:val="00A70C97"/>
    <w:rsid w:val="00A7386E"/>
    <w:rsid w:val="00A75301"/>
    <w:rsid w:val="00A82A90"/>
    <w:rsid w:val="00A85689"/>
    <w:rsid w:val="00A90697"/>
    <w:rsid w:val="00A97DEF"/>
    <w:rsid w:val="00AB52C4"/>
    <w:rsid w:val="00AC1179"/>
    <w:rsid w:val="00AD0151"/>
    <w:rsid w:val="00AF1AA9"/>
    <w:rsid w:val="00AF1CC5"/>
    <w:rsid w:val="00AF4A26"/>
    <w:rsid w:val="00B04107"/>
    <w:rsid w:val="00B06A03"/>
    <w:rsid w:val="00B16DC3"/>
    <w:rsid w:val="00B46950"/>
    <w:rsid w:val="00B4752C"/>
    <w:rsid w:val="00B54E02"/>
    <w:rsid w:val="00B54F19"/>
    <w:rsid w:val="00B571AA"/>
    <w:rsid w:val="00B6007E"/>
    <w:rsid w:val="00B73F2C"/>
    <w:rsid w:val="00B80A10"/>
    <w:rsid w:val="00B8245F"/>
    <w:rsid w:val="00B87B8B"/>
    <w:rsid w:val="00B93589"/>
    <w:rsid w:val="00BA3C07"/>
    <w:rsid w:val="00BA70E0"/>
    <w:rsid w:val="00BB6FBF"/>
    <w:rsid w:val="00BD7F8B"/>
    <w:rsid w:val="00BE3EC3"/>
    <w:rsid w:val="00BF2A01"/>
    <w:rsid w:val="00BF35AE"/>
    <w:rsid w:val="00BF37D0"/>
    <w:rsid w:val="00C01F6D"/>
    <w:rsid w:val="00C02FF8"/>
    <w:rsid w:val="00C07EA7"/>
    <w:rsid w:val="00C13994"/>
    <w:rsid w:val="00C13F0A"/>
    <w:rsid w:val="00C16423"/>
    <w:rsid w:val="00C17440"/>
    <w:rsid w:val="00C21817"/>
    <w:rsid w:val="00C27021"/>
    <w:rsid w:val="00C32439"/>
    <w:rsid w:val="00C34C30"/>
    <w:rsid w:val="00C41787"/>
    <w:rsid w:val="00C42DBA"/>
    <w:rsid w:val="00C44354"/>
    <w:rsid w:val="00C47D33"/>
    <w:rsid w:val="00C6347A"/>
    <w:rsid w:val="00C82753"/>
    <w:rsid w:val="00C93D88"/>
    <w:rsid w:val="00CA26C5"/>
    <w:rsid w:val="00CC7232"/>
    <w:rsid w:val="00CD56A7"/>
    <w:rsid w:val="00CF3E1A"/>
    <w:rsid w:val="00D16D68"/>
    <w:rsid w:val="00D21F77"/>
    <w:rsid w:val="00D417C0"/>
    <w:rsid w:val="00D51D7E"/>
    <w:rsid w:val="00D65766"/>
    <w:rsid w:val="00D70E47"/>
    <w:rsid w:val="00D74AF2"/>
    <w:rsid w:val="00D82006"/>
    <w:rsid w:val="00D86AFE"/>
    <w:rsid w:val="00D920E0"/>
    <w:rsid w:val="00D9483E"/>
    <w:rsid w:val="00DB014C"/>
    <w:rsid w:val="00DB5CD4"/>
    <w:rsid w:val="00DC19C0"/>
    <w:rsid w:val="00DD38CB"/>
    <w:rsid w:val="00DF0E08"/>
    <w:rsid w:val="00DF30DA"/>
    <w:rsid w:val="00DF37FB"/>
    <w:rsid w:val="00DF3C9B"/>
    <w:rsid w:val="00E0247F"/>
    <w:rsid w:val="00E035C8"/>
    <w:rsid w:val="00E057D9"/>
    <w:rsid w:val="00E17750"/>
    <w:rsid w:val="00E302F5"/>
    <w:rsid w:val="00E30384"/>
    <w:rsid w:val="00E33C46"/>
    <w:rsid w:val="00E46CB5"/>
    <w:rsid w:val="00E558B1"/>
    <w:rsid w:val="00E74E1B"/>
    <w:rsid w:val="00E777BA"/>
    <w:rsid w:val="00E96420"/>
    <w:rsid w:val="00EA53C4"/>
    <w:rsid w:val="00EB10AF"/>
    <w:rsid w:val="00EB4EA1"/>
    <w:rsid w:val="00ED0F7B"/>
    <w:rsid w:val="00ED3393"/>
    <w:rsid w:val="00EE2EC0"/>
    <w:rsid w:val="00EE64DC"/>
    <w:rsid w:val="00F00352"/>
    <w:rsid w:val="00F007E3"/>
    <w:rsid w:val="00F023CA"/>
    <w:rsid w:val="00F130B5"/>
    <w:rsid w:val="00F1664B"/>
    <w:rsid w:val="00F220CC"/>
    <w:rsid w:val="00F261AB"/>
    <w:rsid w:val="00F277A5"/>
    <w:rsid w:val="00F33691"/>
    <w:rsid w:val="00F425A2"/>
    <w:rsid w:val="00F449BD"/>
    <w:rsid w:val="00F56A99"/>
    <w:rsid w:val="00F6216D"/>
    <w:rsid w:val="00F70FBE"/>
    <w:rsid w:val="00F726CA"/>
    <w:rsid w:val="00F75A2B"/>
    <w:rsid w:val="00F76503"/>
    <w:rsid w:val="00F8530F"/>
    <w:rsid w:val="00F87739"/>
    <w:rsid w:val="00F95BE0"/>
    <w:rsid w:val="00FB2A7C"/>
    <w:rsid w:val="00FB2E09"/>
    <w:rsid w:val="00FD0CF6"/>
    <w:rsid w:val="00FE0BBC"/>
    <w:rsid w:val="00FE6FC8"/>
    <w:rsid w:val="00FF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02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87B8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87B8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002D7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2D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00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02D79"/>
  </w:style>
  <w:style w:type="paragraph" w:styleId="a7">
    <w:name w:val="footer"/>
    <w:basedOn w:val="a"/>
    <w:link w:val="a8"/>
    <w:uiPriority w:val="99"/>
    <w:semiHidden/>
    <w:unhideWhenUsed/>
    <w:rsid w:val="0000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2D79"/>
  </w:style>
  <w:style w:type="paragraph" w:styleId="a9">
    <w:name w:val="Balloon Text"/>
    <w:basedOn w:val="a"/>
    <w:link w:val="aa"/>
    <w:uiPriority w:val="99"/>
    <w:semiHidden/>
    <w:unhideWhenUsed/>
    <w:rsid w:val="0000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2D7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A3A00"/>
    <w:rPr>
      <w:b/>
      <w:bCs/>
    </w:rPr>
  </w:style>
  <w:style w:type="table" w:styleId="ac">
    <w:name w:val="Table Grid"/>
    <w:basedOn w:val="a1"/>
    <w:uiPriority w:val="59"/>
    <w:rsid w:val="00FB2E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екст документа"/>
    <w:basedOn w:val="a4"/>
    <w:link w:val="ae"/>
    <w:autoRedefine/>
    <w:rsid w:val="001B6A9B"/>
    <w:pPr>
      <w:spacing w:before="0" w:beforeAutospacing="0" w:after="0" w:afterAutospacing="0"/>
      <w:jc w:val="both"/>
    </w:pPr>
    <w:rPr>
      <w:rFonts w:eastAsia="Verdana"/>
      <w:color w:val="000000"/>
      <w:sz w:val="28"/>
      <w:szCs w:val="28"/>
      <w:lang/>
    </w:rPr>
  </w:style>
  <w:style w:type="character" w:customStyle="1" w:styleId="ae">
    <w:name w:val="Текст документа Знак"/>
    <w:link w:val="ad"/>
    <w:rsid w:val="001B6A9B"/>
    <w:rPr>
      <w:rFonts w:ascii="Times New Roman" w:eastAsia="Verdana" w:hAnsi="Times New Roman"/>
      <w:color w:val="000000"/>
      <w:sz w:val="28"/>
      <w:szCs w:val="28"/>
      <w:lang/>
    </w:rPr>
  </w:style>
  <w:style w:type="character" w:customStyle="1" w:styleId="20">
    <w:name w:val="Заголовок 2 Знак"/>
    <w:basedOn w:val="a0"/>
    <w:link w:val="2"/>
    <w:uiPriority w:val="9"/>
    <w:rsid w:val="00B87B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87B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Standard">
    <w:name w:val="Standard"/>
    <w:rsid w:val="00A2275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A2275B"/>
    <w:pPr>
      <w:widowControl w:val="0"/>
      <w:suppressAutoHyphens/>
      <w:autoSpaceDN w:val="0"/>
      <w:ind w:firstLine="720"/>
      <w:textAlignment w:val="baseline"/>
    </w:pPr>
    <w:rPr>
      <w:rFonts w:ascii="Arial" w:eastAsia="Arial" w:hAnsi="Arial" w:cs="Arial"/>
      <w:color w:val="000000"/>
      <w:kern w:val="3"/>
      <w:lang w:eastAsia="en-US" w:bidi="en-US"/>
    </w:rPr>
  </w:style>
  <w:style w:type="paragraph" w:customStyle="1" w:styleId="af">
    <w:name w:val="Обычный.шаблон"/>
    <w:basedOn w:val="a"/>
    <w:link w:val="af0"/>
    <w:qFormat/>
    <w:rsid w:val="006B5394"/>
    <w:pPr>
      <w:jc w:val="both"/>
    </w:pPr>
    <w:rPr>
      <w:rFonts w:ascii="Times New Roman" w:hAnsi="Times New Roman"/>
      <w:sz w:val="24"/>
      <w:szCs w:val="24"/>
      <w:lang/>
    </w:rPr>
  </w:style>
  <w:style w:type="character" w:customStyle="1" w:styleId="af0">
    <w:name w:val="Обычный.шаблон Знак"/>
    <w:link w:val="af"/>
    <w:rsid w:val="006B5394"/>
    <w:rPr>
      <w:rFonts w:ascii="Times New Roman" w:hAnsi="Times New Roman"/>
      <w:sz w:val="24"/>
      <w:szCs w:val="24"/>
      <w:lang w:eastAsia="en-US"/>
    </w:rPr>
  </w:style>
  <w:style w:type="paragraph" w:customStyle="1" w:styleId="11">
    <w:name w:val="Б1"/>
    <w:basedOn w:val="3"/>
    <w:link w:val="12"/>
    <w:qFormat/>
    <w:rsid w:val="00F8530F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  <w:lang/>
    </w:rPr>
  </w:style>
  <w:style w:type="character" w:customStyle="1" w:styleId="12">
    <w:name w:val="Б1 Знак"/>
    <w:link w:val="11"/>
    <w:rsid w:val="00F8530F"/>
    <w:rPr>
      <w:rFonts w:ascii="Arial" w:eastAsia="Times New Roman" w:hAnsi="Arial" w:cs="Arial"/>
      <w:bCs/>
      <w:i/>
      <w:sz w:val="24"/>
      <w:szCs w:val="26"/>
    </w:rPr>
  </w:style>
  <w:style w:type="character" w:styleId="af1">
    <w:name w:val="Emphasis"/>
    <w:basedOn w:val="a0"/>
    <w:uiPriority w:val="20"/>
    <w:qFormat/>
    <w:rsid w:val="00C93D88"/>
    <w:rPr>
      <w:i/>
      <w:iCs/>
    </w:rPr>
  </w:style>
  <w:style w:type="paragraph" w:customStyle="1" w:styleId="western">
    <w:name w:val="western"/>
    <w:basedOn w:val="a"/>
    <w:rsid w:val="005F2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Текст документа Знак Знак"/>
    <w:basedOn w:val="a0"/>
    <w:rsid w:val="00A7386E"/>
    <w:rPr>
      <w:rFonts w:ascii="Times New Roman" w:eastAsia="Verdana" w:hAnsi="Times New Roman"/>
      <w:b/>
      <w:color w:val="000000"/>
      <w:sz w:val="28"/>
      <w:szCs w:val="28"/>
    </w:rPr>
  </w:style>
  <w:style w:type="paragraph" w:styleId="af3">
    <w:name w:val="Body Text"/>
    <w:basedOn w:val="a"/>
    <w:link w:val="af4"/>
    <w:semiHidden/>
    <w:rsid w:val="00BE3EC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BE3EC3"/>
    <w:rPr>
      <w:rFonts w:ascii="Times New Roman" w:eastAsia="Times New Roman" w:hAnsi="Times New Roman"/>
      <w:sz w:val="28"/>
      <w:szCs w:val="24"/>
    </w:rPr>
  </w:style>
  <w:style w:type="paragraph" w:styleId="af5">
    <w:name w:val="List Paragraph"/>
    <w:basedOn w:val="a"/>
    <w:uiPriority w:val="34"/>
    <w:qFormat/>
    <w:rsid w:val="00882F11"/>
    <w:pPr>
      <w:spacing w:after="0" w:line="240" w:lineRule="auto"/>
      <w:ind w:left="720"/>
      <w:contextualSpacing/>
    </w:pPr>
  </w:style>
  <w:style w:type="paragraph" w:styleId="af6">
    <w:name w:val="Plain Text"/>
    <w:basedOn w:val="a"/>
    <w:link w:val="af7"/>
    <w:semiHidden/>
    <w:unhideWhenUsed/>
    <w:rsid w:val="00F8773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semiHidden/>
    <w:rsid w:val="00F87739"/>
    <w:rPr>
      <w:rFonts w:ascii="Courier New" w:eastAsia="Times New Roman" w:hAnsi="Courier New"/>
    </w:rPr>
  </w:style>
  <w:style w:type="paragraph" w:styleId="af8">
    <w:name w:val="Body Text Indent"/>
    <w:basedOn w:val="a"/>
    <w:link w:val="af9"/>
    <w:uiPriority w:val="99"/>
    <w:semiHidden/>
    <w:unhideWhenUsed/>
    <w:rsid w:val="00F8773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F87739"/>
    <w:rPr>
      <w:sz w:val="22"/>
      <w:szCs w:val="22"/>
      <w:lang w:eastAsia="en-US"/>
    </w:rPr>
  </w:style>
  <w:style w:type="paragraph" w:customStyle="1" w:styleId="afa">
    <w:name w:val="Текст новости"/>
    <w:link w:val="afb"/>
    <w:qFormat/>
    <w:rsid w:val="0021575C"/>
    <w:pPr>
      <w:spacing w:after="12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b">
    <w:name w:val="Текст новости Знак"/>
    <w:link w:val="afa"/>
    <w:rsid w:val="0021575C"/>
    <w:rPr>
      <w:rFonts w:ascii="Times New Roman" w:eastAsia="Times New Roman" w:hAnsi="Times New Roman"/>
      <w:sz w:val="24"/>
      <w:szCs w:val="24"/>
      <w:lang w:bidi="ar-SA"/>
    </w:rPr>
  </w:style>
  <w:style w:type="paragraph" w:styleId="afc">
    <w:name w:val="Document Map"/>
    <w:basedOn w:val="a"/>
    <w:semiHidden/>
    <w:rsid w:val="00CF3E1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1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frf.ru/files/branches/amur/pu_doc/forma_SZV-M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Григорьева Татьяна Владимировна</cp:lastModifiedBy>
  <cp:revision>2</cp:revision>
  <cp:lastPrinted>2016-07-28T13:06:00Z</cp:lastPrinted>
  <dcterms:created xsi:type="dcterms:W3CDTF">2016-08-03T13:00:00Z</dcterms:created>
  <dcterms:modified xsi:type="dcterms:W3CDTF">2016-08-03T13:00:00Z</dcterms:modified>
</cp:coreProperties>
</file>