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53" w:rsidRPr="00847353" w:rsidRDefault="00847353" w:rsidP="008473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847353" w:rsidRPr="00847353" w:rsidRDefault="00847353" w:rsidP="00847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353" w:rsidRPr="00847353" w:rsidRDefault="00847353" w:rsidP="00847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47353" w:rsidRPr="00847353" w:rsidRDefault="00847353" w:rsidP="008473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53" w:rsidRPr="00847353" w:rsidRDefault="00847353" w:rsidP="0084735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1532</w:t>
      </w:r>
      <w:r w:rsidRPr="00847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некоторые 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утвержденные 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городской Думой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8ED" w:rsidRPr="006D38ED" w:rsidRDefault="006D38ED" w:rsidP="006D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Псковская </w:t>
      </w:r>
      <w:r w:rsidRPr="006D38E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ородская </w:t>
      </w:r>
      <w:r w:rsidRPr="006D38E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6D38ED" w:rsidRPr="006D38ED" w:rsidRDefault="006D38ED" w:rsidP="006D3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E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1. Внести в Приложение № 1 «Положение об Управлении  городского хозяйства Администрации города Пскова» к Решению</w:t>
      </w:r>
      <w:r w:rsidRPr="006D38ED">
        <w:rPr>
          <w:sz w:val="24"/>
          <w:szCs w:val="24"/>
        </w:rPr>
        <w:t xml:space="preserve"> </w:t>
      </w:r>
      <w:r w:rsidRPr="006D38ED">
        <w:rPr>
          <w:rFonts w:ascii="Times New Roman" w:hAnsi="Times New Roman" w:cs="Times New Roman"/>
          <w:sz w:val="24"/>
          <w:szCs w:val="24"/>
        </w:rPr>
        <w:t xml:space="preserve">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 следующие изменения:          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1) пункт 3.29 раздела 3 «Функции Управления» исключить.</w:t>
      </w:r>
      <w:r w:rsidRPr="006D38ED">
        <w:rPr>
          <w:sz w:val="24"/>
          <w:szCs w:val="24"/>
        </w:rPr>
        <w:t xml:space="preserve">    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2. Внести в Приложение к Решению Псковской городской Думы от 05.12.2013 № 782 « Положение об Управлении строительства и капитального ремонта Администрации города Пскова» следующие изменения: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1) в разделе 3 «Функции Управления»: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а) пункт 16 изложить в следующей редакции: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«п.16) Участвует в работе временных комиссий согласно правовым актам Администрации города Пскова, постоянно действующих комиссиях – по решению Псковской городской Думы»;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 xml:space="preserve">  б) дополнить п.16.1. следующего содержания: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«п.16.1. Обеспечивает работу и оформляет акты межведомственных комиссий в соответствии с законодательством и муниципальными правовыми актами муниципального образования «Город Псков»: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-по рассмотрению вопросов признания помещения (строения) жилым помещением (домом), жилого помещения (строения, дома) пригодным (непригодным) для проживания граждан, а также многоквартирного дома аварийным  и подлежащим сносу или реконструкции;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8ED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инвалидов, участников Великой Отечественной войны, вдов (вдовцов) погибших (умерших) инвалидов и участников Великой Отечественной войны, не признанных нуждающимися в улучшении жилищных условий».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в) дополнить пунктом 20 следующего содержания: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«п.20) Оформляет в соответствии с законодательством и муниципальными правовыми актами документы</w:t>
      </w:r>
      <w:r w:rsidRPr="006D38ED">
        <w:rPr>
          <w:sz w:val="24"/>
          <w:szCs w:val="24"/>
        </w:rPr>
        <w:t xml:space="preserve"> </w:t>
      </w:r>
      <w:r w:rsidRPr="006D38ED">
        <w:rPr>
          <w:rFonts w:ascii="Times New Roman" w:hAnsi="Times New Roman" w:cs="Times New Roman"/>
          <w:sz w:val="24"/>
          <w:szCs w:val="24"/>
        </w:rPr>
        <w:t>по переводу жилого помещения в нежилое помещение и нежилого помещения в жилое помещение, перепланировке, переустройству жилых по</w:t>
      </w:r>
      <w:r w:rsidR="008A1B98">
        <w:rPr>
          <w:rFonts w:ascii="Times New Roman" w:hAnsi="Times New Roman" w:cs="Times New Roman"/>
          <w:sz w:val="24"/>
          <w:szCs w:val="24"/>
        </w:rPr>
        <w:t>мещений. Принимает выполненные</w:t>
      </w:r>
      <w:r w:rsidRPr="006D38ED">
        <w:rPr>
          <w:rFonts w:ascii="Times New Roman" w:hAnsi="Times New Roman" w:cs="Times New Roman"/>
          <w:sz w:val="24"/>
          <w:szCs w:val="24"/>
        </w:rPr>
        <w:t xml:space="preserve"> работы, оформляет акт приемки работ, связанных с переустройством и (или) перепланировкой переводимого помещения и (или) проведение иных работ, необходимых для перевода помещений».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ED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D38ED" w:rsidRPr="006D38ED" w:rsidRDefault="006D38ED" w:rsidP="006D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                                                                                                   И.Н. Цецерский</w:t>
      </w:r>
    </w:p>
    <w:p w:rsidR="006D38ED" w:rsidRPr="006D38ED" w:rsidRDefault="006D38ED" w:rsidP="006D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8ED" w:rsidRPr="006D38ED" w:rsidRDefault="006D38ED" w:rsidP="006D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0CB8" w:rsidRDefault="00C00CB8"/>
    <w:sectPr w:rsidR="00C00CB8" w:rsidSect="002F1F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EC"/>
    <w:rsid w:val="00591AEC"/>
    <w:rsid w:val="006D38ED"/>
    <w:rsid w:val="00847353"/>
    <w:rsid w:val="008A1B98"/>
    <w:rsid w:val="00C00CB8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</cp:revision>
  <cp:lastPrinted>2015-06-26T06:02:00Z</cp:lastPrinted>
  <dcterms:created xsi:type="dcterms:W3CDTF">2015-06-25T08:15:00Z</dcterms:created>
  <dcterms:modified xsi:type="dcterms:W3CDTF">2015-06-29T08:00:00Z</dcterms:modified>
</cp:coreProperties>
</file>