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Проект</w:t>
      </w: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ПСКОВСКАЯ  ГОРОДСКАЯ  ДУМА</w:t>
      </w: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</w:t>
      </w: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5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BA04C3">
        <w:rPr>
          <w:rFonts w:ascii="Times New Roman" w:hAnsi="Times New Roman" w:cs="Times New Roman"/>
          <w:sz w:val="28"/>
          <w:szCs w:val="28"/>
        </w:rPr>
        <w:t>Решение Псковской городской Думы от 29.10.2010 N 1468 "Об утверждении Порядка учета, управления и распоряжения объектами жилищного фонда муниципального образования "Город Псков" и о признании утратившими силу некоторых нормативных правовых актов Псковской городской Думы"</w:t>
      </w: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Pr="002A265C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5C">
        <w:rPr>
          <w:rFonts w:ascii="Times New Roman" w:hAnsi="Times New Roman" w:cs="Times New Roman"/>
          <w:sz w:val="28"/>
          <w:szCs w:val="28"/>
        </w:rPr>
        <w:tab/>
      </w:r>
      <w:r w:rsidRPr="00792BCC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Pr="00BA04C3">
        <w:rPr>
          <w:rFonts w:ascii="Times New Roman" w:hAnsi="Times New Roman" w:cs="Times New Roman"/>
          <w:sz w:val="28"/>
          <w:szCs w:val="28"/>
        </w:rPr>
        <w:t>Порядка учета, управления и распоряжения объектами жилищного фонда муниципального образования "Город Псков"</w:t>
      </w:r>
      <w:r w:rsidRPr="00792BCC">
        <w:rPr>
          <w:rFonts w:ascii="Times New Roman" w:hAnsi="Times New Roman" w:cs="Times New Roman"/>
          <w:sz w:val="28"/>
          <w:szCs w:val="28"/>
        </w:rPr>
        <w:t>, 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92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A04C3">
        <w:rPr>
          <w:rFonts w:ascii="Times New Roman" w:hAnsi="Times New Roman" w:cs="Times New Roman"/>
          <w:sz w:val="28"/>
          <w:szCs w:val="28"/>
        </w:rPr>
        <w:t>Псковской городской Думы от 29.10.2010 N 1468</w:t>
      </w:r>
      <w:r w:rsidRPr="00792BCC">
        <w:rPr>
          <w:rFonts w:ascii="Times New Roman" w:hAnsi="Times New Roman" w:cs="Times New Roman"/>
          <w:sz w:val="28"/>
          <w:szCs w:val="28"/>
        </w:rPr>
        <w:t>,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частью 3 статьи 156 Жилищного Кодекса </w:t>
      </w:r>
      <w:r w:rsidRPr="00BA04C3">
        <w:rPr>
          <w:rFonts w:ascii="Times New Roman" w:hAnsi="Times New Roman" w:cs="Times New Roman"/>
          <w:sz w:val="28"/>
          <w:szCs w:val="28"/>
        </w:rPr>
        <w:t>Российской Федерации от 29.12.2004 N 188-Ф</w:t>
      </w:r>
      <w:r>
        <w:rPr>
          <w:rFonts w:ascii="Times New Roman" w:hAnsi="Times New Roman" w:cs="Times New Roman"/>
          <w:sz w:val="28"/>
          <w:szCs w:val="28"/>
        </w:rPr>
        <w:t>З, руководствуясь статьей 23 Устава муниципального образования «Город Псков»,</w:t>
      </w: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ПСКОВСКАЯ  ГОРОДСКАЯ  ДУМА</w:t>
      </w: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6417" w:rsidRDefault="00FE6417" w:rsidP="00FF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755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90D1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90D12">
        <w:rPr>
          <w:rFonts w:ascii="Times New Roman" w:hAnsi="Times New Roman" w:cs="Times New Roman"/>
          <w:sz w:val="28"/>
          <w:szCs w:val="28"/>
        </w:rPr>
        <w:t>«</w:t>
      </w:r>
      <w:r w:rsidRPr="00BA04C3">
        <w:rPr>
          <w:rFonts w:ascii="Times New Roman" w:hAnsi="Times New Roman" w:cs="Times New Roman"/>
          <w:sz w:val="28"/>
          <w:szCs w:val="28"/>
        </w:rPr>
        <w:t>Порядок расчета платы за пользование объектами жилищного фонда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 Псков</w:t>
      </w:r>
      <w:r w:rsidRPr="00190D12">
        <w:rPr>
          <w:rFonts w:ascii="Times New Roman" w:hAnsi="Times New Roman" w:cs="Times New Roman"/>
          <w:sz w:val="28"/>
          <w:szCs w:val="28"/>
        </w:rPr>
        <w:t>»</w:t>
      </w:r>
      <w:r w:rsidRPr="00FF2C09">
        <w:rPr>
          <w:rFonts w:ascii="Times New Roman" w:hAnsi="Times New Roman" w:cs="Times New Roman"/>
          <w:sz w:val="28"/>
          <w:szCs w:val="28"/>
        </w:rPr>
        <w:t xml:space="preserve"> </w:t>
      </w:r>
      <w:r w:rsidRPr="00190D12">
        <w:rPr>
          <w:rFonts w:ascii="Times New Roman" w:hAnsi="Times New Roman" w:cs="Times New Roman"/>
          <w:sz w:val="28"/>
          <w:szCs w:val="28"/>
        </w:rPr>
        <w:t xml:space="preserve">к </w:t>
      </w:r>
      <w:r w:rsidRPr="00BA04C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04C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29.10.2010 N 1468 "Об утверждении Порядка учета, управления и распоряжения объектами жилищного фонда муниципального образования "Город Псков" и о признании утратившими силу некоторых нормативных правовых актов Псковской городской Думы"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E375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E6417" w:rsidRDefault="00FE6417" w:rsidP="00FF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E3B9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 1.1</w:t>
      </w:r>
      <w:r w:rsidR="002E3B92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«жилыми помещениями» дополнить словами «государственного и муниципального </w:t>
      </w:r>
      <w:r w:rsidRPr="00863B6C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>фонда»;</w:t>
      </w:r>
    </w:p>
    <w:p w:rsidR="00FE6417" w:rsidRDefault="00FE6417" w:rsidP="00941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C20E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3E34C7">
        <w:rPr>
          <w:rFonts w:ascii="Times New Roman" w:hAnsi="Times New Roman" w:cs="Times New Roman"/>
          <w:sz w:val="28"/>
          <w:szCs w:val="28"/>
        </w:rPr>
        <w:t xml:space="preserve">после слов «жилыми помещениями» дополнить словами «государственного и муниципального </w:t>
      </w:r>
      <w:r w:rsidRPr="00863B6C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3E34C7">
        <w:rPr>
          <w:rFonts w:ascii="Times New Roman" w:hAnsi="Times New Roman" w:cs="Times New Roman"/>
          <w:sz w:val="28"/>
          <w:szCs w:val="28"/>
        </w:rPr>
        <w:t>фонда»;</w:t>
      </w:r>
    </w:p>
    <w:p w:rsidR="00FE6417" w:rsidRPr="003E34C7" w:rsidRDefault="002E3B92" w:rsidP="003E3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6417">
        <w:rPr>
          <w:rFonts w:ascii="Times New Roman" w:hAnsi="Times New Roman" w:cs="Times New Roman"/>
          <w:sz w:val="28"/>
          <w:szCs w:val="28"/>
        </w:rPr>
        <w:t xml:space="preserve">) </w:t>
      </w:r>
      <w:r w:rsidR="00FE6417" w:rsidRPr="003E34C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E6417">
        <w:rPr>
          <w:rFonts w:ascii="Times New Roman" w:hAnsi="Times New Roman" w:cs="Times New Roman"/>
          <w:sz w:val="28"/>
          <w:szCs w:val="28"/>
        </w:rPr>
        <w:t>3</w:t>
      </w:r>
      <w:r w:rsidR="00FE6417" w:rsidRPr="003E34C7">
        <w:rPr>
          <w:rFonts w:ascii="Times New Roman" w:hAnsi="Times New Roman" w:cs="Times New Roman"/>
          <w:sz w:val="28"/>
          <w:szCs w:val="28"/>
        </w:rPr>
        <w:t xml:space="preserve"> после слов «жилыми помещениями» дополнить словами «государственного и муниципального</w:t>
      </w:r>
      <w:r w:rsidR="00FE6417" w:rsidRPr="00863B6C">
        <w:t xml:space="preserve"> </w:t>
      </w:r>
      <w:r w:rsidR="00FE6417" w:rsidRPr="00863B6C">
        <w:rPr>
          <w:rFonts w:ascii="Times New Roman" w:hAnsi="Times New Roman" w:cs="Times New Roman"/>
          <w:sz w:val="28"/>
          <w:szCs w:val="28"/>
        </w:rPr>
        <w:t>жилищного</w:t>
      </w:r>
      <w:r w:rsidR="00FE6417" w:rsidRPr="003E34C7">
        <w:rPr>
          <w:rFonts w:ascii="Times New Roman" w:hAnsi="Times New Roman" w:cs="Times New Roman"/>
          <w:sz w:val="28"/>
          <w:szCs w:val="28"/>
        </w:rPr>
        <w:t xml:space="preserve"> фонда»;</w:t>
      </w:r>
    </w:p>
    <w:p w:rsidR="00FE6417" w:rsidRPr="003E34C7" w:rsidRDefault="002E3B92" w:rsidP="003E3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6417" w:rsidRPr="003E34C7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FE6417">
        <w:rPr>
          <w:rFonts w:ascii="Times New Roman" w:hAnsi="Times New Roman" w:cs="Times New Roman"/>
          <w:sz w:val="28"/>
          <w:szCs w:val="28"/>
        </w:rPr>
        <w:t>4</w:t>
      </w:r>
      <w:r w:rsidR="00FE6417" w:rsidRPr="003E34C7">
        <w:rPr>
          <w:rFonts w:ascii="Times New Roman" w:hAnsi="Times New Roman" w:cs="Times New Roman"/>
          <w:sz w:val="28"/>
          <w:szCs w:val="28"/>
        </w:rPr>
        <w:t xml:space="preserve"> после слов «жилыми помещениями» дополнить словами «государственного и муниципального </w:t>
      </w:r>
      <w:r w:rsidR="00FE6417" w:rsidRPr="00863B6C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FE6417" w:rsidRPr="003E34C7">
        <w:rPr>
          <w:rFonts w:ascii="Times New Roman" w:hAnsi="Times New Roman" w:cs="Times New Roman"/>
          <w:sz w:val="28"/>
          <w:szCs w:val="28"/>
        </w:rPr>
        <w:t>фонда»;</w:t>
      </w:r>
    </w:p>
    <w:p w:rsidR="00FE6417" w:rsidRPr="003E34C7" w:rsidRDefault="002E3B92" w:rsidP="003E3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6417" w:rsidRPr="003E34C7">
        <w:rPr>
          <w:rFonts w:ascii="Times New Roman" w:hAnsi="Times New Roman" w:cs="Times New Roman"/>
          <w:sz w:val="28"/>
          <w:szCs w:val="28"/>
        </w:rPr>
        <w:t xml:space="preserve">) </w:t>
      </w:r>
      <w:r w:rsidR="00FE6417">
        <w:rPr>
          <w:rFonts w:ascii="Times New Roman" w:hAnsi="Times New Roman" w:cs="Times New Roman"/>
          <w:sz w:val="28"/>
          <w:szCs w:val="28"/>
        </w:rPr>
        <w:t>п</w:t>
      </w:r>
      <w:r w:rsidR="00FE6417" w:rsidRPr="003E34C7">
        <w:rPr>
          <w:rFonts w:ascii="Times New Roman" w:hAnsi="Times New Roman" w:cs="Times New Roman"/>
          <w:sz w:val="28"/>
          <w:szCs w:val="28"/>
        </w:rPr>
        <w:t xml:space="preserve">ункт </w:t>
      </w:r>
      <w:r w:rsidR="00FE6417">
        <w:rPr>
          <w:rFonts w:ascii="Times New Roman" w:hAnsi="Times New Roman" w:cs="Times New Roman"/>
          <w:sz w:val="28"/>
          <w:szCs w:val="28"/>
        </w:rPr>
        <w:t>5</w:t>
      </w:r>
      <w:r w:rsidR="00FE6417" w:rsidRPr="003E34C7">
        <w:rPr>
          <w:rFonts w:ascii="Times New Roman" w:hAnsi="Times New Roman" w:cs="Times New Roman"/>
          <w:sz w:val="28"/>
          <w:szCs w:val="28"/>
        </w:rPr>
        <w:t xml:space="preserve"> после слов «жилыми помещениями» дополнить словами «государственного и муниципального </w:t>
      </w:r>
      <w:r w:rsidR="00FE6417" w:rsidRPr="00863B6C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FE6417" w:rsidRPr="003E34C7">
        <w:rPr>
          <w:rFonts w:ascii="Times New Roman" w:hAnsi="Times New Roman" w:cs="Times New Roman"/>
          <w:sz w:val="28"/>
          <w:szCs w:val="28"/>
        </w:rPr>
        <w:t>фонда»;</w:t>
      </w:r>
    </w:p>
    <w:p w:rsidR="00FE6417" w:rsidRPr="003E34C7" w:rsidRDefault="002E3B92" w:rsidP="003E3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E6417" w:rsidRPr="003E34C7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FE6417">
        <w:rPr>
          <w:rFonts w:ascii="Times New Roman" w:hAnsi="Times New Roman" w:cs="Times New Roman"/>
          <w:sz w:val="28"/>
          <w:szCs w:val="28"/>
        </w:rPr>
        <w:t>6</w:t>
      </w:r>
      <w:r w:rsidR="00FE6417" w:rsidRPr="003E34C7">
        <w:rPr>
          <w:rFonts w:ascii="Times New Roman" w:hAnsi="Times New Roman" w:cs="Times New Roman"/>
          <w:sz w:val="28"/>
          <w:szCs w:val="28"/>
        </w:rPr>
        <w:t xml:space="preserve"> после слов «жилыми помещениями» дополнить словами «государственного и муниципального </w:t>
      </w:r>
      <w:r w:rsidR="00FE6417" w:rsidRPr="00863B6C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FE6417" w:rsidRPr="003E34C7">
        <w:rPr>
          <w:rFonts w:ascii="Times New Roman" w:hAnsi="Times New Roman" w:cs="Times New Roman"/>
          <w:sz w:val="28"/>
          <w:szCs w:val="28"/>
        </w:rPr>
        <w:t>фонда»;</w:t>
      </w: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Настоящее Решение вступает в силу с момента его официального опубликования.</w:t>
      </w: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Цецерский</w:t>
      </w:r>
      <w:proofErr w:type="spellEnd"/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Ind w:w="-10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761"/>
        <w:gridCol w:w="2597"/>
        <w:gridCol w:w="2497"/>
      </w:tblGrid>
      <w:tr w:rsidR="00D52475" w:rsidTr="00D52475">
        <w:trPr>
          <w:trHeight w:val="751"/>
        </w:trPr>
        <w:tc>
          <w:tcPr>
            <w:tcW w:w="4678" w:type="dxa"/>
          </w:tcPr>
          <w:p w:rsidR="00D52475" w:rsidRDefault="00D52475">
            <w:pPr>
              <w:rPr>
                <w:sz w:val="24"/>
                <w:szCs w:val="24"/>
              </w:rPr>
            </w:pPr>
          </w:p>
          <w:p w:rsidR="00D52475" w:rsidRDefault="00D5247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Решения вносит:</w:t>
            </w:r>
          </w:p>
        </w:tc>
        <w:tc>
          <w:tcPr>
            <w:tcW w:w="2552" w:type="dxa"/>
          </w:tcPr>
          <w:p w:rsidR="00D52475" w:rsidRDefault="00D5247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D52475" w:rsidRDefault="00D52475">
            <w:pPr>
              <w:spacing w:after="120"/>
              <w:rPr>
                <w:sz w:val="28"/>
                <w:szCs w:val="28"/>
              </w:rPr>
            </w:pPr>
          </w:p>
        </w:tc>
      </w:tr>
      <w:tr w:rsidR="00D52475" w:rsidTr="00D52475">
        <w:trPr>
          <w:trHeight w:val="602"/>
        </w:trPr>
        <w:tc>
          <w:tcPr>
            <w:tcW w:w="4678" w:type="dxa"/>
            <w:hideMark/>
          </w:tcPr>
          <w:p w:rsidR="00D52475" w:rsidRDefault="00D52475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 Главы Администрации города Пскова</w:t>
            </w:r>
          </w:p>
        </w:tc>
        <w:tc>
          <w:tcPr>
            <w:tcW w:w="2552" w:type="dxa"/>
          </w:tcPr>
          <w:p w:rsidR="00D52475" w:rsidRDefault="00D52475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D52475" w:rsidRDefault="00D5247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D52475" w:rsidRDefault="00D524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Т.Л. Иванова</w:t>
            </w:r>
          </w:p>
          <w:p w:rsidR="00D52475" w:rsidRDefault="00D52475">
            <w:pPr>
              <w:spacing w:after="0"/>
              <w:rPr>
                <w:sz w:val="28"/>
                <w:szCs w:val="28"/>
              </w:rPr>
            </w:pPr>
          </w:p>
          <w:p w:rsidR="00D52475" w:rsidRDefault="00D52475">
            <w:pPr>
              <w:spacing w:after="0"/>
              <w:rPr>
                <w:sz w:val="28"/>
                <w:szCs w:val="28"/>
              </w:rPr>
            </w:pPr>
          </w:p>
          <w:p w:rsidR="00D52475" w:rsidRDefault="00D52475">
            <w:pPr>
              <w:spacing w:after="0"/>
              <w:rPr>
                <w:sz w:val="28"/>
                <w:szCs w:val="28"/>
              </w:rPr>
            </w:pPr>
          </w:p>
          <w:p w:rsidR="00D52475" w:rsidRDefault="00D5247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92" w:rsidRDefault="002E3B92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92" w:rsidRDefault="002E3B92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92" w:rsidRDefault="002E3B92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Pr="00863B6C" w:rsidRDefault="00FE6417" w:rsidP="00964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6417" w:rsidRPr="00863B6C" w:rsidSect="001C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3D04"/>
    <w:multiLevelType w:val="hybridMultilevel"/>
    <w:tmpl w:val="7EECAD88"/>
    <w:lvl w:ilvl="0" w:tplc="42589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D60DB6"/>
    <w:multiLevelType w:val="hybridMultilevel"/>
    <w:tmpl w:val="DA7EC468"/>
    <w:lvl w:ilvl="0" w:tplc="692AD87E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87F3E4D"/>
    <w:multiLevelType w:val="hybridMultilevel"/>
    <w:tmpl w:val="392CAED2"/>
    <w:lvl w:ilvl="0" w:tplc="C6122C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2715506"/>
    <w:multiLevelType w:val="hybridMultilevel"/>
    <w:tmpl w:val="43625EC6"/>
    <w:lvl w:ilvl="0" w:tplc="692AD87E">
      <w:start w:val="1"/>
      <w:numFmt w:val="decimal"/>
      <w:lvlText w:val="%1."/>
      <w:lvlJc w:val="left"/>
      <w:pPr>
        <w:ind w:left="22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2F34CBC"/>
    <w:multiLevelType w:val="hybridMultilevel"/>
    <w:tmpl w:val="9C6C498A"/>
    <w:lvl w:ilvl="0" w:tplc="B2ECBDA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992A3E"/>
    <w:multiLevelType w:val="hybridMultilevel"/>
    <w:tmpl w:val="507C3174"/>
    <w:lvl w:ilvl="0" w:tplc="A656A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810EB6"/>
    <w:multiLevelType w:val="hybridMultilevel"/>
    <w:tmpl w:val="1A86E074"/>
    <w:lvl w:ilvl="0" w:tplc="A04036B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0C4435B"/>
    <w:multiLevelType w:val="hybridMultilevel"/>
    <w:tmpl w:val="D6507124"/>
    <w:lvl w:ilvl="0" w:tplc="E6D2BC0E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95B2E97"/>
    <w:multiLevelType w:val="hybridMultilevel"/>
    <w:tmpl w:val="3E04A8E8"/>
    <w:lvl w:ilvl="0" w:tplc="A04036B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892D7C"/>
    <w:multiLevelType w:val="hybridMultilevel"/>
    <w:tmpl w:val="4CBC50A8"/>
    <w:lvl w:ilvl="0" w:tplc="041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AA231C6"/>
    <w:multiLevelType w:val="hybridMultilevel"/>
    <w:tmpl w:val="73203602"/>
    <w:lvl w:ilvl="0" w:tplc="A656A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956271"/>
    <w:multiLevelType w:val="hybridMultilevel"/>
    <w:tmpl w:val="496411E4"/>
    <w:lvl w:ilvl="0" w:tplc="94BC67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B835410"/>
    <w:multiLevelType w:val="hybridMultilevel"/>
    <w:tmpl w:val="E3E8FD70"/>
    <w:lvl w:ilvl="0" w:tplc="C78E4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00081F"/>
    <w:multiLevelType w:val="hybridMultilevel"/>
    <w:tmpl w:val="6AD04AEA"/>
    <w:lvl w:ilvl="0" w:tplc="1D6620E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14">
    <w:nsid w:val="74B81909"/>
    <w:multiLevelType w:val="hybridMultilevel"/>
    <w:tmpl w:val="685029E6"/>
    <w:lvl w:ilvl="0" w:tplc="692AD87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0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57"/>
    <w:rsid w:val="00010C12"/>
    <w:rsid w:val="00012185"/>
    <w:rsid w:val="0001295B"/>
    <w:rsid w:val="00015ABD"/>
    <w:rsid w:val="00016C2F"/>
    <w:rsid w:val="00034942"/>
    <w:rsid w:val="000362D4"/>
    <w:rsid w:val="000416CF"/>
    <w:rsid w:val="00042E6D"/>
    <w:rsid w:val="00050F58"/>
    <w:rsid w:val="000527B1"/>
    <w:rsid w:val="00055FAE"/>
    <w:rsid w:val="00070CB7"/>
    <w:rsid w:val="00070FC3"/>
    <w:rsid w:val="000828F8"/>
    <w:rsid w:val="0009092F"/>
    <w:rsid w:val="000965A1"/>
    <w:rsid w:val="000C0210"/>
    <w:rsid w:val="000C0FB8"/>
    <w:rsid w:val="000C20E6"/>
    <w:rsid w:val="000C41EA"/>
    <w:rsid w:val="000C6A2D"/>
    <w:rsid w:val="000C6CB5"/>
    <w:rsid w:val="000D25BA"/>
    <w:rsid w:val="000D667C"/>
    <w:rsid w:val="000F07B9"/>
    <w:rsid w:val="000F2066"/>
    <w:rsid w:val="001005B8"/>
    <w:rsid w:val="00105E4A"/>
    <w:rsid w:val="0011138A"/>
    <w:rsid w:val="001136ED"/>
    <w:rsid w:val="00117221"/>
    <w:rsid w:val="00121E5D"/>
    <w:rsid w:val="00125291"/>
    <w:rsid w:val="0014472F"/>
    <w:rsid w:val="001769E4"/>
    <w:rsid w:val="001771E8"/>
    <w:rsid w:val="001800C5"/>
    <w:rsid w:val="0018390D"/>
    <w:rsid w:val="00190D12"/>
    <w:rsid w:val="00191598"/>
    <w:rsid w:val="001A1544"/>
    <w:rsid w:val="001A6624"/>
    <w:rsid w:val="001B52A2"/>
    <w:rsid w:val="001B6FCC"/>
    <w:rsid w:val="001C27DC"/>
    <w:rsid w:val="001C73D0"/>
    <w:rsid w:val="001D12AD"/>
    <w:rsid w:val="001F11C1"/>
    <w:rsid w:val="001F4567"/>
    <w:rsid w:val="001F5EAE"/>
    <w:rsid w:val="001F642D"/>
    <w:rsid w:val="0020593C"/>
    <w:rsid w:val="0022497C"/>
    <w:rsid w:val="00230C7A"/>
    <w:rsid w:val="00234488"/>
    <w:rsid w:val="00236D31"/>
    <w:rsid w:val="00237882"/>
    <w:rsid w:val="00237E86"/>
    <w:rsid w:val="00241DB9"/>
    <w:rsid w:val="00244B1E"/>
    <w:rsid w:val="0024730E"/>
    <w:rsid w:val="00263A18"/>
    <w:rsid w:val="002708EC"/>
    <w:rsid w:val="00274FEE"/>
    <w:rsid w:val="002A100C"/>
    <w:rsid w:val="002A265C"/>
    <w:rsid w:val="002C05FE"/>
    <w:rsid w:val="002C3FB9"/>
    <w:rsid w:val="002C4924"/>
    <w:rsid w:val="002D062E"/>
    <w:rsid w:val="002D4207"/>
    <w:rsid w:val="002E3B92"/>
    <w:rsid w:val="002E7A83"/>
    <w:rsid w:val="002F09E6"/>
    <w:rsid w:val="002F1F37"/>
    <w:rsid w:val="003022A4"/>
    <w:rsid w:val="003029D2"/>
    <w:rsid w:val="00316580"/>
    <w:rsid w:val="00316E9C"/>
    <w:rsid w:val="003178D7"/>
    <w:rsid w:val="003255CD"/>
    <w:rsid w:val="003473C0"/>
    <w:rsid w:val="0035449C"/>
    <w:rsid w:val="003546FD"/>
    <w:rsid w:val="00361D8F"/>
    <w:rsid w:val="0036647C"/>
    <w:rsid w:val="00377381"/>
    <w:rsid w:val="00381760"/>
    <w:rsid w:val="003922B1"/>
    <w:rsid w:val="00392430"/>
    <w:rsid w:val="00392AC2"/>
    <w:rsid w:val="00394EB4"/>
    <w:rsid w:val="003A01BC"/>
    <w:rsid w:val="003A2523"/>
    <w:rsid w:val="003B3C25"/>
    <w:rsid w:val="003B5AAC"/>
    <w:rsid w:val="003B6EE6"/>
    <w:rsid w:val="003C5F09"/>
    <w:rsid w:val="003D345E"/>
    <w:rsid w:val="003D5E7C"/>
    <w:rsid w:val="003E03F9"/>
    <w:rsid w:val="003E34C7"/>
    <w:rsid w:val="003F178C"/>
    <w:rsid w:val="003F423A"/>
    <w:rsid w:val="00414941"/>
    <w:rsid w:val="00424A91"/>
    <w:rsid w:val="00424EDC"/>
    <w:rsid w:val="00427963"/>
    <w:rsid w:val="004321CE"/>
    <w:rsid w:val="00442ABE"/>
    <w:rsid w:val="00445DEE"/>
    <w:rsid w:val="0045750E"/>
    <w:rsid w:val="00457F9F"/>
    <w:rsid w:val="00467241"/>
    <w:rsid w:val="00476570"/>
    <w:rsid w:val="00477D2E"/>
    <w:rsid w:val="0048480D"/>
    <w:rsid w:val="004A22A4"/>
    <w:rsid w:val="004A4DEB"/>
    <w:rsid w:val="004D6E40"/>
    <w:rsid w:val="004E3089"/>
    <w:rsid w:val="00514AEA"/>
    <w:rsid w:val="00517A93"/>
    <w:rsid w:val="00522AE5"/>
    <w:rsid w:val="00524752"/>
    <w:rsid w:val="00535BF4"/>
    <w:rsid w:val="00547C15"/>
    <w:rsid w:val="005541D8"/>
    <w:rsid w:val="00572431"/>
    <w:rsid w:val="0057765B"/>
    <w:rsid w:val="00582484"/>
    <w:rsid w:val="00590AFA"/>
    <w:rsid w:val="00592599"/>
    <w:rsid w:val="005B0756"/>
    <w:rsid w:val="005B7F9C"/>
    <w:rsid w:val="005C29B0"/>
    <w:rsid w:val="005D440B"/>
    <w:rsid w:val="005E1A1C"/>
    <w:rsid w:val="005F1209"/>
    <w:rsid w:val="005F1249"/>
    <w:rsid w:val="005F14D1"/>
    <w:rsid w:val="005F3727"/>
    <w:rsid w:val="00602A68"/>
    <w:rsid w:val="00607548"/>
    <w:rsid w:val="00616142"/>
    <w:rsid w:val="0062621D"/>
    <w:rsid w:val="00637201"/>
    <w:rsid w:val="0064038B"/>
    <w:rsid w:val="006424C1"/>
    <w:rsid w:val="006456D6"/>
    <w:rsid w:val="00650208"/>
    <w:rsid w:val="006569E4"/>
    <w:rsid w:val="00663D14"/>
    <w:rsid w:val="00664E68"/>
    <w:rsid w:val="006A024F"/>
    <w:rsid w:val="006B1F8E"/>
    <w:rsid w:val="006B2141"/>
    <w:rsid w:val="006B338D"/>
    <w:rsid w:val="006B33BF"/>
    <w:rsid w:val="006D542B"/>
    <w:rsid w:val="006E0A05"/>
    <w:rsid w:val="00711244"/>
    <w:rsid w:val="007241CA"/>
    <w:rsid w:val="007404EA"/>
    <w:rsid w:val="00747F55"/>
    <w:rsid w:val="00755A47"/>
    <w:rsid w:val="00756649"/>
    <w:rsid w:val="00763FB3"/>
    <w:rsid w:val="00764B18"/>
    <w:rsid w:val="00764BFE"/>
    <w:rsid w:val="00767095"/>
    <w:rsid w:val="007672AA"/>
    <w:rsid w:val="00773B4E"/>
    <w:rsid w:val="0078207B"/>
    <w:rsid w:val="00784FB9"/>
    <w:rsid w:val="0079022F"/>
    <w:rsid w:val="00792BCC"/>
    <w:rsid w:val="00792CA2"/>
    <w:rsid w:val="007937AC"/>
    <w:rsid w:val="0079569E"/>
    <w:rsid w:val="00795DCB"/>
    <w:rsid w:val="007A074E"/>
    <w:rsid w:val="007A253E"/>
    <w:rsid w:val="007C08DE"/>
    <w:rsid w:val="007C2F01"/>
    <w:rsid w:val="007D0147"/>
    <w:rsid w:val="007D1BD3"/>
    <w:rsid w:val="007D246A"/>
    <w:rsid w:val="007E19BE"/>
    <w:rsid w:val="007E1A57"/>
    <w:rsid w:val="007E3F69"/>
    <w:rsid w:val="007E6551"/>
    <w:rsid w:val="007F704F"/>
    <w:rsid w:val="008047E8"/>
    <w:rsid w:val="00823C46"/>
    <w:rsid w:val="00831100"/>
    <w:rsid w:val="008615A4"/>
    <w:rsid w:val="00862F9C"/>
    <w:rsid w:val="00863B6C"/>
    <w:rsid w:val="00883735"/>
    <w:rsid w:val="0088554E"/>
    <w:rsid w:val="00886229"/>
    <w:rsid w:val="008952EA"/>
    <w:rsid w:val="008A21B8"/>
    <w:rsid w:val="008A5BC8"/>
    <w:rsid w:val="008B3BC8"/>
    <w:rsid w:val="008B503B"/>
    <w:rsid w:val="008B53A2"/>
    <w:rsid w:val="008C19AE"/>
    <w:rsid w:val="008D3248"/>
    <w:rsid w:val="008D3D77"/>
    <w:rsid w:val="008E02FB"/>
    <w:rsid w:val="0093055A"/>
    <w:rsid w:val="0093577D"/>
    <w:rsid w:val="00936F14"/>
    <w:rsid w:val="009414A2"/>
    <w:rsid w:val="00941AD3"/>
    <w:rsid w:val="00947745"/>
    <w:rsid w:val="00957A40"/>
    <w:rsid w:val="009649B5"/>
    <w:rsid w:val="00966EEC"/>
    <w:rsid w:val="00971924"/>
    <w:rsid w:val="0097769B"/>
    <w:rsid w:val="00990936"/>
    <w:rsid w:val="009910F1"/>
    <w:rsid w:val="009941EA"/>
    <w:rsid w:val="009A2A1E"/>
    <w:rsid w:val="009C1DA1"/>
    <w:rsid w:val="009D0AE6"/>
    <w:rsid w:val="009D4611"/>
    <w:rsid w:val="009D7240"/>
    <w:rsid w:val="009F755B"/>
    <w:rsid w:val="00A03CEC"/>
    <w:rsid w:val="00A1388F"/>
    <w:rsid w:val="00A306A4"/>
    <w:rsid w:val="00A32110"/>
    <w:rsid w:val="00A36155"/>
    <w:rsid w:val="00A41E62"/>
    <w:rsid w:val="00A45853"/>
    <w:rsid w:val="00A847AF"/>
    <w:rsid w:val="00A87F7C"/>
    <w:rsid w:val="00A917A5"/>
    <w:rsid w:val="00A94489"/>
    <w:rsid w:val="00AB4A8E"/>
    <w:rsid w:val="00AC0180"/>
    <w:rsid w:val="00AC06E3"/>
    <w:rsid w:val="00AD23F1"/>
    <w:rsid w:val="00AD4212"/>
    <w:rsid w:val="00AE099C"/>
    <w:rsid w:val="00AE1AC9"/>
    <w:rsid w:val="00AE2603"/>
    <w:rsid w:val="00AE31AD"/>
    <w:rsid w:val="00AF0B86"/>
    <w:rsid w:val="00AF2853"/>
    <w:rsid w:val="00AF322C"/>
    <w:rsid w:val="00B07AF0"/>
    <w:rsid w:val="00B1058A"/>
    <w:rsid w:val="00B17DE0"/>
    <w:rsid w:val="00B26C89"/>
    <w:rsid w:val="00B310F5"/>
    <w:rsid w:val="00B32419"/>
    <w:rsid w:val="00B32533"/>
    <w:rsid w:val="00B35C6E"/>
    <w:rsid w:val="00B52171"/>
    <w:rsid w:val="00B704BA"/>
    <w:rsid w:val="00B817A2"/>
    <w:rsid w:val="00B825E3"/>
    <w:rsid w:val="00B95023"/>
    <w:rsid w:val="00B968FE"/>
    <w:rsid w:val="00BA04C3"/>
    <w:rsid w:val="00BA1947"/>
    <w:rsid w:val="00BA330F"/>
    <w:rsid w:val="00BB01AE"/>
    <w:rsid w:val="00BB17A3"/>
    <w:rsid w:val="00BB17C0"/>
    <w:rsid w:val="00BB5F0B"/>
    <w:rsid w:val="00BE447A"/>
    <w:rsid w:val="00BF20F2"/>
    <w:rsid w:val="00BF21E6"/>
    <w:rsid w:val="00BF755B"/>
    <w:rsid w:val="00BF7AE4"/>
    <w:rsid w:val="00C02FE6"/>
    <w:rsid w:val="00C154F3"/>
    <w:rsid w:val="00C16276"/>
    <w:rsid w:val="00C22E3B"/>
    <w:rsid w:val="00C25B78"/>
    <w:rsid w:val="00C309BD"/>
    <w:rsid w:val="00C4269E"/>
    <w:rsid w:val="00C51268"/>
    <w:rsid w:val="00C62FAD"/>
    <w:rsid w:val="00C63A1E"/>
    <w:rsid w:val="00C646FD"/>
    <w:rsid w:val="00C65AF8"/>
    <w:rsid w:val="00C7224B"/>
    <w:rsid w:val="00C771DF"/>
    <w:rsid w:val="00C844EF"/>
    <w:rsid w:val="00C8571B"/>
    <w:rsid w:val="00CA043F"/>
    <w:rsid w:val="00CA1742"/>
    <w:rsid w:val="00CD1865"/>
    <w:rsid w:val="00CE1EEA"/>
    <w:rsid w:val="00CE5045"/>
    <w:rsid w:val="00CE5576"/>
    <w:rsid w:val="00CF0DD0"/>
    <w:rsid w:val="00CF23D5"/>
    <w:rsid w:val="00D0704C"/>
    <w:rsid w:val="00D10052"/>
    <w:rsid w:val="00D11008"/>
    <w:rsid w:val="00D12555"/>
    <w:rsid w:val="00D219BB"/>
    <w:rsid w:val="00D23E58"/>
    <w:rsid w:val="00D23ECE"/>
    <w:rsid w:val="00D414B0"/>
    <w:rsid w:val="00D46B0A"/>
    <w:rsid w:val="00D52475"/>
    <w:rsid w:val="00D538E6"/>
    <w:rsid w:val="00D60BB8"/>
    <w:rsid w:val="00D7785B"/>
    <w:rsid w:val="00D865E0"/>
    <w:rsid w:val="00D95052"/>
    <w:rsid w:val="00D96589"/>
    <w:rsid w:val="00D97E77"/>
    <w:rsid w:val="00DD6AC2"/>
    <w:rsid w:val="00DD6C24"/>
    <w:rsid w:val="00DE0C32"/>
    <w:rsid w:val="00DE2CF5"/>
    <w:rsid w:val="00DE5BAE"/>
    <w:rsid w:val="00DE6A52"/>
    <w:rsid w:val="00DF1C27"/>
    <w:rsid w:val="00DF1DD7"/>
    <w:rsid w:val="00DF2A53"/>
    <w:rsid w:val="00E0683A"/>
    <w:rsid w:val="00E223D0"/>
    <w:rsid w:val="00E301D6"/>
    <w:rsid w:val="00E322C6"/>
    <w:rsid w:val="00E35711"/>
    <w:rsid w:val="00E37551"/>
    <w:rsid w:val="00E37631"/>
    <w:rsid w:val="00E51832"/>
    <w:rsid w:val="00E5383E"/>
    <w:rsid w:val="00E56CAE"/>
    <w:rsid w:val="00E64D8B"/>
    <w:rsid w:val="00E74630"/>
    <w:rsid w:val="00E74DB7"/>
    <w:rsid w:val="00E90748"/>
    <w:rsid w:val="00E95146"/>
    <w:rsid w:val="00E96A2E"/>
    <w:rsid w:val="00EA2E04"/>
    <w:rsid w:val="00EA62A2"/>
    <w:rsid w:val="00EB1346"/>
    <w:rsid w:val="00EB4503"/>
    <w:rsid w:val="00EC26BE"/>
    <w:rsid w:val="00EC6B8E"/>
    <w:rsid w:val="00ED4F64"/>
    <w:rsid w:val="00EE62A3"/>
    <w:rsid w:val="00EE7335"/>
    <w:rsid w:val="00EF03CB"/>
    <w:rsid w:val="00EF60F7"/>
    <w:rsid w:val="00F069F1"/>
    <w:rsid w:val="00F0712D"/>
    <w:rsid w:val="00F115F5"/>
    <w:rsid w:val="00F14791"/>
    <w:rsid w:val="00F156D1"/>
    <w:rsid w:val="00F30119"/>
    <w:rsid w:val="00F30AF3"/>
    <w:rsid w:val="00F35BC2"/>
    <w:rsid w:val="00F41F83"/>
    <w:rsid w:val="00F42FDB"/>
    <w:rsid w:val="00F50639"/>
    <w:rsid w:val="00F51B55"/>
    <w:rsid w:val="00F52803"/>
    <w:rsid w:val="00F56CF1"/>
    <w:rsid w:val="00F90C4B"/>
    <w:rsid w:val="00F91A7B"/>
    <w:rsid w:val="00FA0DE4"/>
    <w:rsid w:val="00FA16F5"/>
    <w:rsid w:val="00FB4CD2"/>
    <w:rsid w:val="00FB6F28"/>
    <w:rsid w:val="00FB7E8D"/>
    <w:rsid w:val="00FC01BD"/>
    <w:rsid w:val="00FE1DF1"/>
    <w:rsid w:val="00FE6417"/>
    <w:rsid w:val="00FF2C09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D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D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aj.semenov</dc:creator>
  <cp:lastModifiedBy>Николаева Ирина Олеговна</cp:lastModifiedBy>
  <cp:revision>3</cp:revision>
  <cp:lastPrinted>2015-05-05T14:10:00Z</cp:lastPrinted>
  <dcterms:created xsi:type="dcterms:W3CDTF">2016-06-16T12:16:00Z</dcterms:created>
  <dcterms:modified xsi:type="dcterms:W3CDTF">2016-07-04T14:46:00Z</dcterms:modified>
</cp:coreProperties>
</file>