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EC" w:rsidRDefault="003D7CEC" w:rsidP="003D7CE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8D3E3F" w:rsidRDefault="008D3E3F" w:rsidP="003D7CE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2D5298" w:rsidRPr="002D5298" w:rsidRDefault="002D5298" w:rsidP="002D5298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298" w:rsidRPr="005F26E9" w:rsidRDefault="002D5298" w:rsidP="002D529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2D5298" w:rsidRPr="005F26E9" w:rsidRDefault="002D5298" w:rsidP="002D529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298" w:rsidRPr="005F26E9" w:rsidRDefault="002D5298" w:rsidP="002D529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2D5298" w:rsidRPr="005F26E9" w:rsidRDefault="002D5298" w:rsidP="002D529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27.11.2015</w:t>
                      </w:r>
                    </w:p>
                  </w:txbxContent>
                </v:textbox>
              </v:shape>
            </w:pict>
          </mc:Fallback>
        </mc:AlternateContent>
      </w:r>
      <w:r w:rsidRPr="002D529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C8EF59E" wp14:editId="3371779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71" w:rsidRPr="00806378" w:rsidRDefault="003D7CEC" w:rsidP="00EC3971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наделении полномочиями Центра тестирования </w:t>
      </w:r>
      <w:r w:rsidR="00EC3971" w:rsidRPr="00506B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 «Город Псков»</w:t>
      </w:r>
      <w:r w:rsidR="00EC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 «Детский оздоровительно-образовательный спортивный центр «Юность» </w:t>
      </w:r>
    </w:p>
    <w:p w:rsidR="003D7CEC" w:rsidRPr="00806378" w:rsidRDefault="003D7CEC" w:rsidP="003D7C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3D7CEC" w:rsidRPr="005954BE" w:rsidRDefault="003D7CEC" w:rsidP="003D7CE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CEC" w:rsidRDefault="003D7CEC" w:rsidP="008D3E3F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</w:pPr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26 Положения о Всероссийском физкультурно-спортивном комплексе «Готов к труду и обороне» (ГТО), </w:t>
      </w:r>
      <w:proofErr w:type="gramStart"/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постановлением Правительства</w:t>
      </w:r>
      <w:r w:rsidR="008C65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от 11.06.</w:t>
      </w:r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>2014 № 540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положения о Всероссийском физкультурно-спортивном комплексе «Готов к труду и обороне» (ГТО)»</w:t>
      </w:r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Приказом Министерства спорта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01.12.2014 г. № 954/1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</w:t>
      </w:r>
      <w:proofErr w:type="gramEnd"/>
      <w:r w:rsidRPr="005954BE">
        <w:rPr>
          <w:rFonts w:ascii="Times New Roman" w:eastAsia="Times New Roman" w:hAnsi="Times New Roman" w:cs="Times New Roman"/>
          <w:sz w:val="28"/>
          <w:szCs w:val="28"/>
          <w:lang w:eastAsia="ar-SA"/>
        </w:rPr>
        <w:t>», Распоряжением Губернатора Псковской области от 04.08.2014 г. № 38-РГ «О мерах по поэтапному внедрению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статьями 32, 34 Устава муниципального образования «Город Псков» </w:t>
      </w:r>
      <w:proofErr w:type="spellStart"/>
      <w:r w:rsidRPr="005954BE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val="de-DE" w:eastAsia="fa-IR" w:bidi="fa-IR"/>
        </w:rPr>
        <w:t>Администрация</w:t>
      </w:r>
      <w:proofErr w:type="spellEnd"/>
      <w:r w:rsidRPr="005954BE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val="de-DE" w:eastAsia="fa-IR" w:bidi="fa-IR"/>
        </w:rPr>
        <w:t xml:space="preserve"> </w:t>
      </w:r>
      <w:proofErr w:type="spellStart"/>
      <w:r w:rsidRPr="005954BE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val="de-DE" w:eastAsia="fa-IR" w:bidi="fa-IR"/>
        </w:rPr>
        <w:t>города</w:t>
      </w:r>
      <w:proofErr w:type="spellEnd"/>
      <w:r w:rsidRPr="005954BE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val="de-DE" w:eastAsia="fa-IR" w:bidi="fa-IR"/>
        </w:rPr>
        <w:t xml:space="preserve"> </w:t>
      </w:r>
      <w:proofErr w:type="spellStart"/>
      <w:r w:rsidRPr="005954BE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val="de-DE" w:eastAsia="fa-IR" w:bidi="fa-IR"/>
        </w:rPr>
        <w:t>Пскова</w:t>
      </w:r>
      <w:proofErr w:type="spellEnd"/>
      <w:r w:rsidRPr="00981C14">
        <w:rPr>
          <w:rFonts w:ascii="Times New Roman" w:eastAsia="Andale Sans UI" w:hAnsi="Times New Roman" w:cs="Times New Roman"/>
          <w:spacing w:val="2"/>
          <w:kern w:val="1"/>
          <w:sz w:val="28"/>
          <w:szCs w:val="28"/>
          <w:shd w:val="clear" w:color="auto" w:fill="FFFFFF"/>
          <w:lang w:eastAsia="fa-IR" w:bidi="fa-IR"/>
        </w:rPr>
        <w:t xml:space="preserve"> </w:t>
      </w:r>
    </w:p>
    <w:p w:rsidR="003D7CEC" w:rsidRDefault="003D7CEC" w:rsidP="008D3E3F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spacing w:val="2"/>
          <w:kern w:val="1"/>
          <w:sz w:val="28"/>
          <w:szCs w:val="28"/>
          <w:shd w:val="clear" w:color="auto" w:fill="FFFFFF"/>
          <w:lang w:eastAsia="fa-IR" w:bidi="fa-IR"/>
        </w:rPr>
      </w:pPr>
    </w:p>
    <w:p w:rsidR="003D7CEC" w:rsidRPr="00506B7C" w:rsidRDefault="003D7CEC" w:rsidP="008D3E3F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spacing w:val="2"/>
          <w:kern w:val="1"/>
          <w:sz w:val="28"/>
          <w:szCs w:val="28"/>
          <w:shd w:val="clear" w:color="auto" w:fill="FFFFFF"/>
          <w:lang w:eastAsia="fa-IR" w:bidi="fa-IR"/>
        </w:rPr>
      </w:pPr>
      <w:r w:rsidRPr="00506B7C">
        <w:rPr>
          <w:rFonts w:ascii="Times New Roman" w:eastAsia="Andale Sans UI" w:hAnsi="Times New Roman" w:cs="Times New Roman"/>
          <w:b/>
          <w:spacing w:val="2"/>
          <w:kern w:val="1"/>
          <w:sz w:val="28"/>
          <w:szCs w:val="28"/>
          <w:shd w:val="clear" w:color="auto" w:fill="FFFFFF"/>
          <w:lang w:eastAsia="fa-IR" w:bidi="fa-IR"/>
        </w:rPr>
        <w:t>ПОСТАНОВЛЯЕТ</w:t>
      </w:r>
      <w:r w:rsidRPr="00506B7C">
        <w:rPr>
          <w:rFonts w:ascii="Times New Roman" w:eastAsia="Andale Sans UI" w:hAnsi="Times New Roman" w:cs="Times New Roman"/>
          <w:b/>
          <w:spacing w:val="2"/>
          <w:kern w:val="1"/>
          <w:sz w:val="28"/>
          <w:szCs w:val="28"/>
          <w:shd w:val="clear" w:color="auto" w:fill="FFFFFF"/>
          <w:lang w:val="de-DE" w:eastAsia="fa-IR" w:bidi="fa-IR"/>
        </w:rPr>
        <w:t>:</w:t>
      </w:r>
    </w:p>
    <w:p w:rsidR="003D7CEC" w:rsidRPr="00806378" w:rsidRDefault="00806378" w:rsidP="008D3E3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Наделить полномочиями Центра тестирования </w:t>
      </w:r>
      <w:r w:rsidRPr="00506B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 «Город Псков»</w:t>
      </w:r>
      <w:r w:rsidR="00EC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Центр тестирования) </w:t>
      </w:r>
      <w:r w:rsidR="003D7CEC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7CEC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7CEC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7CEC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7CEC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 «Детский оздоровительно-образовательный спортивный центр «Юность»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7CEC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6378" w:rsidRPr="00EC3971" w:rsidRDefault="00623335" w:rsidP="008D3E3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Возложить полномочия 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06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тестирования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Камезина</w:t>
      </w:r>
      <w:proofErr w:type="spellEnd"/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Юрьевича, директора Муниципального  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 «Детский оздоровительно-образовательный спортивный центр «Юность»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3971"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3971" w:rsidRPr="00506B7C" w:rsidRDefault="00EC3971" w:rsidP="008D3E3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главным судьей Центра тестирования Клементенок Галину Сергеевну, педагога-организатора Муниципального  </w:t>
      </w: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 «Детский оздоровительно-образовательный спортивный центр «Юность»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7CEC" w:rsidRDefault="003D7CEC" w:rsidP="008D3E3F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Положение о</w:t>
      </w:r>
      <w:r w:rsidRPr="00506B7C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06B7C">
        <w:rPr>
          <w:rFonts w:ascii="Times New Roman" w:eastAsia="Calibri" w:hAnsi="Times New Roman" w:cs="Times New Roman"/>
          <w:sz w:val="28"/>
          <w:szCs w:val="28"/>
        </w:rPr>
        <w:t xml:space="preserve"> тестирования согласно Приложению  1 к настоящему Постановлению.</w:t>
      </w:r>
    </w:p>
    <w:p w:rsidR="00413A1E" w:rsidRPr="005954BE" w:rsidRDefault="00413A1E" w:rsidP="008D3E3F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4BE">
        <w:rPr>
          <w:rFonts w:ascii="Times New Roman" w:eastAsia="Calibri" w:hAnsi="Times New Roman" w:cs="Times New Roman"/>
          <w:sz w:val="28"/>
          <w:szCs w:val="28"/>
        </w:rPr>
        <w:t xml:space="preserve">Утвердить места тестирования на базе действующих спортивных объектов и образовательных организаций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«Город Псков» </w:t>
      </w:r>
      <w:r w:rsidR="008C65A8">
        <w:rPr>
          <w:rFonts w:ascii="Times New Roman" w:eastAsia="Calibri" w:hAnsi="Times New Roman" w:cs="Times New Roman"/>
          <w:sz w:val="28"/>
          <w:szCs w:val="28"/>
        </w:rPr>
        <w:t>согласно П</w:t>
      </w:r>
      <w:r w:rsidRPr="005954BE">
        <w:rPr>
          <w:rFonts w:ascii="Times New Roman" w:eastAsia="Calibri" w:hAnsi="Times New Roman" w:cs="Times New Roman"/>
          <w:sz w:val="28"/>
          <w:szCs w:val="28"/>
        </w:rPr>
        <w:t>риложению  2</w:t>
      </w:r>
      <w:r w:rsidR="00EC3971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595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CEC" w:rsidRPr="00506B7C" w:rsidRDefault="003D7CEC" w:rsidP="008D3E3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бюджетному образовательному учреждению дополнительного образования детей «Детский оздоровительно-образовательный спортивный центр «Юность» (</w:t>
      </w:r>
      <w:proofErr w:type="spellStart"/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Камезин</w:t>
      </w:r>
      <w:proofErr w:type="spellEnd"/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А.Ю.) внести необходимые изменения</w:t>
      </w:r>
      <w:r w:rsidR="00E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дополнения </w:t>
      </w: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Устав учреждения.</w:t>
      </w:r>
    </w:p>
    <w:p w:rsidR="003D7CEC" w:rsidRPr="00506B7C" w:rsidRDefault="003D7CEC" w:rsidP="008D3E3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B7C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3D7CEC" w:rsidRPr="00506B7C" w:rsidRDefault="003D7CEC" w:rsidP="008D3E3F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06B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06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города Пскова М.А. Михайлову.</w:t>
      </w:r>
    </w:p>
    <w:p w:rsidR="003D7CEC" w:rsidRDefault="003D7CEC" w:rsidP="008D3E3F">
      <w:pPr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CEC" w:rsidRPr="005954BE" w:rsidRDefault="003D7CEC" w:rsidP="008D3E3F">
      <w:pPr>
        <w:suppressAutoHyphens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CEC" w:rsidRDefault="003D7CEC" w:rsidP="008D3E3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Глава Администрации </w:t>
      </w:r>
    </w:p>
    <w:p w:rsidR="003D7CEC" w:rsidRPr="008D3E3F" w:rsidRDefault="003D7CEC" w:rsidP="008D3E3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sectPr w:rsidR="003D7CEC" w:rsidRPr="008D3E3F" w:rsidSect="002D5298">
          <w:pgSz w:w="11906" w:h="16838"/>
          <w:pgMar w:top="1134" w:right="850" w:bottom="993" w:left="1701" w:header="708" w:footer="708" w:gutter="0"/>
          <w:pgNumType w:start="3"/>
          <w:cols w:space="708"/>
          <w:docGrid w:linePitch="360"/>
        </w:sectPr>
      </w:pP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города Пскова</w:t>
      </w: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 </w:t>
      </w: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      </w:t>
      </w: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          </w:t>
      </w:r>
      <w:r w:rsid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</w:t>
      </w:r>
      <w:r w:rsidRPr="00981C1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И.В.</w:t>
      </w:r>
      <w:r w:rsid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Калашников</w:t>
      </w:r>
    </w:p>
    <w:p w:rsidR="003D7CEC" w:rsidRPr="008D3E3F" w:rsidRDefault="003D7CEC" w:rsidP="008D3E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CEC" w:rsidRPr="008D3E3F" w:rsidRDefault="003D7CEC" w:rsidP="008D3E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1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города Пскова</w:t>
      </w:r>
    </w:p>
    <w:p w:rsidR="003D7CEC" w:rsidRPr="008D3E3F" w:rsidRDefault="003D7CEC" w:rsidP="008D3E3F">
      <w:pPr>
        <w:widowControl w:val="0"/>
        <w:tabs>
          <w:tab w:val="left" w:pos="90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5298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</w:t>
      </w:r>
      <w:r w:rsidR="002D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2480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7CEC" w:rsidRPr="008D3E3F" w:rsidRDefault="003D7CEC" w:rsidP="008D3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Центр</w:t>
      </w:r>
      <w:r w:rsidR="00413A1E" w:rsidRPr="008D3E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8D3E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культуры и спорта муниципального образования «Город Псков»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7CEC" w:rsidRPr="008D3E3F" w:rsidRDefault="003D7CEC" w:rsidP="008D3E3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E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D3E3F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3D7CEC" w:rsidRPr="008D3E3F" w:rsidRDefault="0061127C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</w:t>
      </w:r>
      <w:r w:rsidR="008C65A8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от 11.06.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2014  № 540 «Об утверждении положения о Всероссийском физкультурно-спортивном</w:t>
      </w:r>
      <w:proofErr w:type="gramEnd"/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комплексе</w:t>
      </w:r>
      <w:proofErr w:type="gramEnd"/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«Готов к труду и обороне» (ГТО)». </w:t>
      </w:r>
    </w:p>
    <w:p w:rsidR="003D7CEC" w:rsidRPr="008D3E3F" w:rsidRDefault="003D7CEC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</w:t>
      </w:r>
      <w:r w:rsidR="004C50C5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населения  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4C50C5" w:rsidRPr="008D3E3F" w:rsidRDefault="004C50C5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Центр тестирования является структурным подразделением </w:t>
      </w:r>
      <w:r w:rsidRPr="008D3E3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образовательного учреждения дополнительного образования детей «Детский оздоровительно-образовательный спортивный центр «Юность» (далее – Учреждение) и координационным органом, обеспечивающим взаимодействие между образовательными организациями, общественными объединениями и другими организациями муниципального образования «Город Псков» по вопросам, связанным с введением ГТО, разрабатывающим и оформляющим необходимую документацию.</w:t>
      </w:r>
    </w:p>
    <w:p w:rsidR="003D7CEC" w:rsidRPr="008D3E3F" w:rsidRDefault="003D7CEC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CEC" w:rsidRPr="008D3E3F" w:rsidRDefault="003D7CEC" w:rsidP="008D3E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E3F">
        <w:rPr>
          <w:rFonts w:ascii="Times New Roman" w:eastAsia="Calibri" w:hAnsi="Times New Roman" w:cs="Times New Roman"/>
          <w:b/>
          <w:sz w:val="28"/>
          <w:szCs w:val="28"/>
        </w:rPr>
        <w:t>II. Цели и задачи Центра тестирования</w:t>
      </w:r>
    </w:p>
    <w:p w:rsidR="003D7CEC" w:rsidRPr="008D3E3F" w:rsidRDefault="00883F1A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206"/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575.</w:t>
      </w:r>
    </w:p>
    <w:p w:rsidR="003D7CEC" w:rsidRPr="008D3E3F" w:rsidRDefault="00883F1A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Задачами Центра тестирования являются:</w:t>
      </w:r>
    </w:p>
    <w:p w:rsidR="003D7CEC" w:rsidRPr="008D3E3F" w:rsidRDefault="0061127C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617"/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bookmarkEnd w:id="1"/>
    <w:p w:rsidR="003D7CEC" w:rsidRPr="008D3E3F" w:rsidRDefault="0061127C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3D7CEC" w:rsidRPr="008D3E3F" w:rsidRDefault="00883F1A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A55D6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1127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видами деятельности Центра тестирования являются:</w:t>
      </w:r>
    </w:p>
    <w:p w:rsidR="003D7CEC" w:rsidRPr="008D3E3F" w:rsidRDefault="002A55D6" w:rsidP="008D3E3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3D7CEC" w:rsidRPr="008D3E3F" w:rsidRDefault="002A55D6" w:rsidP="008D3E3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3D7CEC" w:rsidRPr="008D3E3F" w:rsidRDefault="002A55D6" w:rsidP="008D3E3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</w:t>
      </w:r>
      <w:proofErr w:type="spellStart"/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Минспорта</w:t>
      </w:r>
      <w:proofErr w:type="spellEnd"/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29.08.2014 г. № 739 (далее - Порядок организации и проведения тестирования)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D7CEC" w:rsidRPr="008D3E3F" w:rsidRDefault="002A55D6" w:rsidP="008D3E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ведение учета результатов тестирования участников показанных 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3D7CEC" w:rsidRPr="008D3E3F" w:rsidRDefault="002A55D6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3D7CEC" w:rsidRPr="008D3E3F" w:rsidRDefault="002A55D6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</w:t>
      </w:r>
      <w:r w:rsidR="004C50C5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Псковской области, муниципального 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</w:t>
      </w:r>
      <w:r w:rsidR="004C50C5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я «Город Псков»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3D7CEC" w:rsidRPr="008D3E3F" w:rsidRDefault="003D7CEC" w:rsidP="008D3E3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A55D6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взаимодействие с органами государственной власти</w:t>
      </w:r>
      <w:r w:rsidR="004C50C5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Псковской области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органами местного самоуправления</w:t>
      </w:r>
      <w:r w:rsidR="004C50C5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«Город Псков»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общественными и иными организациями в вопросах внедрения комплекса ГТО, проведения мероприятий комплекса ГТО; </w:t>
      </w:r>
    </w:p>
    <w:p w:rsidR="003D7CEC" w:rsidRPr="008D3E3F" w:rsidRDefault="002A55D6" w:rsidP="008D3E3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8)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 судейства мероприятий по тестированию населения.</w:t>
      </w:r>
    </w:p>
    <w:p w:rsidR="003D7CEC" w:rsidRPr="008D3E3F" w:rsidRDefault="00883F1A" w:rsidP="008D3E3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Для организации тестирования в муниципальном образовании «Город Псков» организуется выездная комиссия Центра тестирования. </w:t>
      </w:r>
    </w:p>
    <w:p w:rsidR="003D7CEC" w:rsidRPr="008D3E3F" w:rsidRDefault="00883F1A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Тестирование организуется только в местах соответствующих установленным требованиям к спортивным объектам, в том числе по 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эксплуатации.</w:t>
      </w:r>
    </w:p>
    <w:bookmarkEnd w:id="0"/>
    <w:p w:rsidR="003D7CEC" w:rsidRPr="008D3E3F" w:rsidRDefault="003D7CEC" w:rsidP="008D3E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CEC" w:rsidRPr="008D3E3F" w:rsidRDefault="003D7CEC" w:rsidP="008D3E3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D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сторон</w:t>
      </w:r>
    </w:p>
    <w:p w:rsidR="003D7CEC" w:rsidRPr="008D3E3F" w:rsidRDefault="00883F1A" w:rsidP="008D3E3F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. Центр тестирования имеет право:</w:t>
      </w:r>
    </w:p>
    <w:p w:rsidR="003D7CEC" w:rsidRPr="008D3E3F" w:rsidRDefault="002A55D6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допускать участников тестирования и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3D7CEC" w:rsidRPr="008D3E3F" w:rsidRDefault="002A55D6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запрашивать у участников тестирования, органов местного самоуправления</w:t>
      </w:r>
      <w:r w:rsidR="004C50C5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«Город Псков»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получать необходимую для его деятельности информацию;</w:t>
      </w:r>
    </w:p>
    <w:p w:rsidR="003D7CEC" w:rsidRPr="008D3E3F" w:rsidRDefault="002A55D6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структуры и содержания государственных требований комплекса ГТО;</w:t>
      </w:r>
    </w:p>
    <w:p w:rsidR="00352BF9" w:rsidRPr="008D3E3F" w:rsidRDefault="002A55D6" w:rsidP="008D3E3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волонтеров для организации процесса тестирования граждан.</w:t>
      </w:r>
    </w:p>
    <w:p w:rsidR="003D7CEC" w:rsidRPr="008D3E3F" w:rsidRDefault="00883F1A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тестирования обязан: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5D6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5D6"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CEC" w:rsidRPr="008D3E3F" w:rsidRDefault="003D7CEC" w:rsidP="008D3E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D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D3E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Материально-техническое обеспечение</w:t>
      </w:r>
    </w:p>
    <w:p w:rsidR="003D7CEC" w:rsidRPr="008D3E3F" w:rsidRDefault="003D7CEC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83F1A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. Материально-техническое обеспечение Центров тестирования осуществляется за счет средств учредителя, собственных</w:t>
      </w:r>
      <w:r w:rsidR="008C65A8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</w:t>
      </w: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средств, привлеченных в рамках законодательства Российской Федерации.</w:t>
      </w:r>
    </w:p>
    <w:p w:rsidR="003D7CEC" w:rsidRPr="008D3E3F" w:rsidRDefault="00883F1A" w:rsidP="008D3E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D7CEC" w:rsidRPr="008D3E3F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8D3E3F" w:rsidRDefault="008D3E3F" w:rsidP="008D3E3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8D3E3F" w:rsidRDefault="008D3E3F" w:rsidP="008D3E3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9F3B7A" w:rsidRPr="008D3E3F" w:rsidRDefault="009F3B7A" w:rsidP="008D3E3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Глава Администрации </w:t>
      </w:r>
    </w:p>
    <w:p w:rsidR="009F3B7A" w:rsidRPr="008D3E3F" w:rsidRDefault="009F3B7A" w:rsidP="008D3E3F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sectPr w:rsidR="009F3B7A" w:rsidRPr="008D3E3F" w:rsidSect="002D5298">
          <w:pgSz w:w="11906" w:h="16838"/>
          <w:pgMar w:top="1134" w:right="850" w:bottom="993" w:left="1701" w:header="708" w:footer="708" w:gutter="0"/>
          <w:pgNumType w:start="3"/>
          <w:cols w:space="708"/>
          <w:docGrid w:linePitch="360"/>
        </w:sectPr>
      </w:pP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города Пскова</w:t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 </w:t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               </w:t>
      </w:r>
      <w:r w:rsid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</w:t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И.В.</w:t>
      </w:r>
      <w:r w:rsidRPr="008D3E3F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Калашников</w:t>
      </w:r>
    </w:p>
    <w:p w:rsidR="00413A1E" w:rsidRDefault="00413A1E"/>
    <w:p w:rsidR="00413A1E" w:rsidRPr="008803B2" w:rsidRDefault="00413A1E" w:rsidP="00413A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03B2">
        <w:rPr>
          <w:rFonts w:ascii="Times New Roman" w:eastAsia="Times New Roman" w:hAnsi="Times New Roman" w:cs="Times New Roman"/>
          <w:lang w:eastAsia="ar-SA"/>
        </w:rPr>
        <w:t xml:space="preserve">Приложение  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:rsidR="00413A1E" w:rsidRPr="008803B2" w:rsidRDefault="00413A1E" w:rsidP="00413A1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Постановлению Администрации города Пскова</w:t>
      </w:r>
    </w:p>
    <w:p w:rsidR="00413A1E" w:rsidRPr="008803B2" w:rsidRDefault="00413A1E" w:rsidP="00413A1E">
      <w:pPr>
        <w:widowControl w:val="0"/>
        <w:tabs>
          <w:tab w:val="left" w:pos="905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803B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B261C">
        <w:rPr>
          <w:rFonts w:ascii="Times New Roman" w:eastAsia="Times New Roman" w:hAnsi="Times New Roman" w:cs="Times New Roman"/>
          <w:lang w:eastAsia="ru-RU"/>
        </w:rPr>
        <w:t>27.11.</w:t>
      </w:r>
      <w:bookmarkStart w:id="2" w:name="_GoBack"/>
      <w:bookmarkEnd w:id="2"/>
      <w:r w:rsidRPr="008803B2">
        <w:rPr>
          <w:rFonts w:ascii="Times New Roman" w:eastAsia="Times New Roman" w:hAnsi="Times New Roman" w:cs="Times New Roman"/>
          <w:lang w:eastAsia="ru-RU"/>
        </w:rPr>
        <w:t>2015 г. №</w:t>
      </w:r>
      <w:r w:rsidR="002D5298">
        <w:rPr>
          <w:rFonts w:ascii="Times New Roman" w:eastAsia="Times New Roman" w:hAnsi="Times New Roman" w:cs="Times New Roman"/>
          <w:lang w:eastAsia="ru-RU"/>
        </w:rPr>
        <w:t xml:space="preserve"> 2480</w:t>
      </w:r>
    </w:p>
    <w:p w:rsidR="00413A1E" w:rsidRDefault="00413A1E" w:rsidP="00413A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13A1E" w:rsidRPr="00EA70AD" w:rsidRDefault="00413A1E" w:rsidP="00413A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A70A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Места тестирования</w:t>
      </w:r>
    </w:p>
    <w:p w:rsidR="00413A1E" w:rsidRDefault="00413A1E" w:rsidP="00413A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A70A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 выполнению видов испытаний (тестов), нормативов, требований к оценке уровня знаний и умений в области физической культуры  и спорта в муниципальном образовании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«Город Псков»</w:t>
      </w:r>
    </w:p>
    <w:p w:rsidR="00413A1E" w:rsidRPr="00EA70AD" w:rsidRDefault="00413A1E" w:rsidP="00413A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2977"/>
      </w:tblGrid>
      <w:tr w:rsidR="00413A1E" w:rsidRPr="00EA70AD" w:rsidTr="002D5298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Вид испытания (тест)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Наименование спортивного объекта, адрес</w:t>
            </w:r>
          </w:p>
        </w:tc>
      </w:tr>
      <w:tr w:rsidR="00413A1E" w:rsidRPr="00EA70AD" w:rsidTr="002D5298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Подтягивание из виса на высокой перекладине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Pr="00873A71" w:rsidRDefault="00413A1E" w:rsidP="002D52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Подтягивание из виса лежа на низкой перекладине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873A71" w:rsidRDefault="00413A1E" w:rsidP="002D52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</w:tc>
      </w:tr>
      <w:tr w:rsidR="00413A1E" w:rsidRPr="00EA70AD" w:rsidTr="002D529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Сгибание - разгибание рук в упоре лежа на полу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873A71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Pr="00873A71" w:rsidRDefault="00413A1E" w:rsidP="002D529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Сгибание - разгибание рук в упоре лежа о гимнастическую скамью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</w:tc>
      </w:tr>
      <w:tr w:rsidR="00413A1E" w:rsidRPr="00EA70AD" w:rsidTr="002D5298">
        <w:trPr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Сгибание - разгибание рук в упоре лежа о сиденье стула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</w:tc>
      </w:tr>
      <w:tr w:rsidR="00413A1E" w:rsidRPr="00EA70AD" w:rsidTr="002D5298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Наклон вперед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стоя с прямыми ногами на полу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Наклон вперед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стоя с прямыми ногами на гимнастической скамье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Поднимание туловища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лежа на спине (раз за 1 </w:t>
            </w: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МБОУ ДОД  ДООСЦ </w:t>
            </w: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Поднимание туловища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лежа на спине (раз, без времени)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Рывок гири 16 кг (раз)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Метание теннисного мяча в цель (дистанция 6 м, раз)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Челночный бег 3х 10 м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Прыжок в длину с места толчком двумя ногами (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ДОД  ДООСЦ «Юность» , </w:t>
            </w:r>
            <w:proofErr w:type="spell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942A97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д.33</w:t>
            </w:r>
          </w:p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C94E5D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Прыжок в длину с разбега (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Метание мяча (150 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Метание спортивного снаряда (500 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уд. Кузнецкая, д.25</w:t>
            </w:r>
          </w:p>
        </w:tc>
      </w:tr>
      <w:tr w:rsidR="00413A1E" w:rsidRPr="00EA70AD" w:rsidTr="002D5298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Метание спортивного снаряда (700 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30 м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60 м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100 м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1000 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1500 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2000 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3000 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1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3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4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Скандинавская ходьба на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Скандинавская ходьба на 3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Скандинавская ходьба на 4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лыжах 1км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  <w:p w:rsidR="00413A1E" w:rsidRPr="002D3BF0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3A1E" w:rsidRPr="00EA70AD" w:rsidTr="002D5298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лыжах 2км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</w:tc>
      </w:tr>
      <w:tr w:rsidR="00413A1E" w:rsidRPr="00EA70AD" w:rsidTr="002D5298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лыжах 3км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</w:tc>
      </w:tr>
      <w:tr w:rsidR="00413A1E" w:rsidRPr="00EA70AD" w:rsidTr="002D529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Бег на лыжах 5км (мин, 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</w:tc>
      </w:tr>
      <w:tr w:rsidR="00413A1E" w:rsidRPr="00EA70AD" w:rsidTr="002D5298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на лыжах 2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</w:tc>
      </w:tr>
      <w:tr w:rsidR="00413A1E" w:rsidRPr="00EA70AD" w:rsidTr="002D529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на лыжах 3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</w:tc>
      </w:tr>
      <w:tr w:rsidR="00413A1E" w:rsidRPr="00EA70AD" w:rsidTr="002D529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Передвижение на лыжах 4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B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учреждение дополнительного образования "Детско-юношеская спортивная школа "Мастер"</w:t>
            </w: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, Лыжная база «Сосенка»,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Сосновая, д. 40</w:t>
            </w:r>
          </w:p>
        </w:tc>
      </w:tr>
      <w:tr w:rsidR="00413A1E" w:rsidRPr="00EA70AD" w:rsidTr="002D5298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Смешанное передвижение на 1 км </w:t>
            </w:r>
          </w:p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1,5 км 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уд. Кузнецкая, д.25</w:t>
            </w:r>
          </w:p>
        </w:tc>
      </w:tr>
      <w:tr w:rsidR="00413A1E" w:rsidRPr="00EA70AD" w:rsidTr="002D529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2 км  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Смешанное передвижение на 3 км  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Кросс на 2 км 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Кросс на 3 км 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Кросс на 5 км по пересеченной местности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МБУ «</w:t>
            </w:r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Стадион «Машиностроитель», </w:t>
            </w:r>
            <w:proofErr w:type="spell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сков</w:t>
            </w:r>
            <w:proofErr w:type="spellEnd"/>
            <w:r w:rsidRPr="00164B62">
              <w:rPr>
                <w:rFonts w:ascii="Times New Roman" w:eastAsia="Calibri" w:hAnsi="Times New Roman" w:cs="Times New Roman"/>
                <w:sz w:val="20"/>
                <w:szCs w:val="20"/>
              </w:rPr>
              <w:t>, уд. Кузнецкая, д.25</w:t>
            </w:r>
          </w:p>
        </w:tc>
      </w:tr>
      <w:tr w:rsidR="00413A1E" w:rsidRPr="00EA70AD" w:rsidTr="002D5298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Плавание без учета времени, 10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873A71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МБУДОР СДЮШОР по плаванию «Барс»,</w:t>
            </w:r>
          </w:p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набережная реки </w:t>
            </w: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Великой, д.16</w:t>
            </w:r>
          </w:p>
        </w:tc>
      </w:tr>
      <w:tr w:rsidR="00413A1E" w:rsidRPr="00EA70AD" w:rsidTr="002D5298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Плавание без учета времени, 15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873A71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МБУДОР СДЮШОР по плаванию «Барс»,</w:t>
            </w:r>
          </w:p>
          <w:p w:rsidR="00413A1E" w:rsidRPr="000E178A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набережная реки </w:t>
            </w: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Великой, д.16</w:t>
            </w:r>
          </w:p>
        </w:tc>
      </w:tr>
      <w:tr w:rsidR="00413A1E" w:rsidRPr="00EA70AD" w:rsidTr="002D529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Плавание без учета времени, 25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873A71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МБУДОР СДЮШОР по плаванию «Барс»,</w:t>
            </w:r>
          </w:p>
          <w:p w:rsidR="00413A1E" w:rsidRDefault="00413A1E" w:rsidP="002D5298"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набережная реки </w:t>
            </w: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Великой, д.16</w:t>
            </w:r>
          </w:p>
        </w:tc>
      </w:tr>
      <w:tr w:rsidR="00413A1E" w:rsidRPr="00EA70AD" w:rsidTr="002D5298">
        <w:trPr>
          <w:trHeight w:val="7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Плавание на 50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873A71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МБУДОР СДЮШОР по плаванию «Барс»,</w:t>
            </w:r>
          </w:p>
          <w:p w:rsidR="00413A1E" w:rsidRPr="000E178A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набережная реки </w:t>
            </w:r>
            <w:r w:rsidRPr="00873A7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Великой, д.16</w:t>
            </w:r>
          </w:p>
        </w:tc>
      </w:tr>
      <w:tr w:rsidR="00413A1E" w:rsidRPr="00EA70AD" w:rsidTr="002D5298">
        <w:trPr>
          <w:trHeight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Стрельба из пневматической винтовки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внешкольной работы «Патриот», г. Псков, 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Пушкина, д.6</w:t>
            </w:r>
          </w:p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Тир на базе МБОУ «Лицей №4 «Многопрофильный»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Коммунальная, д.30</w:t>
            </w:r>
          </w:p>
        </w:tc>
      </w:tr>
      <w:tr w:rsidR="00413A1E" w:rsidRPr="00EA70AD" w:rsidTr="002D5298">
        <w:trPr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Стрельба из электронного оружия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сидя или стоя с опорой локтей о стол или стойку, дистанция 5 м (мишень № 8, очки)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внешкольной работы «Патриот», г. Псков, ул. </w:t>
            </w:r>
          </w:p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Пушкина, д.6</w:t>
            </w:r>
          </w:p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Тир на базе МБОУ «Лицей №4 «Многопрофильный»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Коммунальная, д.30</w:t>
            </w:r>
          </w:p>
        </w:tc>
      </w:tr>
      <w:tr w:rsidR="00413A1E" w:rsidRPr="00EA70AD" w:rsidTr="002D5298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Стрельба из пневматической винтовки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сидя или стоя с опорой локтей о стол или стойку, дистанция 10 м (мишень     № 8, очки)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внешкольной работы «Патриот», г. Псков, ул. </w:t>
            </w:r>
          </w:p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Пушкина, д.6</w:t>
            </w:r>
          </w:p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Тир на базе МБОУ «Лицей №4 «Многопрофильный»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Коммунальная, д.30</w:t>
            </w:r>
          </w:p>
        </w:tc>
      </w:tr>
      <w:tr w:rsidR="00413A1E" w:rsidRPr="00EA70AD" w:rsidTr="002D5298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Стрельба из электронного оружия из </w:t>
            </w:r>
            <w:proofErr w:type="gramStart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положения</w:t>
            </w:r>
            <w:proofErr w:type="gramEnd"/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сидя или стоя с опорой локтей о стол или стойку, дистанция 10 м (мишень № 8, очки)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внешкольной работы «Патриот», г. Псков, ул. </w:t>
            </w:r>
          </w:p>
          <w:p w:rsidR="00413A1E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Пушкина, д.6</w:t>
            </w:r>
          </w:p>
          <w:p w:rsidR="00413A1E" w:rsidRPr="00BA20F8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A20F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Тир на базе МБОУ «Лицей №4 «Многопрофильный»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ул. Коммунальная, д.30</w:t>
            </w:r>
          </w:p>
        </w:tc>
      </w:tr>
      <w:tr w:rsidR="00413A1E" w:rsidRPr="00EA70AD" w:rsidTr="002D5298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Туристский поход с проверкой туристских навыков на 5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FB4376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детского и юношеского туризма и экскурсий», г.  Псков, ул. </w:t>
            </w:r>
            <w:proofErr w:type="gramStart"/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д. 81</w:t>
            </w:r>
          </w:p>
        </w:tc>
      </w:tr>
      <w:tr w:rsidR="00413A1E" w:rsidRPr="00EA70AD" w:rsidTr="002D5298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Туристский поход с проверкой туристских навыков на 10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детского и юношеского туризма и экскурсий», г.  Псков, ул. </w:t>
            </w:r>
            <w:proofErr w:type="gramStart"/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д. 81</w:t>
            </w:r>
          </w:p>
        </w:tc>
      </w:tr>
      <w:tr w:rsidR="00413A1E" w:rsidRPr="00EA70AD" w:rsidTr="002D5298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Туристский поход с проверкой туристских навыков на 15 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EA70AD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ДОД «Центр детского и юношеского туризма и экскурсий», г.  Псков, ул. </w:t>
            </w:r>
            <w:proofErr w:type="gramStart"/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Юбилейная</w:t>
            </w:r>
            <w:proofErr w:type="gramEnd"/>
            <w:r w:rsidRPr="00FB437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д. 81</w:t>
            </w:r>
          </w:p>
        </w:tc>
      </w:tr>
      <w:tr w:rsidR="00413A1E" w:rsidRPr="00EA70AD" w:rsidTr="002D5298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Pr="00EA70AD" w:rsidRDefault="00413A1E" w:rsidP="002D52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70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Требования к оценке уровня знаний и умений в области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Pr="002D3BF0" w:rsidRDefault="00413A1E" w:rsidP="002D5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МБОУ </w:t>
            </w:r>
            <w:proofErr w:type="spell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2D3BF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скова</w:t>
            </w:r>
            <w:proofErr w:type="spellEnd"/>
          </w:p>
        </w:tc>
      </w:tr>
    </w:tbl>
    <w:p w:rsidR="00413A1E" w:rsidRPr="00EA70AD" w:rsidRDefault="00413A1E" w:rsidP="00413A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ar-SA"/>
        </w:rPr>
      </w:pPr>
    </w:p>
    <w:p w:rsidR="00413A1E" w:rsidRPr="00EA70AD" w:rsidRDefault="00413A1E" w:rsidP="00413A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13A1E" w:rsidRPr="005954BE" w:rsidRDefault="00413A1E" w:rsidP="00413A1E">
      <w:pPr>
        <w:rPr>
          <w:sz w:val="28"/>
          <w:szCs w:val="28"/>
        </w:rPr>
      </w:pPr>
    </w:p>
    <w:p w:rsidR="00946485" w:rsidRPr="00B17452" w:rsidRDefault="00946485" w:rsidP="00946485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Глава Администрации </w:t>
      </w:r>
    </w:p>
    <w:p w:rsidR="00561FCB" w:rsidRPr="00B17452" w:rsidRDefault="00946485" w:rsidP="00186011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jc w:val="both"/>
        <w:textAlignment w:val="baseline"/>
        <w:rPr>
          <w:sz w:val="28"/>
          <w:szCs w:val="28"/>
        </w:rPr>
      </w:pP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города Пскова</w:t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 </w:t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ab/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                                      </w:t>
      </w:r>
      <w:r w:rsidR="00B17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</w:t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  </w:t>
      </w:r>
      <w:r w:rsidR="00B17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И.В.</w:t>
      </w:r>
      <w:r w:rsidRPr="00B1745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Калашников</w:t>
      </w:r>
    </w:p>
    <w:sectPr w:rsidR="00561FCB" w:rsidRPr="00B1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EC"/>
    <w:rsid w:val="0000443A"/>
    <w:rsid w:val="00077045"/>
    <w:rsid w:val="000B261C"/>
    <w:rsid w:val="000D28A4"/>
    <w:rsid w:val="00186011"/>
    <w:rsid w:val="002A55D6"/>
    <w:rsid w:val="002D5298"/>
    <w:rsid w:val="00352BF9"/>
    <w:rsid w:val="003D7CEC"/>
    <w:rsid w:val="00413A1E"/>
    <w:rsid w:val="004C50C5"/>
    <w:rsid w:val="00561FCB"/>
    <w:rsid w:val="005A7552"/>
    <w:rsid w:val="0061127C"/>
    <w:rsid w:val="00623335"/>
    <w:rsid w:val="00806378"/>
    <w:rsid w:val="00883F1A"/>
    <w:rsid w:val="008C65A8"/>
    <w:rsid w:val="008D3E3F"/>
    <w:rsid w:val="00946485"/>
    <w:rsid w:val="009E456C"/>
    <w:rsid w:val="009F3B7A"/>
    <w:rsid w:val="00A227C6"/>
    <w:rsid w:val="00B17452"/>
    <w:rsid w:val="00B83674"/>
    <w:rsid w:val="00E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Dmitreeva</dc:creator>
  <cp:lastModifiedBy>Андреева Людмила Алексеевна</cp:lastModifiedBy>
  <cp:revision>3</cp:revision>
  <cp:lastPrinted>2015-12-01T08:09:00Z</cp:lastPrinted>
  <dcterms:created xsi:type="dcterms:W3CDTF">2015-12-01T08:10:00Z</dcterms:created>
  <dcterms:modified xsi:type="dcterms:W3CDTF">2015-12-01T13:08:00Z</dcterms:modified>
</cp:coreProperties>
</file>