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B8" w:rsidRPr="00BB42DB" w:rsidRDefault="00BB42DB" w:rsidP="00BB42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A1A2" wp14:editId="29C5A76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2DB" w:rsidRPr="005F26E9" w:rsidRDefault="00BB42DB" w:rsidP="00BB42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B42DB" w:rsidRPr="005F26E9" w:rsidRDefault="00BB42DB" w:rsidP="00BB42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5102A" wp14:editId="2339CFA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2DB" w:rsidRPr="005F26E9" w:rsidRDefault="00BB42DB" w:rsidP="00BB42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10.08.2015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B42DB" w:rsidRPr="005F26E9" w:rsidRDefault="00BB42DB" w:rsidP="00BB42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10.08.2015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DF526A" wp14:editId="4169A12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81" w:rsidRPr="00C15765" w:rsidRDefault="00F31D81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D81" w:rsidRPr="00C15765" w:rsidRDefault="00F31D81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D81" w:rsidRPr="00C15765" w:rsidRDefault="00F31D81" w:rsidP="00C157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Пскова от 18.09.2014 № 2314 «Об утверждении муниципальной программы «Содействие экономическому развитию, инвестиционной деятельности»</w:t>
      </w:r>
    </w:p>
    <w:p w:rsidR="00F31D81" w:rsidRPr="00C15765" w:rsidRDefault="00F31D81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D81" w:rsidRPr="00C15765" w:rsidRDefault="00F31D81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D81" w:rsidRPr="00C15765" w:rsidRDefault="00F31D81" w:rsidP="00993B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 xml:space="preserve">В целях оптимизации финансовых расходов на реализацию </w:t>
      </w:r>
      <w:r w:rsidRPr="00C1576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«Содействие экономическому развитию, </w:t>
      </w:r>
      <w:proofErr w:type="gramStart"/>
      <w:r w:rsidRPr="00C15765">
        <w:rPr>
          <w:rFonts w:ascii="Times New Roman" w:hAnsi="Times New Roman"/>
          <w:sz w:val="28"/>
          <w:szCs w:val="28"/>
          <w:lang w:eastAsia="ru-RU"/>
        </w:rPr>
        <w:t>инвестиционной деятельности</w:t>
      </w:r>
      <w:r w:rsidRPr="00C15765">
        <w:rPr>
          <w:rFonts w:ascii="Times New Roman" w:hAnsi="Times New Roman"/>
          <w:sz w:val="28"/>
          <w:szCs w:val="28"/>
        </w:rPr>
        <w:t>, в соответствии с Постановлением Администрации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</w:t>
      </w:r>
      <w:r w:rsidRPr="00C15765">
        <w:rPr>
          <w:rFonts w:ascii="Times New Roman" w:hAnsi="Times New Roman"/>
          <w:b/>
          <w:sz w:val="28"/>
          <w:szCs w:val="28"/>
        </w:rPr>
        <w:t xml:space="preserve">, </w:t>
      </w:r>
      <w:r w:rsidRPr="00C15765">
        <w:rPr>
          <w:rFonts w:ascii="Times New Roman" w:hAnsi="Times New Roman"/>
          <w:sz w:val="28"/>
          <w:szCs w:val="28"/>
        </w:rPr>
        <w:t>а также</w:t>
      </w:r>
      <w:r w:rsidRPr="00C15765">
        <w:rPr>
          <w:rFonts w:ascii="Times New Roman" w:hAnsi="Times New Roman"/>
          <w:b/>
          <w:sz w:val="28"/>
          <w:szCs w:val="28"/>
        </w:rPr>
        <w:t xml:space="preserve"> </w:t>
      </w:r>
      <w:r w:rsidRPr="00C15765">
        <w:rPr>
          <w:rFonts w:ascii="Times New Roman" w:hAnsi="Times New Roman"/>
          <w:sz w:val="28"/>
          <w:szCs w:val="28"/>
        </w:rPr>
        <w:t>в связи с реорганизацией структуры и кадровыми изменениями в Администрации города Пскова,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F31D81" w:rsidRPr="00C15765" w:rsidRDefault="00F31D81" w:rsidP="00BC5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31D81" w:rsidRPr="00C15765" w:rsidRDefault="00F31D81" w:rsidP="00BC5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5765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F31D81" w:rsidRPr="00C15765" w:rsidRDefault="00F31D81" w:rsidP="00B83DBD">
      <w:pPr>
        <w:spacing w:after="0" w:line="240" w:lineRule="auto"/>
        <w:rPr>
          <w:rFonts w:ascii="Times New Roman" w:hAnsi="Times New Roman"/>
        </w:rPr>
      </w:pPr>
    </w:p>
    <w:p w:rsidR="00F31D81" w:rsidRPr="00C15765" w:rsidRDefault="00F31D81" w:rsidP="004C6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города Пск</w:t>
      </w:r>
      <w:r w:rsidRPr="00C15765">
        <w:rPr>
          <w:rFonts w:ascii="Times New Roman" w:hAnsi="Times New Roman"/>
          <w:sz w:val="28"/>
          <w:szCs w:val="28"/>
        </w:rPr>
        <w:t>о</w:t>
      </w:r>
      <w:r w:rsidRPr="00C15765">
        <w:rPr>
          <w:rFonts w:ascii="Times New Roman" w:hAnsi="Times New Roman"/>
          <w:sz w:val="28"/>
          <w:szCs w:val="28"/>
        </w:rPr>
        <w:t>ва от 18.09.2014 № 2314 «Об утверждении муниципальной программы «С</w:t>
      </w:r>
      <w:r w:rsidRPr="00C15765">
        <w:rPr>
          <w:rFonts w:ascii="Times New Roman" w:hAnsi="Times New Roman"/>
          <w:sz w:val="28"/>
          <w:szCs w:val="28"/>
        </w:rPr>
        <w:t>о</w:t>
      </w:r>
      <w:r w:rsidRPr="00C15765">
        <w:rPr>
          <w:rFonts w:ascii="Times New Roman" w:hAnsi="Times New Roman"/>
          <w:sz w:val="28"/>
          <w:szCs w:val="28"/>
        </w:rPr>
        <w:t>действие экономическому развитию, инвестиционной деятельности» следу</w:t>
      </w:r>
      <w:r w:rsidRPr="00C15765">
        <w:rPr>
          <w:rFonts w:ascii="Times New Roman" w:hAnsi="Times New Roman"/>
          <w:sz w:val="28"/>
          <w:szCs w:val="28"/>
        </w:rPr>
        <w:t>ю</w:t>
      </w:r>
      <w:r w:rsidRPr="00C15765">
        <w:rPr>
          <w:rFonts w:ascii="Times New Roman" w:hAnsi="Times New Roman"/>
          <w:sz w:val="28"/>
          <w:szCs w:val="28"/>
        </w:rPr>
        <w:t>щие изменения:</w:t>
      </w:r>
    </w:p>
    <w:p w:rsidR="00F31D81" w:rsidRPr="00C15765" w:rsidRDefault="00F31D81" w:rsidP="005D7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>1) раздел I «Паспорт муниципальной программы «Содействие эконом</w:t>
      </w:r>
      <w:r w:rsidRPr="00C15765">
        <w:rPr>
          <w:rFonts w:ascii="Times New Roman" w:hAnsi="Times New Roman"/>
          <w:sz w:val="28"/>
          <w:szCs w:val="28"/>
        </w:rPr>
        <w:t>и</w:t>
      </w:r>
      <w:r w:rsidRPr="00C15765">
        <w:rPr>
          <w:rFonts w:ascii="Times New Roman" w:hAnsi="Times New Roman"/>
          <w:sz w:val="28"/>
          <w:szCs w:val="28"/>
        </w:rPr>
        <w:t>ческому развитию, инвестиционной деятельности»» изложить в следующей редакции:</w:t>
      </w:r>
    </w:p>
    <w:p w:rsidR="00F31D81" w:rsidRPr="00C15765" w:rsidRDefault="00F31D81" w:rsidP="00C9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>«</w:t>
      </w:r>
    </w:p>
    <w:tbl>
      <w:tblPr>
        <w:tblW w:w="935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263"/>
        <w:gridCol w:w="1844"/>
        <w:gridCol w:w="1054"/>
        <w:gridCol w:w="998"/>
        <w:gridCol w:w="940"/>
        <w:gridCol w:w="970"/>
        <w:gridCol w:w="1282"/>
      </w:tblGrid>
      <w:tr w:rsidR="00F31D81" w:rsidRPr="00C15765" w:rsidTr="00C15765">
        <w:trPr>
          <w:trHeight w:val="396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I. ПАСПОРТ</w:t>
            </w:r>
          </w:p>
        </w:tc>
      </w:tr>
      <w:tr w:rsidR="00F31D81" w:rsidRPr="00C15765" w:rsidTr="00C15765">
        <w:trPr>
          <w:trHeight w:val="432"/>
        </w:trPr>
        <w:tc>
          <w:tcPr>
            <w:tcW w:w="9351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Муниципальная программа "Содействие экономическому развитию, инвестиционной де</w:t>
            </w:r>
            <w:r w:rsidRPr="00C15765">
              <w:rPr>
                <w:rFonts w:ascii="Times New Roman" w:hAnsi="Times New Roman"/>
                <w:b/>
                <w:bCs/>
              </w:rPr>
              <w:t>я</w:t>
            </w:r>
            <w:r w:rsidRPr="00C15765">
              <w:rPr>
                <w:rFonts w:ascii="Times New Roman" w:hAnsi="Times New Roman"/>
                <w:b/>
                <w:bCs/>
              </w:rPr>
              <w:t>тельности"</w:t>
            </w:r>
          </w:p>
        </w:tc>
      </w:tr>
      <w:tr w:rsidR="00F31D81" w:rsidRPr="00C15765" w:rsidTr="00C15765">
        <w:trPr>
          <w:trHeight w:val="273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Ответственный и</w:t>
            </w:r>
            <w:r w:rsidRPr="00C15765">
              <w:rPr>
                <w:rFonts w:ascii="Times New Roman" w:hAnsi="Times New Roman"/>
              </w:rPr>
              <w:t>с</w:t>
            </w:r>
            <w:r w:rsidRPr="00C15765">
              <w:rPr>
                <w:rFonts w:ascii="Times New Roman" w:hAnsi="Times New Roman"/>
              </w:rPr>
              <w:t>полнитель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Комитет социально-экономического развития Администрации города Пскова</w:t>
            </w:r>
          </w:p>
        </w:tc>
      </w:tr>
      <w:tr w:rsidR="00F31D81" w:rsidRPr="00C15765" w:rsidTr="00C15765">
        <w:trPr>
          <w:trHeight w:val="514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lastRenderedPageBreak/>
              <w:t>Соисполнители пр</w:t>
            </w:r>
            <w:r w:rsidRPr="00C15765">
              <w:rPr>
                <w:rFonts w:ascii="Times New Roman" w:hAnsi="Times New Roman"/>
              </w:rPr>
              <w:t>о</w:t>
            </w:r>
            <w:r w:rsidRPr="00C15765">
              <w:rPr>
                <w:rFonts w:ascii="Times New Roman" w:hAnsi="Times New Roman"/>
              </w:rPr>
              <w:t>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Управление по градостроительной деятельности Администрации города Пскова</w:t>
            </w:r>
          </w:p>
        </w:tc>
      </w:tr>
      <w:tr w:rsidR="00F31D81" w:rsidRPr="00C15765" w:rsidTr="00C15765">
        <w:trPr>
          <w:trHeight w:val="485"/>
        </w:trPr>
        <w:tc>
          <w:tcPr>
            <w:tcW w:w="226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Отдел потребительского рынка и услуг Администрации города Пскова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Участники програ</w:t>
            </w:r>
            <w:r w:rsidRPr="00C15765">
              <w:rPr>
                <w:rFonts w:ascii="Times New Roman" w:hAnsi="Times New Roman"/>
              </w:rPr>
              <w:t>м</w:t>
            </w:r>
            <w:r w:rsidRPr="00C15765">
              <w:rPr>
                <w:rFonts w:ascii="Times New Roman" w:hAnsi="Times New Roman"/>
              </w:rPr>
              <w:t>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отсутствуют</w:t>
            </w:r>
          </w:p>
        </w:tc>
      </w:tr>
      <w:tr w:rsidR="00F31D81" w:rsidRPr="00C15765" w:rsidTr="00C15765">
        <w:trPr>
          <w:trHeight w:val="2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Подпрограммы пр</w:t>
            </w:r>
            <w:r w:rsidRPr="00C15765">
              <w:rPr>
                <w:rFonts w:ascii="Times New Roman" w:hAnsi="Times New Roman"/>
              </w:rPr>
              <w:t>о</w:t>
            </w:r>
            <w:r w:rsidRPr="00C15765">
              <w:rPr>
                <w:rFonts w:ascii="Times New Roman" w:hAnsi="Times New Roman"/>
              </w:rPr>
              <w:t>граммы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1. Содействие развитию малого и среднего предпринимательства города Пскова»</w:t>
            </w:r>
          </w:p>
        </w:tc>
      </w:tr>
      <w:tr w:rsidR="00F31D81" w:rsidRPr="00C15765" w:rsidTr="00C15765">
        <w:trPr>
          <w:trHeight w:val="257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2. Создание условий для обеспечения населения муниципального обр</w:t>
            </w:r>
            <w:r w:rsidRPr="00C15765">
              <w:rPr>
                <w:rFonts w:ascii="Times New Roman" w:hAnsi="Times New Roman"/>
              </w:rPr>
              <w:t>а</w:t>
            </w:r>
            <w:r w:rsidRPr="00C15765">
              <w:rPr>
                <w:rFonts w:ascii="Times New Roman" w:hAnsi="Times New Roman"/>
              </w:rPr>
              <w:t>зования «Город Псков» услугами торговли, общественного питания</w:t>
            </w:r>
          </w:p>
        </w:tc>
      </w:tr>
      <w:tr w:rsidR="00F31D81" w:rsidRPr="00C15765" w:rsidTr="00C15765">
        <w:trPr>
          <w:trHeight w:val="257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3. Обеспечение градостроительной деятельности на территории муниц</w:t>
            </w:r>
            <w:r w:rsidRPr="00C15765">
              <w:rPr>
                <w:rFonts w:ascii="Times New Roman" w:hAnsi="Times New Roman"/>
              </w:rPr>
              <w:t>и</w:t>
            </w:r>
            <w:r w:rsidRPr="00C15765">
              <w:rPr>
                <w:rFonts w:ascii="Times New Roman" w:hAnsi="Times New Roman"/>
              </w:rPr>
              <w:t>пального образования «Город Псков</w:t>
            </w:r>
          </w:p>
        </w:tc>
      </w:tr>
      <w:tr w:rsidR="00F31D81" w:rsidRPr="00C15765" w:rsidTr="00C15765">
        <w:trPr>
          <w:trHeight w:val="257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4. Обеспечение реализации муниципальной программы</w:t>
            </w:r>
          </w:p>
        </w:tc>
      </w:tr>
      <w:tr w:rsidR="00F31D81" w:rsidRPr="00C15765" w:rsidTr="00C15765">
        <w:trPr>
          <w:trHeight w:val="239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Ведомственные цел</w:t>
            </w:r>
            <w:r w:rsidRPr="00C15765">
              <w:rPr>
                <w:rFonts w:ascii="Times New Roman" w:hAnsi="Times New Roman"/>
              </w:rPr>
              <w:t>е</w:t>
            </w:r>
            <w:r w:rsidRPr="00C15765">
              <w:rPr>
                <w:rFonts w:ascii="Times New Roman" w:hAnsi="Times New Roman"/>
              </w:rPr>
              <w:t>вые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отсутствуют</w:t>
            </w:r>
          </w:p>
        </w:tc>
      </w:tr>
      <w:tr w:rsidR="00F31D81" w:rsidRPr="00C15765" w:rsidTr="00C15765">
        <w:trPr>
          <w:trHeight w:val="239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Основные меропри</w:t>
            </w:r>
            <w:r w:rsidRPr="00C15765">
              <w:rPr>
                <w:rFonts w:ascii="Times New Roman" w:hAnsi="Times New Roman"/>
              </w:rPr>
              <w:t>я</w:t>
            </w:r>
            <w:r w:rsidRPr="00C15765">
              <w:rPr>
                <w:rFonts w:ascii="Times New Roman" w:hAnsi="Times New Roman"/>
              </w:rPr>
              <w:t>тия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отсутствуют</w:t>
            </w:r>
          </w:p>
        </w:tc>
      </w:tr>
      <w:tr w:rsidR="00F31D81" w:rsidRPr="00C15765" w:rsidTr="00C15765">
        <w:trPr>
          <w:trHeight w:val="261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Содействие экономическому развитию города Пскова стимулированием развития малого и среднего предпринимательства, торговли, созданием условий территориального развития</w:t>
            </w:r>
          </w:p>
        </w:tc>
      </w:tr>
      <w:tr w:rsidR="00F31D81" w:rsidRPr="00C15765" w:rsidTr="00C15765">
        <w:trPr>
          <w:trHeight w:val="273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1. Совершенствование условий для развития предпринимательства в г</w:t>
            </w:r>
            <w:r w:rsidRPr="00C15765">
              <w:rPr>
                <w:rFonts w:ascii="Times New Roman" w:hAnsi="Times New Roman"/>
              </w:rPr>
              <w:t>о</w:t>
            </w:r>
            <w:r w:rsidRPr="00C15765">
              <w:rPr>
                <w:rFonts w:ascii="Times New Roman" w:hAnsi="Times New Roman"/>
              </w:rPr>
              <w:t>роде Пскове</w:t>
            </w:r>
          </w:p>
        </w:tc>
      </w:tr>
      <w:tr w:rsidR="00F31D81" w:rsidRPr="00C15765" w:rsidTr="00C15765">
        <w:trPr>
          <w:trHeight w:val="273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2. Удовлетворение потребностей населения города Пскова в качестве</w:t>
            </w:r>
            <w:r w:rsidRPr="00C15765">
              <w:rPr>
                <w:rFonts w:ascii="Times New Roman" w:hAnsi="Times New Roman"/>
              </w:rPr>
              <w:t>н</w:t>
            </w:r>
            <w:r w:rsidRPr="00C15765">
              <w:rPr>
                <w:rFonts w:ascii="Times New Roman" w:hAnsi="Times New Roman"/>
              </w:rPr>
              <w:t>ных товарах и услугах</w:t>
            </w:r>
          </w:p>
        </w:tc>
      </w:tr>
      <w:tr w:rsidR="00F31D81" w:rsidRPr="00C15765" w:rsidTr="00C15765">
        <w:trPr>
          <w:trHeight w:val="273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3. Создание условий для территориального развития муниципального образования «Город Псков»</w:t>
            </w:r>
          </w:p>
        </w:tc>
      </w:tr>
      <w:tr w:rsidR="00F31D81" w:rsidRPr="00C15765" w:rsidTr="00C15765">
        <w:trPr>
          <w:trHeight w:val="273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4. Обеспечение реализации муниципальной программы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Целевые индикаторы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1. Доля достигнутых целевых индикаторов муниципальной программы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2. Доля субсидий, направленных на развитие производственной деятел</w:t>
            </w:r>
            <w:r w:rsidRPr="00C15765">
              <w:rPr>
                <w:rFonts w:ascii="Times New Roman" w:hAnsi="Times New Roman"/>
              </w:rPr>
              <w:t>ь</w:t>
            </w:r>
            <w:r w:rsidRPr="00C15765">
              <w:rPr>
                <w:rFonts w:ascii="Times New Roman" w:hAnsi="Times New Roman"/>
              </w:rPr>
              <w:t>ности субъектов малого и среднего предпринимательства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3. Темп роста оборота общественного питания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4. Темп роста оборота розничной торговли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5. Темп прироста ввода в действие общей площади жилых домов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6. Доля территории города Пскова (без учета зон производственных, р</w:t>
            </w:r>
            <w:r w:rsidRPr="00C15765">
              <w:rPr>
                <w:rFonts w:ascii="Times New Roman" w:hAnsi="Times New Roman"/>
              </w:rPr>
              <w:t>е</w:t>
            </w:r>
            <w:r w:rsidRPr="00C15765">
              <w:rPr>
                <w:rFonts w:ascii="Times New Roman" w:hAnsi="Times New Roman"/>
              </w:rPr>
              <w:t>креационных, сельскохозяйственного использования, специального назначения, водных объектов, не вовлеченных в градостроительную де</w:t>
            </w:r>
            <w:r w:rsidRPr="00C15765">
              <w:rPr>
                <w:rFonts w:ascii="Times New Roman" w:hAnsi="Times New Roman"/>
              </w:rPr>
              <w:t>я</w:t>
            </w:r>
            <w:r w:rsidRPr="00C15765">
              <w:rPr>
                <w:rFonts w:ascii="Times New Roman" w:hAnsi="Times New Roman"/>
              </w:rPr>
              <w:t>тельность), обеспеченная утвержденными проектами планировок</w:t>
            </w:r>
          </w:p>
        </w:tc>
      </w:tr>
      <w:tr w:rsidR="00F31D81" w:rsidRPr="00C15765" w:rsidTr="00C15765">
        <w:trPr>
          <w:trHeight w:val="288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Этапы и сроки реал</w:t>
            </w:r>
            <w:r w:rsidRPr="00C15765">
              <w:rPr>
                <w:rFonts w:ascii="Times New Roman" w:hAnsi="Times New Roman"/>
              </w:rPr>
              <w:t>и</w:t>
            </w:r>
            <w:r w:rsidRPr="00C15765">
              <w:rPr>
                <w:rFonts w:ascii="Times New Roman" w:hAnsi="Times New Roman"/>
              </w:rPr>
              <w:t>зации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01.01.2015 - 31.12.2018</w:t>
            </w:r>
          </w:p>
        </w:tc>
      </w:tr>
      <w:tr w:rsidR="00F31D81" w:rsidRPr="00C15765" w:rsidTr="00C15765">
        <w:trPr>
          <w:trHeight w:val="303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Объемы бюджетных ассигнований пр</w:t>
            </w:r>
            <w:r w:rsidRPr="00C15765">
              <w:rPr>
                <w:rFonts w:ascii="Times New Roman" w:hAnsi="Times New Roman"/>
              </w:rPr>
              <w:t>о</w:t>
            </w:r>
            <w:r w:rsidRPr="00C15765">
              <w:rPr>
                <w:rFonts w:ascii="Times New Roman" w:hAnsi="Times New Roman"/>
              </w:rPr>
              <w:t>граммы (бюджетные ассигнования по по</w:t>
            </w:r>
            <w:r w:rsidRPr="00C15765">
              <w:rPr>
                <w:rFonts w:ascii="Times New Roman" w:hAnsi="Times New Roman"/>
              </w:rPr>
              <w:t>д</w:t>
            </w:r>
            <w:r w:rsidRPr="00C15765">
              <w:rPr>
                <w:rFonts w:ascii="Times New Roman" w:hAnsi="Times New Roman"/>
              </w:rPr>
              <w:t>программам, ведо</w:t>
            </w:r>
            <w:r w:rsidRPr="00C15765">
              <w:rPr>
                <w:rFonts w:ascii="Times New Roman" w:hAnsi="Times New Roman"/>
              </w:rPr>
              <w:t>м</w:t>
            </w:r>
            <w:r w:rsidRPr="00C15765">
              <w:rPr>
                <w:rFonts w:ascii="Times New Roman" w:hAnsi="Times New Roman"/>
              </w:rPr>
              <w:t>ственным целевым программам, осно</w:t>
            </w:r>
            <w:r w:rsidRPr="00C15765">
              <w:rPr>
                <w:rFonts w:ascii="Times New Roman" w:hAnsi="Times New Roman"/>
              </w:rPr>
              <w:t>в</w:t>
            </w:r>
            <w:r w:rsidRPr="00C15765">
              <w:rPr>
                <w:rFonts w:ascii="Times New Roman" w:hAnsi="Times New Roman"/>
              </w:rPr>
              <w:t>ным мероприятиям, включенным в состав программы)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 xml:space="preserve"> Муниципальная программа "Содействие экономическому разв</w:t>
            </w:r>
            <w:r w:rsidRPr="00C15765">
              <w:rPr>
                <w:rFonts w:ascii="Times New Roman" w:hAnsi="Times New Roman"/>
                <w:b/>
                <w:bCs/>
              </w:rPr>
              <w:t>и</w:t>
            </w:r>
            <w:r w:rsidRPr="00C15765">
              <w:rPr>
                <w:rFonts w:ascii="Times New Roman" w:hAnsi="Times New Roman"/>
                <w:b/>
                <w:bCs/>
              </w:rPr>
              <w:t>тию, инвестиционной деятельности"</w:t>
            </w:r>
          </w:p>
        </w:tc>
      </w:tr>
      <w:tr w:rsidR="00F31D81" w:rsidRPr="00C15765" w:rsidTr="00C15765">
        <w:trPr>
          <w:trHeight w:val="63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Источники ф</w:t>
            </w:r>
            <w:r w:rsidRPr="00C15765">
              <w:rPr>
                <w:rFonts w:ascii="Times New Roman" w:hAnsi="Times New Roman"/>
                <w:b/>
                <w:bCs/>
              </w:rPr>
              <w:t>и</w:t>
            </w:r>
            <w:r w:rsidRPr="00C15765">
              <w:rPr>
                <w:rFonts w:ascii="Times New Roman" w:hAnsi="Times New Roman"/>
                <w:b/>
                <w:bCs/>
              </w:rPr>
              <w:t>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F31D81" w:rsidRPr="00C15765" w:rsidTr="00C15765">
        <w:trPr>
          <w:trHeight w:val="243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32573,9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29040,0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29040,0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29040,0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 xml:space="preserve">119 694,0 </w:t>
            </w:r>
          </w:p>
        </w:tc>
      </w:tr>
      <w:tr w:rsidR="00F31D81" w:rsidRPr="00C15765" w:rsidTr="00C15765">
        <w:trPr>
          <w:trHeight w:val="257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областной бю</w:t>
            </w:r>
            <w:r w:rsidRPr="00C15765">
              <w:rPr>
                <w:rFonts w:ascii="Times New Roman" w:hAnsi="Times New Roman"/>
              </w:rPr>
              <w:t>д</w:t>
            </w:r>
            <w:r w:rsidRPr="00C15765">
              <w:rPr>
                <w:rFonts w:ascii="Times New Roman" w:hAnsi="Times New Roman"/>
              </w:rPr>
              <w:t>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2000,0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65,0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65,0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65,0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</w:rPr>
              <w:t>2195,0</w:t>
            </w:r>
            <w:r w:rsidRPr="00C1576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31D81" w:rsidRPr="00C15765" w:rsidTr="00C15765">
        <w:trPr>
          <w:trHeight w:val="243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Всего по пр</w:t>
            </w:r>
            <w:r w:rsidRPr="00C15765">
              <w:rPr>
                <w:rFonts w:ascii="Times New Roman" w:hAnsi="Times New Roman"/>
                <w:b/>
                <w:bCs/>
              </w:rPr>
              <w:t>о</w:t>
            </w:r>
            <w:r w:rsidRPr="00C15765">
              <w:rPr>
                <w:rFonts w:ascii="Times New Roman" w:hAnsi="Times New Roman"/>
                <w:b/>
                <w:bCs/>
              </w:rPr>
              <w:t>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34 573,9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29 105,0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29 105,0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29 105,0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 xml:space="preserve">121 889,0 </w:t>
            </w:r>
          </w:p>
        </w:tc>
      </w:tr>
      <w:tr w:rsidR="00F31D81" w:rsidRPr="00C15765" w:rsidTr="00C15765">
        <w:trPr>
          <w:trHeight w:val="303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  <w:bCs/>
              </w:rPr>
              <w:t xml:space="preserve"> </w:t>
            </w:r>
            <w:r w:rsidRPr="00C15765">
              <w:rPr>
                <w:rFonts w:ascii="Times New Roman" w:hAnsi="Times New Roman"/>
                <w:b/>
              </w:rPr>
              <w:t>Подпрограмма 1. «Содействие развитию малого и среднего пре</w:t>
            </w:r>
            <w:r w:rsidRPr="00C15765">
              <w:rPr>
                <w:rFonts w:ascii="Times New Roman" w:hAnsi="Times New Roman"/>
                <w:b/>
              </w:rPr>
              <w:t>д</w:t>
            </w:r>
            <w:r w:rsidRPr="00C15765">
              <w:rPr>
                <w:rFonts w:ascii="Times New Roman" w:hAnsi="Times New Roman"/>
                <w:b/>
              </w:rPr>
              <w:t>принимательства города Пскова»</w:t>
            </w:r>
          </w:p>
        </w:tc>
      </w:tr>
      <w:tr w:rsidR="00F31D81" w:rsidRPr="00C15765" w:rsidTr="00C15765">
        <w:trPr>
          <w:trHeight w:val="376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Источники ф</w:t>
            </w:r>
            <w:r w:rsidRPr="00C15765">
              <w:rPr>
                <w:rFonts w:ascii="Times New Roman" w:hAnsi="Times New Roman"/>
                <w:b/>
                <w:bCs/>
              </w:rPr>
              <w:t>и</w:t>
            </w:r>
            <w:r w:rsidRPr="00C15765">
              <w:rPr>
                <w:rFonts w:ascii="Times New Roman" w:hAnsi="Times New Roman"/>
                <w:b/>
                <w:bCs/>
              </w:rPr>
              <w:t>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F31D81" w:rsidRPr="00C15765" w:rsidTr="00C15765">
        <w:trPr>
          <w:trHeight w:val="241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5 934.8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6 084.8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6 084.8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6084,8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24189,2</w:t>
            </w:r>
          </w:p>
        </w:tc>
      </w:tr>
      <w:tr w:rsidR="00F31D81" w:rsidRPr="00C15765" w:rsidTr="00C15765">
        <w:trPr>
          <w:trHeight w:val="225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Всего по по</w:t>
            </w:r>
            <w:r w:rsidRPr="00C15765">
              <w:rPr>
                <w:rFonts w:ascii="Times New Roman" w:hAnsi="Times New Roman"/>
                <w:b/>
                <w:bCs/>
              </w:rPr>
              <w:t>д</w:t>
            </w:r>
            <w:r w:rsidRPr="00C15765">
              <w:rPr>
                <w:rFonts w:ascii="Times New Roman" w:hAnsi="Times New Roman"/>
                <w:b/>
                <w:bCs/>
              </w:rPr>
              <w:t>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5 934.8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6 084.8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6 084.8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>6084,8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>24189,2</w:t>
            </w:r>
          </w:p>
        </w:tc>
      </w:tr>
      <w:tr w:rsidR="00F31D81" w:rsidRPr="00C15765" w:rsidTr="00C15765">
        <w:trPr>
          <w:trHeight w:val="30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  <w:bCs/>
              </w:rPr>
              <w:t xml:space="preserve"> </w:t>
            </w:r>
            <w:r w:rsidRPr="00C15765">
              <w:rPr>
                <w:rFonts w:ascii="Times New Roman" w:hAnsi="Times New Roman"/>
                <w:b/>
              </w:rPr>
              <w:t>Подпрограмма 2 «Создание условий для обеспечения населения м</w:t>
            </w:r>
            <w:r w:rsidRPr="00C15765">
              <w:rPr>
                <w:rFonts w:ascii="Times New Roman" w:hAnsi="Times New Roman"/>
                <w:b/>
              </w:rPr>
              <w:t>у</w:t>
            </w:r>
            <w:r w:rsidRPr="00C15765">
              <w:rPr>
                <w:rFonts w:ascii="Times New Roman" w:hAnsi="Times New Roman"/>
                <w:b/>
              </w:rPr>
              <w:t>ниципального образования «Город Псков» услугами торговли, о</w:t>
            </w:r>
            <w:r w:rsidRPr="00C15765">
              <w:rPr>
                <w:rFonts w:ascii="Times New Roman" w:hAnsi="Times New Roman"/>
                <w:b/>
              </w:rPr>
              <w:t>б</w:t>
            </w:r>
            <w:r w:rsidRPr="00C15765">
              <w:rPr>
                <w:rFonts w:ascii="Times New Roman" w:hAnsi="Times New Roman"/>
                <w:b/>
              </w:rPr>
              <w:t>щественного питания»</w:t>
            </w:r>
          </w:p>
        </w:tc>
      </w:tr>
      <w:tr w:rsidR="00F31D81" w:rsidRPr="00C15765" w:rsidTr="00C15765">
        <w:trPr>
          <w:trHeight w:val="376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Источники ф</w:t>
            </w:r>
            <w:r w:rsidRPr="00C15765">
              <w:rPr>
                <w:rFonts w:ascii="Times New Roman" w:hAnsi="Times New Roman"/>
                <w:b/>
                <w:bCs/>
              </w:rPr>
              <w:t>и</w:t>
            </w:r>
            <w:r w:rsidRPr="00C15765">
              <w:rPr>
                <w:rFonts w:ascii="Times New Roman" w:hAnsi="Times New Roman"/>
                <w:b/>
                <w:bCs/>
              </w:rPr>
              <w:t>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F31D81" w:rsidRPr="00C15765" w:rsidTr="00C15765">
        <w:trPr>
          <w:trHeight w:val="241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4 185,3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3 984,5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3 984,5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15765">
              <w:rPr>
                <w:rFonts w:ascii="Times New Roman" w:hAnsi="Times New Roman"/>
                <w:bCs/>
                <w:lang w:eastAsia="ru-RU"/>
              </w:rPr>
              <w:t xml:space="preserve">3 984,5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Cs/>
              </w:rPr>
            </w:pPr>
            <w:r w:rsidRPr="00C15765">
              <w:rPr>
                <w:rFonts w:ascii="Times New Roman" w:hAnsi="Times New Roman"/>
                <w:bCs/>
              </w:rPr>
              <w:t>16138,8</w:t>
            </w:r>
          </w:p>
        </w:tc>
      </w:tr>
      <w:tr w:rsidR="00F31D81" w:rsidRPr="00C15765" w:rsidTr="00C15765">
        <w:trPr>
          <w:trHeight w:val="241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областной бю</w:t>
            </w:r>
            <w:r w:rsidRPr="00C15765">
              <w:rPr>
                <w:rFonts w:ascii="Times New Roman" w:hAnsi="Times New Roman"/>
              </w:rPr>
              <w:t>д</w:t>
            </w:r>
            <w:r w:rsidRPr="00C15765">
              <w:rPr>
                <w:rFonts w:ascii="Times New Roman" w:hAnsi="Times New Roman"/>
              </w:rPr>
              <w:t>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65,0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65,0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65,0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15765">
              <w:rPr>
                <w:rFonts w:ascii="Times New Roman" w:hAnsi="Times New Roman"/>
                <w:bCs/>
                <w:lang w:eastAsia="ru-RU"/>
              </w:rPr>
              <w:t>65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Cs/>
                <w:lang w:eastAsia="ru-RU"/>
              </w:rPr>
              <w:t>260</w:t>
            </w:r>
          </w:p>
        </w:tc>
      </w:tr>
      <w:tr w:rsidR="00F31D81" w:rsidRPr="00C15765" w:rsidTr="00C15765">
        <w:trPr>
          <w:trHeight w:val="225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Всего по по</w:t>
            </w:r>
            <w:r w:rsidRPr="00C15765">
              <w:rPr>
                <w:rFonts w:ascii="Times New Roman" w:hAnsi="Times New Roman"/>
                <w:b/>
                <w:bCs/>
              </w:rPr>
              <w:t>д</w:t>
            </w:r>
            <w:r w:rsidRPr="00C15765">
              <w:rPr>
                <w:rFonts w:ascii="Times New Roman" w:hAnsi="Times New Roman"/>
                <w:b/>
                <w:bCs/>
              </w:rPr>
              <w:t>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4 250,3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4 049,5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4 049,5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  <w:bCs/>
              </w:rPr>
            </w:pPr>
            <w:r w:rsidRPr="00C15765">
              <w:rPr>
                <w:rFonts w:ascii="Times New Roman" w:hAnsi="Times New Roman"/>
                <w:b/>
                <w:bCs/>
              </w:rPr>
              <w:t>4049,5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  <w:bCs/>
              </w:rPr>
            </w:pPr>
            <w:r w:rsidRPr="00C15765">
              <w:rPr>
                <w:rFonts w:ascii="Times New Roman" w:hAnsi="Times New Roman"/>
                <w:b/>
                <w:bCs/>
              </w:rPr>
              <w:t>16 398,8</w:t>
            </w:r>
          </w:p>
        </w:tc>
      </w:tr>
      <w:tr w:rsidR="00F31D81" w:rsidRPr="00C15765" w:rsidTr="00C15765">
        <w:trPr>
          <w:trHeight w:val="30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  <w:bCs/>
              </w:rPr>
              <w:t xml:space="preserve"> </w:t>
            </w:r>
            <w:r w:rsidRPr="00C15765">
              <w:rPr>
                <w:rFonts w:ascii="Times New Roman" w:hAnsi="Times New Roman"/>
                <w:b/>
              </w:rPr>
              <w:t>Подпрограмма 3 «Обеспечение градостроительной деятельности на территории муниципального образования «Город Псков»</w:t>
            </w:r>
          </w:p>
        </w:tc>
      </w:tr>
      <w:tr w:rsidR="00F31D81" w:rsidRPr="00C15765" w:rsidTr="00C15765">
        <w:trPr>
          <w:trHeight w:val="376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Источники ф</w:t>
            </w:r>
            <w:r w:rsidRPr="00C15765">
              <w:rPr>
                <w:rFonts w:ascii="Times New Roman" w:hAnsi="Times New Roman"/>
                <w:b/>
                <w:bCs/>
              </w:rPr>
              <w:t>и</w:t>
            </w:r>
            <w:r w:rsidRPr="00C15765">
              <w:rPr>
                <w:rFonts w:ascii="Times New Roman" w:hAnsi="Times New Roman"/>
                <w:b/>
                <w:bCs/>
              </w:rPr>
              <w:t>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F31D81" w:rsidRPr="00C15765" w:rsidTr="00C15765">
        <w:trPr>
          <w:trHeight w:val="241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6 997,0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7 000,0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7 000,0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Cs/>
              </w:rPr>
            </w:pPr>
            <w:r w:rsidRPr="00C15765">
              <w:rPr>
                <w:rFonts w:ascii="Times New Roman" w:hAnsi="Times New Roman"/>
                <w:bCs/>
              </w:rPr>
              <w:t>7000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Cs/>
              </w:rPr>
            </w:pPr>
            <w:r w:rsidRPr="00C15765">
              <w:rPr>
                <w:rFonts w:ascii="Times New Roman" w:hAnsi="Times New Roman"/>
                <w:bCs/>
              </w:rPr>
              <w:t>27 997</w:t>
            </w:r>
          </w:p>
        </w:tc>
      </w:tr>
      <w:tr w:rsidR="00F31D81" w:rsidRPr="00C15765" w:rsidTr="00C15765">
        <w:trPr>
          <w:trHeight w:val="241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областной бю</w:t>
            </w:r>
            <w:r w:rsidRPr="00C15765">
              <w:rPr>
                <w:rFonts w:ascii="Times New Roman" w:hAnsi="Times New Roman"/>
              </w:rPr>
              <w:t>д</w:t>
            </w:r>
            <w:r w:rsidRPr="00C15765">
              <w:rPr>
                <w:rFonts w:ascii="Times New Roman" w:hAnsi="Times New Roman"/>
              </w:rPr>
              <w:t>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1 935,0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0,0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0,0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Cs/>
              </w:rPr>
            </w:pPr>
            <w:r w:rsidRPr="00C1576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Cs/>
              </w:rPr>
            </w:pPr>
            <w:r w:rsidRPr="00C15765">
              <w:rPr>
                <w:rFonts w:ascii="Times New Roman" w:hAnsi="Times New Roman"/>
                <w:bCs/>
              </w:rPr>
              <w:t>1 935</w:t>
            </w:r>
          </w:p>
        </w:tc>
      </w:tr>
      <w:tr w:rsidR="00F31D81" w:rsidRPr="00C15765" w:rsidTr="00C15765">
        <w:trPr>
          <w:trHeight w:val="225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Всего по по</w:t>
            </w:r>
            <w:r w:rsidRPr="00C15765">
              <w:rPr>
                <w:rFonts w:ascii="Times New Roman" w:hAnsi="Times New Roman"/>
                <w:b/>
                <w:bCs/>
              </w:rPr>
              <w:t>д</w:t>
            </w:r>
            <w:r w:rsidRPr="00C15765">
              <w:rPr>
                <w:rFonts w:ascii="Times New Roman" w:hAnsi="Times New Roman"/>
                <w:b/>
                <w:bCs/>
              </w:rPr>
              <w:t>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8 932,0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7 000,0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7 000,0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  <w:bCs/>
              </w:rPr>
            </w:pPr>
            <w:r w:rsidRPr="00C15765">
              <w:rPr>
                <w:rFonts w:ascii="Times New Roman" w:hAnsi="Times New Roman"/>
                <w:b/>
                <w:bCs/>
              </w:rPr>
              <w:t>7000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  <w:bCs/>
              </w:rPr>
            </w:pPr>
            <w:r w:rsidRPr="00C15765">
              <w:rPr>
                <w:rFonts w:ascii="Times New Roman" w:hAnsi="Times New Roman"/>
                <w:b/>
                <w:bCs/>
              </w:rPr>
              <w:t>29 932,0</w:t>
            </w:r>
          </w:p>
        </w:tc>
      </w:tr>
      <w:tr w:rsidR="00F31D81" w:rsidRPr="00C15765" w:rsidTr="00C15765">
        <w:trPr>
          <w:trHeight w:val="30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  <w:bCs/>
              </w:rPr>
              <w:t xml:space="preserve"> </w:t>
            </w:r>
            <w:r w:rsidRPr="00C15765">
              <w:rPr>
                <w:rFonts w:ascii="Times New Roman" w:hAnsi="Times New Roman"/>
                <w:b/>
              </w:rPr>
              <w:t>Подпрограмма 4. «Обеспечение реализации муниципальной пр</w:t>
            </w:r>
            <w:r w:rsidRPr="00C15765">
              <w:rPr>
                <w:rFonts w:ascii="Times New Roman" w:hAnsi="Times New Roman"/>
                <w:b/>
              </w:rPr>
              <w:t>о</w:t>
            </w:r>
            <w:r w:rsidRPr="00C15765">
              <w:rPr>
                <w:rFonts w:ascii="Times New Roman" w:hAnsi="Times New Roman"/>
                <w:b/>
              </w:rPr>
              <w:t>граммы»</w:t>
            </w:r>
          </w:p>
        </w:tc>
      </w:tr>
      <w:tr w:rsidR="00F31D81" w:rsidRPr="00C15765" w:rsidTr="00C15765">
        <w:trPr>
          <w:trHeight w:val="376"/>
        </w:trPr>
        <w:tc>
          <w:tcPr>
            <w:tcW w:w="226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Источники ф</w:t>
            </w:r>
            <w:r w:rsidRPr="00C15765">
              <w:rPr>
                <w:rFonts w:ascii="Times New Roman" w:hAnsi="Times New Roman"/>
                <w:b/>
                <w:bCs/>
              </w:rPr>
              <w:t>и</w:t>
            </w:r>
            <w:r w:rsidRPr="00C15765">
              <w:rPr>
                <w:rFonts w:ascii="Times New Roman" w:hAnsi="Times New Roman"/>
                <w:b/>
                <w:bCs/>
              </w:rPr>
              <w:t>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F31D81" w:rsidRPr="00C15765" w:rsidTr="00C15765">
        <w:trPr>
          <w:trHeight w:val="237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15 456,8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11 970,7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11 970,7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11 970,7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  <w:bCs/>
              </w:rPr>
            </w:pPr>
            <w:r w:rsidRPr="00C15765">
              <w:rPr>
                <w:rFonts w:ascii="Times New Roman" w:hAnsi="Times New Roman"/>
                <w:b/>
                <w:bCs/>
              </w:rPr>
              <w:t xml:space="preserve">51 369,0 </w:t>
            </w:r>
          </w:p>
        </w:tc>
      </w:tr>
      <w:tr w:rsidR="00F31D81" w:rsidRPr="00C15765" w:rsidTr="00C15765">
        <w:trPr>
          <w:trHeight w:val="225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Всего по по</w:t>
            </w:r>
            <w:r w:rsidRPr="00C15765">
              <w:rPr>
                <w:rFonts w:ascii="Times New Roman" w:hAnsi="Times New Roman"/>
                <w:b/>
                <w:bCs/>
              </w:rPr>
              <w:t>д</w:t>
            </w:r>
            <w:r w:rsidRPr="00C15765">
              <w:rPr>
                <w:rFonts w:ascii="Times New Roman" w:hAnsi="Times New Roman"/>
                <w:b/>
                <w:bCs/>
              </w:rPr>
              <w:t>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>15 456,8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>11 970,7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>11 970,7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</w:rPr>
            </w:pPr>
            <w:r w:rsidRPr="00C15765">
              <w:rPr>
                <w:rFonts w:ascii="Times New Roman" w:hAnsi="Times New Roman"/>
                <w:b/>
              </w:rPr>
              <w:t>11 970,7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37"/>
              <w:jc w:val="center"/>
              <w:rPr>
                <w:rFonts w:ascii="Times New Roman" w:hAnsi="Times New Roman"/>
                <w:b/>
                <w:bCs/>
              </w:rPr>
            </w:pPr>
            <w:r w:rsidRPr="00C15765">
              <w:rPr>
                <w:rFonts w:ascii="Times New Roman" w:hAnsi="Times New Roman"/>
                <w:b/>
                <w:bCs/>
              </w:rPr>
              <w:t xml:space="preserve">51 369,0 </w:t>
            </w:r>
          </w:p>
        </w:tc>
      </w:tr>
      <w:tr w:rsidR="00F31D81" w:rsidRPr="00C15765" w:rsidTr="00C15765">
        <w:trPr>
          <w:trHeight w:val="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Ожидаемые результ</w:t>
            </w:r>
            <w:r w:rsidRPr="00C15765">
              <w:rPr>
                <w:rFonts w:ascii="Times New Roman" w:hAnsi="Times New Roman"/>
              </w:rPr>
              <w:t>а</w:t>
            </w:r>
            <w:r w:rsidRPr="00C15765">
              <w:rPr>
                <w:rFonts w:ascii="Times New Roman" w:hAnsi="Times New Roman"/>
              </w:rPr>
              <w:t>ты реализации пр</w:t>
            </w:r>
            <w:r w:rsidRPr="00C15765">
              <w:rPr>
                <w:rFonts w:ascii="Times New Roman" w:hAnsi="Times New Roman"/>
              </w:rPr>
              <w:t>о</w:t>
            </w:r>
            <w:r w:rsidRPr="00C15765">
              <w:rPr>
                <w:rFonts w:ascii="Times New Roman" w:hAnsi="Times New Roman"/>
              </w:rPr>
              <w:t>граммы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1. Развитие производственной деятельности субъектов малого и среднего предпринимательства</w:t>
            </w:r>
          </w:p>
        </w:tc>
      </w:tr>
      <w:tr w:rsidR="00F31D81" w:rsidRPr="00C15765" w:rsidTr="00C15765">
        <w:trPr>
          <w:trHeight w:val="225"/>
        </w:trPr>
        <w:tc>
          <w:tcPr>
            <w:tcW w:w="226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2. Рост оборота торговли и общественного питания.</w:t>
            </w:r>
          </w:p>
        </w:tc>
      </w:tr>
      <w:tr w:rsidR="00F31D81" w:rsidRPr="00C15765" w:rsidTr="00C15765">
        <w:trPr>
          <w:trHeight w:val="225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</w:rPr>
            </w:pPr>
            <w:r w:rsidRPr="00C15765">
              <w:rPr>
                <w:rFonts w:ascii="Times New Roman" w:hAnsi="Times New Roman"/>
              </w:rPr>
              <w:t>3.Стимулирование территориального развития города.</w:t>
            </w:r>
          </w:p>
        </w:tc>
      </w:tr>
    </w:tbl>
    <w:p w:rsidR="00F31D81" w:rsidRPr="00C15765" w:rsidRDefault="00F31D81" w:rsidP="00AA42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>»;</w:t>
      </w:r>
    </w:p>
    <w:p w:rsidR="00F31D81" w:rsidRPr="00C15765" w:rsidRDefault="00F31D81" w:rsidP="00C15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 xml:space="preserve">2) абзацы 44-48 раздела </w:t>
      </w:r>
      <w:r w:rsidRPr="00C157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765">
        <w:rPr>
          <w:rFonts w:ascii="Times New Roman" w:hAnsi="Times New Roman" w:cs="Times New Roman"/>
          <w:sz w:val="28"/>
          <w:szCs w:val="28"/>
        </w:rPr>
        <w:t>I. «Характеристика текущего состояния сферы реализации муниципальной программы» изложить в следующей редакции: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«К показателям достижения цели муниципальной программы относятся: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1. Доля достигнутых целевых индикаторов муниципальной программы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2. Доля субсидий, направленных на развитие производственной де</w:t>
      </w:r>
      <w:r w:rsidRPr="00C15765">
        <w:rPr>
          <w:rFonts w:ascii="Times New Roman" w:hAnsi="Times New Roman" w:cs="Times New Roman"/>
          <w:sz w:val="28"/>
          <w:szCs w:val="28"/>
        </w:rPr>
        <w:t>я</w:t>
      </w:r>
      <w:r w:rsidRPr="00C15765">
        <w:rPr>
          <w:rFonts w:ascii="Times New Roman" w:hAnsi="Times New Roman" w:cs="Times New Roman"/>
          <w:sz w:val="28"/>
          <w:szCs w:val="28"/>
        </w:rPr>
        <w:t>тельности субъектов малого и среднего предпринимательства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3. Темп роста оборота общественного питания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4. Темп роста оборота розничной торговли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5. Темп прироста ввода в действие общей площади жилых домов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6. Доля территории города Пскова (без учета зон производственных, р</w:t>
      </w:r>
      <w:r w:rsidRPr="00C15765">
        <w:rPr>
          <w:rFonts w:ascii="Times New Roman" w:hAnsi="Times New Roman" w:cs="Times New Roman"/>
          <w:sz w:val="28"/>
          <w:szCs w:val="28"/>
        </w:rPr>
        <w:t>е</w:t>
      </w:r>
      <w:r w:rsidRPr="00C15765">
        <w:rPr>
          <w:rFonts w:ascii="Times New Roman" w:hAnsi="Times New Roman" w:cs="Times New Roman"/>
          <w:sz w:val="28"/>
          <w:szCs w:val="28"/>
        </w:rPr>
        <w:t>креационных, сельскохозяйственного использования, специального назнач</w:t>
      </w:r>
      <w:r w:rsidRPr="00C15765">
        <w:rPr>
          <w:rFonts w:ascii="Times New Roman" w:hAnsi="Times New Roman" w:cs="Times New Roman"/>
          <w:sz w:val="28"/>
          <w:szCs w:val="28"/>
        </w:rPr>
        <w:t>е</w:t>
      </w:r>
      <w:r w:rsidRPr="00C15765">
        <w:rPr>
          <w:rFonts w:ascii="Times New Roman" w:hAnsi="Times New Roman" w:cs="Times New Roman"/>
          <w:sz w:val="28"/>
          <w:szCs w:val="28"/>
        </w:rPr>
        <w:t>ния, водных объектов, не вовлеченных в градостроительную деятельность), обеспеченная утвержденными проектами планировок</w:t>
      </w:r>
      <w:proofErr w:type="gramStart"/>
      <w:r w:rsidRPr="00C1576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31D81" w:rsidRPr="00C15765" w:rsidRDefault="00F31D81" w:rsidP="00C15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3) раздел V. «Прогноз ожидаемых конечных результатов реализации м</w:t>
      </w:r>
      <w:r w:rsidRPr="00C15765">
        <w:rPr>
          <w:rFonts w:ascii="Times New Roman" w:hAnsi="Times New Roman" w:cs="Times New Roman"/>
          <w:sz w:val="28"/>
          <w:szCs w:val="28"/>
        </w:rPr>
        <w:t>у</w:t>
      </w:r>
      <w:r w:rsidRPr="00C15765">
        <w:rPr>
          <w:rFonts w:ascii="Times New Roman" w:hAnsi="Times New Roman" w:cs="Times New Roman"/>
          <w:sz w:val="28"/>
          <w:szCs w:val="28"/>
        </w:rPr>
        <w:t>ниципальной программы, характеризующих достижение указанных целей и решение поставленных задач в рамках реализации муниципальной програ</w:t>
      </w:r>
      <w:r w:rsidRPr="00C15765">
        <w:rPr>
          <w:rFonts w:ascii="Times New Roman" w:hAnsi="Times New Roman" w:cs="Times New Roman"/>
          <w:sz w:val="28"/>
          <w:szCs w:val="28"/>
        </w:rPr>
        <w:t>м</w:t>
      </w:r>
      <w:r w:rsidRPr="00C15765">
        <w:rPr>
          <w:rFonts w:ascii="Times New Roman" w:hAnsi="Times New Roman" w:cs="Times New Roman"/>
          <w:sz w:val="28"/>
          <w:szCs w:val="28"/>
        </w:rPr>
        <w:t>мы» изложить в следующей редакции: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lastRenderedPageBreak/>
        <w:t>«В качестве конечных результатов программы ожидается: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1. Развитие производственной деятельности субъектов малого и средн</w:t>
      </w:r>
      <w:r w:rsidRPr="00C15765">
        <w:rPr>
          <w:rFonts w:ascii="Times New Roman" w:hAnsi="Times New Roman" w:cs="Times New Roman"/>
          <w:sz w:val="28"/>
          <w:szCs w:val="28"/>
        </w:rPr>
        <w:t>е</w:t>
      </w:r>
      <w:r w:rsidRPr="00C15765">
        <w:rPr>
          <w:rFonts w:ascii="Times New Roman" w:hAnsi="Times New Roman" w:cs="Times New Roman"/>
          <w:sz w:val="28"/>
          <w:szCs w:val="28"/>
        </w:rPr>
        <w:t>го предпринимательства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2. Рост оборота торговли и общественного питания.</w:t>
      </w:r>
    </w:p>
    <w:p w:rsidR="00F31D81" w:rsidRPr="00C15765" w:rsidRDefault="00F31D81" w:rsidP="00C1576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3.Стимулирование территориального развития города»;</w:t>
      </w:r>
    </w:p>
    <w:p w:rsidR="00F31D81" w:rsidRPr="00C15765" w:rsidRDefault="00F31D81" w:rsidP="00C15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4) в Приложении 1 к муниципальной программе «Содействие эконом</w:t>
      </w:r>
      <w:r w:rsidRPr="00C15765">
        <w:rPr>
          <w:rFonts w:ascii="Times New Roman" w:hAnsi="Times New Roman" w:cs="Times New Roman"/>
          <w:sz w:val="28"/>
          <w:szCs w:val="28"/>
        </w:rPr>
        <w:t>и</w:t>
      </w:r>
      <w:r w:rsidRPr="00C15765">
        <w:rPr>
          <w:rFonts w:ascii="Times New Roman" w:hAnsi="Times New Roman" w:cs="Times New Roman"/>
          <w:sz w:val="28"/>
          <w:szCs w:val="28"/>
        </w:rPr>
        <w:t>ческому развитию, инвестиционной деятельности»:</w:t>
      </w:r>
    </w:p>
    <w:p w:rsidR="00F31D81" w:rsidRPr="00C15765" w:rsidRDefault="00F31D81" w:rsidP="00C15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а) строку 3.1. изложить в следующей редакции:</w:t>
      </w:r>
    </w:p>
    <w:p w:rsidR="00F31D81" w:rsidRPr="00C15765" w:rsidRDefault="00F31D81" w:rsidP="00A42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60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326"/>
        <w:gridCol w:w="2446"/>
        <w:gridCol w:w="1296"/>
        <w:gridCol w:w="1030"/>
        <w:gridCol w:w="1014"/>
        <w:gridCol w:w="1021"/>
        <w:gridCol w:w="1018"/>
        <w:gridCol w:w="1009"/>
      </w:tblGrid>
      <w:tr w:rsidR="00F31D81" w:rsidRPr="00C15765" w:rsidTr="00DD5890">
        <w:trPr>
          <w:trHeight w:val="249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Количество докуме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тов по планировке территории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990033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b/>
                <w:color w:val="990033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31D81" w:rsidRPr="00C15765" w:rsidRDefault="00F31D81" w:rsidP="00A42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A4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4"/>
          <w:szCs w:val="28"/>
        </w:rPr>
        <w:t xml:space="preserve">б) </w:t>
      </w:r>
      <w:r w:rsidRPr="00C15765">
        <w:rPr>
          <w:rFonts w:ascii="Times New Roman" w:hAnsi="Times New Roman" w:cs="Times New Roman"/>
          <w:sz w:val="28"/>
          <w:szCs w:val="28"/>
        </w:rPr>
        <w:t>строку 4.3. изложить в следующей редакции:</w:t>
      </w:r>
    </w:p>
    <w:p w:rsidR="00F31D81" w:rsidRPr="00C15765" w:rsidRDefault="00F31D81" w:rsidP="00A42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4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339"/>
        <w:gridCol w:w="2164"/>
        <w:gridCol w:w="1345"/>
        <w:gridCol w:w="1069"/>
        <w:gridCol w:w="1053"/>
        <w:gridCol w:w="1060"/>
        <w:gridCol w:w="1056"/>
        <w:gridCol w:w="1048"/>
      </w:tblGrid>
      <w:tr w:rsidR="00F31D81" w:rsidRPr="00C15765" w:rsidTr="00DD5890">
        <w:trPr>
          <w:trHeight w:val="233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35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Уровень исполн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ния расходов на содержание КСЭР и </w:t>
            </w:r>
            <w:proofErr w:type="gramStart"/>
            <w:r w:rsidRPr="00C1576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C15765">
              <w:rPr>
                <w:rFonts w:ascii="Times New Roman" w:hAnsi="Times New Roman"/>
                <w:color w:val="0000FF"/>
                <w:sz w:val="24"/>
                <w:szCs w:val="24"/>
              </w:rPr>
              <w:t>*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менее 90,0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менее 90,0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32"/>
                <w:szCs w:val="32"/>
              </w:rPr>
            </w:pPr>
            <w:r w:rsidRPr="00C15765">
              <w:rPr>
                <w:rFonts w:ascii="Times New Roman" w:hAnsi="Times New Roman"/>
                <w:b/>
                <w:color w:val="990033"/>
                <w:sz w:val="32"/>
                <w:szCs w:val="32"/>
              </w:rPr>
              <w:t>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32"/>
                <w:szCs w:val="32"/>
              </w:rPr>
            </w:pPr>
            <w:r w:rsidRPr="00C15765">
              <w:rPr>
                <w:rFonts w:ascii="Times New Roman" w:hAnsi="Times New Roman"/>
                <w:b/>
                <w:color w:val="990033"/>
                <w:sz w:val="32"/>
                <w:szCs w:val="32"/>
              </w:rPr>
              <w:t>--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A42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990033"/>
                <w:sz w:val="32"/>
                <w:szCs w:val="32"/>
              </w:rPr>
            </w:pPr>
            <w:r w:rsidRPr="00C15765">
              <w:rPr>
                <w:rFonts w:ascii="Times New Roman" w:hAnsi="Times New Roman"/>
                <w:b/>
                <w:color w:val="990033"/>
                <w:sz w:val="32"/>
                <w:szCs w:val="32"/>
              </w:rPr>
              <w:t>--</w:t>
            </w:r>
          </w:p>
        </w:tc>
      </w:tr>
    </w:tbl>
    <w:p w:rsidR="00F31D81" w:rsidRPr="00C15765" w:rsidRDefault="00F31D81" w:rsidP="00A42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A42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 xml:space="preserve">в) под таблицей «Целевые индикаторы муниципальной программы» </w:t>
      </w:r>
      <w:proofErr w:type="gramStart"/>
      <w:r w:rsidRPr="00C15765">
        <w:rPr>
          <w:rFonts w:ascii="Times New Roman" w:hAnsi="Times New Roman" w:cs="Times New Roman"/>
          <w:sz w:val="28"/>
          <w:szCs w:val="28"/>
        </w:rPr>
        <w:t>разместить сноску</w:t>
      </w:r>
      <w:proofErr w:type="gramEnd"/>
      <w:r w:rsidRPr="00C15765">
        <w:rPr>
          <w:rFonts w:ascii="Times New Roman" w:hAnsi="Times New Roman" w:cs="Times New Roman"/>
          <w:sz w:val="28"/>
          <w:szCs w:val="28"/>
        </w:rPr>
        <w:t>:</w:t>
      </w:r>
    </w:p>
    <w:p w:rsidR="00F31D81" w:rsidRPr="00C15765" w:rsidRDefault="00F31D81" w:rsidP="003526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11" w:type="dxa"/>
        <w:tblLayout w:type="fixed"/>
        <w:tblLook w:val="0000" w:firstRow="0" w:lastRow="0" w:firstColumn="0" w:lastColumn="0" w:noHBand="0" w:noVBand="0"/>
      </w:tblPr>
      <w:tblGrid>
        <w:gridCol w:w="3429"/>
        <w:gridCol w:w="5882"/>
      </w:tblGrid>
      <w:tr w:rsidR="00F31D81" w:rsidRPr="00C15765" w:rsidTr="003526CC">
        <w:trPr>
          <w:trHeight w:val="24"/>
        </w:trPr>
        <w:tc>
          <w:tcPr>
            <w:tcW w:w="3429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3526CC">
        <w:trPr>
          <w:trHeight w:val="24"/>
        </w:trPr>
        <w:tc>
          <w:tcPr>
            <w:tcW w:w="93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C15765">
              <w:rPr>
                <w:rFonts w:ascii="Times New Roman" w:hAnsi="Times New Roman"/>
              </w:rPr>
              <w:t xml:space="preserve">Со второй половины 2015 года Комитет СЭР и </w:t>
            </w:r>
            <w:proofErr w:type="gramStart"/>
            <w:r w:rsidRPr="00C15765">
              <w:rPr>
                <w:rFonts w:ascii="Times New Roman" w:hAnsi="Times New Roman"/>
              </w:rPr>
              <w:t>ПР</w:t>
            </w:r>
            <w:proofErr w:type="gramEnd"/>
            <w:r w:rsidRPr="00C15765">
              <w:rPr>
                <w:rFonts w:ascii="Times New Roman" w:hAnsi="Times New Roman"/>
              </w:rPr>
              <w:t xml:space="preserve"> преобразован в два структурных подраздел</w:t>
            </w:r>
            <w:r w:rsidRPr="00C15765">
              <w:rPr>
                <w:rFonts w:ascii="Times New Roman" w:hAnsi="Times New Roman"/>
              </w:rPr>
              <w:t>е</w:t>
            </w:r>
            <w:r w:rsidRPr="00C15765">
              <w:rPr>
                <w:rFonts w:ascii="Times New Roman" w:hAnsi="Times New Roman"/>
              </w:rPr>
              <w:t xml:space="preserve">ния (КСЭР и </w:t>
            </w:r>
            <w:proofErr w:type="spellStart"/>
            <w:r w:rsidRPr="00C15765">
              <w:rPr>
                <w:rFonts w:ascii="Times New Roman" w:hAnsi="Times New Roman"/>
              </w:rPr>
              <w:t>ОПРиУ</w:t>
            </w:r>
            <w:proofErr w:type="spellEnd"/>
            <w:r w:rsidRPr="00C15765">
              <w:rPr>
                <w:rFonts w:ascii="Times New Roman" w:hAnsi="Times New Roman"/>
              </w:rPr>
              <w:t xml:space="preserve">) в составе аппарата Администрации, содержание которых осуществляется </w:t>
            </w:r>
            <w:r w:rsidRPr="00C15765">
              <w:rPr>
                <w:rFonts w:ascii="Times New Roman" w:hAnsi="Times New Roman"/>
                <w:i/>
              </w:rPr>
              <w:t>в рамках непрограммных расходов</w:t>
            </w:r>
            <w:r w:rsidRPr="00C157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F31D81" w:rsidRPr="00C15765" w:rsidRDefault="00F31D81" w:rsidP="003D7BC2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A42C27">
      <w:pPr>
        <w:spacing w:after="0" w:line="240" w:lineRule="auto"/>
        <w:ind w:firstLine="709"/>
        <w:rPr>
          <w:rFonts w:ascii="Times New Roman" w:hAnsi="Times New Roman"/>
          <w:color w:val="990033"/>
          <w:sz w:val="28"/>
          <w:szCs w:val="28"/>
          <w:lang w:eastAsia="ru-RU"/>
        </w:rPr>
        <w:sectPr w:rsidR="00F31D81" w:rsidRPr="00C15765" w:rsidSect="00C15765">
          <w:pgSz w:w="11906" w:h="16838"/>
          <w:pgMar w:top="1134" w:right="850" w:bottom="1135" w:left="1560" w:header="566" w:footer="708" w:gutter="0"/>
          <w:cols w:space="708"/>
          <w:docGrid w:linePitch="360"/>
        </w:sectPr>
      </w:pPr>
    </w:p>
    <w:p w:rsidR="00F31D81" w:rsidRPr="00C15765" w:rsidRDefault="00F31D81" w:rsidP="00A42C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lastRenderedPageBreak/>
        <w:t>5) Приложение 2 к муниципальной программе «Содействие экономическому развитию, инвестиционной деятельн</w:t>
      </w:r>
      <w:r w:rsidRPr="00C15765">
        <w:rPr>
          <w:rFonts w:ascii="Times New Roman" w:hAnsi="Times New Roman"/>
          <w:sz w:val="28"/>
          <w:szCs w:val="28"/>
          <w:lang w:eastAsia="ru-RU"/>
        </w:rPr>
        <w:t>о</w:t>
      </w:r>
      <w:r w:rsidRPr="00C15765">
        <w:rPr>
          <w:rFonts w:ascii="Times New Roman" w:hAnsi="Times New Roman"/>
          <w:sz w:val="28"/>
          <w:szCs w:val="28"/>
          <w:lang w:eastAsia="ru-RU"/>
        </w:rPr>
        <w:t>сти» изложить в следующей редакции:</w:t>
      </w:r>
    </w:p>
    <w:p w:rsidR="00F31D81" w:rsidRPr="00C15765" w:rsidRDefault="00F31D81" w:rsidP="00A42C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«</w:t>
      </w:r>
    </w:p>
    <w:p w:rsidR="00F31D81" w:rsidRPr="00C15765" w:rsidRDefault="00F31D81" w:rsidP="00A42C2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765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F31D81" w:rsidRPr="00C15765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15765">
        <w:rPr>
          <w:rFonts w:ascii="Times New Roman" w:hAnsi="Times New Roman"/>
          <w:color w:val="000000"/>
          <w:sz w:val="28"/>
          <w:szCs w:val="28"/>
        </w:rPr>
        <w:t>к муниципальной программе</w:t>
      </w:r>
    </w:p>
    <w:p w:rsidR="00F31D81" w:rsidRPr="00C15765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15765">
        <w:rPr>
          <w:rFonts w:ascii="Times New Roman" w:hAnsi="Times New Roman"/>
          <w:color w:val="000000"/>
          <w:sz w:val="28"/>
          <w:szCs w:val="28"/>
        </w:rPr>
        <w:t xml:space="preserve">«Содействие экономическому развитию, </w:t>
      </w:r>
    </w:p>
    <w:p w:rsidR="00F31D81" w:rsidRPr="00C15765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15765">
        <w:rPr>
          <w:rFonts w:ascii="Times New Roman" w:hAnsi="Times New Roman"/>
          <w:color w:val="000000"/>
          <w:sz w:val="28"/>
          <w:szCs w:val="28"/>
        </w:rPr>
        <w:t>инвестиционной деятельности»</w:t>
      </w:r>
    </w:p>
    <w:p w:rsidR="00F31D81" w:rsidRPr="00C15765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765">
        <w:rPr>
          <w:rFonts w:ascii="Times New Roman" w:hAnsi="Times New Roman"/>
          <w:b/>
          <w:sz w:val="28"/>
          <w:szCs w:val="28"/>
        </w:rPr>
        <w:t>Перечень</w:t>
      </w:r>
    </w:p>
    <w:p w:rsidR="00F31D81" w:rsidRPr="00C15765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765">
        <w:rPr>
          <w:rFonts w:ascii="Times New Roman" w:hAnsi="Times New Roman"/>
          <w:b/>
          <w:sz w:val="28"/>
          <w:szCs w:val="28"/>
        </w:rPr>
        <w:t>подпрограмм, ведомственных целевых программ,</w:t>
      </w:r>
    </w:p>
    <w:p w:rsidR="00F31D81" w:rsidRPr="00C15765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765">
        <w:rPr>
          <w:rFonts w:ascii="Times New Roman" w:hAnsi="Times New Roman"/>
          <w:b/>
          <w:sz w:val="28"/>
          <w:szCs w:val="28"/>
        </w:rPr>
        <w:t>основных мероприятий, включенных в состав муниципальной программы</w:t>
      </w:r>
    </w:p>
    <w:p w:rsidR="00F31D81" w:rsidRPr="00C15765" w:rsidRDefault="00F31D81" w:rsidP="00A4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93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410"/>
        <w:gridCol w:w="1842"/>
        <w:gridCol w:w="1559"/>
        <w:gridCol w:w="1134"/>
        <w:gridCol w:w="1134"/>
        <w:gridCol w:w="992"/>
        <w:gridCol w:w="993"/>
        <w:gridCol w:w="992"/>
        <w:gridCol w:w="992"/>
        <w:gridCol w:w="3363"/>
        <w:gridCol w:w="1882"/>
      </w:tblGrid>
      <w:tr w:rsidR="00F31D81" w:rsidRPr="00C15765" w:rsidTr="00C15765">
        <w:trPr>
          <w:trHeight w:val="338"/>
          <w:tblHeader/>
        </w:trPr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Наименование подпрограмм, ведомстве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ных целевых программ, о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новных мер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Ответстве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ный испо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нитель (с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исполнитель или участник подпрогра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мы)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Срок ре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лизации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 (кра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кое описание)</w:t>
            </w:r>
          </w:p>
        </w:tc>
        <w:tc>
          <w:tcPr>
            <w:tcW w:w="1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 xml:space="preserve">Последствия </w:t>
            </w:r>
            <w:proofErr w:type="spellStart"/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proofErr w:type="spellEnd"/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программы, в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домственной ц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левой програ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мы, основного мероприятия</w:t>
            </w:r>
          </w:p>
        </w:tc>
      </w:tr>
      <w:tr w:rsidR="00F31D81" w:rsidRPr="00C15765" w:rsidTr="00C15765">
        <w:trPr>
          <w:trHeight w:val="288"/>
          <w:tblHeader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C15765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8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Подпрограммы</w:t>
            </w:r>
          </w:p>
        </w:tc>
      </w:tr>
      <w:tr w:rsidR="00F31D81" w:rsidRPr="00C15765" w:rsidTr="00C15765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Содействие развитию 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лого и средн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го предпр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нимательства города Пскова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Комитет 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циально-экономич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ского разв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тия Админ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страции г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934,8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084,8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084,8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084,8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Использование помещений МБУ «Псковский бизнес-инкубатор», предназначе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ных для размещения субъе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тов малого предприним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тельства, в полном объеме; Сохранение объема оказыв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емой поддержки субъектам малого и среднего предпр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Ухудшение условий для развития пре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принимател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ства в городе Пскове</w:t>
            </w:r>
          </w:p>
        </w:tc>
      </w:tr>
      <w:tr w:rsidR="00F31D81" w:rsidRPr="00C15765" w:rsidTr="00C15765">
        <w:trPr>
          <w:trHeight w:val="1589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населения 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</w:t>
            </w: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«Город Псков» усл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гами торговли, общественн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го 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Отдел потр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бительского рынка и услуг Адм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нистрации города Пск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16398,8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250,3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049,5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Ежегодный прирост оборота розничной торговли и обор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та общественного питания в сопоставимых ценах; </w:t>
            </w:r>
          </w:p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Ежегодный прирост оборота розничной торговли и обор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та общественного питания в сопоставимых ценах, Обе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печенность населения торг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выми площадями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Значительный риск снижения уровня 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ступности и качества тов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ров и услуг; </w:t>
            </w: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Некачестве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ное предоста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ление услуги по защите прав потребителей на территории города.</w:t>
            </w:r>
          </w:p>
        </w:tc>
      </w:tr>
      <w:tr w:rsidR="00F31D81" w:rsidRPr="00C15765" w:rsidTr="00C15765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градостро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тельной де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я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тельности на территории муниципал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вания «Город Псков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Управление по град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строительной деятельности Админ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страции г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29 932,0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8 932,0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Планомерное развитие те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ритории города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Уменьшение объемов стр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ительства на территории города Пскова.</w:t>
            </w:r>
          </w:p>
        </w:tc>
      </w:tr>
      <w:tr w:rsidR="00F31D81" w:rsidRPr="00C15765" w:rsidTr="00C15765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ной програ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Управление по град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строительной деятельности Админ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страции г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51369,0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15456,8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Наличие условий и обесп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чение их реализации для 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стижения цели муниципал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ной программы, что является значительным вкладом в 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ы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полнение программы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Значительные риски нев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ы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полнения 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ниципальной программы</w:t>
            </w:r>
          </w:p>
        </w:tc>
      </w:tr>
      <w:tr w:rsidR="00F31D81" w:rsidRPr="00C15765" w:rsidTr="00C15765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121889,0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34573,9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29105,0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29105,0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29105,0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D81" w:rsidRDefault="00F31D81" w:rsidP="00614BB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»</w:t>
      </w:r>
    </w:p>
    <w:p w:rsidR="00F31D81" w:rsidRPr="00C15765" w:rsidRDefault="00F31D81" w:rsidP="00A42C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F31D81" w:rsidRDefault="00F31D81" w:rsidP="00A42C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D81" w:rsidRDefault="00F31D81" w:rsidP="00A42C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D81" w:rsidRDefault="00F31D81" w:rsidP="00A42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A42C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31D81" w:rsidRPr="00C15765" w:rsidSect="00C15765">
          <w:pgSz w:w="16838" w:h="11906" w:orient="landscape"/>
          <w:pgMar w:top="851" w:right="678" w:bottom="567" w:left="1134" w:header="426" w:footer="708" w:gutter="0"/>
          <w:cols w:space="708"/>
          <w:docGrid w:linePitch="360"/>
        </w:sectPr>
      </w:pP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  <w:u w:val="single"/>
        </w:rPr>
        <w:lastRenderedPageBreak/>
        <w:t>В подпрограмме 1</w:t>
      </w:r>
      <w:r w:rsidRPr="00C15765">
        <w:rPr>
          <w:rFonts w:ascii="Times New Roman" w:hAnsi="Times New Roman"/>
          <w:b/>
          <w:sz w:val="28"/>
          <w:szCs w:val="28"/>
        </w:rPr>
        <w:t xml:space="preserve"> </w:t>
      </w:r>
      <w:r w:rsidRPr="00C15765">
        <w:rPr>
          <w:rFonts w:ascii="Times New Roman" w:hAnsi="Times New Roman"/>
          <w:sz w:val="28"/>
          <w:szCs w:val="28"/>
        </w:rPr>
        <w:t>«Содействие развитию малого и среднего предприн</w:t>
      </w:r>
      <w:r w:rsidRPr="00C15765">
        <w:rPr>
          <w:rFonts w:ascii="Times New Roman" w:hAnsi="Times New Roman"/>
          <w:sz w:val="28"/>
          <w:szCs w:val="28"/>
        </w:rPr>
        <w:t>и</w:t>
      </w:r>
      <w:r w:rsidRPr="00C15765">
        <w:rPr>
          <w:rFonts w:ascii="Times New Roman" w:hAnsi="Times New Roman"/>
          <w:sz w:val="28"/>
          <w:szCs w:val="28"/>
        </w:rPr>
        <w:t>мательства города Пскова» муниципальной программы «Содействие эконом</w:t>
      </w:r>
      <w:r w:rsidRPr="00C15765">
        <w:rPr>
          <w:rFonts w:ascii="Times New Roman" w:hAnsi="Times New Roman"/>
          <w:sz w:val="28"/>
          <w:szCs w:val="28"/>
        </w:rPr>
        <w:t>и</w:t>
      </w:r>
      <w:r w:rsidRPr="00C15765">
        <w:rPr>
          <w:rFonts w:ascii="Times New Roman" w:hAnsi="Times New Roman"/>
          <w:sz w:val="28"/>
          <w:szCs w:val="28"/>
        </w:rPr>
        <w:t>ческому развитию, инвестиционной деятельности»: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C15765">
        <w:rPr>
          <w:rFonts w:ascii="Times New Roman" w:hAnsi="Times New Roman"/>
          <w:sz w:val="28"/>
          <w:szCs w:val="28"/>
        </w:rPr>
        <w:t xml:space="preserve">в </w:t>
      </w:r>
      <w:r w:rsidRPr="00C15765">
        <w:rPr>
          <w:rFonts w:ascii="Times New Roman" w:hAnsi="Times New Roman"/>
          <w:sz w:val="28"/>
          <w:szCs w:val="28"/>
          <w:lang w:eastAsia="ru-RU"/>
        </w:rPr>
        <w:t>разделе «Паспорт Подпрограммы «Содействие развитию малого и среднего предпринимательства города Пскова» муниципальной программы м</w:t>
      </w:r>
      <w:r w:rsidRPr="00C15765">
        <w:rPr>
          <w:rFonts w:ascii="Times New Roman" w:hAnsi="Times New Roman"/>
          <w:sz w:val="28"/>
          <w:szCs w:val="28"/>
          <w:lang w:eastAsia="ru-RU"/>
        </w:rPr>
        <w:t>у</w:t>
      </w:r>
      <w:r w:rsidRPr="00C15765">
        <w:rPr>
          <w:rFonts w:ascii="Times New Roman" w:hAnsi="Times New Roman"/>
          <w:sz w:val="28"/>
          <w:szCs w:val="28"/>
          <w:lang w:eastAsia="ru-RU"/>
        </w:rPr>
        <w:t>ниципального образования «Город Псков» «Содействие экономическому ра</w:t>
      </w:r>
      <w:r w:rsidRPr="00C15765">
        <w:rPr>
          <w:rFonts w:ascii="Times New Roman" w:hAnsi="Times New Roman"/>
          <w:sz w:val="28"/>
          <w:szCs w:val="28"/>
          <w:lang w:eastAsia="ru-RU"/>
        </w:rPr>
        <w:t>з</w:t>
      </w:r>
      <w:r w:rsidRPr="00C15765">
        <w:rPr>
          <w:rFonts w:ascii="Times New Roman" w:hAnsi="Times New Roman"/>
          <w:sz w:val="28"/>
          <w:szCs w:val="28"/>
          <w:lang w:eastAsia="ru-RU"/>
        </w:rPr>
        <w:t>витию, инвестиционной деятельности» строку: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8506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5956"/>
      </w:tblGrid>
      <w:tr w:rsidR="00F31D81" w:rsidRPr="00C15765" w:rsidTr="00702402">
        <w:trPr>
          <w:trHeight w:val="285"/>
        </w:trPr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 подпр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9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</w:tr>
    </w:tbl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8506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5956"/>
      </w:tblGrid>
      <w:tr w:rsidR="00F31D81" w:rsidRPr="00C15765" w:rsidTr="00702402">
        <w:trPr>
          <w:trHeight w:val="285"/>
        </w:trPr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 подпр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9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Комитет социально-экономического развития Администрации города Пскова</w:t>
            </w:r>
          </w:p>
        </w:tc>
      </w:tr>
    </w:tbl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»;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F31D81" w:rsidRPr="00C15765" w:rsidSect="00C1576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7) раздел V. «Перечень основных мероприятий подпрограммы» изложить в следующей редакции: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«</w:t>
      </w:r>
    </w:p>
    <w:p w:rsidR="00F31D81" w:rsidRPr="00C15765" w:rsidRDefault="00F31D81" w:rsidP="0055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76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15765">
        <w:rPr>
          <w:rFonts w:ascii="Times New Roman" w:hAnsi="Times New Roman"/>
          <w:b/>
          <w:sz w:val="28"/>
          <w:szCs w:val="28"/>
        </w:rPr>
        <w:t>. Перечень основных мероприятий подпрограммы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2"/>
        <w:gridCol w:w="4369"/>
        <w:gridCol w:w="1133"/>
        <w:gridCol w:w="1133"/>
        <w:gridCol w:w="1275"/>
        <w:gridCol w:w="991"/>
        <w:gridCol w:w="849"/>
        <w:gridCol w:w="850"/>
        <w:gridCol w:w="849"/>
        <w:gridCol w:w="849"/>
        <w:gridCol w:w="2126"/>
        <w:gridCol w:w="10"/>
      </w:tblGrid>
      <w:tr w:rsidR="00F31D81" w:rsidRPr="00C15765" w:rsidTr="00550F82">
        <w:trPr>
          <w:gridAfter w:val="1"/>
          <w:wAfter w:w="10" w:type="dxa"/>
          <w:trHeight w:val="20"/>
          <w:tblHeader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тель м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ропри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Срок 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ализации</w:t>
            </w:r>
          </w:p>
        </w:tc>
        <w:tc>
          <w:tcPr>
            <w:tcW w:w="5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неп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средственный 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 (краткое описание)</w:t>
            </w:r>
          </w:p>
        </w:tc>
      </w:tr>
      <w:tr w:rsidR="00F31D81" w:rsidRPr="00C15765" w:rsidTr="00550F82">
        <w:trPr>
          <w:gridAfter w:val="1"/>
          <w:wAfter w:w="10" w:type="dxa"/>
          <w:trHeight w:val="20"/>
          <w:tblHeader/>
        </w:trPr>
        <w:tc>
          <w:tcPr>
            <w:tcW w:w="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4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Цель. Совершенствование условий для развития предпринимательства в городе Пскове</w:t>
            </w: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4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1. Содействие повышению конкурентоспособности субъектов малого и среднего предпринимательства</w:t>
            </w: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приобретением оборудов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ния в целях создания и (или) развития и (или) модернизации производства тов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КСЭР АГП</w:t>
            </w:r>
          </w:p>
        </w:tc>
        <w:tc>
          <w:tcPr>
            <w:tcW w:w="1133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5 850,0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1 350,0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1 500,0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1 500,0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1 500,0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Наличие субъектов МСП, получивших финансовую по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держку</w:t>
            </w: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5 850,0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1 350,0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21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4" w:space="0" w:color="C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 – получ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телей поддержки Администрации города Пскова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КСЭР АГП</w:t>
            </w:r>
          </w:p>
        </w:tc>
        <w:tc>
          <w:tcPr>
            <w:tcW w:w="1133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требует финанс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Наличие актуал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зированного 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участием в выставочной 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C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КСЭР АГП</w:t>
            </w:r>
          </w:p>
        </w:tc>
        <w:tc>
          <w:tcPr>
            <w:tcW w:w="1133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Наличие субъектов МСП, получивших финансовую по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держку</w:t>
            </w: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vMerge/>
            <w:tcBorders>
              <w:left w:val="single" w:sz="8" w:space="0" w:color="0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C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0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1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4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оказания муниципальной поддержки субъектам малого предпр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нимательства муниципальным бюдже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ным учреждением «Псковский бизнес-инкубатор»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КСЭР АГП, МБУ "Пско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ский би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нес-инкуб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тор"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17 739,2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4 434,8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4 434,8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4 434,8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4 434,8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Максимальная площадь помещ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ний МБУ, переда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ная в аренду СМП</w:t>
            </w:r>
          </w:p>
        </w:tc>
      </w:tr>
      <w:tr w:rsidR="00F31D81" w:rsidRPr="00C15765" w:rsidTr="00550F82">
        <w:trPr>
          <w:trHeight w:val="2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17 739,2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4 434,8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4 434,8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4 434,8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4 434,8</w:t>
            </w:r>
          </w:p>
        </w:tc>
        <w:tc>
          <w:tcPr>
            <w:tcW w:w="21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550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деятельности Координац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онного совета по содействию развитию малого и среднего предпринимательства при Администрации города Пскова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КСЭР АГП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требует финанс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Привлечение суб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ъ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ектов МСП и орг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низаций, работа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ю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щих в сфере МСП, к обсуждению 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новных направл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ний СЭР в области поддержки МСП и их реализации на территории города</w:t>
            </w:r>
          </w:p>
        </w:tc>
      </w:tr>
      <w:tr w:rsidR="00F31D81" w:rsidRPr="00C15765" w:rsidTr="00550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4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подпрограмме: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24 189,2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5 934,8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6 084,8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6 084,8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6 084,8</w:t>
            </w:r>
          </w:p>
        </w:tc>
        <w:tc>
          <w:tcPr>
            <w:tcW w:w="2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550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4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24 189,2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5 934,8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6 084,8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6 084,8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6 084,8</w:t>
            </w:r>
          </w:p>
        </w:tc>
        <w:tc>
          <w:tcPr>
            <w:tcW w:w="2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D81" w:rsidRPr="00C15765" w:rsidRDefault="00F31D81" w:rsidP="00614BB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F31D81" w:rsidRPr="00C15765" w:rsidSect="00F16C4C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  <w:r w:rsidRPr="00C15765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A5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u w:val="single"/>
        </w:rPr>
        <w:lastRenderedPageBreak/>
        <w:t>В подпрограмме 2</w:t>
      </w:r>
      <w:r w:rsidRPr="00C15765">
        <w:rPr>
          <w:rFonts w:ascii="Times New Roman" w:hAnsi="Times New Roman"/>
          <w:b/>
          <w:sz w:val="28"/>
          <w:szCs w:val="28"/>
        </w:rPr>
        <w:t xml:space="preserve"> </w:t>
      </w:r>
      <w:r w:rsidRPr="00C15765">
        <w:rPr>
          <w:rFonts w:ascii="Times New Roman" w:hAnsi="Times New Roman"/>
          <w:sz w:val="28"/>
          <w:szCs w:val="28"/>
        </w:rPr>
        <w:t>«</w:t>
      </w:r>
      <w:r w:rsidRPr="00C15765">
        <w:rPr>
          <w:rFonts w:ascii="Times New Roman" w:hAnsi="Times New Roman"/>
          <w:sz w:val="28"/>
          <w:szCs w:val="28"/>
          <w:lang w:eastAsia="ru-RU"/>
        </w:rPr>
        <w:t>«Создание условий для обеспечения населения мун</w:t>
      </w:r>
      <w:r w:rsidRPr="00C15765">
        <w:rPr>
          <w:rFonts w:ascii="Times New Roman" w:hAnsi="Times New Roman"/>
          <w:sz w:val="28"/>
          <w:szCs w:val="28"/>
          <w:lang w:eastAsia="ru-RU"/>
        </w:rPr>
        <w:t>и</w:t>
      </w:r>
      <w:r w:rsidRPr="00C15765">
        <w:rPr>
          <w:rFonts w:ascii="Times New Roman" w:hAnsi="Times New Roman"/>
          <w:sz w:val="28"/>
          <w:szCs w:val="28"/>
          <w:lang w:eastAsia="ru-RU"/>
        </w:rPr>
        <w:t>ципального образования «Город Псков» услугами торговли и общественного питания» муниципальной программы «Содействие экономическому развитию, инвестиционной деятельности»</w:t>
      </w:r>
      <w:r w:rsidRPr="00C15765">
        <w:rPr>
          <w:rFonts w:ascii="Times New Roman" w:hAnsi="Times New Roman"/>
          <w:sz w:val="28"/>
          <w:szCs w:val="28"/>
        </w:rPr>
        <w:t>»: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C15765">
        <w:rPr>
          <w:rFonts w:ascii="Times New Roman" w:hAnsi="Times New Roman"/>
          <w:sz w:val="28"/>
          <w:szCs w:val="28"/>
        </w:rPr>
        <w:t xml:space="preserve">в </w:t>
      </w:r>
      <w:r w:rsidRPr="00C15765">
        <w:rPr>
          <w:rFonts w:ascii="Times New Roman" w:hAnsi="Times New Roman"/>
          <w:sz w:val="28"/>
          <w:szCs w:val="28"/>
          <w:lang w:eastAsia="ru-RU"/>
        </w:rPr>
        <w:t>разделе «Паспорт Подпрограммы «Содействие развитию малого и среднего предпринимательства города Пскова» муниципальной программы м</w:t>
      </w:r>
      <w:r w:rsidRPr="00C15765">
        <w:rPr>
          <w:rFonts w:ascii="Times New Roman" w:hAnsi="Times New Roman"/>
          <w:sz w:val="28"/>
          <w:szCs w:val="28"/>
          <w:lang w:eastAsia="ru-RU"/>
        </w:rPr>
        <w:t>у</w:t>
      </w:r>
      <w:r w:rsidRPr="00C15765">
        <w:rPr>
          <w:rFonts w:ascii="Times New Roman" w:hAnsi="Times New Roman"/>
          <w:sz w:val="28"/>
          <w:szCs w:val="28"/>
          <w:lang w:eastAsia="ru-RU"/>
        </w:rPr>
        <w:t>ниципального образования «Город Псков» «Содействие экономическому ра</w:t>
      </w:r>
      <w:r w:rsidRPr="00C15765">
        <w:rPr>
          <w:rFonts w:ascii="Times New Roman" w:hAnsi="Times New Roman"/>
          <w:sz w:val="28"/>
          <w:szCs w:val="28"/>
          <w:lang w:eastAsia="ru-RU"/>
        </w:rPr>
        <w:t>з</w:t>
      </w:r>
      <w:r w:rsidRPr="00C15765">
        <w:rPr>
          <w:rFonts w:ascii="Times New Roman" w:hAnsi="Times New Roman"/>
          <w:sz w:val="28"/>
          <w:szCs w:val="28"/>
          <w:lang w:eastAsia="ru-RU"/>
        </w:rPr>
        <w:t>витию, инвестиционной деятельности» строку: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8506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5956"/>
      </w:tblGrid>
      <w:tr w:rsidR="00F31D81" w:rsidRPr="00C15765" w:rsidTr="00702402">
        <w:trPr>
          <w:trHeight w:val="285"/>
        </w:trPr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990033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 подпр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9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</w:tr>
    </w:tbl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8506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5956"/>
      </w:tblGrid>
      <w:tr w:rsidR="00F31D81" w:rsidRPr="00C15765" w:rsidTr="00702402">
        <w:trPr>
          <w:trHeight w:val="285"/>
        </w:trPr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 подпр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9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0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Отдел потребительского рынка и услуг Админ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>и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 xml:space="preserve">страции города Пскова (далее – </w:t>
            </w:r>
            <w:proofErr w:type="spellStart"/>
            <w:r w:rsidRPr="00C15765">
              <w:rPr>
                <w:rFonts w:ascii="Times New Roman" w:hAnsi="Times New Roman"/>
                <w:sz w:val="28"/>
                <w:szCs w:val="28"/>
              </w:rPr>
              <w:t>ОПРиУ</w:t>
            </w:r>
            <w:proofErr w:type="spellEnd"/>
            <w:r w:rsidRPr="00C157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»;</w:t>
      </w:r>
    </w:p>
    <w:p w:rsidR="00F31D81" w:rsidRPr="00C15765" w:rsidRDefault="00F31D81" w:rsidP="00702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F31D81" w:rsidRPr="00C15765" w:rsidSect="00C15765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:rsidR="00F31D81" w:rsidRPr="00C15765" w:rsidRDefault="00F31D81" w:rsidP="00A5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lastRenderedPageBreak/>
        <w:t>9) раздел V «Перечень основных мероприятий подпрограммы» изложить в следующей редакции:</w:t>
      </w:r>
    </w:p>
    <w:p w:rsidR="00F31D81" w:rsidRPr="007239D5" w:rsidRDefault="00F31D81" w:rsidP="00723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39D5">
        <w:rPr>
          <w:rFonts w:ascii="Times New Roman" w:hAnsi="Times New Roman"/>
          <w:sz w:val="28"/>
          <w:szCs w:val="28"/>
        </w:rPr>
        <w:t>«</w:t>
      </w:r>
    </w:p>
    <w:p w:rsidR="00F31D81" w:rsidRPr="00C15765" w:rsidRDefault="00F31D81" w:rsidP="00F16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76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15765">
        <w:rPr>
          <w:rFonts w:ascii="Times New Roman" w:hAnsi="Times New Roman"/>
          <w:b/>
          <w:sz w:val="28"/>
          <w:szCs w:val="28"/>
        </w:rPr>
        <w:t>. Перечень основных мероприятий подпрограммы</w:t>
      </w:r>
    </w:p>
    <w:p w:rsidR="00F31D81" w:rsidRPr="00C15765" w:rsidRDefault="00F31D81" w:rsidP="00F16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54" w:type="dxa"/>
        <w:tblLayout w:type="fixed"/>
        <w:tblLook w:val="0000" w:firstRow="0" w:lastRow="0" w:firstColumn="0" w:lastColumn="0" w:noHBand="0" w:noVBand="0"/>
      </w:tblPr>
      <w:tblGrid>
        <w:gridCol w:w="590"/>
        <w:gridCol w:w="2822"/>
        <w:gridCol w:w="1285"/>
        <w:gridCol w:w="1134"/>
        <w:gridCol w:w="1134"/>
        <w:gridCol w:w="993"/>
        <w:gridCol w:w="850"/>
        <w:gridCol w:w="851"/>
        <w:gridCol w:w="850"/>
        <w:gridCol w:w="850"/>
        <w:gridCol w:w="3695"/>
      </w:tblGrid>
      <w:tr w:rsidR="00F31D81" w:rsidRPr="00C15765" w:rsidTr="00922FA2">
        <w:trPr>
          <w:trHeight w:val="338"/>
          <w:tblHeader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основн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го мероприятия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тель мер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Срок 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ализации</w:t>
            </w:r>
          </w:p>
        </w:tc>
        <w:tc>
          <w:tcPr>
            <w:tcW w:w="55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3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31D81" w:rsidRPr="00C15765" w:rsidTr="00922FA2">
        <w:trPr>
          <w:trHeight w:val="288"/>
          <w:tblHeader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Цель 1. Удовлетворение потребностей населения города Пскова в качественных товарах и услугах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1. Создание условий для сбалансированного развития потребительского рынка города Пскова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Проведение мониторинга обеспеченности насел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ния муниципального 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б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разования площадью то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говых объектов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ОПРиУ</w:t>
            </w:r>
            <w:proofErr w:type="spell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требует финанс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Наличие ежегодной информации о состоянии торговли и тенде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ции ее развития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Формирование торгового реестра муниципального образования, включа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ю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щего в себя сведения о хозяйствующих субъе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тах, осуществляющих торговую деятельность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ОПРиУ</w:t>
            </w:r>
            <w:proofErr w:type="spell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3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Создание единого информацио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ного пространства в сфере то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говли о хозяйствующих субъе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тах, расположенных на террит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рии города Пскова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Правовое регулирование размещения нестаци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нарных торговых объе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тов и объектов оказания услуг на территории г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рода Пскова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ОПРиУ</w:t>
            </w:r>
            <w:proofErr w:type="spell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требует финанс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Формирование и корректировка схемы размещения нестациона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ных торговых объектов и объе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тов оказания услуг на территории города Пскова, наличие догов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 на размещение нестациона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ных торговых объектов и объе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тов оказания услуг на территории города Пскова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Содействие в организ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ции и проведении ярм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рок, выставок на терр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тории муниципального образования «Город </w:t>
            </w: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Псков»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ОПРиУ</w:t>
            </w:r>
            <w:proofErr w:type="spell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АГП, МКУ "Снежинка"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16 138,8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4 185,3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3 984,5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3 984,5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3 984,5</w:t>
            </w:r>
          </w:p>
        </w:tc>
        <w:tc>
          <w:tcPr>
            <w:tcW w:w="3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Ежегодное проведение областных и районных продовольственных, сельскохозяйственных ярмарок. Обеспечение деятельности МКУ "Снежинка" в организации и пр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lastRenderedPageBreak/>
              <w:t>ведении ярмарок на муниципал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ных торгово-ярмарочных пл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щадках. Насыщение потребител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ского рынка города товарами, п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вышение доступности товаров для населения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8" w:space="0" w:color="000000"/>
              <w:bottom w:val="single" w:sz="4" w:space="0" w:color="auto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16 138,8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4 185,3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2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3 984,5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2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3 984,5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2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3 984,5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Формирование норм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тивно правовой основы организации торговой 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ятельности на террит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рии города Пскова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страция г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рода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требует финанс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Приведение в соответствие с з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конодательством РФ, субъекта РФ нормативной правовой базы в сфере потребительского рынка города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2. Обеспечение защиты прав потребителей в сфере потребительского рынка города Пскова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Осуществление меропр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ятий по выявлению и пресечению фактов то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говли в неустановленных местах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ОПРиУ</w:t>
            </w:r>
            <w:proofErr w:type="spell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требует финанс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Пресечение торговой деятельн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сти в местах, не отведенных для этого в установленном порядке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своевр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менной и всесторонней помощи гражданам по вопросам нарушения з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конодательства о защите прав потребителей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ОПРиУ</w:t>
            </w:r>
            <w:proofErr w:type="spell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требует финанс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Рассмотрение жалоб (обращ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ний), принятие по ним необход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мых мер, а также получение п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требителем консультаций, сп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собствующих урегулированию спорных отношений </w:t>
            </w: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16 398,8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4 250,3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4 049,5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4 049,5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4 049,5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16 138,8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4 185,3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3 984,5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3 984,5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3 984,5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922F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C1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областные средства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D81" w:rsidRPr="00614BBE" w:rsidRDefault="00F31D81" w:rsidP="00614BB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BBE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1D81" w:rsidRPr="00C15765" w:rsidSect="00922FA2">
          <w:pgSz w:w="16838" w:h="11906" w:orient="landscape"/>
          <w:pgMar w:top="993" w:right="567" w:bottom="709" w:left="1134" w:header="426" w:footer="709" w:gutter="0"/>
          <w:cols w:space="708"/>
          <w:docGrid w:linePitch="360"/>
        </w:sectPr>
      </w:pPr>
    </w:p>
    <w:p w:rsidR="00F31D81" w:rsidRPr="00C15765" w:rsidRDefault="00F31D81" w:rsidP="00A54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  <w:u w:val="single"/>
        </w:rPr>
        <w:lastRenderedPageBreak/>
        <w:t>В подпрограмме 3</w:t>
      </w:r>
      <w:r w:rsidRPr="00C15765">
        <w:rPr>
          <w:rFonts w:ascii="Times New Roman" w:hAnsi="Times New Roman"/>
          <w:b/>
          <w:sz w:val="28"/>
          <w:szCs w:val="28"/>
        </w:rPr>
        <w:t xml:space="preserve"> </w:t>
      </w:r>
      <w:r w:rsidRPr="00C15765">
        <w:rPr>
          <w:rFonts w:ascii="Times New Roman" w:hAnsi="Times New Roman"/>
          <w:sz w:val="28"/>
          <w:szCs w:val="28"/>
        </w:rPr>
        <w:t>««Обеспечение градостроительной деятельности на территории муниципального образования «Город Псков» муниципальной пр</w:t>
      </w:r>
      <w:r w:rsidRPr="00C15765">
        <w:rPr>
          <w:rFonts w:ascii="Times New Roman" w:hAnsi="Times New Roman"/>
          <w:sz w:val="28"/>
          <w:szCs w:val="28"/>
        </w:rPr>
        <w:t>о</w:t>
      </w:r>
      <w:r w:rsidRPr="00C15765">
        <w:rPr>
          <w:rFonts w:ascii="Times New Roman" w:hAnsi="Times New Roman"/>
          <w:sz w:val="28"/>
          <w:szCs w:val="28"/>
        </w:rPr>
        <w:t>граммы муниципального образования «Город Псков» «Содействие экономич</w:t>
      </w:r>
      <w:r w:rsidRPr="00C15765">
        <w:rPr>
          <w:rFonts w:ascii="Times New Roman" w:hAnsi="Times New Roman"/>
          <w:sz w:val="28"/>
          <w:szCs w:val="28"/>
        </w:rPr>
        <w:t>е</w:t>
      </w:r>
      <w:r w:rsidRPr="00C15765">
        <w:rPr>
          <w:rFonts w:ascii="Times New Roman" w:hAnsi="Times New Roman"/>
          <w:sz w:val="28"/>
          <w:szCs w:val="28"/>
        </w:rPr>
        <w:t>скому развитию, инвестиционной деятельности»»:</w:t>
      </w:r>
    </w:p>
    <w:p w:rsidR="00F31D81" w:rsidRPr="00C15765" w:rsidRDefault="00F31D81" w:rsidP="00A5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10) раздел «Паспорт Подпрограммы «Обеспечение градостроительной деятельности на территории муниципального образования «Город Псков»» м</w:t>
      </w:r>
      <w:r w:rsidRPr="00C15765">
        <w:rPr>
          <w:rFonts w:ascii="Times New Roman" w:hAnsi="Times New Roman"/>
          <w:sz w:val="28"/>
          <w:szCs w:val="28"/>
          <w:lang w:eastAsia="ru-RU"/>
        </w:rPr>
        <w:t>у</w:t>
      </w:r>
      <w:r w:rsidRPr="00C15765">
        <w:rPr>
          <w:rFonts w:ascii="Times New Roman" w:hAnsi="Times New Roman"/>
          <w:sz w:val="28"/>
          <w:szCs w:val="28"/>
          <w:lang w:eastAsia="ru-RU"/>
        </w:rPr>
        <w:t>ниципальной программы муниципального образования «Город Псков» «Соде</w:t>
      </w:r>
      <w:r w:rsidRPr="00C15765">
        <w:rPr>
          <w:rFonts w:ascii="Times New Roman" w:hAnsi="Times New Roman"/>
          <w:sz w:val="28"/>
          <w:szCs w:val="28"/>
          <w:lang w:eastAsia="ru-RU"/>
        </w:rPr>
        <w:t>й</w:t>
      </w:r>
      <w:r w:rsidRPr="00C15765">
        <w:rPr>
          <w:rFonts w:ascii="Times New Roman" w:hAnsi="Times New Roman"/>
          <w:sz w:val="28"/>
          <w:szCs w:val="28"/>
          <w:lang w:eastAsia="ru-RU"/>
        </w:rPr>
        <w:t>ствие экономическому развитию, инвестиционной деятельности» изложить в следующей редакции:</w:t>
      </w:r>
    </w:p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436" w:type="dxa"/>
        <w:tblLayout w:type="fixed"/>
        <w:tblLook w:val="0000" w:firstRow="0" w:lastRow="0" w:firstColumn="0" w:lastColumn="0" w:noHBand="0" w:noVBand="0"/>
      </w:tblPr>
      <w:tblGrid>
        <w:gridCol w:w="2551"/>
        <w:gridCol w:w="2144"/>
        <w:gridCol w:w="833"/>
        <w:gridCol w:w="851"/>
        <w:gridCol w:w="850"/>
        <w:gridCol w:w="709"/>
        <w:gridCol w:w="1134"/>
      </w:tblGrid>
      <w:tr w:rsidR="00F31D81" w:rsidRPr="00C15765" w:rsidTr="00C15765">
        <w:trPr>
          <w:trHeight w:val="287"/>
        </w:trPr>
        <w:tc>
          <w:tcPr>
            <w:tcW w:w="907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</w:tr>
      <w:tr w:rsidR="00F31D81" w:rsidRPr="00C15765" w:rsidTr="00C15765">
        <w:trPr>
          <w:trHeight w:val="251"/>
        </w:trPr>
        <w:tc>
          <w:tcPr>
            <w:tcW w:w="907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"Обеспечение градостроительной деятельности на территории м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ниципального образования «Город Псков</w:t>
            </w:r>
          </w:p>
        </w:tc>
      </w:tr>
      <w:tr w:rsidR="00F31D81" w:rsidRPr="00C15765" w:rsidTr="00C15765">
        <w:trPr>
          <w:trHeight w:val="342"/>
        </w:trPr>
        <w:tc>
          <w:tcPr>
            <w:tcW w:w="907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"Содействие экономическому развитию, инвестиц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онной деятельности"</w:t>
            </w:r>
          </w:p>
        </w:tc>
      </w:tr>
      <w:tr w:rsidR="00F31D81" w:rsidRPr="00C15765" w:rsidTr="00C15765">
        <w:trPr>
          <w:trHeight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 подпр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Управление по градостроительной деятельности Админ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страции города Пскова</w:t>
            </w:r>
          </w:p>
        </w:tc>
      </w:tr>
      <w:tr w:rsidR="00F31D81" w:rsidRPr="00C15765" w:rsidTr="00C15765">
        <w:trPr>
          <w:trHeight w:val="28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31D81" w:rsidRPr="00C15765" w:rsidTr="00C15765">
        <w:trPr>
          <w:trHeight w:val="261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Создание условий для территориального развития муниц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пального образования «Город Псков»</w:t>
            </w:r>
          </w:p>
        </w:tc>
      </w:tr>
      <w:tr w:rsidR="00F31D81" w:rsidRPr="00C15765" w:rsidTr="00C15765">
        <w:trPr>
          <w:trHeight w:val="27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1. Вовлечение территорий в градостроительную деятельность</w:t>
            </w:r>
          </w:p>
        </w:tc>
      </w:tr>
      <w:tr w:rsidR="00F31D81" w:rsidRPr="00C15765" w:rsidTr="00C15765">
        <w:trPr>
          <w:trHeight w:val="273"/>
        </w:trPr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2. Осуществление планировки территории</w:t>
            </w:r>
          </w:p>
        </w:tc>
      </w:tr>
      <w:tr w:rsidR="00F31D81" w:rsidRPr="00C15765" w:rsidTr="00C15765">
        <w:trPr>
          <w:trHeight w:val="28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по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1. Количество документов по планировке территории</w:t>
            </w:r>
          </w:p>
        </w:tc>
      </w:tr>
      <w:tr w:rsidR="00F31D81" w:rsidRPr="00C15765" w:rsidTr="00C15765">
        <w:trPr>
          <w:trHeight w:val="288"/>
        </w:trPr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2. Количество земельных участков, поставленных на гос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дарственный кадастровый учет</w:t>
            </w:r>
          </w:p>
        </w:tc>
      </w:tr>
      <w:tr w:rsidR="00F31D81" w:rsidRPr="00C15765" w:rsidTr="00C15765">
        <w:trPr>
          <w:trHeight w:val="28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зации подпрограммы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</w:tr>
      <w:tr w:rsidR="00F31D81" w:rsidRPr="00C15765" w:rsidTr="00C15765">
        <w:trPr>
          <w:trHeight w:val="59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по по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</w:t>
            </w:r>
          </w:p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31D81" w:rsidRPr="00C15765" w:rsidTr="00C15765">
        <w:trPr>
          <w:trHeight w:val="291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6997,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27997,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1D81" w:rsidRPr="00C15765" w:rsidTr="00C15765">
        <w:trPr>
          <w:trHeight w:val="288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color w:val="990033"/>
                <w:sz w:val="24"/>
                <w:szCs w:val="24"/>
              </w:rPr>
              <w:t>1935,0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color w:val="990033"/>
                <w:sz w:val="24"/>
                <w:szCs w:val="24"/>
              </w:rPr>
              <w:t>1935,0</w:t>
            </w:r>
          </w:p>
        </w:tc>
      </w:tr>
      <w:tr w:rsidR="00F31D81" w:rsidRPr="00C15765" w:rsidTr="00C15765">
        <w:trPr>
          <w:trHeight w:val="288"/>
        </w:trPr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грамме: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color w:val="990033"/>
                <w:sz w:val="24"/>
                <w:szCs w:val="24"/>
              </w:rPr>
              <w:t>8932,0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B2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7000,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B24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color w:val="990033"/>
                <w:sz w:val="24"/>
                <w:szCs w:val="24"/>
              </w:rPr>
              <w:t>29932,0</w:t>
            </w:r>
          </w:p>
        </w:tc>
      </w:tr>
      <w:tr w:rsidR="00F31D81" w:rsidRPr="00C15765" w:rsidTr="00C15765">
        <w:trPr>
          <w:trHeight w:val="289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both"/>
              <w:rPr>
                <w:rFonts w:ascii="Times New Roman" w:hAnsi="Times New Roman"/>
                <w:color w:val="990033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ты реализации по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1. Планомерное развитие территории города</w:t>
            </w:r>
          </w:p>
        </w:tc>
      </w:tr>
    </w:tbl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1D81" w:rsidRPr="00C15765" w:rsidSect="00C15765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lastRenderedPageBreak/>
        <w:t>11) раздел «V. Перечень основных мероприятий подпрограммы» изложить в следующей редакции:</w:t>
      </w:r>
    </w:p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</w:t>
      </w:r>
    </w:p>
    <w:p w:rsidR="00F31D81" w:rsidRPr="00C15765" w:rsidRDefault="00F31D81" w:rsidP="00621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765">
        <w:rPr>
          <w:rFonts w:ascii="Times New Roman" w:hAnsi="Times New Roman"/>
          <w:b/>
          <w:color w:val="000000"/>
          <w:sz w:val="28"/>
          <w:szCs w:val="28"/>
        </w:rPr>
        <w:t xml:space="preserve">V. </w:t>
      </w:r>
      <w:r w:rsidRPr="00C15765">
        <w:rPr>
          <w:rFonts w:ascii="Times New Roman" w:hAnsi="Times New Roman"/>
          <w:b/>
          <w:bCs/>
          <w:sz w:val="28"/>
          <w:szCs w:val="28"/>
        </w:rPr>
        <w:t>Перечень основных мероприятий подпрограммы</w:t>
      </w:r>
    </w:p>
    <w:p w:rsidR="00F31D81" w:rsidRPr="00C15765" w:rsidRDefault="00F31D81" w:rsidP="00621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77" w:type="dxa"/>
        <w:tblLayout w:type="fixed"/>
        <w:tblLook w:val="0000" w:firstRow="0" w:lastRow="0" w:firstColumn="0" w:lastColumn="0" w:noHBand="0" w:noVBand="0"/>
      </w:tblPr>
      <w:tblGrid>
        <w:gridCol w:w="590"/>
        <w:gridCol w:w="3106"/>
        <w:gridCol w:w="993"/>
        <w:gridCol w:w="1275"/>
        <w:gridCol w:w="1646"/>
        <w:gridCol w:w="1134"/>
        <w:gridCol w:w="992"/>
        <w:gridCol w:w="851"/>
        <w:gridCol w:w="850"/>
        <w:gridCol w:w="905"/>
        <w:gridCol w:w="2835"/>
      </w:tblGrid>
      <w:tr w:rsidR="00F31D81" w:rsidRPr="00C15765" w:rsidTr="00731E2A">
        <w:trPr>
          <w:trHeight w:val="338"/>
          <w:tblHeader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тий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Испо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нитель мер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лизации</w:t>
            </w:r>
          </w:p>
        </w:tc>
        <w:tc>
          <w:tcPr>
            <w:tcW w:w="63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непосре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ственный результат (краткое описание)</w:t>
            </w:r>
          </w:p>
        </w:tc>
      </w:tr>
      <w:tr w:rsidR="00F31D81" w:rsidRPr="00C15765" w:rsidTr="00731E2A">
        <w:trPr>
          <w:trHeight w:val="288"/>
          <w:tblHeader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градостроительной деятельности на территории муниципального образования «Город Псков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5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Цель 1. Создание условий для территориального развития муниципального образования «Город Псков»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5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1. Вовлечение территорий в градостроительную деятельность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Формирование и постановка на государственный кадас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ровый учет земельных учас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ков в городе Пскове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УГД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2 000,0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2 000,0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Утверждение схемы ра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положения земельного участка на кадастровой карте территории и 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гласование межевого плана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Постановка на государстве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ный кадастровый учет терр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ториальных зон согласно Правилам землепользования и застройки муниципального образования «город Псков»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УГД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3 000,0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Постановка территор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альных зон на кадастр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вый учет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2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5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2. Осуществление планировки территории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Реализация документов пл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нировки территории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УГД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19 935,0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4 935,0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5 000,0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5 000,0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Наличие утвержденной документации по план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ровке территории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18 000,0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bottom w:val="single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1 935,0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1 935,0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Разработка местных норм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тивов проектирования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УГД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Наличие местных норм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тивов проектирования</w:t>
            </w: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8" w:space="0" w:color="000000"/>
              <w:bottom w:val="single" w:sz="4" w:space="0" w:color="auto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497,0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497,0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29 932,0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8 932,0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7 000,0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7 000,0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27 997,0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6 997,0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7 000,0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7 000,0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7 000,0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областные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1 935,0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1 935,0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D81" w:rsidRPr="00614BBE" w:rsidRDefault="00F31D81" w:rsidP="00614BB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BBE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990033"/>
          <w:sz w:val="28"/>
          <w:szCs w:val="28"/>
        </w:rPr>
        <w:sectPr w:rsidR="00F31D81" w:rsidRPr="00C15765" w:rsidSect="00DD5890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lastRenderedPageBreak/>
        <w:t>12) в разделе «VI. Ресурсное обеспечение подпрограммы» первый абзац изложить в следующей редакции</w:t>
      </w:r>
      <w:r w:rsidRPr="00C15765">
        <w:rPr>
          <w:rFonts w:ascii="Times New Roman" w:hAnsi="Times New Roman" w:cs="Times New Roman"/>
          <w:b/>
          <w:sz w:val="28"/>
          <w:szCs w:val="28"/>
        </w:rPr>
        <w:t>: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«Прогнозируемый объем финансирования подпрограммы в 2015-2018 г</w:t>
      </w:r>
      <w:r w:rsidRPr="00C15765">
        <w:rPr>
          <w:rFonts w:ascii="Times New Roman" w:hAnsi="Times New Roman" w:cs="Times New Roman"/>
          <w:sz w:val="28"/>
          <w:szCs w:val="28"/>
        </w:rPr>
        <w:t>о</w:t>
      </w:r>
      <w:r w:rsidRPr="00C15765">
        <w:rPr>
          <w:rFonts w:ascii="Times New Roman" w:hAnsi="Times New Roman" w:cs="Times New Roman"/>
          <w:sz w:val="28"/>
          <w:szCs w:val="28"/>
        </w:rPr>
        <w:t>дах составляет 29 932,0 рублей, из них 27 997,0 тыс. руб. за счет средств горо</w:t>
      </w:r>
      <w:r w:rsidRPr="00C15765">
        <w:rPr>
          <w:rFonts w:ascii="Times New Roman" w:hAnsi="Times New Roman" w:cs="Times New Roman"/>
          <w:sz w:val="28"/>
          <w:szCs w:val="28"/>
        </w:rPr>
        <w:t>д</w:t>
      </w:r>
      <w:r w:rsidRPr="00C15765">
        <w:rPr>
          <w:rFonts w:ascii="Times New Roman" w:hAnsi="Times New Roman" w:cs="Times New Roman"/>
          <w:sz w:val="28"/>
          <w:szCs w:val="28"/>
        </w:rPr>
        <w:t>ского бюджета, 1 935,0 тыс. руб. из бюджета Псковской области»;</w:t>
      </w:r>
    </w:p>
    <w:p w:rsidR="00F31D81" w:rsidRPr="00C15765" w:rsidRDefault="00F31D81" w:rsidP="007320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D81" w:rsidRPr="00C15765" w:rsidRDefault="00F31D81" w:rsidP="00B41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  <w:u w:val="single"/>
        </w:rPr>
        <w:t>В подпрограмме 4</w:t>
      </w:r>
      <w:r w:rsidRPr="00C15765">
        <w:rPr>
          <w:rFonts w:ascii="Times New Roman" w:hAnsi="Times New Roman"/>
          <w:b/>
          <w:sz w:val="28"/>
          <w:szCs w:val="28"/>
        </w:rPr>
        <w:t xml:space="preserve"> </w:t>
      </w:r>
      <w:r w:rsidRPr="00C15765">
        <w:rPr>
          <w:rFonts w:ascii="Times New Roman" w:hAnsi="Times New Roman"/>
          <w:sz w:val="28"/>
          <w:szCs w:val="28"/>
        </w:rPr>
        <w:t>«Обеспечение реализации муниципальной программы» муниципальной программы «Содействие экономическому развитию, инвест</w:t>
      </w:r>
      <w:r w:rsidRPr="00C15765">
        <w:rPr>
          <w:rFonts w:ascii="Times New Roman" w:hAnsi="Times New Roman"/>
          <w:sz w:val="28"/>
          <w:szCs w:val="28"/>
        </w:rPr>
        <w:t>и</w:t>
      </w:r>
      <w:r w:rsidRPr="00C15765">
        <w:rPr>
          <w:rFonts w:ascii="Times New Roman" w:hAnsi="Times New Roman"/>
          <w:sz w:val="28"/>
          <w:szCs w:val="28"/>
        </w:rPr>
        <w:t>ционной деятельности»»:</w:t>
      </w:r>
    </w:p>
    <w:p w:rsidR="00F31D81" w:rsidRPr="00C15765" w:rsidRDefault="00F31D81" w:rsidP="00B41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13) раздел «Паспорт Подпрограммы «Обеспечение реализации муниц</w:t>
      </w:r>
      <w:r w:rsidRPr="00C15765">
        <w:rPr>
          <w:rFonts w:ascii="Times New Roman" w:hAnsi="Times New Roman"/>
          <w:sz w:val="28"/>
          <w:szCs w:val="28"/>
          <w:lang w:eastAsia="ru-RU"/>
        </w:rPr>
        <w:t>и</w:t>
      </w:r>
      <w:r w:rsidRPr="00C15765">
        <w:rPr>
          <w:rFonts w:ascii="Times New Roman" w:hAnsi="Times New Roman"/>
          <w:sz w:val="28"/>
          <w:szCs w:val="28"/>
          <w:lang w:eastAsia="ru-RU"/>
        </w:rPr>
        <w:t>пальной программы» муниципальной программы «Содействие экономическому развитию, инвестиционной деятельности» изложить в следующей редакции:</w:t>
      </w:r>
    </w:p>
    <w:p w:rsidR="00F31D81" w:rsidRPr="00C15765" w:rsidRDefault="00F31D81" w:rsidP="00B41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497" w:type="dxa"/>
        <w:tblInd w:w="29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1572"/>
        <w:gridCol w:w="994"/>
        <w:gridCol w:w="1016"/>
        <w:gridCol w:w="988"/>
        <w:gridCol w:w="956"/>
        <w:gridCol w:w="994"/>
      </w:tblGrid>
      <w:tr w:rsidR="00F31D81" w:rsidRPr="00C15765" w:rsidTr="00731E2A">
        <w:trPr>
          <w:trHeight w:val="287"/>
        </w:trPr>
        <w:tc>
          <w:tcPr>
            <w:tcW w:w="949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</w:tr>
      <w:tr w:rsidR="00F31D81" w:rsidRPr="00C15765" w:rsidTr="00731E2A">
        <w:trPr>
          <w:trHeight w:val="251"/>
        </w:trPr>
        <w:tc>
          <w:tcPr>
            <w:tcW w:w="94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5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Подпрограмма «Обеспечение реализации муниципальной программы»</w:t>
            </w:r>
          </w:p>
        </w:tc>
      </w:tr>
      <w:tr w:rsidR="00F31D81" w:rsidRPr="00C15765" w:rsidTr="00731E2A">
        <w:trPr>
          <w:trHeight w:val="342"/>
        </w:trPr>
        <w:tc>
          <w:tcPr>
            <w:tcW w:w="949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</w:rPr>
              <w:t>Муниципальная программа "Содействие экономическому развитию, инвестиционной де</w:t>
            </w:r>
            <w:r w:rsidRPr="00C15765">
              <w:rPr>
                <w:rFonts w:ascii="Times New Roman" w:hAnsi="Times New Roman"/>
                <w:b/>
                <w:bCs/>
              </w:rPr>
              <w:t>я</w:t>
            </w:r>
            <w:r w:rsidRPr="00C15765">
              <w:rPr>
                <w:rFonts w:ascii="Times New Roman" w:hAnsi="Times New Roman"/>
                <w:b/>
                <w:bCs/>
              </w:rPr>
              <w:t>тельности"</w:t>
            </w:r>
          </w:p>
        </w:tc>
      </w:tr>
      <w:tr w:rsidR="00F31D81" w:rsidRPr="00C15765" w:rsidTr="00731E2A">
        <w:trPr>
          <w:trHeight w:val="2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Управление по градостроительной деятельности Админ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страции города Пскова</w:t>
            </w:r>
          </w:p>
        </w:tc>
      </w:tr>
      <w:tr w:rsidR="00F31D81" w:rsidRPr="00C15765" w:rsidTr="00731E2A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Комитет социально-экономического развития Администрации города Пскова</w:t>
            </w:r>
          </w:p>
        </w:tc>
      </w:tr>
      <w:tr w:rsidR="00F31D81" w:rsidRPr="00C15765" w:rsidTr="00731E2A">
        <w:trPr>
          <w:trHeight w:val="288"/>
        </w:trPr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Отдел потребительского рынка и услуг Администрации гор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да Пскова</w:t>
            </w:r>
          </w:p>
        </w:tc>
      </w:tr>
      <w:tr w:rsidR="00F31D81" w:rsidRPr="00C15765" w:rsidTr="00731E2A">
        <w:trPr>
          <w:trHeight w:val="26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Создание условий для управления процессом реализации 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ниципальной программы</w:t>
            </w:r>
          </w:p>
        </w:tc>
      </w:tr>
      <w:tr w:rsidR="00F31D81" w:rsidRPr="00C15765" w:rsidTr="00731E2A">
        <w:trPr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эффективного исполн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ния функций комитетом СЭР и </w:t>
            </w:r>
            <w:proofErr w:type="gramStart"/>
            <w:r w:rsidRPr="00C1576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и управлением по ГД</w:t>
            </w:r>
          </w:p>
        </w:tc>
      </w:tr>
      <w:tr w:rsidR="00F31D81" w:rsidRPr="00C15765" w:rsidTr="00731E2A">
        <w:trPr>
          <w:trHeight w:val="273"/>
        </w:trPr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2. Информационное обеспечение реализации муниципальной программы</w:t>
            </w:r>
          </w:p>
        </w:tc>
      </w:tr>
      <w:tr w:rsidR="00F31D81" w:rsidRPr="00C15765" w:rsidTr="00731E2A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каторы) подпрограммы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1. Отсутствие жалоб населения на отсутствие в СМИ, в сети Интернет актуальной, востребованной и своевременной 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формации о конкурсах и т.п.</w:t>
            </w:r>
          </w:p>
        </w:tc>
      </w:tr>
      <w:tr w:rsidR="00F31D81" w:rsidRPr="00C15765" w:rsidTr="00731E2A">
        <w:trPr>
          <w:trHeight w:val="288"/>
        </w:trPr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1. Отсутствие нарушений установленной периодичности (своевременность) размещения информации в сети Интернет</w:t>
            </w:r>
          </w:p>
        </w:tc>
      </w:tr>
      <w:tr w:rsidR="00F31D81" w:rsidRPr="00C15765" w:rsidTr="00731E2A">
        <w:trPr>
          <w:trHeight w:val="288"/>
        </w:trPr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2. Уровень исполнения расходов на содержание УГД</w:t>
            </w:r>
          </w:p>
        </w:tc>
      </w:tr>
      <w:tr w:rsidR="00F31D81" w:rsidRPr="00C15765" w:rsidTr="00731E2A">
        <w:trPr>
          <w:trHeight w:val="288"/>
        </w:trPr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3. Уровень исполнения расходов на содержание КСЭР</w:t>
            </w:r>
          </w:p>
        </w:tc>
      </w:tr>
      <w:tr w:rsidR="00F31D81" w:rsidRPr="00C15765" w:rsidTr="00731E2A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</w:tr>
      <w:tr w:rsidR="00F31D81" w:rsidRPr="00C15765" w:rsidTr="00731E2A">
        <w:trPr>
          <w:trHeight w:val="445"/>
        </w:trPr>
        <w:tc>
          <w:tcPr>
            <w:tcW w:w="29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нований по подпрограмме</w:t>
            </w:r>
          </w:p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31D81" w:rsidRPr="00C15765" w:rsidTr="00731E2A">
        <w:trPr>
          <w:trHeight w:val="356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15456,8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51368,9</w:t>
            </w:r>
          </w:p>
        </w:tc>
      </w:tr>
      <w:tr w:rsidR="00F31D81" w:rsidRPr="00C15765" w:rsidTr="00731E2A">
        <w:trPr>
          <w:trHeight w:val="225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грамме: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15456,8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11970,7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51368,9</w:t>
            </w:r>
          </w:p>
        </w:tc>
      </w:tr>
      <w:tr w:rsidR="00F31D81" w:rsidRPr="00C15765" w:rsidTr="00731E2A">
        <w:trPr>
          <w:trHeight w:val="28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подпрограммы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62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1. Наличие условий и обеспечение их реализации для дост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жения цели муниципальной программы, что является знач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тельным вкладом в выполнение программы</w:t>
            </w:r>
          </w:p>
        </w:tc>
      </w:tr>
    </w:tbl>
    <w:p w:rsidR="00F31D81" w:rsidRPr="00614BBE" w:rsidRDefault="00F31D81" w:rsidP="00614BB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BBE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lastRenderedPageBreak/>
        <w:t>14) абзац 1 раздела I. «Характеристика текущего состояния сферы реал</w:t>
      </w:r>
      <w:r w:rsidRPr="00C15765">
        <w:rPr>
          <w:rFonts w:ascii="Times New Roman" w:hAnsi="Times New Roman" w:cs="Times New Roman"/>
          <w:sz w:val="28"/>
          <w:szCs w:val="28"/>
        </w:rPr>
        <w:t>и</w:t>
      </w:r>
      <w:r w:rsidRPr="00C15765">
        <w:rPr>
          <w:rFonts w:ascii="Times New Roman" w:hAnsi="Times New Roman" w:cs="Times New Roman"/>
          <w:sz w:val="28"/>
          <w:szCs w:val="28"/>
        </w:rPr>
        <w:t>зации подпрограммы, описание основных проблем в указанной сфере и прогноз ее развития» изложить в следующей редакции: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«Основной задачей Комитета социально-экономического развития (далее КСЭР)</w:t>
      </w:r>
      <w:r w:rsidRPr="00C15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765">
        <w:rPr>
          <w:rFonts w:ascii="Times New Roman" w:hAnsi="Times New Roman" w:cs="Times New Roman"/>
          <w:sz w:val="28"/>
          <w:szCs w:val="28"/>
        </w:rPr>
        <w:t xml:space="preserve">(до июня 2015-Комитет СЭР и </w:t>
      </w:r>
      <w:proofErr w:type="gramStart"/>
      <w:r w:rsidRPr="00C1576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15765">
        <w:rPr>
          <w:rFonts w:ascii="Times New Roman" w:hAnsi="Times New Roman" w:cs="Times New Roman"/>
          <w:sz w:val="28"/>
          <w:szCs w:val="28"/>
        </w:rPr>
        <w:t>) Администрации города Пскова (д</w:t>
      </w:r>
      <w:r w:rsidRPr="00C15765">
        <w:rPr>
          <w:rFonts w:ascii="Times New Roman" w:hAnsi="Times New Roman" w:cs="Times New Roman"/>
          <w:sz w:val="28"/>
          <w:szCs w:val="28"/>
        </w:rPr>
        <w:t>а</w:t>
      </w:r>
      <w:r w:rsidRPr="00C15765">
        <w:rPr>
          <w:rFonts w:ascii="Times New Roman" w:hAnsi="Times New Roman" w:cs="Times New Roman"/>
          <w:sz w:val="28"/>
          <w:szCs w:val="28"/>
        </w:rPr>
        <w:t>лее - КСЭР) в сфере реализации подпрограммы является разработка и реализ</w:t>
      </w:r>
      <w:r w:rsidRPr="00C15765">
        <w:rPr>
          <w:rFonts w:ascii="Times New Roman" w:hAnsi="Times New Roman" w:cs="Times New Roman"/>
          <w:sz w:val="28"/>
          <w:szCs w:val="28"/>
        </w:rPr>
        <w:t>а</w:t>
      </w:r>
      <w:r w:rsidRPr="00C15765">
        <w:rPr>
          <w:rFonts w:ascii="Times New Roman" w:hAnsi="Times New Roman" w:cs="Times New Roman"/>
          <w:sz w:val="28"/>
          <w:szCs w:val="28"/>
        </w:rPr>
        <w:t>ция мер поддержки развития малого и среднего предпринимательства на терр</w:t>
      </w:r>
      <w:r w:rsidRPr="00C15765">
        <w:rPr>
          <w:rFonts w:ascii="Times New Roman" w:hAnsi="Times New Roman" w:cs="Times New Roman"/>
          <w:sz w:val="28"/>
          <w:szCs w:val="28"/>
        </w:rPr>
        <w:t>и</w:t>
      </w:r>
      <w:r w:rsidRPr="00C15765">
        <w:rPr>
          <w:rFonts w:ascii="Times New Roman" w:hAnsi="Times New Roman" w:cs="Times New Roman"/>
          <w:sz w:val="28"/>
          <w:szCs w:val="28"/>
        </w:rPr>
        <w:t>тории города Пскова.»;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15) абзац 8 раздела I. «Характеристика текущего состояния сферы реал</w:t>
      </w:r>
      <w:r w:rsidRPr="00C15765">
        <w:rPr>
          <w:rFonts w:ascii="Times New Roman" w:hAnsi="Times New Roman" w:cs="Times New Roman"/>
          <w:sz w:val="28"/>
          <w:szCs w:val="28"/>
        </w:rPr>
        <w:t>и</w:t>
      </w:r>
      <w:r w:rsidRPr="00C15765">
        <w:rPr>
          <w:rFonts w:ascii="Times New Roman" w:hAnsi="Times New Roman" w:cs="Times New Roman"/>
          <w:sz w:val="28"/>
          <w:szCs w:val="28"/>
        </w:rPr>
        <w:t>зации подпрограммы, описание основных проблем в указанной сфере и прогноз ее развития» изложить в следующей редакции: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«Основными задачами отдела потребительского рынка и услуг Админ</w:t>
      </w:r>
      <w:r w:rsidRPr="00C15765">
        <w:rPr>
          <w:rFonts w:ascii="Times New Roman" w:hAnsi="Times New Roman" w:cs="Times New Roman"/>
          <w:sz w:val="28"/>
          <w:szCs w:val="28"/>
        </w:rPr>
        <w:t>и</w:t>
      </w:r>
      <w:r w:rsidRPr="00C15765">
        <w:rPr>
          <w:rFonts w:ascii="Times New Roman" w:hAnsi="Times New Roman" w:cs="Times New Roman"/>
          <w:sz w:val="28"/>
          <w:szCs w:val="28"/>
        </w:rPr>
        <w:t xml:space="preserve">страции города Пскова (до июня 2015 в составе Комитета СЭР и </w:t>
      </w:r>
      <w:proofErr w:type="gramStart"/>
      <w:r w:rsidRPr="00C1576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15765">
        <w:rPr>
          <w:rFonts w:ascii="Times New Roman" w:hAnsi="Times New Roman" w:cs="Times New Roman"/>
          <w:sz w:val="28"/>
          <w:szCs w:val="28"/>
        </w:rPr>
        <w:t xml:space="preserve">) (далее - </w:t>
      </w:r>
      <w:proofErr w:type="spellStart"/>
      <w:r w:rsidRPr="00C15765">
        <w:rPr>
          <w:rFonts w:ascii="Times New Roman" w:hAnsi="Times New Roman" w:cs="Times New Roman"/>
          <w:sz w:val="28"/>
          <w:szCs w:val="28"/>
        </w:rPr>
        <w:t>ОПРиУ</w:t>
      </w:r>
      <w:proofErr w:type="spellEnd"/>
      <w:r w:rsidRPr="00C15765">
        <w:rPr>
          <w:rFonts w:ascii="Times New Roman" w:hAnsi="Times New Roman" w:cs="Times New Roman"/>
          <w:sz w:val="28"/>
          <w:szCs w:val="28"/>
        </w:rPr>
        <w:t>) в сфере реализации подпрограммы являются:»;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16) абзац 13 раздела II. «Приоритеты муниципальной политики в сфере реализации подпрограммы, описание целей, задач подпрограммы, целевые и</w:t>
      </w:r>
      <w:r w:rsidRPr="00C15765">
        <w:rPr>
          <w:rFonts w:ascii="Times New Roman" w:hAnsi="Times New Roman" w:cs="Times New Roman"/>
          <w:sz w:val="28"/>
          <w:szCs w:val="28"/>
        </w:rPr>
        <w:t>н</w:t>
      </w:r>
      <w:r w:rsidRPr="00C15765">
        <w:rPr>
          <w:rFonts w:ascii="Times New Roman" w:hAnsi="Times New Roman" w:cs="Times New Roman"/>
          <w:sz w:val="28"/>
          <w:szCs w:val="28"/>
        </w:rPr>
        <w:t>дикаторы достижения целей и решения задач, основные ожидаемые конечные результаты подпрограммы» изложить в следующей редакции:</w:t>
      </w:r>
    </w:p>
    <w:p w:rsidR="00F31D81" w:rsidRPr="00C15765" w:rsidRDefault="00F31D81" w:rsidP="00731E2A">
      <w:pPr>
        <w:widowControl w:val="0"/>
        <w:spacing w:after="0" w:line="240" w:lineRule="auto"/>
        <w:ind w:firstLine="466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 xml:space="preserve"> «Задача предполагает выполнение мероприятий, обеспечивающих расходы на обеспечение функций ответственного исполнителя (КСЭР и </w:t>
      </w:r>
      <w:proofErr w:type="gramStart"/>
      <w:r w:rsidRPr="00C15765">
        <w:rPr>
          <w:rFonts w:ascii="Times New Roman" w:hAnsi="Times New Roman"/>
          <w:sz w:val="28"/>
          <w:szCs w:val="28"/>
        </w:rPr>
        <w:t>ПР</w:t>
      </w:r>
      <w:proofErr w:type="gramEnd"/>
      <w:r w:rsidRPr="00C15765">
        <w:rPr>
          <w:rFonts w:ascii="Times New Roman" w:hAnsi="Times New Roman"/>
          <w:sz w:val="28"/>
          <w:szCs w:val="28"/>
        </w:rPr>
        <w:t>) в период 01.01.2015 - 31.05.2015 и соисполнителя (УГД) программы.»;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17) абзац 18 раздела II. «Приоритеты муниципальной политики в сфере реализации подпрограммы, описание целей, задач подпрограммы, целевые и</w:t>
      </w:r>
      <w:r w:rsidRPr="00C15765">
        <w:rPr>
          <w:rFonts w:ascii="Times New Roman" w:hAnsi="Times New Roman" w:cs="Times New Roman"/>
          <w:sz w:val="28"/>
          <w:szCs w:val="28"/>
        </w:rPr>
        <w:t>н</w:t>
      </w:r>
      <w:r w:rsidRPr="00C15765">
        <w:rPr>
          <w:rFonts w:ascii="Times New Roman" w:hAnsi="Times New Roman" w:cs="Times New Roman"/>
          <w:sz w:val="28"/>
          <w:szCs w:val="28"/>
        </w:rPr>
        <w:t>дикаторы достижения целей и решения задач, основные ожидаемые конечные результаты подпрограммы» исключить;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t>14) абзац 3 раздела IV. «Характеристика основных мероприятий подпр</w:t>
      </w:r>
      <w:r w:rsidRPr="00C15765">
        <w:rPr>
          <w:rFonts w:ascii="Times New Roman" w:hAnsi="Times New Roman" w:cs="Times New Roman"/>
          <w:sz w:val="28"/>
          <w:szCs w:val="28"/>
        </w:rPr>
        <w:t>о</w:t>
      </w:r>
      <w:r w:rsidRPr="00C15765">
        <w:rPr>
          <w:rFonts w:ascii="Times New Roman" w:hAnsi="Times New Roman" w:cs="Times New Roman"/>
          <w:sz w:val="28"/>
          <w:szCs w:val="28"/>
        </w:rPr>
        <w:t>граммы» изложить в следующей редакции:</w:t>
      </w:r>
    </w:p>
    <w:p w:rsidR="00F31D81" w:rsidRPr="00C15765" w:rsidRDefault="00F31D81" w:rsidP="00731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b/>
          <w:sz w:val="28"/>
          <w:szCs w:val="28"/>
        </w:rPr>
        <w:t>«</w:t>
      </w:r>
      <w:r w:rsidRPr="00C15765">
        <w:rPr>
          <w:rFonts w:ascii="Times New Roman" w:hAnsi="Times New Roman" w:cs="Times New Roman"/>
          <w:sz w:val="28"/>
          <w:szCs w:val="28"/>
        </w:rPr>
        <w:t>Задача предполагает выполнение мероприятий, обеспечивающих расх</w:t>
      </w:r>
      <w:r w:rsidRPr="00C15765">
        <w:rPr>
          <w:rFonts w:ascii="Times New Roman" w:hAnsi="Times New Roman" w:cs="Times New Roman"/>
          <w:sz w:val="28"/>
          <w:szCs w:val="28"/>
        </w:rPr>
        <w:t>о</w:t>
      </w:r>
      <w:r w:rsidRPr="00C15765">
        <w:rPr>
          <w:rFonts w:ascii="Times New Roman" w:hAnsi="Times New Roman" w:cs="Times New Roman"/>
          <w:sz w:val="28"/>
          <w:szCs w:val="28"/>
        </w:rPr>
        <w:t xml:space="preserve">ды на обеспечение функций ответственного исполнителя (КСЭР и </w:t>
      </w:r>
      <w:proofErr w:type="gramStart"/>
      <w:r w:rsidRPr="00C1576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15765">
        <w:rPr>
          <w:rFonts w:ascii="Times New Roman" w:hAnsi="Times New Roman" w:cs="Times New Roman"/>
          <w:sz w:val="28"/>
          <w:szCs w:val="28"/>
        </w:rPr>
        <w:t>) в период 01.01.2015 - 31.05.2015 и соисполнителя (УГД) МП, которые включают в себя расходы на:»;</w:t>
      </w:r>
    </w:p>
    <w:p w:rsidR="00F31D81" w:rsidRPr="00C15765" w:rsidRDefault="00F31D81" w:rsidP="00731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>15) раздел V. «Перечень основных мероприятий подпрограммы» изл</w:t>
      </w:r>
      <w:r w:rsidRPr="00C15765">
        <w:rPr>
          <w:rFonts w:ascii="Times New Roman" w:hAnsi="Times New Roman"/>
          <w:sz w:val="28"/>
          <w:szCs w:val="28"/>
          <w:lang w:eastAsia="ru-RU"/>
        </w:rPr>
        <w:t>о</w:t>
      </w:r>
      <w:r w:rsidRPr="00C15765">
        <w:rPr>
          <w:rFonts w:ascii="Times New Roman" w:hAnsi="Times New Roman"/>
          <w:sz w:val="28"/>
          <w:szCs w:val="28"/>
          <w:lang w:eastAsia="ru-RU"/>
        </w:rPr>
        <w:t>жить в следующей редакции:</w:t>
      </w:r>
    </w:p>
    <w:p w:rsidR="00F31D81" w:rsidRPr="00C15765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31D81" w:rsidRPr="00C15765" w:rsidSect="00B24B1E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F31D81" w:rsidRPr="00614BBE" w:rsidRDefault="00F31D81" w:rsidP="003D7B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BE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588"/>
        <w:gridCol w:w="3659"/>
        <w:gridCol w:w="994"/>
        <w:gridCol w:w="1276"/>
        <w:gridCol w:w="1110"/>
        <w:gridCol w:w="24"/>
        <w:gridCol w:w="1116"/>
        <w:gridCol w:w="18"/>
        <w:gridCol w:w="992"/>
        <w:gridCol w:w="975"/>
        <w:gridCol w:w="20"/>
        <w:gridCol w:w="985"/>
        <w:gridCol w:w="7"/>
        <w:gridCol w:w="997"/>
        <w:gridCol w:w="2398"/>
        <w:gridCol w:w="7"/>
      </w:tblGrid>
      <w:tr w:rsidR="00F31D81" w:rsidRPr="00C15765" w:rsidTr="00731E2A">
        <w:trPr>
          <w:trHeight w:val="20"/>
        </w:trPr>
        <w:tc>
          <w:tcPr>
            <w:tcW w:w="15166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b/>
                <w:sz w:val="28"/>
                <w:szCs w:val="28"/>
              </w:rPr>
              <w:t xml:space="preserve">V. </w:t>
            </w:r>
            <w:r w:rsidRPr="00C15765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основных мероприятий подпрограммы</w:t>
            </w:r>
          </w:p>
        </w:tc>
      </w:tr>
      <w:tr w:rsidR="00F31D81" w:rsidRPr="00C15765" w:rsidTr="00731E2A">
        <w:trPr>
          <w:trHeight w:val="20"/>
          <w:tblHeader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gridAfter w:val="1"/>
          <w:wAfter w:w="7" w:type="dxa"/>
          <w:trHeight w:val="345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 </w:t>
            </w:r>
            <w:proofErr w:type="gramStart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основного мер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Испо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нитель мер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лизации</w:t>
            </w:r>
          </w:p>
        </w:tc>
        <w:tc>
          <w:tcPr>
            <w:tcW w:w="62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неп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средственный р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 (краткое описание)</w:t>
            </w:r>
          </w:p>
        </w:tc>
      </w:tr>
      <w:tr w:rsidR="00F31D81" w:rsidRPr="00C15765" w:rsidTr="00731E2A">
        <w:trPr>
          <w:gridAfter w:val="1"/>
          <w:wAfter w:w="7" w:type="dxa"/>
          <w:trHeight w:val="750"/>
        </w:trPr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90033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Цель 1. Создание условий для управления процессом реализации муниципальной программы</w:t>
            </w: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90033"/>
                <w:sz w:val="24"/>
                <w:szCs w:val="24"/>
              </w:rPr>
            </w:pPr>
          </w:p>
        </w:tc>
        <w:tc>
          <w:tcPr>
            <w:tcW w:w="14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1. Создание условий для обеспечения эффективного исполнения функций комитетом СЭР и </w:t>
            </w:r>
            <w:proofErr w:type="gramStart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управлением по ГД</w:t>
            </w: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деятельности отве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ственного исполнителя муниц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пальной программы Комитета СЭР и </w:t>
            </w:r>
            <w:proofErr w:type="gramStart"/>
            <w:r w:rsidRPr="00C1576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(реализация расходов бюджета на его содержание)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КСЭР и </w:t>
            </w:r>
            <w:proofErr w:type="gramStart"/>
            <w:r w:rsidRPr="00C1576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01.01.2015 - 31.05.2015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3467,7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3467,7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Исполнение сметы на содержание </w:t>
            </w: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КСЭРиПР</w:t>
            </w:r>
            <w:proofErr w:type="spellEnd"/>
            <w:r w:rsidRPr="00C15765">
              <w:rPr>
                <w:rFonts w:ascii="Times New Roman" w:hAnsi="Times New Roman"/>
                <w:sz w:val="24"/>
                <w:szCs w:val="24"/>
              </w:rPr>
              <w:t xml:space="preserve"> в период 01.01.2015 - 31.05.2015</w:t>
            </w: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3467,7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3467,7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деятельности сои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полнителя муниципальной пр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граммы УГД (реализация расх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дов бюджета на его содержание)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УГД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47 901,2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11 989,1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11 970,7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11 970,7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11 970,7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Исполнение сметы на содержание УГД АГП</w:t>
            </w: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47 901,2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11 989,1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11 970,7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11 970,7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11 970,7</w:t>
            </w:r>
          </w:p>
        </w:tc>
        <w:tc>
          <w:tcPr>
            <w:tcW w:w="24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2: Информационное обеспечение реализации муниципальной программы</w:t>
            </w: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Реализация принципа информ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ционной открытости в деятельн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сти Администрации города по в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ы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полнению муниципальной пр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граммы (информирование насел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ния о ходе и результатах реализ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ции мероприятий программы)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КСЭР АГП, УГД АГП, </w:t>
            </w: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ОПРиУ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бует ф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нансир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Обеспеченность населения информ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57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Обеспечение наличия в СМИ (в сети Интернет) обязательной 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формации (в рамках муниципал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ной программы) для населения, предусмотренной законодател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 xml:space="preserve">КСЭР АГП, УГД АГП, </w:t>
            </w:r>
            <w:proofErr w:type="spellStart"/>
            <w:r w:rsidRPr="00C15765">
              <w:rPr>
                <w:rFonts w:ascii="Times New Roman" w:hAnsi="Times New Roman"/>
                <w:sz w:val="24"/>
                <w:szCs w:val="24"/>
              </w:rPr>
              <w:t>ОПРиУ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01.01.2015 - 31.12.2018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не тр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бует ф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нансир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Обеспеченность населения информ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765"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подпрограмме: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51 369,0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15 456,8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11 970,7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11 970,7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11 970,7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1" w:rsidRPr="00C15765" w:rsidTr="00731E2A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51 369,0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b/>
                <w:bCs/>
                <w:sz w:val="24"/>
                <w:szCs w:val="24"/>
              </w:rPr>
              <w:t>15 456,8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11 970,7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11 970,7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D81" w:rsidRPr="00C15765" w:rsidRDefault="00F31D81" w:rsidP="00731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65">
              <w:rPr>
                <w:rFonts w:ascii="Times New Roman" w:hAnsi="Times New Roman"/>
                <w:sz w:val="24"/>
                <w:szCs w:val="24"/>
              </w:rPr>
              <w:t>11 970,7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D81" w:rsidRPr="00C15765" w:rsidRDefault="00F31D81" w:rsidP="0099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D81" w:rsidRPr="00614BBE" w:rsidRDefault="00F31D81" w:rsidP="00614BB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BBE">
        <w:rPr>
          <w:rFonts w:ascii="Times New Roman" w:hAnsi="Times New Roman" w:cs="Times New Roman"/>
          <w:sz w:val="28"/>
          <w:szCs w:val="28"/>
        </w:rPr>
        <w:t>»;</w:t>
      </w:r>
    </w:p>
    <w:p w:rsidR="00F31D81" w:rsidRPr="00C15765" w:rsidRDefault="00F31D81" w:rsidP="00D331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990033"/>
          <w:sz w:val="28"/>
          <w:szCs w:val="28"/>
        </w:rPr>
        <w:sectPr w:rsidR="00F31D81" w:rsidRPr="00C15765" w:rsidSect="00DD5890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F31D81" w:rsidRPr="00C15765" w:rsidRDefault="00F31D81" w:rsidP="00D331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65">
        <w:rPr>
          <w:rFonts w:ascii="Times New Roman" w:hAnsi="Times New Roman" w:cs="Times New Roman"/>
          <w:sz w:val="28"/>
          <w:szCs w:val="28"/>
        </w:rPr>
        <w:lastRenderedPageBreak/>
        <w:t>16) абзац 1 «VI. Ресурсное обеспечение подпрограммы» изложить в сл</w:t>
      </w:r>
      <w:r w:rsidRPr="00C15765">
        <w:rPr>
          <w:rFonts w:ascii="Times New Roman" w:hAnsi="Times New Roman" w:cs="Times New Roman"/>
          <w:sz w:val="28"/>
          <w:szCs w:val="28"/>
        </w:rPr>
        <w:t>е</w:t>
      </w:r>
      <w:r w:rsidRPr="00C15765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F31D81" w:rsidRPr="00C15765" w:rsidRDefault="00F31D81" w:rsidP="00D33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b/>
          <w:sz w:val="28"/>
          <w:szCs w:val="28"/>
        </w:rPr>
        <w:t>«</w:t>
      </w:r>
      <w:r w:rsidRPr="00C15765">
        <w:rPr>
          <w:rFonts w:ascii="Times New Roman" w:hAnsi="Times New Roman"/>
          <w:sz w:val="28"/>
          <w:szCs w:val="28"/>
          <w:lang w:eastAsia="ru-RU"/>
        </w:rPr>
        <w:t>Прогнозируемый объем финансирования подпрограммы в 2015-2018 г</w:t>
      </w:r>
      <w:r w:rsidRPr="00C15765">
        <w:rPr>
          <w:rFonts w:ascii="Times New Roman" w:hAnsi="Times New Roman"/>
          <w:sz w:val="28"/>
          <w:szCs w:val="28"/>
          <w:lang w:eastAsia="ru-RU"/>
        </w:rPr>
        <w:t>о</w:t>
      </w:r>
      <w:r w:rsidRPr="00C15765">
        <w:rPr>
          <w:rFonts w:ascii="Times New Roman" w:hAnsi="Times New Roman"/>
          <w:sz w:val="28"/>
          <w:szCs w:val="28"/>
          <w:lang w:eastAsia="ru-RU"/>
        </w:rPr>
        <w:t>дах составляет 51369,0 тыс. рублей только за счет средств городского бюдж</w:t>
      </w:r>
      <w:r w:rsidRPr="00C15765">
        <w:rPr>
          <w:rFonts w:ascii="Times New Roman" w:hAnsi="Times New Roman"/>
          <w:sz w:val="28"/>
          <w:szCs w:val="28"/>
          <w:lang w:eastAsia="ru-RU"/>
        </w:rPr>
        <w:t>е</w:t>
      </w:r>
      <w:r w:rsidRPr="00C15765">
        <w:rPr>
          <w:rFonts w:ascii="Times New Roman" w:hAnsi="Times New Roman"/>
          <w:sz w:val="28"/>
          <w:szCs w:val="28"/>
          <w:lang w:eastAsia="ru-RU"/>
        </w:rPr>
        <w:t>та:».</w:t>
      </w:r>
    </w:p>
    <w:p w:rsidR="00F31D81" w:rsidRDefault="00F31D81" w:rsidP="00B76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Распространить действие настоящего Постановления на правоотнош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возникшие с 13.05.2015 года.</w:t>
      </w:r>
      <w:r w:rsidRPr="00C15765">
        <w:rPr>
          <w:rFonts w:ascii="Times New Roman" w:hAnsi="Times New Roman"/>
          <w:sz w:val="28"/>
          <w:szCs w:val="28"/>
        </w:rPr>
        <w:t xml:space="preserve"> </w:t>
      </w:r>
    </w:p>
    <w:p w:rsidR="00F31D81" w:rsidRPr="00C15765" w:rsidRDefault="00F31D81" w:rsidP="00B76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31D81" w:rsidRPr="00C15765" w:rsidRDefault="00F31D81" w:rsidP="00B76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157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576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C15765">
        <w:rPr>
          <w:rFonts w:ascii="Times New Roman" w:hAnsi="Times New Roman"/>
          <w:sz w:val="28"/>
          <w:szCs w:val="28"/>
        </w:rPr>
        <w:t>а</w:t>
      </w:r>
      <w:r w:rsidRPr="00C15765">
        <w:rPr>
          <w:rFonts w:ascii="Times New Roman" w:hAnsi="Times New Roman"/>
          <w:sz w:val="28"/>
          <w:szCs w:val="28"/>
        </w:rPr>
        <w:t>местителя Главы Администрации города Пскова Т.Л. Иванову.</w:t>
      </w:r>
    </w:p>
    <w:p w:rsidR="00F31D81" w:rsidRPr="00C15765" w:rsidRDefault="00F31D81" w:rsidP="00B83DBD">
      <w:pPr>
        <w:autoSpaceDE w:val="0"/>
        <w:autoSpaceDN w:val="0"/>
        <w:adjustRightInd w:val="0"/>
        <w:spacing w:after="0" w:line="240" w:lineRule="auto"/>
        <w:ind w:left="708" w:firstLine="568"/>
        <w:jc w:val="both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455B8" w:rsidRDefault="00F31D81" w:rsidP="00731E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31D81" w:rsidRPr="00C15765" w:rsidRDefault="00F31D81" w:rsidP="00731E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765">
        <w:rPr>
          <w:rFonts w:ascii="Times New Roman" w:hAnsi="Times New Roman"/>
          <w:sz w:val="28"/>
          <w:szCs w:val="28"/>
        </w:rPr>
        <w:t xml:space="preserve">города Пскова                                           </w:t>
      </w:r>
      <w:r w:rsidR="006455B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15765">
        <w:rPr>
          <w:rFonts w:ascii="Times New Roman" w:hAnsi="Times New Roman"/>
          <w:sz w:val="28"/>
          <w:szCs w:val="28"/>
        </w:rPr>
        <w:t xml:space="preserve">  И.В. Калашников</w:t>
      </w: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D81" w:rsidRPr="00C15765" w:rsidRDefault="00F31D81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814"/>
        <w:gridCol w:w="2557"/>
        <w:gridCol w:w="2410"/>
      </w:tblGrid>
      <w:tr w:rsidR="00F31D81" w:rsidRPr="00C15765" w:rsidTr="00731E2A">
        <w:trPr>
          <w:trHeight w:val="696"/>
        </w:trPr>
        <w:tc>
          <w:tcPr>
            <w:tcW w:w="4814" w:type="dxa"/>
          </w:tcPr>
          <w:p w:rsidR="00F31D81" w:rsidRDefault="00F31D81" w:rsidP="008D6BEB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Default="00F31D81" w:rsidP="008D6BEB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8D6BEB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Проект Постановления вносит</w:t>
            </w:r>
            <w:r w:rsidRPr="00C1576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1D81" w:rsidRPr="00C15765" w:rsidTr="00731E2A">
        <w:trPr>
          <w:trHeight w:val="1197"/>
        </w:trPr>
        <w:tc>
          <w:tcPr>
            <w:tcW w:w="4814" w:type="dxa"/>
          </w:tcPr>
          <w:p w:rsidR="00F31D81" w:rsidRPr="00C15765" w:rsidRDefault="00F31D81" w:rsidP="008D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  <w:p w:rsidR="00F31D81" w:rsidRPr="00C15765" w:rsidRDefault="00F31D81" w:rsidP="008D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развития </w:t>
            </w:r>
          </w:p>
          <w:p w:rsidR="00F31D81" w:rsidRPr="00C15765" w:rsidRDefault="00F31D81" w:rsidP="008D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Степаненков</w:t>
            </w:r>
            <w:proofErr w:type="spellEnd"/>
          </w:p>
        </w:tc>
      </w:tr>
      <w:tr w:rsidR="00F31D81" w:rsidRPr="00C15765" w:rsidTr="00731E2A">
        <w:trPr>
          <w:trHeight w:val="700"/>
        </w:trPr>
        <w:tc>
          <w:tcPr>
            <w:tcW w:w="4814" w:type="dxa"/>
          </w:tcPr>
          <w:p w:rsidR="00F31D81" w:rsidRPr="00C15765" w:rsidRDefault="00F31D81" w:rsidP="003F0087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1D81" w:rsidRPr="00C15765" w:rsidTr="00731E2A">
        <w:trPr>
          <w:trHeight w:val="156"/>
        </w:trPr>
        <w:tc>
          <w:tcPr>
            <w:tcW w:w="4814" w:type="dxa"/>
          </w:tcPr>
          <w:p w:rsidR="00F31D81" w:rsidRPr="00C15765" w:rsidRDefault="00F31D81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F31D81" w:rsidRPr="00C15765" w:rsidRDefault="00F31D81" w:rsidP="005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Т.Л. Иванова</w:t>
            </w:r>
          </w:p>
        </w:tc>
      </w:tr>
      <w:tr w:rsidR="00F31D81" w:rsidRPr="00C15765" w:rsidTr="00731E2A">
        <w:trPr>
          <w:trHeight w:val="192"/>
        </w:trPr>
        <w:tc>
          <w:tcPr>
            <w:tcW w:w="4814" w:type="dxa"/>
          </w:tcPr>
          <w:p w:rsidR="00F31D81" w:rsidRPr="00C15765" w:rsidRDefault="00F31D81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F31D81" w:rsidRPr="00C15765" w:rsidRDefault="00F31D81" w:rsidP="005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Г.В. Петрова</w:t>
            </w:r>
          </w:p>
        </w:tc>
      </w:tr>
      <w:tr w:rsidR="00F31D81" w:rsidRPr="00C15765" w:rsidTr="00731E2A">
        <w:trPr>
          <w:trHeight w:val="180"/>
        </w:trPr>
        <w:tc>
          <w:tcPr>
            <w:tcW w:w="4814" w:type="dxa"/>
          </w:tcPr>
          <w:p w:rsidR="00F31D81" w:rsidRPr="00C15765" w:rsidRDefault="00F31D81" w:rsidP="003F0087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3F0087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C15765">
              <w:rPr>
                <w:rFonts w:ascii="Times New Roman" w:hAnsi="Times New Roman"/>
                <w:sz w:val="28"/>
                <w:szCs w:val="28"/>
              </w:rPr>
              <w:t>Комитета правового обеспечения Администрации города Пскова</w:t>
            </w:r>
            <w:proofErr w:type="gramEnd"/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C15765">
              <w:rPr>
                <w:rFonts w:ascii="Times New Roman" w:hAnsi="Times New Roman"/>
                <w:sz w:val="28"/>
                <w:szCs w:val="28"/>
              </w:rPr>
              <w:t>Наводкин</w:t>
            </w:r>
            <w:proofErr w:type="spellEnd"/>
          </w:p>
        </w:tc>
      </w:tr>
      <w:tr w:rsidR="00F31D81" w:rsidRPr="00C15765" w:rsidTr="00731E2A">
        <w:trPr>
          <w:trHeight w:val="204"/>
        </w:trPr>
        <w:tc>
          <w:tcPr>
            <w:tcW w:w="4814" w:type="dxa"/>
          </w:tcPr>
          <w:p w:rsidR="00F31D81" w:rsidRPr="00C15765" w:rsidRDefault="00F31D81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города Пскова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Т.Г. Винт</w:t>
            </w:r>
          </w:p>
        </w:tc>
      </w:tr>
      <w:tr w:rsidR="00F31D81" w:rsidRPr="00C15765" w:rsidTr="00731E2A">
        <w:trPr>
          <w:trHeight w:val="204"/>
        </w:trPr>
        <w:tc>
          <w:tcPr>
            <w:tcW w:w="4814" w:type="dxa"/>
          </w:tcPr>
          <w:p w:rsidR="00F31D81" w:rsidRPr="00C15765" w:rsidRDefault="00F31D81" w:rsidP="003F0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3F0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Начальник управления по градостр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>о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>ительной деятельности Администр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>а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>ции города Пскова – Главный арх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>и</w:t>
            </w:r>
            <w:r w:rsidRPr="00C15765">
              <w:rPr>
                <w:rFonts w:ascii="Times New Roman" w:hAnsi="Times New Roman"/>
                <w:sz w:val="28"/>
                <w:szCs w:val="28"/>
              </w:rPr>
              <w:t>тектор города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С.Н. Кондратьев</w:t>
            </w:r>
          </w:p>
        </w:tc>
      </w:tr>
      <w:tr w:rsidR="00F31D81" w:rsidRPr="00C15765" w:rsidTr="00731E2A">
        <w:trPr>
          <w:trHeight w:val="204"/>
        </w:trPr>
        <w:tc>
          <w:tcPr>
            <w:tcW w:w="4814" w:type="dxa"/>
          </w:tcPr>
          <w:p w:rsidR="00F31D81" w:rsidRPr="00C15765" w:rsidRDefault="00F31D81" w:rsidP="003F0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1D81" w:rsidRPr="00C15765" w:rsidRDefault="00F31D81" w:rsidP="003F0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765">
              <w:rPr>
                <w:rFonts w:ascii="Times New Roman" w:hAnsi="Times New Roman"/>
                <w:sz w:val="28"/>
                <w:szCs w:val="28"/>
              </w:rPr>
              <w:t>Начальник отдела потребительского рынка и услуг</w:t>
            </w:r>
          </w:p>
        </w:tc>
        <w:tc>
          <w:tcPr>
            <w:tcW w:w="2557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1D81" w:rsidRPr="00C15765" w:rsidRDefault="00F31D81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C15765">
              <w:rPr>
                <w:rFonts w:ascii="Times New Roman" w:hAnsi="Times New Roman"/>
                <w:sz w:val="28"/>
                <w:szCs w:val="28"/>
                <w:lang w:eastAsia="ru-RU"/>
              </w:rPr>
              <w:t>Сукманов</w:t>
            </w:r>
            <w:proofErr w:type="spellEnd"/>
          </w:p>
        </w:tc>
      </w:tr>
    </w:tbl>
    <w:p w:rsidR="00F31D81" w:rsidRPr="00C15765" w:rsidRDefault="00F31D81" w:rsidP="00B83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F31D81" w:rsidRPr="00C15765" w:rsidSect="00C15765">
      <w:pgSz w:w="11906" w:h="16838"/>
      <w:pgMar w:top="113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81" w:rsidRDefault="00F31D81" w:rsidP="00022320">
      <w:pPr>
        <w:spacing w:after="0" w:line="240" w:lineRule="auto"/>
      </w:pPr>
      <w:r>
        <w:separator/>
      </w:r>
    </w:p>
  </w:endnote>
  <w:endnote w:type="continuationSeparator" w:id="0">
    <w:p w:rsidR="00F31D81" w:rsidRDefault="00F31D81" w:rsidP="0002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81" w:rsidRDefault="00F31D81" w:rsidP="00022320">
      <w:pPr>
        <w:spacing w:after="0" w:line="240" w:lineRule="auto"/>
      </w:pPr>
      <w:r>
        <w:separator/>
      </w:r>
    </w:p>
  </w:footnote>
  <w:footnote w:type="continuationSeparator" w:id="0">
    <w:p w:rsidR="00F31D81" w:rsidRDefault="00F31D81" w:rsidP="0002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33A"/>
    <w:multiLevelType w:val="hybridMultilevel"/>
    <w:tmpl w:val="C51C4948"/>
    <w:lvl w:ilvl="0" w:tplc="F93062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1291085"/>
    <w:multiLevelType w:val="hybridMultilevel"/>
    <w:tmpl w:val="77EAB884"/>
    <w:lvl w:ilvl="0" w:tplc="77045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14"/>
    <w:rsid w:val="00001855"/>
    <w:rsid w:val="00005C88"/>
    <w:rsid w:val="0001419E"/>
    <w:rsid w:val="00015C9F"/>
    <w:rsid w:val="0001791A"/>
    <w:rsid w:val="00020ECF"/>
    <w:rsid w:val="00022320"/>
    <w:rsid w:val="00032B33"/>
    <w:rsid w:val="000620FF"/>
    <w:rsid w:val="0006628D"/>
    <w:rsid w:val="00085993"/>
    <w:rsid w:val="000952F6"/>
    <w:rsid w:val="000955A1"/>
    <w:rsid w:val="000C2AEF"/>
    <w:rsid w:val="000C344F"/>
    <w:rsid w:val="000C69B4"/>
    <w:rsid w:val="000D0009"/>
    <w:rsid w:val="000D0CB2"/>
    <w:rsid w:val="000D6FEC"/>
    <w:rsid w:val="000E5048"/>
    <w:rsid w:val="00101747"/>
    <w:rsid w:val="001072EA"/>
    <w:rsid w:val="00111631"/>
    <w:rsid w:val="001153BB"/>
    <w:rsid w:val="00115C55"/>
    <w:rsid w:val="00121BCA"/>
    <w:rsid w:val="00136985"/>
    <w:rsid w:val="0013790C"/>
    <w:rsid w:val="00137C26"/>
    <w:rsid w:val="00137F0B"/>
    <w:rsid w:val="00141B51"/>
    <w:rsid w:val="001470ED"/>
    <w:rsid w:val="00151EA1"/>
    <w:rsid w:val="001576E6"/>
    <w:rsid w:val="00161E14"/>
    <w:rsid w:val="0017279F"/>
    <w:rsid w:val="001746D5"/>
    <w:rsid w:val="00176FE7"/>
    <w:rsid w:val="00184BE5"/>
    <w:rsid w:val="00186082"/>
    <w:rsid w:val="00197D60"/>
    <w:rsid w:val="001F3A56"/>
    <w:rsid w:val="00212AA3"/>
    <w:rsid w:val="00215023"/>
    <w:rsid w:val="00220478"/>
    <w:rsid w:val="00222001"/>
    <w:rsid w:val="00226D78"/>
    <w:rsid w:val="00227B3A"/>
    <w:rsid w:val="00244CD9"/>
    <w:rsid w:val="00250C24"/>
    <w:rsid w:val="00254A40"/>
    <w:rsid w:val="00264120"/>
    <w:rsid w:val="002808FE"/>
    <w:rsid w:val="002833BA"/>
    <w:rsid w:val="00285CE9"/>
    <w:rsid w:val="00290C85"/>
    <w:rsid w:val="0029711B"/>
    <w:rsid w:val="002A152C"/>
    <w:rsid w:val="002C01A4"/>
    <w:rsid w:val="002C219F"/>
    <w:rsid w:val="002C7D5F"/>
    <w:rsid w:val="002D1175"/>
    <w:rsid w:val="002D4157"/>
    <w:rsid w:val="002D5169"/>
    <w:rsid w:val="002D74F5"/>
    <w:rsid w:val="002E079C"/>
    <w:rsid w:val="002F58D4"/>
    <w:rsid w:val="0030126C"/>
    <w:rsid w:val="00301830"/>
    <w:rsid w:val="00312DCC"/>
    <w:rsid w:val="00317567"/>
    <w:rsid w:val="0032431C"/>
    <w:rsid w:val="00331A49"/>
    <w:rsid w:val="00337232"/>
    <w:rsid w:val="003526CC"/>
    <w:rsid w:val="0036074D"/>
    <w:rsid w:val="0036740B"/>
    <w:rsid w:val="0037188B"/>
    <w:rsid w:val="00371A26"/>
    <w:rsid w:val="00371BF5"/>
    <w:rsid w:val="003806F6"/>
    <w:rsid w:val="003C7403"/>
    <w:rsid w:val="003D1286"/>
    <w:rsid w:val="003D4006"/>
    <w:rsid w:val="003D7BC2"/>
    <w:rsid w:val="003F0087"/>
    <w:rsid w:val="003F33FD"/>
    <w:rsid w:val="003F4350"/>
    <w:rsid w:val="003F6A47"/>
    <w:rsid w:val="004045DB"/>
    <w:rsid w:val="00405139"/>
    <w:rsid w:val="0041262A"/>
    <w:rsid w:val="00417FDC"/>
    <w:rsid w:val="0042287C"/>
    <w:rsid w:val="00427CBB"/>
    <w:rsid w:val="00434B22"/>
    <w:rsid w:val="00453B45"/>
    <w:rsid w:val="00467E19"/>
    <w:rsid w:val="00485F43"/>
    <w:rsid w:val="004904FE"/>
    <w:rsid w:val="004B36E8"/>
    <w:rsid w:val="004C2B00"/>
    <w:rsid w:val="004C6646"/>
    <w:rsid w:val="004C7A2E"/>
    <w:rsid w:val="004E2251"/>
    <w:rsid w:val="00506E58"/>
    <w:rsid w:val="005264F4"/>
    <w:rsid w:val="00531D78"/>
    <w:rsid w:val="00533803"/>
    <w:rsid w:val="00533EA3"/>
    <w:rsid w:val="00542324"/>
    <w:rsid w:val="00550F82"/>
    <w:rsid w:val="00563978"/>
    <w:rsid w:val="00574200"/>
    <w:rsid w:val="005C1438"/>
    <w:rsid w:val="005C6110"/>
    <w:rsid w:val="005D7DF6"/>
    <w:rsid w:val="005E7AF6"/>
    <w:rsid w:val="005F6129"/>
    <w:rsid w:val="006056D0"/>
    <w:rsid w:val="00612D88"/>
    <w:rsid w:val="00614BBE"/>
    <w:rsid w:val="006215D9"/>
    <w:rsid w:val="00622A4E"/>
    <w:rsid w:val="00626FC3"/>
    <w:rsid w:val="0062731A"/>
    <w:rsid w:val="00627C42"/>
    <w:rsid w:val="00630621"/>
    <w:rsid w:val="006361EA"/>
    <w:rsid w:val="00643759"/>
    <w:rsid w:val="006455B8"/>
    <w:rsid w:val="006517F3"/>
    <w:rsid w:val="006701EE"/>
    <w:rsid w:val="00680E78"/>
    <w:rsid w:val="00684E9F"/>
    <w:rsid w:val="00697DB9"/>
    <w:rsid w:val="006A4B20"/>
    <w:rsid w:val="00702402"/>
    <w:rsid w:val="007029C3"/>
    <w:rsid w:val="00702DA6"/>
    <w:rsid w:val="00705936"/>
    <w:rsid w:val="007239D5"/>
    <w:rsid w:val="00731E2A"/>
    <w:rsid w:val="007320DA"/>
    <w:rsid w:val="00760B3E"/>
    <w:rsid w:val="0076394B"/>
    <w:rsid w:val="007676A9"/>
    <w:rsid w:val="00772F7B"/>
    <w:rsid w:val="007904D8"/>
    <w:rsid w:val="00796DB4"/>
    <w:rsid w:val="007A0DA7"/>
    <w:rsid w:val="007B029B"/>
    <w:rsid w:val="007D1405"/>
    <w:rsid w:val="007D5216"/>
    <w:rsid w:val="007E4114"/>
    <w:rsid w:val="007F6960"/>
    <w:rsid w:val="0080342F"/>
    <w:rsid w:val="0080671C"/>
    <w:rsid w:val="00810532"/>
    <w:rsid w:val="0081055D"/>
    <w:rsid w:val="0081760F"/>
    <w:rsid w:val="008325D3"/>
    <w:rsid w:val="00837743"/>
    <w:rsid w:val="00846A9B"/>
    <w:rsid w:val="00846B4A"/>
    <w:rsid w:val="00855CF2"/>
    <w:rsid w:val="00861C8E"/>
    <w:rsid w:val="00883ABC"/>
    <w:rsid w:val="00895194"/>
    <w:rsid w:val="00895B99"/>
    <w:rsid w:val="008961C5"/>
    <w:rsid w:val="008A5AF7"/>
    <w:rsid w:val="008B423D"/>
    <w:rsid w:val="008D199D"/>
    <w:rsid w:val="008D3C34"/>
    <w:rsid w:val="008D5C81"/>
    <w:rsid w:val="008D6BEB"/>
    <w:rsid w:val="008D6F20"/>
    <w:rsid w:val="008E3308"/>
    <w:rsid w:val="008F4E73"/>
    <w:rsid w:val="008F70D2"/>
    <w:rsid w:val="0090566F"/>
    <w:rsid w:val="009125AB"/>
    <w:rsid w:val="00922FA2"/>
    <w:rsid w:val="00932770"/>
    <w:rsid w:val="0093444B"/>
    <w:rsid w:val="00944608"/>
    <w:rsid w:val="00954249"/>
    <w:rsid w:val="00957F55"/>
    <w:rsid w:val="00957F85"/>
    <w:rsid w:val="009721A5"/>
    <w:rsid w:val="00973857"/>
    <w:rsid w:val="0099363B"/>
    <w:rsid w:val="00993B18"/>
    <w:rsid w:val="00994F95"/>
    <w:rsid w:val="009A53FD"/>
    <w:rsid w:val="009B0E1D"/>
    <w:rsid w:val="009C4909"/>
    <w:rsid w:val="009D17B6"/>
    <w:rsid w:val="009D6AF8"/>
    <w:rsid w:val="009E4701"/>
    <w:rsid w:val="009F0D40"/>
    <w:rsid w:val="009F51BB"/>
    <w:rsid w:val="00A153F3"/>
    <w:rsid w:val="00A22672"/>
    <w:rsid w:val="00A41357"/>
    <w:rsid w:val="00A42C27"/>
    <w:rsid w:val="00A54852"/>
    <w:rsid w:val="00A57D44"/>
    <w:rsid w:val="00A6303D"/>
    <w:rsid w:val="00A717C3"/>
    <w:rsid w:val="00A81CF1"/>
    <w:rsid w:val="00A900CC"/>
    <w:rsid w:val="00A9138A"/>
    <w:rsid w:val="00A96E53"/>
    <w:rsid w:val="00AA42EC"/>
    <w:rsid w:val="00AB18B6"/>
    <w:rsid w:val="00AB7402"/>
    <w:rsid w:val="00AC64D6"/>
    <w:rsid w:val="00AE75D3"/>
    <w:rsid w:val="00AF2475"/>
    <w:rsid w:val="00AF5353"/>
    <w:rsid w:val="00AF6049"/>
    <w:rsid w:val="00B04FF4"/>
    <w:rsid w:val="00B1178A"/>
    <w:rsid w:val="00B24488"/>
    <w:rsid w:val="00B24B1E"/>
    <w:rsid w:val="00B261BA"/>
    <w:rsid w:val="00B32E80"/>
    <w:rsid w:val="00B34ABE"/>
    <w:rsid w:val="00B40F40"/>
    <w:rsid w:val="00B419C3"/>
    <w:rsid w:val="00B43687"/>
    <w:rsid w:val="00B441E0"/>
    <w:rsid w:val="00B601F6"/>
    <w:rsid w:val="00B607B4"/>
    <w:rsid w:val="00B61415"/>
    <w:rsid w:val="00B64B15"/>
    <w:rsid w:val="00B67CAD"/>
    <w:rsid w:val="00B702EC"/>
    <w:rsid w:val="00B76771"/>
    <w:rsid w:val="00B83DBD"/>
    <w:rsid w:val="00B92A1A"/>
    <w:rsid w:val="00B945D1"/>
    <w:rsid w:val="00B94657"/>
    <w:rsid w:val="00B97067"/>
    <w:rsid w:val="00BA53FF"/>
    <w:rsid w:val="00BB42DB"/>
    <w:rsid w:val="00BC2388"/>
    <w:rsid w:val="00BC324F"/>
    <w:rsid w:val="00BC5849"/>
    <w:rsid w:val="00BE4D40"/>
    <w:rsid w:val="00C04B83"/>
    <w:rsid w:val="00C1556D"/>
    <w:rsid w:val="00C15765"/>
    <w:rsid w:val="00C17A6F"/>
    <w:rsid w:val="00C2526C"/>
    <w:rsid w:val="00C30122"/>
    <w:rsid w:val="00C356AC"/>
    <w:rsid w:val="00C4171C"/>
    <w:rsid w:val="00C56759"/>
    <w:rsid w:val="00C606CD"/>
    <w:rsid w:val="00C63934"/>
    <w:rsid w:val="00C74DB6"/>
    <w:rsid w:val="00C835F6"/>
    <w:rsid w:val="00C91F2C"/>
    <w:rsid w:val="00C920C3"/>
    <w:rsid w:val="00C95D83"/>
    <w:rsid w:val="00C97B7F"/>
    <w:rsid w:val="00CA00B6"/>
    <w:rsid w:val="00CB2198"/>
    <w:rsid w:val="00CD1B15"/>
    <w:rsid w:val="00CE39C4"/>
    <w:rsid w:val="00CE5F5C"/>
    <w:rsid w:val="00D02951"/>
    <w:rsid w:val="00D12487"/>
    <w:rsid w:val="00D12702"/>
    <w:rsid w:val="00D255C5"/>
    <w:rsid w:val="00D331A1"/>
    <w:rsid w:val="00D35DCB"/>
    <w:rsid w:val="00D44EAF"/>
    <w:rsid w:val="00D779FA"/>
    <w:rsid w:val="00D83342"/>
    <w:rsid w:val="00DB330B"/>
    <w:rsid w:val="00DD1390"/>
    <w:rsid w:val="00DD2195"/>
    <w:rsid w:val="00DD3781"/>
    <w:rsid w:val="00DD5890"/>
    <w:rsid w:val="00DF0047"/>
    <w:rsid w:val="00E36911"/>
    <w:rsid w:val="00E525C5"/>
    <w:rsid w:val="00E52896"/>
    <w:rsid w:val="00E65C86"/>
    <w:rsid w:val="00E73CBE"/>
    <w:rsid w:val="00E74B30"/>
    <w:rsid w:val="00E82652"/>
    <w:rsid w:val="00E84D30"/>
    <w:rsid w:val="00E868CB"/>
    <w:rsid w:val="00E97D18"/>
    <w:rsid w:val="00EA0BCC"/>
    <w:rsid w:val="00EA0D3D"/>
    <w:rsid w:val="00EA367E"/>
    <w:rsid w:val="00EA578B"/>
    <w:rsid w:val="00EA7EE8"/>
    <w:rsid w:val="00EB2D11"/>
    <w:rsid w:val="00ED253E"/>
    <w:rsid w:val="00ED704D"/>
    <w:rsid w:val="00EE4E25"/>
    <w:rsid w:val="00EF38C4"/>
    <w:rsid w:val="00EF3AAD"/>
    <w:rsid w:val="00EF3F76"/>
    <w:rsid w:val="00EF6A07"/>
    <w:rsid w:val="00F03E23"/>
    <w:rsid w:val="00F16C4C"/>
    <w:rsid w:val="00F21756"/>
    <w:rsid w:val="00F31D81"/>
    <w:rsid w:val="00F3781B"/>
    <w:rsid w:val="00F55614"/>
    <w:rsid w:val="00F67A7D"/>
    <w:rsid w:val="00F75C5A"/>
    <w:rsid w:val="00F76034"/>
    <w:rsid w:val="00F84C12"/>
    <w:rsid w:val="00F84FFC"/>
    <w:rsid w:val="00F852EE"/>
    <w:rsid w:val="00F86714"/>
    <w:rsid w:val="00F95C9F"/>
    <w:rsid w:val="00FA5A1B"/>
    <w:rsid w:val="00FB1A85"/>
    <w:rsid w:val="00FC0AE2"/>
    <w:rsid w:val="00FC23F3"/>
    <w:rsid w:val="00FC58A8"/>
    <w:rsid w:val="00FE1C7C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2015-08-07T12:16:00Z</cp:lastPrinted>
  <dcterms:created xsi:type="dcterms:W3CDTF">2015-08-07T12:18:00Z</dcterms:created>
  <dcterms:modified xsi:type="dcterms:W3CDTF">2015-08-10T13:50:00Z</dcterms:modified>
</cp:coreProperties>
</file>