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334" w:rsidRPr="00B37334" w:rsidRDefault="00B37334" w:rsidP="00B37334">
      <w:pPr>
        <w:rPr>
          <w:b/>
          <w:bCs/>
        </w:rPr>
      </w:pPr>
      <w:r w:rsidRPr="00B37334">
        <w:rPr>
          <w:b/>
          <w:bCs/>
        </w:rPr>
        <w:t>Предприятия города</w:t>
      </w:r>
    </w:p>
    <w:p w:rsidR="00B37334" w:rsidRPr="00B37334" w:rsidRDefault="00B37334" w:rsidP="00B37334">
      <w:pPr>
        <w:jc w:val="both"/>
        <w:rPr>
          <w:bCs/>
        </w:rPr>
      </w:pPr>
      <w:r w:rsidRPr="00B37334">
        <w:rPr>
          <w:bCs/>
        </w:rPr>
        <w:t xml:space="preserve">Крупнейшими («якорными») отраслями промышленности являются машиностроение, электротехническая и пищевая промышленности. Машиностроение является традиционной отраслью промышленности города Пскова. Виды деятельности, развивающиеся в рамках данного сектора, играют ведущую роль в обрабатывающем производстве города. </w:t>
      </w:r>
    </w:p>
    <w:p w:rsidR="00B37334" w:rsidRPr="00B37334" w:rsidRDefault="00B37334" w:rsidP="00B37334">
      <w:pPr>
        <w:rPr>
          <w:bCs/>
        </w:rPr>
      </w:pPr>
      <w:r w:rsidRPr="00B37334">
        <w:rPr>
          <w:bCs/>
        </w:rPr>
        <w:t>Представлены крупные предприятия, находящиеся на территории муниципального образования «Город Псков».</w:t>
      </w:r>
    </w:p>
    <w:p w:rsidR="00B37334" w:rsidRPr="00B37334" w:rsidRDefault="00B37334" w:rsidP="00B37334">
      <w:pPr>
        <w:rPr>
          <w:bCs/>
        </w:rPr>
      </w:pPr>
      <w:r w:rsidRPr="00B37334">
        <w:rPr>
          <w:bCs/>
        </w:rPr>
        <w:t xml:space="preserve">На территории города Пскова осуществляет деятельность </w:t>
      </w:r>
      <w:hyperlink r:id="rId5" w:history="1">
        <w:r w:rsidRPr="00B37334">
          <w:rPr>
            <w:rStyle w:val="ae"/>
            <w:bCs/>
          </w:rPr>
          <w:t>Группа компаний «Технология металлов»</w:t>
        </w:r>
      </w:hyperlink>
      <w:r w:rsidRPr="00B37334">
        <w:rPr>
          <w:bCs/>
        </w:rPr>
        <w:t xml:space="preserve"> — это производственно-промышленная группа, которая объединяет предприятия </w:t>
      </w:r>
      <w:r w:rsidRPr="00B37334">
        <w:rPr>
          <w:b/>
          <w:bCs/>
        </w:rPr>
        <w:t>машиностроительного, кабельного, электротехнического и металлургического производств</w:t>
      </w:r>
      <w:r w:rsidRPr="00B37334">
        <w:rPr>
          <w:bCs/>
        </w:rPr>
        <w:t xml:space="preserve">: </w:t>
      </w: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1312" behindDoc="1" locked="0" layoutInCell="1" allowOverlap="1" wp14:anchorId="76E2DA0B" wp14:editId="77D3D832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9240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86" y="20700"/>
                <wp:lineTo x="21386" y="0"/>
                <wp:lineTo x="0" y="0"/>
              </wp:wrapPolygon>
            </wp:wrapTight>
            <wp:docPr id="28" name="Рисунок 28" descr="http://www.propartner.ru/uploads_img/prop_company/suppliers--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opartner.ru/uploads_img/prop_company/suppliers--5717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tgtFrame="_blank" w:history="1">
        <w:r w:rsidRPr="00B37334">
          <w:rPr>
            <w:rStyle w:val="ae"/>
            <w:bCs/>
          </w:rPr>
          <w:t>ЗАО «Псковэлектросвар»</w:t>
        </w:r>
      </w:hyperlink>
      <w:r w:rsidRPr="00B37334">
        <w:rPr>
          <w:bCs/>
        </w:rPr>
        <w:t xml:space="preserve"> -</w:t>
      </w:r>
      <w:r w:rsidRPr="00B37334">
        <w:t xml:space="preserve"> </w:t>
      </w:r>
      <w:r w:rsidRPr="00B37334">
        <w:rPr>
          <w:bCs/>
        </w:rPr>
        <w:t>сегодня продукция ЗАО «Псковэлектросвар» известна практически во всех отраслях промышленности: авиационной и космической, металлургии и судостроении, атомной энергетике и строительстве, нефтегазовой и других отраслях народного хозяйства. Основная деятельность предприятия — это разработка и изготовление автоматизированных машин, комплексов и сварочных роботизированных линий для сварки рельсов, контактной стыковой сварки стальных труб, контактной стыковой сварки изделий круглого и квадратного сечений, предприятий металлургии, точечной, шовной, рельефной, дуговой сварки, трансформаторов контактной сварки, а также других комплектующих изделий и запасных частей для электросварочного оборудования.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 xml:space="preserve">180022, </w:t>
            </w:r>
            <w:hyperlink r:id="rId9" w:tgtFrame="_blank" w:history="1">
              <w:r w:rsidRPr="00B37334">
                <w:rPr>
                  <w:rStyle w:val="ae"/>
                </w:rPr>
                <w:t>г. Псков, ул. Новаторов, 3</w:t>
              </w:r>
            </w:hyperlink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>(8112) 53-58-98 (приёмная генерального директора) 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>(8112) 53-58-98, 70-01-35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hyperlink r:id="rId10" w:history="1">
              <w:r w:rsidRPr="00B37334">
                <w:rPr>
                  <w:rStyle w:val="ae"/>
                </w:rPr>
                <w:t>info@pskovelectrosvar.ru</w:t>
              </w:r>
            </w:hyperlink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11" w:history="1">
              <w:r w:rsidRPr="00B37334">
                <w:rPr>
                  <w:rStyle w:val="ae"/>
                </w:rPr>
                <w:t>http://www.pskovelectrosvar.ru/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Гудкин Дмитрий Михайлович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6432" behindDoc="1" locked="0" layoutInCell="1" allowOverlap="1" wp14:anchorId="1519EE47" wp14:editId="1ED6D3DD">
            <wp:simplePos x="0" y="0"/>
            <wp:positionH relativeFrom="column">
              <wp:posOffset>39370</wp:posOffset>
            </wp:positionH>
            <wp:positionV relativeFrom="paragraph">
              <wp:posOffset>69215</wp:posOffset>
            </wp:positionV>
            <wp:extent cx="11715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24" y="21418"/>
                <wp:lineTo x="21424" y="0"/>
                <wp:lineTo x="0" y="0"/>
              </wp:wrapPolygon>
            </wp:wrapTight>
            <wp:docPr id="27" name="Рисунок 27" descr="http://co.pskgu.ru/download.php/co/files/PAGES/IMAGES/2c25e8d9-2174-48fa-8d81-969bc47bba43/6ED219C3C7031486F7D022AC77666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.pskgu.ru/download.php/co/files/PAGES/IMAGES/2c25e8d9-2174-48fa-8d81-969bc47bba43/6ED219C3C7031486F7D022AC77666E3B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  </w:t>
      </w:r>
      <w:hyperlink r:id="rId14" w:tgtFrame="_blank" w:history="1">
        <w:r w:rsidRPr="00B37334">
          <w:rPr>
            <w:rStyle w:val="ae"/>
            <w:bCs/>
          </w:rPr>
          <w:t>ООО «Псковгеокабель»</w:t>
        </w:r>
      </w:hyperlink>
      <w:r w:rsidRPr="00B37334">
        <w:rPr>
          <w:bCs/>
        </w:rPr>
        <w:t>. Основными видами деятельности предприятия являются разработка и производство: грузонесущих геофизических кабелей; сталеполимерных труб; шлангокабелей; выкидных и магистральных трубопроводов; систем электропрогрева скважин; устьевого и герметизирующего противовыбросового спуско-подъемного оборудования; оборудования для производства кабеля; оборудования для эксплуатации кабеля и работы с ним. Применение в технологических процессах новейшего специализированного оборудования, разработанного специалистами ООО «Псковгеокабель» и зарубежными фирмами, обуславливает высокий уровень качества изготавливаемой продукции. Полный комплект целевого оборудования, спецприспособлений и оснастки позволяет изготавливать все элементы кабеля любой сложности в едином технологическом цикле на одной производственной площадке.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 xml:space="preserve">180022, </w:t>
            </w:r>
            <w:r w:rsidRPr="00B37334">
              <w:rPr>
                <w:u w:val="single"/>
              </w:rPr>
              <w:t>г. Псков, ул. Новаторов, 3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>(8112) 704-201, 704-240 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704-240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hyperlink r:id="rId15" w:history="1">
              <w:r w:rsidRPr="00B37334">
                <w:rPr>
                  <w:rStyle w:val="ae"/>
                </w:rPr>
                <w:t>geo@pskovkabel.ru</w:t>
              </w:r>
            </w:hyperlink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lastRenderedPageBreak/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16" w:history="1">
              <w:r w:rsidRPr="00B37334">
                <w:rPr>
                  <w:rStyle w:val="ae"/>
                </w:rPr>
                <w:t>http://www.pskovgeokabel.ru/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Робин Андрей Викторович</w:t>
            </w:r>
            <w:r w:rsidRPr="00B37334">
              <w:t xml:space="preserve"> —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2336" behindDoc="1" locked="0" layoutInCell="1" allowOverlap="1" wp14:anchorId="328A965C" wp14:editId="09B70F6E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7334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19" y="21398"/>
                <wp:lineTo x="21319" y="0"/>
                <wp:lineTo x="0" y="0"/>
              </wp:wrapPolygon>
            </wp:wrapTight>
            <wp:docPr id="26" name="Рисунок 26" descr="http://russianoil.ru/img/cache/users/54/d9/db/68/1uahqg.3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ssianoil.ru/img/cache/users/54/d9/db/68/1uahqg.300x22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tgtFrame="_blank" w:history="1">
        <w:r w:rsidRPr="00B37334">
          <w:rPr>
            <w:rStyle w:val="ae"/>
            <w:bCs/>
          </w:rPr>
          <w:t>ЗАО «ГИСприбор-М»</w:t>
        </w:r>
      </w:hyperlink>
      <w:r w:rsidRPr="00B37334">
        <w:rPr>
          <w:bCs/>
        </w:rPr>
        <w:t xml:space="preserve">. Основная деятельность предприятия — разработка и изготовление </w:t>
      </w:r>
      <w:r w:rsidRPr="00B37334">
        <w:rPr>
          <w:b/>
          <w:bCs/>
        </w:rPr>
        <w:t>каротажных подъемников</w:t>
      </w:r>
      <w:r w:rsidRPr="00B37334">
        <w:rPr>
          <w:bCs/>
        </w:rPr>
        <w:t xml:space="preserve"> различного назначения с основными узлами и элементами собственного производства, а также с использованием комплектующих ведущих мировых и отечественных фирм. Также ЗАО «ГИСприбор-М» производит: лаборатории перфораторные геофизические, подъёмники каротажные несамоходные, лебёдки геофизические стационарные, специальные подъёмники для шлангокабеля.</w:t>
      </w: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 xml:space="preserve">180022, </w:t>
            </w:r>
            <w:r w:rsidRPr="00B37334">
              <w:rPr>
                <w:u w:val="single"/>
              </w:rPr>
              <w:t>г. Псков, ул. Новаторов, 3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727-438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727-439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20" w:history="1">
              <w:r w:rsidRPr="00B37334">
                <w:rPr>
                  <w:rStyle w:val="ae"/>
                </w:rPr>
                <w:t>office@gispribor.ru</w:t>
              </w:r>
            </w:hyperlink>
            <w:r w:rsidRPr="00B37334">
              <w:t> 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21" w:history="1">
              <w:r w:rsidRPr="00B37334">
                <w:rPr>
                  <w:rStyle w:val="ae"/>
                </w:rPr>
                <w:t>http://www.gispribor.ru/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Кукушкин Виталий Викторович</w:t>
            </w:r>
            <w:r w:rsidRPr="00B37334">
              <w:rPr>
                <w:b/>
                <w:bCs/>
              </w:rPr>
              <w:t xml:space="preserve"> </w:t>
            </w:r>
            <w:r w:rsidRPr="00B37334">
              <w:t>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3360" behindDoc="1" locked="0" layoutInCell="1" allowOverlap="1" wp14:anchorId="4ED7B7CA" wp14:editId="44B2AF8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467610" cy="461645"/>
            <wp:effectExtent l="0" t="0" r="8890" b="0"/>
            <wp:wrapTight wrapText="bothSides">
              <wp:wrapPolygon edited="0">
                <wp:start x="0" y="0"/>
                <wp:lineTo x="0" y="20501"/>
                <wp:lineTo x="21511" y="20501"/>
                <wp:lineTo x="21511" y="0"/>
                <wp:lineTo x="0" y="0"/>
              </wp:wrapPolygon>
            </wp:wrapTight>
            <wp:docPr id="23" name="Рисунок 23" descr="http://www.propartner.ru/uploads_img/prop_company/suppliers--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opartner.ru/uploads_img/prop_company/suppliers--5716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4" w:tgtFrame="_blank" w:history="1">
        <w:r w:rsidRPr="00B37334">
          <w:rPr>
            <w:rStyle w:val="ae"/>
            <w:bCs/>
          </w:rPr>
          <w:t>ЗАО «Завод Точлит»</w:t>
        </w:r>
      </w:hyperlink>
      <w:r w:rsidRPr="00B37334">
        <w:rPr>
          <w:bCs/>
        </w:rPr>
        <w:t xml:space="preserve">  специализируется на производстве отливок из углеродистых и легированных сталей; серых, высокопрочных и специальных  чугунов, а также цветных металлов и сплавов. Продукция предприятия получила награду на «10-ом юбилейном Всероссийском Конкурсе программы «100 Лучших товаров России 2007» в номинации «Продукция производственно-технического назначения».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>180600, г. Псков, ул. Индустриальная, 7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(8112)754-449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25" w:history="1">
              <w:r w:rsidRPr="00B37334">
                <w:rPr>
                  <w:rStyle w:val="ae"/>
                </w:rPr>
                <w:t>info@tochlit.ru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26" w:history="1">
              <w:r w:rsidRPr="00B37334">
                <w:rPr>
                  <w:rStyle w:val="ae"/>
                </w:rPr>
                <w:t>http://www.tochlit.ru/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Андреев Дмитрий Михайлович</w:t>
            </w:r>
            <w:r w:rsidRPr="00B37334">
              <w:rPr>
                <w:b/>
                <w:bCs/>
              </w:rPr>
              <w:t xml:space="preserve">  </w:t>
            </w:r>
            <w:r w:rsidRPr="00B37334">
              <w:t>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  <w:r w:rsidRPr="00B37334">
        <w:rPr>
          <w:bCs/>
        </w:rPr>
        <w:br/>
      </w: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4384" behindDoc="1" locked="0" layoutInCell="1" allowOverlap="1" wp14:anchorId="1603A9A7" wp14:editId="2590319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00810" cy="720090"/>
            <wp:effectExtent l="0" t="0" r="8890" b="3810"/>
            <wp:wrapTight wrapText="bothSides">
              <wp:wrapPolygon edited="0">
                <wp:start x="0" y="0"/>
                <wp:lineTo x="0" y="21143"/>
                <wp:lineTo x="21443" y="21143"/>
                <wp:lineTo x="21443" y="0"/>
                <wp:lineTo x="0" y="0"/>
              </wp:wrapPolygon>
            </wp:wrapTight>
            <wp:docPr id="21" name="Рисунок 21" descr="http://www.graphitestudio.ru/i/works/sites/cabl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raphitestudio.ru/i/works/sites/cabletm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tgtFrame="_blank" w:history="1">
        <w:r w:rsidRPr="00B37334">
          <w:rPr>
            <w:rStyle w:val="ae"/>
            <w:bCs/>
          </w:rPr>
          <w:t>ООО «ТЕХНОКАБЕЛЬ М»</w:t>
        </w:r>
      </w:hyperlink>
      <w:r w:rsidRPr="00B37334">
        <w:t xml:space="preserve"> </w:t>
      </w:r>
      <w:r w:rsidRPr="00B37334">
        <w:rPr>
          <w:bCs/>
        </w:rPr>
        <w:t>обеспечивает комплексные  поставки различного промышленного оборудования и комплектующих на объекты ключевых компаний энергетического, машиностроительного, нефтегазодобывающего, строительного секторов экономики, предприятиям разных регионов Российской Федерации и стран СНГ.</w:t>
      </w: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180022, г. Псков, ул. Новаторов, 3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704-304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30" w:history="1">
              <w:r w:rsidRPr="00B37334">
                <w:rPr>
                  <w:rStyle w:val="ae"/>
                </w:rPr>
                <w:t>technokm@tmet.ru</w:t>
              </w:r>
            </w:hyperlink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lastRenderedPageBreak/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31" w:history="1">
              <w:r w:rsidRPr="00B37334">
                <w:rPr>
                  <w:rStyle w:val="ae"/>
                </w:rPr>
                <w:t>http://cabletm.ru/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Меренков Дмитрий Олегович 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  <w:r w:rsidRPr="00B37334">
        <w:rPr>
          <w:bCs/>
        </w:rPr>
        <w:drawing>
          <wp:anchor distT="0" distB="0" distL="114300" distR="114300" simplePos="0" relativeHeight="251665408" behindDoc="1" locked="0" layoutInCell="1" allowOverlap="1" wp14:anchorId="27CAC04D" wp14:editId="28401308">
            <wp:simplePos x="0" y="0"/>
            <wp:positionH relativeFrom="column">
              <wp:posOffset>-19050</wp:posOffset>
            </wp:positionH>
            <wp:positionV relativeFrom="paragraph">
              <wp:posOffset>168275</wp:posOffset>
            </wp:positionV>
            <wp:extent cx="17621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483" y="20618"/>
                <wp:lineTo x="21483" y="0"/>
                <wp:lineTo x="0" y="0"/>
              </wp:wrapPolygon>
            </wp:wrapTight>
            <wp:docPr id="20" name="Рисунок 20" descr="http://www.ruscable.ru/company/i/6645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uscable.ru/company/i/664550268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334" w:rsidRPr="00B37334" w:rsidRDefault="00B37334" w:rsidP="00B37334">
      <w:pPr>
        <w:jc w:val="both"/>
        <w:rPr>
          <w:bCs/>
        </w:rPr>
      </w:pPr>
      <w:hyperlink r:id="rId34" w:history="1">
        <w:r w:rsidRPr="00B37334">
          <w:rPr>
            <w:rStyle w:val="ae"/>
            <w:bCs/>
          </w:rPr>
          <w:t>АО «Псковский кабельный завод»</w:t>
        </w:r>
      </w:hyperlink>
      <w:r w:rsidRPr="00B37334">
        <w:t xml:space="preserve"> - ведущий производитель кабельно-проводниковой продукции в Северо-Западном регионе России. Более 10 лет на АО «Псковкабель» функционирует участок стеклопакетов, который специализируется на выпуске изделий сегмента строительного рынка. </w:t>
      </w:r>
      <w:r w:rsidRPr="00B37334">
        <w:rPr>
          <w:bCs/>
        </w:rPr>
        <w:t>Предприятие является дипломантом российских и международных выставок, лауреатом Всероссийской программы-конкурса «100 Лучших товаров России».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>180006, г. Псков, ул. Алмазная, 3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791-987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720-985 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35" w:history="1">
              <w:r w:rsidRPr="00B37334">
                <w:rPr>
                  <w:rStyle w:val="ae"/>
                </w:rPr>
                <w:t>pkz@pskovkabel.ru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36" w:history="1">
              <w:r w:rsidRPr="00B37334">
                <w:rPr>
                  <w:rStyle w:val="ae"/>
                </w:rPr>
                <w:t>http://www.pskovkabel.ru/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Стрелин Вячеслав Иванович</w:t>
            </w:r>
            <w:r w:rsidRPr="00B37334">
              <w:rPr>
                <w:b/>
                <w:bCs/>
              </w:rPr>
              <w:t xml:space="preserve"> </w:t>
            </w:r>
            <w:r w:rsidRPr="00B37334">
              <w:t>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/>
          <w:bCs/>
        </w:rPr>
      </w:pPr>
      <w:r w:rsidRPr="00B37334">
        <w:rPr>
          <w:bCs/>
        </w:rPr>
        <w:t xml:space="preserve">Основным двигателем экономического развития муниципального образования «Город Псков» в </w:t>
      </w:r>
      <w:r w:rsidRPr="00B37334">
        <w:rPr>
          <w:b/>
          <w:bCs/>
        </w:rPr>
        <w:t>производстве машин и оборудования являются:</w:t>
      </w:r>
    </w:p>
    <w:p w:rsidR="00B37334" w:rsidRPr="00B37334" w:rsidRDefault="00B37334" w:rsidP="00B37334">
      <w:pPr>
        <w:rPr>
          <w:b/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0288" behindDoc="1" locked="0" layoutInCell="1" allowOverlap="1" wp14:anchorId="3D26D134" wp14:editId="153493AE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7620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060" y="20925"/>
                <wp:lineTo x="21060" y="0"/>
                <wp:lineTo x="0" y="0"/>
              </wp:wrapPolygon>
            </wp:wrapTight>
            <wp:docPr id="17" name="Рисунок 17" descr="http://img1.whoiswho.dp.ru/wiwpictures/279098ab-e9da-4cdf-afdb-27ece057b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whoiswho.dp.ru/wiwpictures/279098ab-e9da-4cdf-afdb-27ece057bb75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>
        <w:r w:rsidRPr="00B37334">
          <w:rPr>
            <w:rStyle w:val="ae"/>
            <w:bCs/>
          </w:rPr>
          <w:t>ОАО «Псковский завод механических приводов»</w:t>
        </w:r>
      </w:hyperlink>
      <w:r w:rsidRPr="00B37334">
        <w:t xml:space="preserve"> - </w:t>
      </w:r>
      <w:r w:rsidRPr="00B37334">
        <w:rPr>
          <w:bCs/>
        </w:rPr>
        <w:t>крупнейшее в Российской Федерации многопрофильное предприятие-производитель приводной техники и мотор-редукторов различного профиля.</w:t>
      </w:r>
      <w:r w:rsidRPr="00B37334">
        <w:t xml:space="preserve"> </w:t>
      </w:r>
      <w:r w:rsidRPr="00B37334">
        <w:rPr>
          <w:bCs/>
        </w:rPr>
        <w:t>Ключевые технические процессы проводятся на станках известных производителей высокопрецизионного оборудования - Reishauer и Mitsubishi.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  <w:hideMark/>
          </w:tcPr>
          <w:p w:rsidR="00B37334" w:rsidRPr="00B37334" w:rsidRDefault="00B37334" w:rsidP="00B37334">
            <w:r w:rsidRPr="00B37334">
              <w:t xml:space="preserve">180680, г. Псков, ул. Индустриальная, 9/1,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791-987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720-985 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npn@plastprom.ru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http://www.pzmp.ru/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 xml:space="preserve">Савицкий Игорь Николаевич </w:t>
            </w:r>
            <w:r w:rsidRPr="00B37334">
              <w:rPr>
                <w:b/>
                <w:bCs/>
              </w:rPr>
              <w:t xml:space="preserve"> </w:t>
            </w:r>
            <w:r w:rsidRPr="00B37334">
              <w:t>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77696" behindDoc="0" locked="0" layoutInCell="1" allowOverlap="1" wp14:anchorId="1D12413F" wp14:editId="605DC8DB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1487170" cy="389255"/>
            <wp:effectExtent l="0" t="0" r="0" b="0"/>
            <wp:wrapSquare wrapText="bothSides"/>
            <wp:docPr id="49" name="Рисунок 49" descr="&amp;Acy;&amp;Ocy; &quot;&amp;Pcy;&amp;scy;&amp;kcy;&amp;ocy;&amp;vcy;&amp;scy;&amp;kcy;&amp;icy;&amp;jcy; &amp;ecy;&amp;lcy;&amp;iecy;&amp;kcy;&amp;tcy;&amp;rcy;&amp;ocy;&amp;mcy;&amp;acy;&amp;shcy;&amp;icy;&amp;ncy;&amp;ocy;&amp;scy;&amp;tcy;&amp;rcy;&amp;ocy;&amp;icy;&amp;tcy;&amp;iecy;&amp;lcy;&amp;softcy;&amp;ncy;&amp;ycy;&amp;jcy; &amp;zcy;&amp;acy;&amp;vcy;&amp;ocy;&amp;d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Ocy; &quot;&amp;Pcy;&amp;scy;&amp;kcy;&amp;ocy;&amp;vcy;&amp;scy;&amp;kcy;&amp;icy;&amp;jcy; &amp;ecy;&amp;lcy;&amp;iecy;&amp;kcy;&amp;tcy;&amp;rcy;&amp;ocy;&amp;mcy;&amp;acy;&amp;shcy;&amp;icy;&amp;ncy;&amp;ocy;&amp;scy;&amp;tcy;&amp;rcy;&amp;ocy;&amp;icy;&amp;tcy;&amp;iecy;&amp;lcy;&amp;softcy;&amp;ncy;&amp;ycy;&amp;jcy; &amp;zcy;&amp;acy;&amp;vcy;&amp;ocy;&amp;dcy;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1" w:history="1">
        <w:r w:rsidRPr="00B37334">
          <w:rPr>
            <w:rStyle w:val="ae"/>
            <w:bCs/>
          </w:rPr>
          <w:t>ОАО «Псковский электромашиностроительный завод»</w:t>
        </w:r>
      </w:hyperlink>
      <w:r w:rsidRPr="00B37334">
        <w:rPr>
          <w:bCs/>
        </w:rPr>
        <w:t xml:space="preserve"> специализируется на разработках и серийном изготовлении электрических машин постоянного и переменного тока мощностью до 200 кВт и аппаратов для различных отраслей промышленности, в том числе для железнодорожного и городского транспорта, станкостроения, судостроения, автомобильной промышленности и военной техники. Предприятие имеет значительный научно-технический потенциал, патентную и информационную базу данных; ряд работников завода постоянно публикуют работы в научно-технических изданиях. 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180004, г. Псков, Октябрьский пр-т,  27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lastRenderedPageBreak/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(8112) 700-690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42" w:history="1">
              <w:r w:rsidRPr="00B37334">
                <w:rPr>
                  <w:rStyle w:val="ae"/>
                </w:rPr>
                <w:t>sales@pemz.ru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43" w:history="1">
              <w:r w:rsidRPr="00B37334">
                <w:rPr>
                  <w:rStyle w:val="ae"/>
                </w:rPr>
                <w:t>http://pemz.ru/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Лазарев Александр Валерьевич</w:t>
            </w:r>
            <w:r w:rsidRPr="00B37334">
              <w:rPr>
                <w:b/>
                <w:bCs/>
              </w:rPr>
              <w:t xml:space="preserve"> </w:t>
            </w:r>
            <w:r w:rsidRPr="00B37334">
              <w:t>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  <w:r w:rsidRPr="00B37334">
        <w:drawing>
          <wp:anchor distT="0" distB="0" distL="114300" distR="114300" simplePos="0" relativeHeight="251659264" behindDoc="1" locked="0" layoutInCell="1" allowOverlap="1" wp14:anchorId="08EF5187" wp14:editId="601764F5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1543685" cy="394970"/>
            <wp:effectExtent l="0" t="0" r="0" b="5080"/>
            <wp:wrapTight wrapText="bothSides">
              <wp:wrapPolygon edited="0">
                <wp:start x="0" y="0"/>
                <wp:lineTo x="0" y="20836"/>
                <wp:lineTo x="21325" y="20836"/>
                <wp:lineTo x="21325" y="0"/>
                <wp:lineTo x="0" y="0"/>
              </wp:wrapPolygon>
            </wp:wrapTight>
            <wp:docPr id="14" name="Рисунок 14" descr="http://www.td-auto.ru/i/files/images/brands/%D0%B0%D0%B2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d-auto.ru/i/files/images/brands/%D0%B0%D0%B2%D0%B0%D1%80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334" w:rsidRPr="00B37334" w:rsidRDefault="00B37334" w:rsidP="00B37334">
      <w:pPr>
        <w:jc w:val="both"/>
        <w:rPr>
          <w:bCs/>
        </w:rPr>
      </w:pPr>
      <w:hyperlink r:id="rId46" w:history="1">
        <w:r w:rsidRPr="00B37334">
          <w:rPr>
            <w:rStyle w:val="ae"/>
            <w:bCs/>
          </w:rPr>
          <w:t>ОАО «Автоэлектроарматура»</w:t>
        </w:r>
      </w:hyperlink>
      <w:r w:rsidRPr="00B37334">
        <w:rPr>
          <w:bCs/>
        </w:rPr>
        <w:t xml:space="preserve"> производит электрооборудование для автомобильной промышленности. Продукция предприятия востребован крупнейшими автосборочными заводами России и стран СНГ, среди которых: ОАО «АВТОВАЗ», ЗАО «GM-АВТОВАЗ», ООО «АЗ «ГАЗ», ОАО «УАЗ», ОАО «КАМАЗ», ОАО «МАЗ».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180017, г. Псков, ул. Советская, 108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66-41-00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66-41-00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47" w:history="1">
              <w:r w:rsidRPr="00B37334">
                <w:rPr>
                  <w:rStyle w:val="ae"/>
                </w:rPr>
                <w:t>info@zavodavar.ru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48" w:history="1">
              <w:r w:rsidRPr="00B37334">
                <w:rPr>
                  <w:rStyle w:val="ae"/>
                </w:rPr>
                <w:t>http://www.zavodavar.ru/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Васильев Валентин Павлович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9504" behindDoc="1" locked="0" layoutInCell="1" allowOverlap="1" wp14:anchorId="7C88FEB1" wp14:editId="2E9FB786">
            <wp:simplePos x="0" y="0"/>
            <wp:positionH relativeFrom="column">
              <wp:posOffset>-211455</wp:posOffset>
            </wp:positionH>
            <wp:positionV relativeFrom="paragraph">
              <wp:posOffset>24765</wp:posOffset>
            </wp:positionV>
            <wp:extent cx="1867535" cy="622300"/>
            <wp:effectExtent l="0" t="0" r="0" b="6350"/>
            <wp:wrapTight wrapText="bothSides">
              <wp:wrapPolygon edited="0">
                <wp:start x="0" y="0"/>
                <wp:lineTo x="0" y="21159"/>
                <wp:lineTo x="21372" y="21159"/>
                <wp:lineTo x="21372" y="0"/>
                <wp:lineTo x="0" y="0"/>
              </wp:wrapPolygon>
            </wp:wrapTight>
            <wp:docPr id="47" name="Рисунок 47" descr="http://beta.f58.ru/files/brands/u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ta.f58.ru/files/brands/uklad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Крупным </w:t>
      </w:r>
      <w:r w:rsidRPr="00B37334">
        <w:rPr>
          <w:b/>
          <w:bCs/>
        </w:rPr>
        <w:t>производителем пластмассовых изделий</w:t>
      </w:r>
      <w:r w:rsidRPr="00B37334">
        <w:rPr>
          <w:bCs/>
        </w:rPr>
        <w:t xml:space="preserve">, используемых в строительстве является </w:t>
      </w:r>
      <w:hyperlink r:id="rId51" w:history="1">
        <w:r w:rsidRPr="00B37334">
          <w:rPr>
            <w:rStyle w:val="ae"/>
            <w:bCs/>
          </w:rPr>
          <w:t>ЗАО «Уклад»</w:t>
        </w:r>
      </w:hyperlink>
      <w:r w:rsidRPr="00B37334">
        <w:t xml:space="preserve">. Предприятие выпускает </w:t>
      </w:r>
      <w:r w:rsidRPr="00B37334">
        <w:rPr>
          <w:bCs/>
        </w:rPr>
        <w:t>наполнительные и выпускные механизмы для различных типов керамических бачков, а также сиденья для унитазов. Продукция максимально адаптирована к условиям эксплуатации в России, соответствует российским и международным стандартам качества.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iCs/>
              </w:rPr>
              <w:t xml:space="preserve">180016, </w:t>
            </w:r>
            <w:r w:rsidRPr="00B37334">
              <w:t>г. Псков, ул. Розы Люксембург,  30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(8112)79-35-58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(8112)79-35-33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52" w:history="1">
              <w:r w:rsidRPr="00B37334">
                <w:rPr>
                  <w:rStyle w:val="ae"/>
                </w:rPr>
                <w:t>minoga@uklad.net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53" w:history="1">
              <w:r w:rsidRPr="00B37334">
                <w:rPr>
                  <w:rStyle w:val="ae"/>
                </w:rPr>
                <w:t>http://www.uklad.net/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Харитонов Николай Борисович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8480" behindDoc="1" locked="0" layoutInCell="1" allowOverlap="1" wp14:anchorId="405066D2" wp14:editId="678569A4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671830" cy="685165"/>
            <wp:effectExtent l="0" t="0" r="0" b="635"/>
            <wp:wrapTight wrapText="bothSides">
              <wp:wrapPolygon edited="0">
                <wp:start x="0" y="0"/>
                <wp:lineTo x="0" y="21019"/>
                <wp:lineTo x="20824" y="21019"/>
                <wp:lineTo x="20824" y="0"/>
                <wp:lineTo x="0" y="0"/>
              </wp:wrapPolygon>
            </wp:wrapTight>
            <wp:docPr id="45" name="Рисунок 45" descr="http://www.galvanicrus.ru/catalog/polyplast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alvanicrus.ru/catalog/polyplast/logo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6" w:history="1">
        <w:r w:rsidRPr="00B37334">
          <w:rPr>
            <w:rStyle w:val="ae"/>
            <w:bCs/>
          </w:rPr>
          <w:t>ООО «Полипласт»</w:t>
        </w:r>
      </w:hyperlink>
      <w:r w:rsidRPr="00B37334">
        <w:rPr>
          <w:bCs/>
        </w:rPr>
        <w:t xml:space="preserve"> является одним из ведущих производителей </w:t>
      </w:r>
      <w:r w:rsidRPr="00B37334">
        <w:rPr>
          <w:b/>
          <w:bCs/>
        </w:rPr>
        <w:t>современного гальванического оборудования,</w:t>
      </w:r>
      <w:r w:rsidRPr="00B37334">
        <w:rPr>
          <w:bCs/>
        </w:rPr>
        <w:t xml:space="preserve"> в том числе автоматических и механизированных линий для нанесения химических, гальванических и анодных покрытий. 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180004, г. Псков, Октябрьский пр-т, 50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29-20-50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66-39-06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57" w:history="1">
              <w:r w:rsidRPr="00B37334">
                <w:rPr>
                  <w:rStyle w:val="ae"/>
                </w:rPr>
                <w:t>kav@galvanica.ru</w:t>
              </w:r>
            </w:hyperlink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lastRenderedPageBreak/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58" w:history="1">
              <w:r w:rsidRPr="00B37334">
                <w:rPr>
                  <w:rStyle w:val="ae"/>
                </w:rPr>
                <w:t>http://www.galvanica.ru/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Константинов Андрей Витальевич</w:t>
            </w:r>
            <w:r w:rsidRPr="00B37334">
              <w:rPr>
                <w:b/>
                <w:bCs/>
              </w:rPr>
              <w:t xml:space="preserve"> </w:t>
            </w:r>
            <w:r w:rsidRPr="00B37334">
              <w:t>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/>
          <w:bCs/>
        </w:rPr>
      </w:pPr>
      <w:r w:rsidRPr="00B37334">
        <w:rPr>
          <w:b/>
          <w:bCs/>
        </w:rPr>
        <w:t>Наиболее крупными предприятиями пищевой промышленности являются:</w:t>
      </w:r>
    </w:p>
    <w:p w:rsidR="00B37334" w:rsidRPr="00B37334" w:rsidRDefault="00B37334" w:rsidP="00B37334">
      <w:pPr>
        <w:rPr>
          <w:b/>
          <w:bCs/>
        </w:rPr>
      </w:pPr>
      <w:r w:rsidRPr="00B37334">
        <w:rPr>
          <w:b/>
          <w:bCs/>
        </w:rPr>
        <w:t xml:space="preserve"> </w:t>
      </w: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67456" behindDoc="1" locked="0" layoutInCell="1" allowOverlap="1" wp14:anchorId="0432B33D" wp14:editId="2812EBE6">
            <wp:simplePos x="0" y="0"/>
            <wp:positionH relativeFrom="column">
              <wp:posOffset>266700</wp:posOffset>
            </wp:positionH>
            <wp:positionV relativeFrom="paragraph">
              <wp:posOffset>107315</wp:posOffset>
            </wp:positionV>
            <wp:extent cx="1143000" cy="723900"/>
            <wp:effectExtent l="0" t="0" r="0" b="0"/>
            <wp:wrapTight wrapText="bothSides">
              <wp:wrapPolygon edited="0">
                <wp:start x="6840" y="0"/>
                <wp:lineTo x="0" y="2274"/>
                <wp:lineTo x="0" y="14211"/>
                <wp:lineTo x="2520" y="18189"/>
                <wp:lineTo x="2520" y="18758"/>
                <wp:lineTo x="6120" y="21032"/>
                <wp:lineTo x="6840" y="21032"/>
                <wp:lineTo x="14760" y="21032"/>
                <wp:lineTo x="15480" y="21032"/>
                <wp:lineTo x="19080" y="18758"/>
                <wp:lineTo x="19080" y="18189"/>
                <wp:lineTo x="21240" y="14779"/>
                <wp:lineTo x="21240" y="2274"/>
                <wp:lineTo x="14760" y="0"/>
                <wp:lineTo x="6840" y="0"/>
              </wp:wrapPolygon>
            </wp:wrapTight>
            <wp:docPr id="44" name="Рисунок 44" descr="logo-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-primary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1" w:history="1">
        <w:r w:rsidRPr="00B37334">
          <w:rPr>
            <w:rStyle w:val="ae"/>
            <w:bCs/>
          </w:rPr>
          <w:t>ОАО «Псковский хлебокомбинат»</w:t>
        </w:r>
      </w:hyperlink>
      <w:r w:rsidRPr="00B37334">
        <w:rPr>
          <w:bCs/>
        </w:rPr>
        <w:t xml:space="preserve"> осуществляет деятельность в области производства хлеба и мучных кондитерских изделий недлительного хранения. Действующий ассортимент включает почти 200 наименований: около 130 кондитерских изделий (это — торты, пирожные, кексы, рулеты, печенье, пряники, восточные сладости); 21 булочных и 27 хлебных наименований; 18 наименований бараночных изделий; 21 наименование мелкоштучных изделий.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180006, Россия, г. Псков, ул. Шоссейная,  1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59-51-86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59-51-86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62" w:history="1">
              <w:r w:rsidRPr="00B37334">
                <w:rPr>
                  <w:rStyle w:val="ae"/>
                </w:rPr>
                <w:t>zakaz@hlebpskov.ru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63" w:history="1">
              <w:r w:rsidRPr="00B37334">
                <w:rPr>
                  <w:rStyle w:val="ae"/>
                </w:rPr>
                <w:t>http://hlebpskov.ru/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Почернин Виктор Иванович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70528" behindDoc="1" locked="0" layoutInCell="1" allowOverlap="1" wp14:anchorId="78F0ADFE" wp14:editId="444FE880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97282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149" y="21357"/>
                <wp:lineTo x="21149" y="0"/>
                <wp:lineTo x="0" y="0"/>
              </wp:wrapPolygon>
            </wp:wrapTight>
            <wp:docPr id="42" name="Рисунок 42" descr="http://www.wiki-prom.ru/images/logo/psk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wiki-prom.ru/images/logo/pskvz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  </w:t>
      </w:r>
      <w:hyperlink r:id="rId66" w:history="1">
        <w:r w:rsidRPr="00B37334">
          <w:rPr>
            <w:rStyle w:val="ae"/>
            <w:bCs/>
          </w:rPr>
          <w:t>ОАО «Псковский городской молочный завод»</w:t>
        </w:r>
      </w:hyperlink>
      <w:r w:rsidRPr="00B37334">
        <w:rPr>
          <w:bCs/>
        </w:rPr>
        <w:t xml:space="preserve"> производит молочную продукцию. Ассортимент выпускаемой продукции завода составляет свыше 50 наименований. Это – молоко, диетпродукты, сметана, творог, творожные изделия, сыры, масло и майонез. Продукция ОАО «Псковский городской молочный завод» выпускается под уже хорошо знакомой псковичам торговой маркой «ПРАСКОВЬЯ МОЛОЧКОВА». Майонезы «Провансаль Городской» и «Псковский» являются лауреатами Федеральной программы качества «100 лучших товаров России». За достигнутые успехи в переработке сельскохозяйственной продукции в 2007 году ОАО «Псковский городской молочный завод» был награждён дипломом с вручением переходящего Кубка «Лучшее предприятие перерабатывающей промышленности».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180600, г. Псков, ул. Рельсовая, д. 1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(8112) 753-439  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(8112) 753-439  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67" w:history="1">
              <w:r w:rsidRPr="00B37334">
                <w:rPr>
                  <w:rStyle w:val="ae"/>
                </w:rPr>
                <w:t>molzavod@ellink.ru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68" w:history="1">
              <w:r w:rsidRPr="00B37334">
                <w:rPr>
                  <w:rStyle w:val="ae"/>
                </w:rPr>
                <w:t>http://www.pskovmolzavod.narod.ru/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Марчуков Сергей Алексеевич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</w:pPr>
      <w:r w:rsidRPr="00B37334">
        <w:drawing>
          <wp:anchor distT="0" distB="0" distL="114300" distR="114300" simplePos="0" relativeHeight="251671552" behindDoc="1" locked="0" layoutInCell="1" allowOverlap="1" wp14:anchorId="489760AC" wp14:editId="72648F15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314450" cy="1314450"/>
            <wp:effectExtent l="0" t="0" r="0" b="0"/>
            <wp:wrapTight wrapText="bothSides">
              <wp:wrapPolygon edited="0">
                <wp:start x="6887" y="0"/>
                <wp:lineTo x="4070" y="1252"/>
                <wp:lineTo x="626" y="4070"/>
                <wp:lineTo x="0" y="6887"/>
                <wp:lineTo x="0" y="11896"/>
                <wp:lineTo x="313" y="15652"/>
                <wp:lineTo x="4696" y="20035"/>
                <wp:lineTo x="8452" y="21287"/>
                <wp:lineTo x="12835" y="21287"/>
                <wp:lineTo x="16278" y="20035"/>
                <wp:lineTo x="20974" y="15652"/>
                <wp:lineTo x="21287" y="11270"/>
                <wp:lineTo x="21287" y="8139"/>
                <wp:lineTo x="20035" y="4383"/>
                <wp:lineTo x="15026" y="626"/>
                <wp:lineTo x="13148" y="0"/>
                <wp:lineTo x="6887" y="0"/>
              </wp:wrapPolygon>
            </wp:wrapTight>
            <wp:docPr id="40" name="Рисунок 40" descr="&amp;Pcy;&amp;scy;&amp;kcy;&amp;ocy;&amp;vcy;&amp;scy;&amp;kcy;&amp;icy;&amp;jcy; &amp;mcy;&amp;ocy;&amp;lcy;&amp;ocy;&amp;chcy;&amp;ncy;&amp;ycy;&amp;jcy; &amp;kcy;&amp;ocy;&amp;mcy;&amp;bcy;&amp;icy;&amp;ncy;&amp;a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Pcy;&amp;scy;&amp;kcy;&amp;ocy;&amp;vcy;&amp;scy;&amp;kcy;&amp;icy;&amp;jcy; &amp;mcy;&amp;ocy;&amp;lcy;&amp;ocy;&amp;chcy;&amp;ncy;&amp;ycy;&amp;jcy; &amp;kcy;&amp;ocy;&amp;mcy;&amp;bcy;&amp;icy;&amp;ncy;&amp;acy;&amp;tcy;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 </w:t>
      </w:r>
      <w:hyperlink r:id="rId71" w:history="1">
        <w:r w:rsidRPr="00B37334">
          <w:rPr>
            <w:rStyle w:val="ae"/>
            <w:bCs/>
          </w:rPr>
          <w:t>ЗАО «Псковский молочный комбинат»</w:t>
        </w:r>
      </w:hyperlink>
      <w:r w:rsidRPr="00B37334">
        <w:rPr>
          <w:bCs/>
        </w:rPr>
        <w:t xml:space="preserve"> производит высококачественную продукцию под торговой маркой «Псковушко» это: майонезы, сыры плавленые, кетчупы, горчица.</w:t>
      </w:r>
      <w:r w:rsidRPr="00B37334">
        <w:t xml:space="preserve"> </w:t>
      </w:r>
      <w:r w:rsidRPr="00B37334">
        <w:rPr>
          <w:bCs/>
        </w:rPr>
        <w:t xml:space="preserve">Комбинат удостоен медалями и дипломами международных, всероссийских и региональных конкурсов </w:t>
      </w:r>
      <w:r w:rsidRPr="00B37334">
        <w:rPr>
          <w:b/>
          <w:bCs/>
        </w:rPr>
        <w:t>«100 лучших товаров России»</w:t>
      </w:r>
      <w:r w:rsidRPr="00B37334">
        <w:rPr>
          <w:bCs/>
        </w:rPr>
        <w:t xml:space="preserve">. В мае 2006 года на престижном Всероссийском конкурсе </w:t>
      </w:r>
      <w:r w:rsidRPr="00B37334">
        <w:rPr>
          <w:b/>
          <w:bCs/>
        </w:rPr>
        <w:t>«Всероссийская Марка III тысячелетие. Знак качества XXI века»</w:t>
      </w:r>
      <w:r w:rsidRPr="00B37334">
        <w:rPr>
          <w:bCs/>
        </w:rPr>
        <w:t xml:space="preserve">, который проходил под патронатом Президента РФ и Правительства Москвы, </w:t>
      </w:r>
      <w:r w:rsidRPr="00B37334">
        <w:rPr>
          <w:bCs/>
        </w:rPr>
        <w:lastRenderedPageBreak/>
        <w:t xml:space="preserve">майонезы </w:t>
      </w:r>
      <w:r w:rsidRPr="00B37334">
        <w:rPr>
          <w:b/>
          <w:bCs/>
        </w:rPr>
        <w:t>«Псковушко»</w:t>
      </w:r>
      <w:r w:rsidRPr="00B37334">
        <w:rPr>
          <w:bCs/>
        </w:rPr>
        <w:t xml:space="preserve"> удостоены </w:t>
      </w:r>
      <w:r w:rsidRPr="00B37334">
        <w:rPr>
          <w:b/>
          <w:bCs/>
        </w:rPr>
        <w:t>«Знака качества XXI века».</w:t>
      </w:r>
      <w:r w:rsidRPr="00B37334">
        <w:t xml:space="preserve"> </w:t>
      </w:r>
    </w:p>
    <w:p w:rsidR="00B37334" w:rsidRPr="00B37334" w:rsidRDefault="00B37334" w:rsidP="00B3733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bCs/>
              </w:rPr>
              <w:t>180600, г. Псков, Крестовское шоссе, д. 1-а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62-18-56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62-18-56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72" w:history="1">
              <w:r w:rsidRPr="00B37334">
                <w:rPr>
                  <w:rStyle w:val="ae"/>
                </w:rPr>
                <w:t>mail@pskovmol.ru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73" w:history="1">
              <w:r w:rsidRPr="00B37334">
                <w:rPr>
                  <w:rStyle w:val="ae"/>
                </w:rPr>
                <w:t>http://www.pskovmol.ru/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Масляков Олег Вячеславович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  <w:r w:rsidRPr="00B37334">
        <w:drawing>
          <wp:anchor distT="0" distB="0" distL="114300" distR="114300" simplePos="0" relativeHeight="251672576" behindDoc="1" locked="0" layoutInCell="1" allowOverlap="1" wp14:anchorId="16D2085A" wp14:editId="12971195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10360" cy="971550"/>
            <wp:effectExtent l="0" t="0" r="8890" b="0"/>
            <wp:wrapTight wrapText="bothSides">
              <wp:wrapPolygon edited="0">
                <wp:start x="0" y="0"/>
                <wp:lineTo x="0" y="21176"/>
                <wp:lineTo x="21464" y="21176"/>
                <wp:lineTo x="21464" y="0"/>
                <wp:lineTo x="0" y="0"/>
              </wp:wrapPolygon>
            </wp:wrapTight>
            <wp:docPr id="38" name="Рисунок 38" descr="http://tmregister.ru/base/NEW/4504/45047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mregister.ru/base/NEW/4504/450472/1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6" w:history="1">
        <w:r w:rsidRPr="00B37334">
          <w:rPr>
            <w:rStyle w:val="ae"/>
            <w:bCs/>
          </w:rPr>
          <w:t>ООО «Псковмясопром»</w:t>
        </w:r>
      </w:hyperlink>
      <w:r w:rsidRPr="00B37334">
        <w:rPr>
          <w:bCs/>
        </w:rPr>
        <w:t xml:space="preserve"> выпускает более 180 наименований продукции, среди них: колбасные изделия, мясные деликатесы, охлажденные и замороженные полуфабрикаты. </w:t>
      </w:r>
    </w:p>
    <w:p w:rsidR="00B37334" w:rsidRPr="00B37334" w:rsidRDefault="00B37334" w:rsidP="00B37334">
      <w:pPr>
        <w:jc w:val="both"/>
        <w:rPr>
          <w:bCs/>
        </w:rPr>
      </w:pPr>
      <w:r w:rsidRPr="00B37334">
        <w:rPr>
          <w:bCs/>
        </w:rPr>
        <w:t xml:space="preserve">Продукция производится из отечественного сырья: на предприятии перерабатывается мясо скота, выращенного на местных лугах, поставляемого со всей области. Использование такого сырья позволяет в процессе производства сохранять свежесть и все полезные качества натурального мяса. С целью реализации мясной продукции по специальным ценам и наивысшей свежести создана торговая сеть «Бизон». Мясные изделия </w:t>
      </w:r>
      <w:r w:rsidRPr="00B37334">
        <w:rPr>
          <w:bCs/>
          <w:iCs/>
        </w:rPr>
        <w:t>ООО «Псковмясопром»</w:t>
      </w:r>
      <w:r w:rsidRPr="00B37334">
        <w:rPr>
          <w:bCs/>
        </w:rPr>
        <w:t xml:space="preserve"> неоднократно становились призерами конкурсов «100 лучших товаров России» и «Псковской областной премии качества».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/>
              </w:rPr>
            </w:pPr>
            <w:r w:rsidRPr="00B37334">
              <w:rPr>
                <w:bCs/>
              </w:rPr>
              <w:t>180006, Псков, ул. Леона Поземского, 92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793-477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793-047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77" w:history="1">
              <w:r w:rsidRPr="00B37334">
                <w:rPr>
                  <w:rStyle w:val="ae"/>
                  <w:bCs/>
                </w:rPr>
                <w:t>market@pskovmasoprom.ru</w:t>
              </w:r>
            </w:hyperlink>
            <w:r w:rsidRPr="00B37334">
              <w:rPr>
                <w:bCs/>
              </w:rPr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78" w:history="1">
              <w:r w:rsidRPr="00B37334">
                <w:rPr>
                  <w:rStyle w:val="ae"/>
                </w:rPr>
                <w:t>http://www.pskovmasoprom.ru/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Шукшин Андрей Евгеньевич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</w:pPr>
      <w:r w:rsidRPr="00B37334">
        <w:drawing>
          <wp:anchor distT="0" distB="0" distL="114300" distR="114300" simplePos="0" relativeHeight="251673600" behindDoc="1" locked="0" layoutInCell="1" allowOverlap="1" wp14:anchorId="488A2D09" wp14:editId="77EE9D0A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867410" cy="695325"/>
            <wp:effectExtent l="0" t="0" r="8890" b="9525"/>
            <wp:wrapTight wrapText="bothSides">
              <wp:wrapPolygon edited="0">
                <wp:start x="0" y="0"/>
                <wp:lineTo x="0" y="21304"/>
                <wp:lineTo x="21347" y="21304"/>
                <wp:lineTo x="21347" y="0"/>
                <wp:lineTo x="0" y="0"/>
              </wp:wrapPolygon>
            </wp:wrapTight>
            <wp:docPr id="36" name="Рисунок 36" descr="http://animalactors.ie/wp-content/uploads/2013/02/kello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nimalactors.ie/wp-content/uploads/2013/02/kelloggs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 </w:t>
      </w:r>
      <w:hyperlink r:id="rId81" w:history="1">
        <w:r w:rsidRPr="00B37334">
          <w:rPr>
            <w:rStyle w:val="ae"/>
            <w:bCs/>
          </w:rPr>
          <w:t>Псковский филиал ООО «Келлогг Рус»</w:t>
        </w:r>
      </w:hyperlink>
      <w:r w:rsidRPr="00B37334">
        <w:t xml:space="preserve"> - </w:t>
      </w:r>
      <w:r w:rsidRPr="00B37334">
        <w:rPr>
          <w:bCs/>
        </w:rPr>
        <w:t>подразделение международной компании Kellogg. Производственные мощности Kellogg расположены в Европе, Азии, Латинской и Северной Америке, а продукция реализуется более чем в 180 странах мира.</w:t>
      </w:r>
      <w:r w:rsidRPr="00B37334">
        <w:t xml:space="preserve"> </w:t>
      </w:r>
      <w:r w:rsidRPr="00B37334">
        <w:rPr>
          <w:bCs/>
        </w:rPr>
        <w:t>Келлогг Рус один из ведущих производителей крекеров, печенья, экструзионных готовых завтраков и промышленных полуфабрикатов.</w:t>
      </w:r>
      <w:r w:rsidRPr="00B37334">
        <w:t xml:space="preserve"> Псковский </w:t>
      </w:r>
      <w:r w:rsidRPr="00B37334">
        <w:rPr>
          <w:bCs/>
        </w:rPr>
        <w:t>бренд «Любятово» номер один по объему продаж в категории готовых завтраков и крекеров. В 2010 и 2011 годах торговая марка «Любятово» стала товаром года в категории готовых завтраков и крекеров, в 2011 году она была также названа народной маркой.</w:t>
      </w:r>
      <w:r w:rsidRPr="00B37334">
        <w:t xml:space="preserve"> </w:t>
      </w:r>
    </w:p>
    <w:p w:rsidR="00B37334" w:rsidRPr="00B37334" w:rsidRDefault="00B37334" w:rsidP="00B3733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180014, г. Псков, ул. Новгородская,  5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(8112) 623-182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 xml:space="preserve">(8112) 623-183                 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82" w:history="1">
              <w:r w:rsidRPr="00B37334">
                <w:rPr>
                  <w:rStyle w:val="ae"/>
                </w:rPr>
                <w:t>elena.nikitina@kellogg.com</w:t>
              </w:r>
            </w:hyperlink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83" w:history="1">
              <w:r w:rsidRPr="00B37334">
                <w:rPr>
                  <w:rStyle w:val="ae"/>
                </w:rPr>
                <w:t>http://www.kelloggs.ru</w:t>
              </w:r>
            </w:hyperlink>
            <w:r w:rsidRPr="00B37334">
              <w:t xml:space="preserve"> 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Голубев Александр Николаевич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  <w:r w:rsidRPr="00B37334">
        <w:rPr>
          <w:bCs/>
        </w:rPr>
        <w:lastRenderedPageBreak/>
        <w:t xml:space="preserve"> Основным представителем </w:t>
      </w:r>
      <w:r w:rsidRPr="00B37334">
        <w:rPr>
          <w:b/>
          <w:bCs/>
        </w:rPr>
        <w:t>целлюлозно-бумажного производства</w:t>
      </w:r>
      <w:r w:rsidRPr="00B37334">
        <w:rPr>
          <w:bCs/>
        </w:rPr>
        <w:t xml:space="preserve"> на территории города Пскова является:</w:t>
      </w:r>
    </w:p>
    <w:p w:rsidR="00B37334" w:rsidRPr="00B37334" w:rsidRDefault="00B37334" w:rsidP="00B37334">
      <w:pPr>
        <w:rPr>
          <w:bCs/>
        </w:rPr>
      </w:pPr>
      <w:r w:rsidRPr="00B37334">
        <w:drawing>
          <wp:anchor distT="0" distB="0" distL="114300" distR="114300" simplePos="0" relativeHeight="251674624" behindDoc="1" locked="0" layoutInCell="1" allowOverlap="1" wp14:anchorId="180B829E" wp14:editId="0C9EB627">
            <wp:simplePos x="0" y="0"/>
            <wp:positionH relativeFrom="column">
              <wp:posOffset>43180</wp:posOffset>
            </wp:positionH>
            <wp:positionV relativeFrom="paragraph">
              <wp:posOffset>109855</wp:posOffset>
            </wp:positionV>
            <wp:extent cx="1564005" cy="722630"/>
            <wp:effectExtent l="0" t="0" r="0" b="1270"/>
            <wp:wrapTight wrapText="bothSides">
              <wp:wrapPolygon edited="0">
                <wp:start x="0" y="0"/>
                <wp:lineTo x="0" y="21069"/>
                <wp:lineTo x="21311" y="21069"/>
                <wp:lineTo x="21311" y="0"/>
                <wp:lineTo x="0" y="0"/>
              </wp:wrapPolygon>
            </wp:wrapTight>
            <wp:docPr id="35" name="Рисунок 35" descr="4144_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144_900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334" w:rsidRPr="00B37334" w:rsidRDefault="00B37334" w:rsidP="00B37334">
      <w:pPr>
        <w:jc w:val="both"/>
      </w:pPr>
      <w:r w:rsidRPr="00B37334">
        <w:rPr>
          <w:bCs/>
        </w:rPr>
        <w:t xml:space="preserve"> </w:t>
      </w:r>
      <w:hyperlink r:id="rId85" w:history="1">
        <w:r w:rsidRPr="00B37334">
          <w:rPr>
            <w:rStyle w:val="ae"/>
            <w:bCs/>
          </w:rPr>
          <w:t>ООО «Танн Невский»</w:t>
        </w:r>
      </w:hyperlink>
      <w:r w:rsidRPr="00B37334">
        <w:rPr>
          <w:bCs/>
        </w:rPr>
        <w:t>, входящий в состав ТАНН Групп, которая является частью австрийского холдинга ТРИРЕНБЕРГ ХОЛДИНГ АГ. ТАНН Групп включает в себя несколько предприятий, находящихся в восьми странах мира, среди которых Австрия, Великобритания, Германия, Филиппины, Китай, Колумбия, Канада, а теперь еще и Россия.</w:t>
      </w:r>
      <w:r w:rsidRPr="00B37334">
        <w:t xml:space="preserve"> Пр</w:t>
      </w:r>
      <w:r w:rsidRPr="00B37334">
        <w:rPr>
          <w:bCs/>
        </w:rPr>
        <w:t>едприятие специализируется на производстве бумаги для сигаретных фильтров для российской табачной промышленности. ООО «ТАНН НЕВСКИЙ» - это первый в России завод, производящий высококачественную ободковую бумагу.</w:t>
      </w:r>
      <w:r w:rsidRPr="00B37334">
        <w:t xml:space="preserve"> </w:t>
      </w:r>
    </w:p>
    <w:p w:rsidR="00B37334" w:rsidRPr="00B37334" w:rsidRDefault="00B37334" w:rsidP="00B37334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180006, г. Псков, ул. Леона Поземского, 119, офис 23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595-800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86" w:history="1">
              <w:r w:rsidRPr="00B37334">
                <w:rPr>
                  <w:rStyle w:val="ae"/>
                </w:rPr>
                <w:t>tannnevskiy@tanngroup.com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87" w:history="1">
              <w:r w:rsidRPr="00B37334">
                <w:rPr>
                  <w:rStyle w:val="ae"/>
                </w:rPr>
                <w:t>http://www.tanngroup.com/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rPr>
                <w:iCs/>
              </w:rPr>
              <w:t>Ярмо Пекка Варьосалми</w:t>
            </w:r>
            <w:r w:rsidRPr="00B37334">
              <w:t xml:space="preserve"> – генеральный директор</w:t>
            </w:r>
          </w:p>
        </w:tc>
      </w:tr>
    </w:tbl>
    <w:p w:rsidR="00B37334" w:rsidRPr="00B37334" w:rsidRDefault="00B37334" w:rsidP="00B37334"/>
    <w:p w:rsidR="00B37334" w:rsidRPr="00B37334" w:rsidRDefault="00B37334" w:rsidP="00B37334"/>
    <w:p w:rsidR="00B37334" w:rsidRPr="00B37334" w:rsidRDefault="00B37334" w:rsidP="00B37334">
      <w:pPr>
        <w:rPr>
          <w:b/>
          <w:bCs/>
        </w:rPr>
      </w:pPr>
    </w:p>
    <w:p w:rsidR="00B37334" w:rsidRPr="00B37334" w:rsidRDefault="00B37334" w:rsidP="00B37334">
      <w:pPr>
        <w:rPr>
          <w:bCs/>
        </w:rPr>
      </w:pPr>
      <w:r w:rsidRPr="00B37334">
        <w:rPr>
          <w:bCs/>
        </w:rPr>
        <w:t xml:space="preserve"> Сектор </w:t>
      </w:r>
      <w:r w:rsidRPr="00B37334">
        <w:rPr>
          <w:b/>
          <w:bCs/>
        </w:rPr>
        <w:t>легкой промышленности</w:t>
      </w:r>
      <w:r w:rsidRPr="00B37334">
        <w:rPr>
          <w:bCs/>
        </w:rPr>
        <w:t xml:space="preserve"> представлен:</w:t>
      </w: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75648" behindDoc="1" locked="0" layoutInCell="1" allowOverlap="1" wp14:anchorId="3FBEA5F9" wp14:editId="0FF216F4">
            <wp:simplePos x="0" y="0"/>
            <wp:positionH relativeFrom="column">
              <wp:posOffset>6350</wp:posOffset>
            </wp:positionH>
            <wp:positionV relativeFrom="paragraph">
              <wp:posOffset>34290</wp:posOffset>
            </wp:positionV>
            <wp:extent cx="20669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500" y="21046"/>
                <wp:lineTo x="21500" y="0"/>
                <wp:lineTo x="0" y="0"/>
              </wp:wrapPolygon>
            </wp:wrapTight>
            <wp:docPr id="33" name="Рисунок 33" descr="http://saratov.skidkimira.ru/images/company/24c1db40-042c-4abb-b8d8-d28a99b5e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aratov.skidkimira.ru/images/company/24c1db40-042c-4abb-b8d8-d28a99b5eddd.pn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 </w:t>
      </w:r>
      <w:hyperlink r:id="rId90" w:history="1">
        <w:r w:rsidRPr="00B37334">
          <w:rPr>
            <w:rStyle w:val="ae"/>
            <w:bCs/>
          </w:rPr>
          <w:t>ЗАО «Псковская швейная фабрика Славянка»</w:t>
        </w:r>
      </w:hyperlink>
      <w:r w:rsidRPr="00B37334">
        <w:rPr>
          <w:bCs/>
        </w:rPr>
        <w:t xml:space="preserve"> - является одним из крупнейших предприятий в России и за рубежом по производству верхней мужской и женской одежды. Продукция швейной фабрики отмечена многочисленными дипломами и призами международных российских и региональных выставок легкой промышленности, система качества предприятия сертифицирована на соответствие требованиям международным стандартам. 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180016, Псков, Рижский пр., 40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56-23-31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(8112) 56-50-80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r w:rsidRPr="00B37334"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office@truvor.ru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hyperlink r:id="rId91" w:history="1">
              <w:r w:rsidRPr="00B37334">
                <w:rPr>
                  <w:rStyle w:val="ae"/>
                </w:rPr>
                <w:t>https://www.truvor.ru/</w:t>
              </w:r>
            </w:hyperlink>
            <w:r w:rsidRPr="00B37334"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r w:rsidRPr="00B37334"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r w:rsidRPr="00B37334">
              <w:t>Косенкова Елена Александровна – генеральный директор</w:t>
            </w:r>
          </w:p>
        </w:tc>
      </w:tr>
    </w:tbl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rPr>
          <w:bCs/>
        </w:rPr>
      </w:pPr>
    </w:p>
    <w:p w:rsidR="00B37334" w:rsidRPr="00B37334" w:rsidRDefault="00B37334" w:rsidP="00B37334">
      <w:pPr>
        <w:jc w:val="both"/>
        <w:rPr>
          <w:bCs/>
        </w:rPr>
      </w:pPr>
      <w:r w:rsidRPr="00B37334">
        <w:drawing>
          <wp:anchor distT="0" distB="0" distL="114300" distR="114300" simplePos="0" relativeHeight="251676672" behindDoc="1" locked="0" layoutInCell="1" allowOverlap="1" wp14:anchorId="55674BC8" wp14:editId="76D319E2">
            <wp:simplePos x="0" y="0"/>
            <wp:positionH relativeFrom="column">
              <wp:posOffset>-47625</wp:posOffset>
            </wp:positionH>
            <wp:positionV relativeFrom="paragraph">
              <wp:posOffset>65405</wp:posOffset>
            </wp:positionV>
            <wp:extent cx="25908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441" y="20965"/>
                <wp:lineTo x="21441" y="0"/>
                <wp:lineTo x="0" y="0"/>
              </wp:wrapPolygon>
            </wp:wrapTight>
            <wp:docPr id="32" name="Рисунок 32" descr="http://snastimarket.ru/img/m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nastimarket.ru/img/m/14.jpg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334">
        <w:rPr>
          <w:bCs/>
        </w:rPr>
        <w:t xml:space="preserve"> </w:t>
      </w:r>
      <w:hyperlink r:id="rId94" w:history="1">
        <w:r w:rsidRPr="00B37334">
          <w:rPr>
            <w:rStyle w:val="ae"/>
            <w:bCs/>
          </w:rPr>
          <w:t>ООО «Псков-Полимер»</w:t>
        </w:r>
      </w:hyperlink>
      <w:r w:rsidRPr="00B37334">
        <w:rPr>
          <w:bCs/>
        </w:rPr>
        <w:t xml:space="preserve"> производит защитную одежду для охоты и рыбалки и резиновую обувь под торговой маркой Nordman</w:t>
      </w:r>
      <w:r w:rsidRPr="00B37334">
        <w:rPr>
          <w:b/>
          <w:bCs/>
        </w:rPr>
        <w:t xml:space="preserve">. </w:t>
      </w:r>
      <w:r w:rsidRPr="00B37334">
        <w:rPr>
          <w:bCs/>
        </w:rPr>
        <w:t>Все модели разрабатываются в сотрудн</w:t>
      </w:r>
      <w:bookmarkStart w:id="0" w:name="_GoBack"/>
      <w:bookmarkEnd w:id="0"/>
      <w:r w:rsidRPr="00B37334">
        <w:rPr>
          <w:bCs/>
        </w:rPr>
        <w:t>ичестве с итальянскими обувными дизайнерами и отвечают основным тенденциям современного общества и требованиям потребителей. Изготовление собственного пластиката на основе высококачественного европейского сырья позволяет контролировать и держать гарантированный и стабильный уровень качества продукции.</w:t>
      </w:r>
    </w:p>
    <w:p w:rsidR="00B37334" w:rsidRPr="00B37334" w:rsidRDefault="00B37334" w:rsidP="00B37334">
      <w:pPr>
        <w:rPr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7"/>
        <w:gridCol w:w="5819"/>
      </w:tblGrid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lastRenderedPageBreak/>
              <w:t>Почтовый адрес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180004, г. Псков, ул. Железнодорожная, 60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Телефон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(8122) 731-010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Факс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 xml:space="preserve">(8122) 731-103            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Эл. почта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hyperlink r:id="rId95" w:history="1">
              <w:r w:rsidRPr="00B37334">
                <w:rPr>
                  <w:rStyle w:val="ae"/>
                  <w:bCs/>
                </w:rPr>
                <w:t>pp@peterstar.ru</w:t>
              </w:r>
            </w:hyperlink>
            <w:r w:rsidRPr="00B37334">
              <w:rPr>
                <w:bCs/>
              </w:rPr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Сайт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hyperlink r:id="rId96" w:history="1">
              <w:r w:rsidRPr="00B37334">
                <w:rPr>
                  <w:rStyle w:val="ae"/>
                  <w:bCs/>
                </w:rPr>
                <w:t>https://www.nordman.ru/</w:t>
              </w:r>
            </w:hyperlink>
            <w:r w:rsidRPr="00B37334">
              <w:rPr>
                <w:bCs/>
              </w:rPr>
              <w:t xml:space="preserve"> </w:t>
            </w:r>
          </w:p>
        </w:tc>
      </w:tr>
      <w:tr w:rsidR="00B37334" w:rsidRPr="00B37334" w:rsidTr="00FC0255">
        <w:trPr>
          <w:tblCellSpacing w:w="15" w:type="dxa"/>
        </w:trPr>
        <w:tc>
          <w:tcPr>
            <w:tcW w:w="2552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>Руководитель</w:t>
            </w:r>
          </w:p>
        </w:tc>
        <w:tc>
          <w:tcPr>
            <w:tcW w:w="5774" w:type="dxa"/>
            <w:vAlign w:val="center"/>
          </w:tcPr>
          <w:p w:rsidR="00B37334" w:rsidRPr="00B37334" w:rsidRDefault="00B37334" w:rsidP="00B37334">
            <w:pPr>
              <w:rPr>
                <w:bCs/>
              </w:rPr>
            </w:pPr>
            <w:r w:rsidRPr="00B37334">
              <w:rPr>
                <w:bCs/>
              </w:rPr>
              <w:t xml:space="preserve"> Сорокин Юрий Юрьевич – директор</w:t>
            </w:r>
          </w:p>
        </w:tc>
      </w:tr>
    </w:tbl>
    <w:p w:rsidR="00B37334" w:rsidRPr="00B37334" w:rsidRDefault="00B37334" w:rsidP="00B37334">
      <w:pPr>
        <w:rPr>
          <w:b/>
        </w:rPr>
      </w:pPr>
    </w:p>
    <w:p w:rsidR="00663316" w:rsidRDefault="00B37334"/>
    <w:sectPr w:rsidR="00663316" w:rsidSect="008E7809">
      <w:headerReference w:type="default" r:id="rId97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090227"/>
      <w:docPartObj>
        <w:docPartGallery w:val="Page Numbers (Top of Page)"/>
        <w:docPartUnique/>
      </w:docPartObj>
    </w:sdtPr>
    <w:sdtEndPr/>
    <w:sdtContent>
      <w:p w:rsidR="00706519" w:rsidRDefault="00B3733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706519" w:rsidRDefault="00B37334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334"/>
    <w:rsid w:val="000B2562"/>
    <w:rsid w:val="000F1B6F"/>
    <w:rsid w:val="00335E24"/>
    <w:rsid w:val="003B4184"/>
    <w:rsid w:val="0082715D"/>
    <w:rsid w:val="008E4AB4"/>
    <w:rsid w:val="00B37334"/>
    <w:rsid w:val="00B9526A"/>
    <w:rsid w:val="00C02CDE"/>
    <w:rsid w:val="00E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6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952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9526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9526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B9526A"/>
    <w:pPr>
      <w:suppressAutoHyphens w:val="0"/>
      <w:spacing w:before="100" w:beforeAutospacing="1" w:after="100" w:afterAutospacing="1"/>
      <w:outlineLvl w:val="3"/>
    </w:pPr>
    <w:rPr>
      <w:b/>
      <w:bCs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9526A"/>
    <w:rPr>
      <w:rFonts w:ascii="Cambria" w:hAnsi="Cambria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B9526A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B9526A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rsid w:val="00B9526A"/>
    <w:rPr>
      <w:b/>
      <w:bCs/>
      <w:sz w:val="24"/>
      <w:szCs w:val="24"/>
    </w:rPr>
  </w:style>
  <w:style w:type="paragraph" w:styleId="a3">
    <w:name w:val="Title"/>
    <w:basedOn w:val="a"/>
    <w:link w:val="a4"/>
    <w:uiPriority w:val="10"/>
    <w:qFormat/>
    <w:rsid w:val="00B9526A"/>
    <w:pPr>
      <w:suppressAutoHyphens w:val="0"/>
      <w:jc w:val="center"/>
    </w:pPr>
    <w:rPr>
      <w:b/>
      <w:sz w:val="32"/>
      <w:szCs w:val="20"/>
      <w:lang w:eastAsia="en-US"/>
    </w:rPr>
  </w:style>
  <w:style w:type="character" w:customStyle="1" w:styleId="a4">
    <w:name w:val="Название Знак"/>
    <w:link w:val="a3"/>
    <w:uiPriority w:val="10"/>
    <w:rsid w:val="00B9526A"/>
    <w:rPr>
      <w:b/>
      <w:sz w:val="32"/>
    </w:rPr>
  </w:style>
  <w:style w:type="paragraph" w:styleId="a5">
    <w:name w:val="Subtitle"/>
    <w:basedOn w:val="a"/>
    <w:next w:val="a"/>
    <w:link w:val="a6"/>
    <w:uiPriority w:val="11"/>
    <w:qFormat/>
    <w:rsid w:val="00B9526A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6">
    <w:name w:val="Подзаголовок Знак"/>
    <w:link w:val="a5"/>
    <w:uiPriority w:val="11"/>
    <w:rsid w:val="00B9526A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B9526A"/>
    <w:rPr>
      <w:b/>
      <w:bCs/>
    </w:rPr>
  </w:style>
  <w:style w:type="character" w:styleId="a8">
    <w:name w:val="Emphasis"/>
    <w:uiPriority w:val="20"/>
    <w:qFormat/>
    <w:rsid w:val="00B9526A"/>
    <w:rPr>
      <w:i/>
      <w:iCs/>
    </w:rPr>
  </w:style>
  <w:style w:type="paragraph" w:styleId="a9">
    <w:name w:val="No Spacing"/>
    <w:link w:val="aa"/>
    <w:uiPriority w:val="1"/>
    <w:qFormat/>
    <w:rsid w:val="00B9526A"/>
    <w:rPr>
      <w:rFonts w:ascii="Calibri" w:hAnsi="Calibri"/>
      <w:sz w:val="22"/>
      <w:szCs w:val="22"/>
    </w:rPr>
  </w:style>
  <w:style w:type="character" w:customStyle="1" w:styleId="aa">
    <w:name w:val="Без интервала Знак"/>
    <w:link w:val="a9"/>
    <w:uiPriority w:val="1"/>
    <w:rsid w:val="00B9526A"/>
    <w:rPr>
      <w:rFonts w:ascii="Calibri" w:hAnsi="Calibri"/>
      <w:sz w:val="22"/>
      <w:szCs w:val="22"/>
    </w:rPr>
  </w:style>
  <w:style w:type="paragraph" w:styleId="ab">
    <w:name w:val="List Paragraph"/>
    <w:basedOn w:val="a"/>
    <w:uiPriority w:val="34"/>
    <w:qFormat/>
    <w:rsid w:val="00B9526A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B3733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37334"/>
    <w:rPr>
      <w:sz w:val="24"/>
      <w:szCs w:val="24"/>
      <w:lang w:eastAsia="ar-SA"/>
    </w:rPr>
  </w:style>
  <w:style w:type="character" w:styleId="ae">
    <w:name w:val="Hyperlink"/>
    <w:basedOn w:val="a0"/>
    <w:uiPriority w:val="99"/>
    <w:unhideWhenUsed/>
    <w:rsid w:val="00B373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6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952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9526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9526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B9526A"/>
    <w:pPr>
      <w:suppressAutoHyphens w:val="0"/>
      <w:spacing w:before="100" w:beforeAutospacing="1" w:after="100" w:afterAutospacing="1"/>
      <w:outlineLvl w:val="3"/>
    </w:pPr>
    <w:rPr>
      <w:b/>
      <w:bCs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9526A"/>
    <w:rPr>
      <w:rFonts w:ascii="Cambria" w:hAnsi="Cambria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B9526A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B9526A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rsid w:val="00B9526A"/>
    <w:rPr>
      <w:b/>
      <w:bCs/>
      <w:sz w:val="24"/>
      <w:szCs w:val="24"/>
    </w:rPr>
  </w:style>
  <w:style w:type="paragraph" w:styleId="a3">
    <w:name w:val="Title"/>
    <w:basedOn w:val="a"/>
    <w:link w:val="a4"/>
    <w:uiPriority w:val="10"/>
    <w:qFormat/>
    <w:rsid w:val="00B9526A"/>
    <w:pPr>
      <w:suppressAutoHyphens w:val="0"/>
      <w:jc w:val="center"/>
    </w:pPr>
    <w:rPr>
      <w:b/>
      <w:sz w:val="32"/>
      <w:szCs w:val="20"/>
      <w:lang w:eastAsia="en-US"/>
    </w:rPr>
  </w:style>
  <w:style w:type="character" w:customStyle="1" w:styleId="a4">
    <w:name w:val="Название Знак"/>
    <w:link w:val="a3"/>
    <w:uiPriority w:val="10"/>
    <w:rsid w:val="00B9526A"/>
    <w:rPr>
      <w:b/>
      <w:sz w:val="32"/>
    </w:rPr>
  </w:style>
  <w:style w:type="paragraph" w:styleId="a5">
    <w:name w:val="Subtitle"/>
    <w:basedOn w:val="a"/>
    <w:next w:val="a"/>
    <w:link w:val="a6"/>
    <w:uiPriority w:val="11"/>
    <w:qFormat/>
    <w:rsid w:val="00B9526A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6">
    <w:name w:val="Подзаголовок Знак"/>
    <w:link w:val="a5"/>
    <w:uiPriority w:val="11"/>
    <w:rsid w:val="00B9526A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B9526A"/>
    <w:rPr>
      <w:b/>
      <w:bCs/>
    </w:rPr>
  </w:style>
  <w:style w:type="character" w:styleId="a8">
    <w:name w:val="Emphasis"/>
    <w:uiPriority w:val="20"/>
    <w:qFormat/>
    <w:rsid w:val="00B9526A"/>
    <w:rPr>
      <w:i/>
      <w:iCs/>
    </w:rPr>
  </w:style>
  <w:style w:type="paragraph" w:styleId="a9">
    <w:name w:val="No Spacing"/>
    <w:link w:val="aa"/>
    <w:uiPriority w:val="1"/>
    <w:qFormat/>
    <w:rsid w:val="00B9526A"/>
    <w:rPr>
      <w:rFonts w:ascii="Calibri" w:hAnsi="Calibri"/>
      <w:sz w:val="22"/>
      <w:szCs w:val="22"/>
    </w:rPr>
  </w:style>
  <w:style w:type="character" w:customStyle="1" w:styleId="aa">
    <w:name w:val="Без интервала Знак"/>
    <w:link w:val="a9"/>
    <w:uiPriority w:val="1"/>
    <w:rsid w:val="00B9526A"/>
    <w:rPr>
      <w:rFonts w:ascii="Calibri" w:hAnsi="Calibri"/>
      <w:sz w:val="22"/>
      <w:szCs w:val="22"/>
    </w:rPr>
  </w:style>
  <w:style w:type="paragraph" w:styleId="ab">
    <w:name w:val="List Paragraph"/>
    <w:basedOn w:val="a"/>
    <w:uiPriority w:val="34"/>
    <w:qFormat/>
    <w:rsid w:val="00B9526A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B3733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37334"/>
    <w:rPr>
      <w:sz w:val="24"/>
      <w:szCs w:val="24"/>
      <w:lang w:eastAsia="ar-SA"/>
    </w:rPr>
  </w:style>
  <w:style w:type="character" w:styleId="ae">
    <w:name w:val="Hyperlink"/>
    <w:basedOn w:val="a0"/>
    <w:uiPriority w:val="99"/>
    <w:unhideWhenUsed/>
    <w:rsid w:val="00B37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ochlit.ru/" TargetMode="External"/><Relationship Id="rId21" Type="http://schemas.openxmlformats.org/officeDocument/2006/relationships/hyperlink" Target="http://www.gispribor.ru/" TargetMode="External"/><Relationship Id="rId34" Type="http://schemas.openxmlformats.org/officeDocument/2006/relationships/hyperlink" Target="http://www.pskovkabel.ru" TargetMode="External"/><Relationship Id="rId42" Type="http://schemas.openxmlformats.org/officeDocument/2006/relationships/hyperlink" Target="mailto:sales@pemz.ru" TargetMode="External"/><Relationship Id="rId47" Type="http://schemas.openxmlformats.org/officeDocument/2006/relationships/hyperlink" Target="mailto:info@zavodavar.ru" TargetMode="External"/><Relationship Id="rId50" Type="http://schemas.openxmlformats.org/officeDocument/2006/relationships/image" Target="http://beta.f58.ru/files/brands/uklad.jpg" TargetMode="External"/><Relationship Id="rId55" Type="http://schemas.openxmlformats.org/officeDocument/2006/relationships/image" Target="http://www.galvanicrus.ru/catalog/polyplast/logo.jpg" TargetMode="External"/><Relationship Id="rId63" Type="http://schemas.openxmlformats.org/officeDocument/2006/relationships/hyperlink" Target="http://hlebpskov.ru/" TargetMode="External"/><Relationship Id="rId68" Type="http://schemas.openxmlformats.org/officeDocument/2006/relationships/hyperlink" Target="http://www.pskovmolzavod.narod.ru/" TargetMode="External"/><Relationship Id="rId76" Type="http://schemas.openxmlformats.org/officeDocument/2006/relationships/hyperlink" Target="http://www.pskovmasoprom.ru" TargetMode="External"/><Relationship Id="rId84" Type="http://schemas.openxmlformats.org/officeDocument/2006/relationships/image" Target="media/image17.jpeg"/><Relationship Id="rId89" Type="http://schemas.openxmlformats.org/officeDocument/2006/relationships/image" Target="http://saratov.skidkimira.ru/images/company/24c1db40-042c-4abb-b8d8-d28a99b5eddd.png" TargetMode="External"/><Relationship Id="rId97" Type="http://schemas.openxmlformats.org/officeDocument/2006/relationships/header" Target="header1.xml"/><Relationship Id="rId7" Type="http://schemas.openxmlformats.org/officeDocument/2006/relationships/image" Target="http://www.propartner.ru/uploads_img/prop_company/suppliers--5717.jpg" TargetMode="External"/><Relationship Id="rId71" Type="http://schemas.openxmlformats.org/officeDocument/2006/relationships/hyperlink" Target="http://www.pskovmol.ru" TargetMode="External"/><Relationship Id="rId92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hyperlink" Target="http://www.pskovgeokabel.ru/" TargetMode="External"/><Relationship Id="rId29" Type="http://schemas.openxmlformats.org/officeDocument/2006/relationships/hyperlink" Target="http://www.cabletm.ru" TargetMode="External"/><Relationship Id="rId11" Type="http://schemas.openxmlformats.org/officeDocument/2006/relationships/hyperlink" Target="http://www.pskovelectrosvar.ru/" TargetMode="External"/><Relationship Id="rId24" Type="http://schemas.openxmlformats.org/officeDocument/2006/relationships/hyperlink" Target="http://www.tochlit.ru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7.jpeg"/><Relationship Id="rId40" Type="http://schemas.openxmlformats.org/officeDocument/2006/relationships/image" Target="media/image8.png"/><Relationship Id="rId45" Type="http://schemas.openxmlformats.org/officeDocument/2006/relationships/image" Target="http://www.td-auto.ru/i/files/images/brands/%D0%B0%D0%B2%D0%B0%D1%80.jpg" TargetMode="External"/><Relationship Id="rId53" Type="http://schemas.openxmlformats.org/officeDocument/2006/relationships/hyperlink" Target="http://www.uklad.net/" TargetMode="External"/><Relationship Id="rId58" Type="http://schemas.openxmlformats.org/officeDocument/2006/relationships/hyperlink" Target="http://www.galvanica.ru/" TargetMode="External"/><Relationship Id="rId66" Type="http://schemas.openxmlformats.org/officeDocument/2006/relationships/hyperlink" Target="http://www.pskovmolzavod.narod.ru" TargetMode="External"/><Relationship Id="rId74" Type="http://schemas.openxmlformats.org/officeDocument/2006/relationships/image" Target="media/image15.jpeg"/><Relationship Id="rId79" Type="http://schemas.openxmlformats.org/officeDocument/2006/relationships/image" Target="media/image16.jpeg"/><Relationship Id="rId87" Type="http://schemas.openxmlformats.org/officeDocument/2006/relationships/hyperlink" Target="http://www.tanngroup.com/" TargetMode="External"/><Relationship Id="rId5" Type="http://schemas.openxmlformats.org/officeDocument/2006/relationships/hyperlink" Target="http://www.tmet.ru/about/" TargetMode="External"/><Relationship Id="rId61" Type="http://schemas.openxmlformats.org/officeDocument/2006/relationships/hyperlink" Target="http://www.hlebpskov.ru" TargetMode="External"/><Relationship Id="rId82" Type="http://schemas.openxmlformats.org/officeDocument/2006/relationships/hyperlink" Target="mailto:elena.nikitina@kellogg.com" TargetMode="External"/><Relationship Id="rId90" Type="http://schemas.openxmlformats.org/officeDocument/2006/relationships/hyperlink" Target="http://www.truvor.ru" TargetMode="External"/><Relationship Id="rId95" Type="http://schemas.openxmlformats.org/officeDocument/2006/relationships/hyperlink" Target="mailto:pp@peterstar.ru" TargetMode="External"/><Relationship Id="rId19" Type="http://schemas.openxmlformats.org/officeDocument/2006/relationships/hyperlink" Target="http://www.gispribor.ru" TargetMode="External"/><Relationship Id="rId14" Type="http://schemas.openxmlformats.org/officeDocument/2006/relationships/hyperlink" Target="http://www.pskovgeokabel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5.jpeg"/><Relationship Id="rId30" Type="http://schemas.openxmlformats.org/officeDocument/2006/relationships/hyperlink" Target="mailto:technokm@tmet.ru" TargetMode="External"/><Relationship Id="rId35" Type="http://schemas.openxmlformats.org/officeDocument/2006/relationships/hyperlink" Target="mailto:pkz@pskovkabel.ru" TargetMode="External"/><Relationship Id="rId43" Type="http://schemas.openxmlformats.org/officeDocument/2006/relationships/hyperlink" Target="http://pemz.ru/" TargetMode="External"/><Relationship Id="rId48" Type="http://schemas.openxmlformats.org/officeDocument/2006/relationships/hyperlink" Target="http://www.zavodavar.ru/" TargetMode="External"/><Relationship Id="rId56" Type="http://schemas.openxmlformats.org/officeDocument/2006/relationships/hyperlink" Target="http://www.galvanica.ru" TargetMode="External"/><Relationship Id="rId64" Type="http://schemas.openxmlformats.org/officeDocument/2006/relationships/image" Target="media/image13.jpeg"/><Relationship Id="rId69" Type="http://schemas.openxmlformats.org/officeDocument/2006/relationships/image" Target="media/image14.png"/><Relationship Id="rId77" Type="http://schemas.openxmlformats.org/officeDocument/2006/relationships/hyperlink" Target="mailto:market@pskovmasoprom.ru" TargetMode="External"/><Relationship Id="rId8" Type="http://schemas.openxmlformats.org/officeDocument/2006/relationships/hyperlink" Target="http://www.pskovelectrosvar.ru" TargetMode="External"/><Relationship Id="rId51" Type="http://schemas.openxmlformats.org/officeDocument/2006/relationships/hyperlink" Target="http://www.uklad.net" TargetMode="External"/><Relationship Id="rId72" Type="http://schemas.openxmlformats.org/officeDocument/2006/relationships/hyperlink" Target="mailto:%6d%61il%40p%73%6b%6fvm%6f%6c%2e%72%75" TargetMode="External"/><Relationship Id="rId80" Type="http://schemas.openxmlformats.org/officeDocument/2006/relationships/image" Target="http://animalactors.ie/wp-content/uploads/2013/02/kelloggs.jpg" TargetMode="External"/><Relationship Id="rId85" Type="http://schemas.openxmlformats.org/officeDocument/2006/relationships/hyperlink" Target="http://www.tanngroup.com" TargetMode="External"/><Relationship Id="rId93" Type="http://schemas.openxmlformats.org/officeDocument/2006/relationships/image" Target="http://snastimarket.ru/img/m/14.jpg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mailto:info@tochlit.ru" TargetMode="External"/><Relationship Id="rId33" Type="http://schemas.openxmlformats.org/officeDocument/2006/relationships/image" Target="http://www.ruscable.ru/company/i/664550268.jpg" TargetMode="External"/><Relationship Id="rId38" Type="http://schemas.openxmlformats.org/officeDocument/2006/relationships/image" Target="http://img1.whoiswho.dp.ru/wiwpictures/279098ab-e9da-4cdf-afdb-27ece057bb75.jpg" TargetMode="External"/><Relationship Id="rId46" Type="http://schemas.openxmlformats.org/officeDocument/2006/relationships/hyperlink" Target="http://www.zavodavar.ru" TargetMode="External"/><Relationship Id="rId59" Type="http://schemas.openxmlformats.org/officeDocument/2006/relationships/image" Target="media/image12.png"/><Relationship Id="rId67" Type="http://schemas.openxmlformats.org/officeDocument/2006/relationships/hyperlink" Target="mailto:molzavod@ellink.ru" TargetMode="External"/><Relationship Id="rId20" Type="http://schemas.openxmlformats.org/officeDocument/2006/relationships/hyperlink" Target="mailto:office@gispribor.ru" TargetMode="External"/><Relationship Id="rId41" Type="http://schemas.openxmlformats.org/officeDocument/2006/relationships/hyperlink" Target="http://www.pemz.ru" TargetMode="External"/><Relationship Id="rId54" Type="http://schemas.openxmlformats.org/officeDocument/2006/relationships/image" Target="media/image11.jpeg"/><Relationship Id="rId62" Type="http://schemas.openxmlformats.org/officeDocument/2006/relationships/hyperlink" Target="mailto:zakaz@hlebpskov.ru" TargetMode="External"/><Relationship Id="rId70" Type="http://schemas.openxmlformats.org/officeDocument/2006/relationships/image" Target="http://www.pskovmol.ru/index/logo.png" TargetMode="External"/><Relationship Id="rId75" Type="http://schemas.openxmlformats.org/officeDocument/2006/relationships/image" Target="http://tmregister.ru/base/NEW/4504/450472/1.jpg" TargetMode="External"/><Relationship Id="rId83" Type="http://schemas.openxmlformats.org/officeDocument/2006/relationships/hyperlink" Target="http://www.kelloggs.ru" TargetMode="External"/><Relationship Id="rId88" Type="http://schemas.openxmlformats.org/officeDocument/2006/relationships/image" Target="media/image18.png"/><Relationship Id="rId91" Type="http://schemas.openxmlformats.org/officeDocument/2006/relationships/hyperlink" Target="https://www.truvor.ru/" TargetMode="External"/><Relationship Id="rId96" Type="http://schemas.openxmlformats.org/officeDocument/2006/relationships/hyperlink" Target="https://www.nordman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geo@pskovkabel.ru" TargetMode="External"/><Relationship Id="rId23" Type="http://schemas.openxmlformats.org/officeDocument/2006/relationships/image" Target="http://www.propartner.ru/uploads_img/prop_company/suppliers--5716.jpg" TargetMode="External"/><Relationship Id="rId28" Type="http://schemas.openxmlformats.org/officeDocument/2006/relationships/image" Target="http://www.graphitestudio.ru/i/works/sites/cabletm.jpg" TargetMode="External"/><Relationship Id="rId36" Type="http://schemas.openxmlformats.org/officeDocument/2006/relationships/hyperlink" Target="http://www.pskovkabel.ru/" TargetMode="External"/><Relationship Id="rId49" Type="http://schemas.openxmlformats.org/officeDocument/2006/relationships/image" Target="media/image10.jpeg"/><Relationship Id="rId57" Type="http://schemas.openxmlformats.org/officeDocument/2006/relationships/hyperlink" Target="mailto:kav@galvanica.ru" TargetMode="External"/><Relationship Id="rId10" Type="http://schemas.openxmlformats.org/officeDocument/2006/relationships/hyperlink" Target="mailto:info@pskovelectrosvar.ru" TargetMode="External"/><Relationship Id="rId31" Type="http://schemas.openxmlformats.org/officeDocument/2006/relationships/hyperlink" Target="http://cabletm.ru/" TargetMode="External"/><Relationship Id="rId44" Type="http://schemas.openxmlformats.org/officeDocument/2006/relationships/image" Target="media/image9.jpeg"/><Relationship Id="rId52" Type="http://schemas.openxmlformats.org/officeDocument/2006/relationships/hyperlink" Target="mailto:minoga@uklad.net" TargetMode="External"/><Relationship Id="rId60" Type="http://schemas.openxmlformats.org/officeDocument/2006/relationships/image" Target="http://hlebpskov.ru/wp-content/uploads/2015/08/%D0%BB%D0%BE%D0%B3%D0%BE-120-%D0%BD%D0%B0-75.png" TargetMode="External"/><Relationship Id="rId65" Type="http://schemas.openxmlformats.org/officeDocument/2006/relationships/image" Target="http://www.wiki-prom.ru/images/logo/pskvz.jpg" TargetMode="External"/><Relationship Id="rId73" Type="http://schemas.openxmlformats.org/officeDocument/2006/relationships/hyperlink" Target="http://www.pskovmol.ru/" TargetMode="External"/><Relationship Id="rId78" Type="http://schemas.openxmlformats.org/officeDocument/2006/relationships/hyperlink" Target="http://www.pskovmasoprom.ru/" TargetMode="External"/><Relationship Id="rId81" Type="http://schemas.openxmlformats.org/officeDocument/2006/relationships/hyperlink" Target="http://www.kelloggs.ru" TargetMode="External"/><Relationship Id="rId86" Type="http://schemas.openxmlformats.org/officeDocument/2006/relationships/hyperlink" Target="mailto:tannnevskiy@tanngroup.com" TargetMode="External"/><Relationship Id="rId94" Type="http://schemas.openxmlformats.org/officeDocument/2006/relationships/hyperlink" Target="http://www.pskov-polimer.ru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aps.yandex.ru/-/CVrNnZNF" TargetMode="External"/><Relationship Id="rId13" Type="http://schemas.openxmlformats.org/officeDocument/2006/relationships/image" Target="http://co.pskgu.ru/download.php/co/files/PAGES/IMAGES/2c25e8d9-2174-48fa-8d81-969bc47bba43/6ED219C3C7031486F7D022AC77666E3B" TargetMode="External"/><Relationship Id="rId18" Type="http://schemas.openxmlformats.org/officeDocument/2006/relationships/image" Target="http://russianoil.ru/img/cache/users/54/d9/db/68/1uahqg.300x220.jpg" TargetMode="External"/><Relationship Id="rId39" Type="http://schemas.openxmlformats.org/officeDocument/2006/relationships/hyperlink" Target="http://www.pzm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2535</Words>
  <Characters>14450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2017-02-07T11:52:00Z</dcterms:created>
  <dcterms:modified xsi:type="dcterms:W3CDTF">2017-02-07T11:53:00Z</dcterms:modified>
</cp:coreProperties>
</file>