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32" w:rsidRDefault="00746632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«</w:t>
      </w:r>
      <w:r w:rsidRPr="00746632">
        <w:rPr>
          <w:rFonts w:ascii="Times New Roman" w:hAnsi="Times New Roman" w:cs="Times New Roman"/>
          <w:sz w:val="24"/>
          <w:szCs w:val="24"/>
        </w:rPr>
        <w:t>Детская музыкальная школа № 1 им. Н.А. Римского-Корсакова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746632" w:rsidRDefault="00746632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DFD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63">
        <w:rPr>
          <w:rFonts w:ascii="Times New Roman" w:hAnsi="Times New Roman" w:cs="Times New Roman"/>
          <w:sz w:val="24"/>
          <w:szCs w:val="24"/>
        </w:rPr>
        <w:t>Псковичам хорошо знакомо это здание по улице Советской, 44. До революции здесь был банк, в советское время - кинотеатр «Родина», полуподвал занимал аптечный склад. Теперь из всех окон звучит музыка.</w:t>
      </w:r>
      <w:r w:rsidR="00EE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FD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63">
        <w:rPr>
          <w:rFonts w:ascii="Times New Roman" w:hAnsi="Times New Roman" w:cs="Times New Roman"/>
          <w:sz w:val="24"/>
          <w:szCs w:val="24"/>
        </w:rPr>
        <w:t>А начиналось все с трех комнат в помещении музея революции (ул. Некрасова, 9). В этих комнатах стояло три рояля, работали 12 преподавателей и обучались 90 детей по классу скрипки, фортепиано и сольного пения.</w:t>
      </w:r>
      <w:r w:rsidR="00EE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1C8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963">
        <w:rPr>
          <w:rFonts w:ascii="Times New Roman" w:hAnsi="Times New Roman" w:cs="Times New Roman"/>
          <w:sz w:val="24"/>
          <w:szCs w:val="24"/>
        </w:rPr>
        <w:t>Официальное открытие датировано 8 ноября 1927 года, а уже в феврале 1928 года, после 3 месяцев занятий, школа давала в городе свой первый концерт.</w:t>
      </w:r>
      <w:r w:rsidR="00EE1DFD">
        <w:rPr>
          <w:rFonts w:ascii="Times New Roman" w:hAnsi="Times New Roman" w:cs="Times New Roman"/>
          <w:sz w:val="24"/>
          <w:szCs w:val="24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</w:rPr>
        <w:t>Условия работы были сложные, но энтузиазм педагогов и детей был огромный. За 14 лет, до начала войны, школу окончили около 300 учеников.</w:t>
      </w:r>
      <w:r w:rsidR="00EE1DFD">
        <w:rPr>
          <w:rFonts w:ascii="Times New Roman" w:hAnsi="Times New Roman" w:cs="Times New Roman"/>
          <w:sz w:val="24"/>
          <w:szCs w:val="24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1945 году все начинали </w:t>
      </w:r>
      <w:proofErr w:type="gram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сызнова</w:t>
      </w:r>
      <w:proofErr w:type="gram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 те же люди: первая со времен НЭПа псковская пианистка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М.Е.Барбашинова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вокалистка, ученица итальянского профессора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Сонки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Е.П.Савченко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21C8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Возглавили восстановление школы ленинградцы: потомственный музыкант, племянник А.К.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Лядова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Евгений Иванович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Помазанский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, ставший директором, и ученик Н.А.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Римского-Корсакова В.И.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Яшнев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. Все учащиеся первых послевоенных лет дружно вспоминают о том высоком творческом накале, которым горели эти немолодые люди, созидавшие Псков музыкальный.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21C8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Постепенно в школе открывались новые классы по специальностям скрипки, духовых инструментов, баяна.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До открытия в Пскове в 1960 году музыкального училища школа была главным музыкальным центром всей области.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3C3A" w:rsidRPr="00265963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24 декабря 1987 года Псковской детской музыкальной школе № 1 было присвоено имя выдающегося русского композитора и педагога Н.А.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Римского-Корсакова.</w:t>
      </w:r>
      <w:r w:rsidRPr="00265963">
        <w:rPr>
          <w:rFonts w:ascii="Times New Roman" w:hAnsi="Times New Roman" w:cs="Times New Roman"/>
          <w:sz w:val="24"/>
          <w:szCs w:val="24"/>
        </w:rPr>
        <w:t> </w:t>
      </w:r>
      <w:r w:rsidR="00DE21C8">
        <w:rPr>
          <w:rFonts w:ascii="Times New Roman" w:hAnsi="Times New Roman" w:cs="Times New Roman"/>
          <w:sz w:val="24"/>
          <w:szCs w:val="24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Педагогический коллектив придает большое значение изучению творческого наследия композитора и его современников. Школу неоднократно посещала внучка композитора Татьяна Владимировна Римская-Корсакова. Учащиеся и преподаватели выступа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музее композитора в Санкт-Петербурге, Тихвине, являются постоянными участниками вечеров памяти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Н.А.Римского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Корсакова в </w:t>
      </w:r>
      <w:proofErr w:type="spellStart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Вечаше</w:t>
      </w:r>
      <w:proofErr w:type="spellEnd"/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>Любенске</w:t>
      </w:r>
      <w:proofErr w:type="spellEnd"/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 школы явился учредителем городского конкурса имени Н.А.</w:t>
      </w:r>
      <w:r w:rsidR="00083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Римского-Корсакова, в котором принимают участие лучшие учащиеся городских музыкальных школ, ДШИ и ППК по всем специальностям. Конкурс стал традиционным, в 201</w:t>
      </w:r>
      <w:r w:rsidR="00083F8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он </w:t>
      </w:r>
      <w:r w:rsidR="00083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083F87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ходить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 в </w:t>
      </w:r>
      <w:r w:rsidR="00083F87">
        <w:rPr>
          <w:rFonts w:ascii="Times New Roman" w:hAnsi="Times New Roman" w:cs="Times New Roman"/>
          <w:sz w:val="24"/>
          <w:szCs w:val="24"/>
          <w:shd w:val="clear" w:color="auto" w:fill="FFFFFF"/>
        </w:rPr>
        <w:t>тринадцатый</w:t>
      </w:r>
      <w:r w:rsidRPr="0026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раз.</w:t>
      </w:r>
    </w:p>
    <w:p w:rsidR="00265963" w:rsidRPr="00265963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63">
        <w:rPr>
          <w:rFonts w:ascii="Times New Roman" w:hAnsi="Times New Roman" w:cs="Times New Roman"/>
          <w:sz w:val="24"/>
          <w:szCs w:val="24"/>
        </w:rPr>
        <w:t>Первая музыкальная школа имеет прекрасные традиции, высокий творческий и образовательный потенциал. В настоящее время в школе работает 50 преподавателей и 20 человек административно-технического персонала. 44 работника имеют высшее профессиональное образование, 27 преподавателей имеют высшую квалификационную категорию. Более половины педагогического коллектива ДМШ № 1 - её бывшие выпускники.</w:t>
      </w:r>
    </w:p>
    <w:p w:rsidR="00DE21C8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963">
        <w:rPr>
          <w:rFonts w:ascii="Times New Roman" w:hAnsi="Times New Roman" w:cs="Times New Roman"/>
          <w:sz w:val="24"/>
          <w:szCs w:val="24"/>
        </w:rPr>
        <w:t xml:space="preserve">В ДМШ № 1 </w:t>
      </w:r>
      <w:r w:rsidR="00DE21C8">
        <w:rPr>
          <w:rFonts w:ascii="Times New Roman" w:hAnsi="Times New Roman" w:cs="Times New Roman"/>
          <w:sz w:val="24"/>
          <w:szCs w:val="24"/>
        </w:rPr>
        <w:t xml:space="preserve">им. Н.А. Римского-Корсакова </w:t>
      </w:r>
      <w:r w:rsidRPr="00265963">
        <w:rPr>
          <w:rFonts w:ascii="Times New Roman" w:hAnsi="Times New Roman" w:cs="Times New Roman"/>
          <w:sz w:val="24"/>
          <w:szCs w:val="24"/>
        </w:rPr>
        <w:t>обучается 5</w:t>
      </w:r>
      <w:r w:rsidR="00DE21C8">
        <w:rPr>
          <w:rFonts w:ascii="Times New Roman" w:hAnsi="Times New Roman" w:cs="Times New Roman"/>
          <w:sz w:val="24"/>
          <w:szCs w:val="24"/>
        </w:rPr>
        <w:t>3</w:t>
      </w:r>
      <w:r w:rsidRPr="00265963">
        <w:rPr>
          <w:rFonts w:ascii="Times New Roman" w:hAnsi="Times New Roman" w:cs="Times New Roman"/>
          <w:sz w:val="24"/>
          <w:szCs w:val="24"/>
        </w:rPr>
        <w:t>0 учащихся по различным специальностям: фортепиано, скрипка, виолончель, баян, аккордеон, домра, гусли, гитара, духовые инструменты</w:t>
      </w:r>
      <w:r w:rsidR="00DE21C8">
        <w:rPr>
          <w:rFonts w:ascii="Times New Roman" w:hAnsi="Times New Roman" w:cs="Times New Roman"/>
          <w:sz w:val="24"/>
          <w:szCs w:val="24"/>
        </w:rPr>
        <w:t>, синтезатор, ударные инструменты</w:t>
      </w:r>
      <w:r w:rsidRPr="002659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96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26596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65963">
        <w:rPr>
          <w:rFonts w:ascii="Times New Roman" w:hAnsi="Times New Roman" w:cs="Times New Roman"/>
          <w:sz w:val="24"/>
          <w:szCs w:val="24"/>
        </w:rPr>
        <w:t xml:space="preserve"> 20 лет школу окончили около 1800 учащихся.</w:t>
      </w:r>
      <w:r w:rsidR="00DE21C8">
        <w:rPr>
          <w:rFonts w:ascii="Times New Roman" w:hAnsi="Times New Roman" w:cs="Times New Roman"/>
          <w:sz w:val="24"/>
          <w:szCs w:val="24"/>
        </w:rPr>
        <w:t xml:space="preserve"> </w:t>
      </w:r>
      <w:r w:rsidRPr="00265963">
        <w:rPr>
          <w:rFonts w:ascii="Times New Roman" w:hAnsi="Times New Roman" w:cs="Times New Roman"/>
          <w:sz w:val="24"/>
          <w:szCs w:val="24"/>
        </w:rPr>
        <w:t xml:space="preserve">Многие выпускники </w:t>
      </w:r>
      <w:r w:rsidR="00DE21C8">
        <w:rPr>
          <w:rFonts w:ascii="Times New Roman" w:hAnsi="Times New Roman" w:cs="Times New Roman"/>
          <w:sz w:val="24"/>
          <w:szCs w:val="24"/>
        </w:rPr>
        <w:t>школы</w:t>
      </w:r>
      <w:r w:rsidRPr="00265963">
        <w:rPr>
          <w:rFonts w:ascii="Times New Roman" w:hAnsi="Times New Roman" w:cs="Times New Roman"/>
          <w:sz w:val="24"/>
          <w:szCs w:val="24"/>
        </w:rPr>
        <w:t xml:space="preserve"> стали педагогами, артистами, оркестрантами, музыковедами, работают в различных городах России и за рубежом. Большинство преподавателей псковских музыкальных и общеобразовательных школ, псковского областного колледжа искусств им. Н.А. Римского-Корсакова выпускники первой музыкальной школы.</w:t>
      </w:r>
      <w:r w:rsidR="00DE2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63" w:rsidRPr="00265963" w:rsidRDefault="00265963" w:rsidP="00DE21C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>Благодаря тому, что школа располагается в старинном здании, построенном в стиле «модерн» ещё в 1910 году, имеет изысканную архитектуру, красивое фойе на 2 этаже, учащиеся развиваются не только музыкально, но и развивают эстетический вкус.</w:t>
      </w:r>
    </w:p>
    <w:p w:rsidR="00265963" w:rsidRPr="00265963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школе работают замечательные преподаватели. Одной из лучших признана преподаватель фортепианного отделения Чудина Ирина Александровна. Она выиграла </w:t>
      </w:r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Всероссийский конкурс на звание «Лучший преподаватель детской школы искусств» в 2011 году единственная от Псковской области. А в 2012 году Ирине Александровне присвоено звание Заслуженный работник культуры РФ. Одним из лучших учащихся является ученик 7 класса оркестрового отделения Андреев Юрий, который в 2012 году стал лауреатом Общероссийского конкурса «Молодые дарования России».</w:t>
      </w:r>
    </w:p>
    <w:p w:rsidR="00265963" w:rsidRPr="00265963" w:rsidRDefault="00265963" w:rsidP="00DE21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Гордостью школы являются наши выпускники, которые успешно учатся в средних специальных и высших специальных учебных заведениях Санкт-Петербурга и Москвы. Некоторые из них принимают участие в традиционном рождественском концерте «Юные дарования Псковщины» с участием Симфонического оркестра Псковской областной филармонии (Волов Никита, </w:t>
      </w:r>
      <w:proofErr w:type="spellStart"/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Сильченкова</w:t>
      </w:r>
      <w:proofErr w:type="spellEnd"/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Валентина, </w:t>
      </w:r>
      <w:proofErr w:type="spellStart"/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Леничко</w:t>
      </w:r>
      <w:proofErr w:type="spellEnd"/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Иван, Федотов Борис</w:t>
      </w:r>
      <w:r w:rsidR="00DE21C8">
        <w:rPr>
          <w:rFonts w:ascii="Times New Roman" w:hAnsi="Times New Roman" w:cs="Times New Roman"/>
          <w:color w:val="000000"/>
          <w:spacing w:val="-1"/>
          <w:sz w:val="24"/>
          <w:szCs w:val="24"/>
        </w:rPr>
        <w:t>, Андреев Юрий, Кухаренко Виктория</w:t>
      </w:r>
      <w:r w:rsidRPr="00265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др.). Эти же выпускники являются стипендиатами Губернатора Псковской области.</w:t>
      </w:r>
    </w:p>
    <w:p w:rsidR="00265963" w:rsidRPr="00265963" w:rsidRDefault="00265963" w:rsidP="00DE21C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63">
        <w:rPr>
          <w:rFonts w:ascii="Times New Roman" w:eastAsia="Times New Roman" w:hAnsi="Times New Roman" w:cs="Times New Roman"/>
          <w:sz w:val="24"/>
          <w:szCs w:val="24"/>
        </w:rPr>
        <w:t xml:space="preserve">Учащиеся ДМШ № 1 </w:t>
      </w:r>
      <w:r w:rsidR="00DE21C8">
        <w:rPr>
          <w:rFonts w:ascii="Times New Roman" w:eastAsia="Times New Roman" w:hAnsi="Times New Roman" w:cs="Times New Roman"/>
          <w:sz w:val="24"/>
          <w:szCs w:val="24"/>
        </w:rPr>
        <w:t xml:space="preserve">им. Н.А. Римского-Корсакова </w:t>
      </w:r>
      <w:r w:rsidRPr="00265963">
        <w:rPr>
          <w:rFonts w:ascii="Times New Roman" w:eastAsia="Times New Roman" w:hAnsi="Times New Roman" w:cs="Times New Roman"/>
          <w:sz w:val="24"/>
          <w:szCs w:val="24"/>
        </w:rPr>
        <w:t>являются постоянными участниками городских, областных, региональных и международных конкурсов, олимпиад, фестивалей, занимают призовые места, показывают хороший исполнительский уровень. Многие из учащихся являются стипендиатами Государственного комитета Псковской области по культуре.</w:t>
      </w:r>
    </w:p>
    <w:p w:rsidR="00265963" w:rsidRDefault="00265963" w:rsidP="00DE21C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63">
        <w:rPr>
          <w:rFonts w:ascii="Times New Roman" w:eastAsia="Times New Roman" w:hAnsi="Times New Roman" w:cs="Times New Roman"/>
          <w:sz w:val="24"/>
          <w:szCs w:val="24"/>
        </w:rPr>
        <w:t>Детская музыкальная школа № 1 им</w:t>
      </w:r>
      <w:r w:rsidR="00DE21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5963">
        <w:rPr>
          <w:rFonts w:ascii="Times New Roman" w:eastAsia="Times New Roman" w:hAnsi="Times New Roman" w:cs="Times New Roman"/>
          <w:sz w:val="24"/>
          <w:szCs w:val="24"/>
        </w:rPr>
        <w:t xml:space="preserve"> Н.А. Римского-Корсакова оказывает значительное влияние на культурную жизнь города</w:t>
      </w:r>
      <w:r w:rsidR="00DE21C8">
        <w:rPr>
          <w:rFonts w:ascii="Times New Roman" w:eastAsia="Times New Roman" w:hAnsi="Times New Roman" w:cs="Times New Roman"/>
          <w:sz w:val="24"/>
          <w:szCs w:val="24"/>
        </w:rPr>
        <w:t xml:space="preserve"> Пскова</w:t>
      </w:r>
      <w:r w:rsidRPr="00265963">
        <w:rPr>
          <w:rFonts w:ascii="Times New Roman" w:eastAsia="Times New Roman" w:hAnsi="Times New Roman" w:cs="Times New Roman"/>
          <w:sz w:val="24"/>
          <w:szCs w:val="24"/>
        </w:rPr>
        <w:t>. Коллектив учащихся и преподавателей принимает активное участие в проведении всех общегородских музыкальных фестивалей и праздников, тематических дней и декад. Ежегодно проводится свыше 100 концертов для различных категорий слушателей.</w:t>
      </w:r>
    </w:p>
    <w:p w:rsidR="00265963" w:rsidRPr="00265963" w:rsidRDefault="00DE21C8" w:rsidP="00DE21C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ноябре 2017 года школа будет отмечать свой 90-летний юбилей. </w:t>
      </w:r>
      <w:r w:rsidR="00265963" w:rsidRPr="0026596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эти годы </w:t>
      </w:r>
      <w:r w:rsidR="00265963" w:rsidRPr="00265963">
        <w:rPr>
          <w:rFonts w:ascii="Times New Roman" w:eastAsia="Times New Roman" w:hAnsi="Times New Roman" w:cs="Times New Roman"/>
          <w:sz w:val="24"/>
          <w:szCs w:val="24"/>
        </w:rPr>
        <w:t xml:space="preserve"> создано учебное заведение, хранящее и развивающее культурное наследие. Коллектив школы всегда будет верен богатым музыкальным традициям города Пскова.</w:t>
      </w:r>
    </w:p>
    <w:p w:rsidR="00265963" w:rsidRPr="00265963" w:rsidRDefault="00911A07" w:rsidP="00DE21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tooltip="Google Plus" w:history="1">
        <w:r w:rsidR="00265963" w:rsidRPr="00265963">
          <w:rPr>
            <w:rFonts w:ascii="Times New Roman" w:eastAsia="Times New Roman" w:hAnsi="Times New Roman" w:cs="Times New Roman"/>
            <w:color w:val="6A1E03"/>
            <w:sz w:val="24"/>
            <w:szCs w:val="24"/>
            <w:shd w:val="clear" w:color="auto" w:fill="C25234"/>
          </w:rPr>
          <w:br/>
        </w:r>
      </w:hyperlink>
    </w:p>
    <w:sectPr w:rsidR="00265963" w:rsidRPr="00265963" w:rsidSect="00B1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3"/>
    <w:rsid w:val="00083F87"/>
    <w:rsid w:val="00265963"/>
    <w:rsid w:val="004256E4"/>
    <w:rsid w:val="00746632"/>
    <w:rsid w:val="00762222"/>
    <w:rsid w:val="00911A07"/>
    <w:rsid w:val="00B13C3A"/>
    <w:rsid w:val="00BC5132"/>
    <w:rsid w:val="00DE21C8"/>
    <w:rsid w:val="00E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265963"/>
  </w:style>
  <w:style w:type="paragraph" w:styleId="a4">
    <w:name w:val="No Spacing"/>
    <w:uiPriority w:val="1"/>
    <w:qFormat/>
    <w:rsid w:val="00265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265963"/>
  </w:style>
  <w:style w:type="paragraph" w:styleId="a4">
    <w:name w:val="No Spacing"/>
    <w:uiPriority w:val="1"/>
    <w:qFormat/>
    <w:rsid w:val="00265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rk.pskov.muzkult.ru%2Fabout%2F&amp;title=%D0%94%D0%B5%D1%82%D1%81%D0%BA%D0%B0%D1%8F%20%D0%BC%D1%83%D0%B7%D1%8B%D0%BA%D0%B0%D0%BB%D1%8C%D0%BD%D0%B0%D1%8F%20%D1%88%D0%BA%D0%BE%D0%BB%D0%B0%20%E2%84%96%201%20%D0%B8%D0%BC.%20%D0%9D.%D0%90.%20%D0%A0%D0%B8%D0%BC%D1%81%D0%BA%D0%BE%D0%B3%D0%BE-%D0%9A%D0%BE%D1%80%D1%81%D0%B0%D0%BA%D0%BE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4</cp:revision>
  <cp:lastPrinted>2016-11-10T13:03:00Z</cp:lastPrinted>
  <dcterms:created xsi:type="dcterms:W3CDTF">2016-11-07T10:44:00Z</dcterms:created>
  <dcterms:modified xsi:type="dcterms:W3CDTF">2016-11-14T09:21:00Z</dcterms:modified>
</cp:coreProperties>
</file>