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C0" w:rsidRPr="007C1341" w:rsidRDefault="007F15C0" w:rsidP="007F15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5C0" w:rsidRPr="005F26E9" w:rsidRDefault="007F15C0" w:rsidP="007F15C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7F15C0" w:rsidRPr="005F26E9" w:rsidRDefault="007F15C0" w:rsidP="007F15C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5C0" w:rsidRPr="005F26E9" w:rsidRDefault="007F15C0" w:rsidP="007F15C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03.07.2015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7F15C0" w:rsidRPr="005F26E9" w:rsidRDefault="007F15C0" w:rsidP="007F15C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03.07.2015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78A2A8" wp14:editId="0A04D38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5C0" w:rsidRDefault="007F15C0" w:rsidP="007F15C0"/>
    <w:p w:rsidR="00926BB7" w:rsidRDefault="00435C6A" w:rsidP="0043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926BB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926BB7">
        <w:rPr>
          <w:rFonts w:ascii="Times New Roman" w:hAnsi="Times New Roman" w:cs="Times New Roman"/>
          <w:sz w:val="28"/>
          <w:szCs w:val="28"/>
        </w:rPr>
        <w:t xml:space="preserve"> </w:t>
      </w:r>
      <w:r w:rsidR="0053086A">
        <w:rPr>
          <w:rFonts w:ascii="Times New Roman" w:hAnsi="Times New Roman" w:cs="Times New Roman"/>
          <w:sz w:val="28"/>
          <w:szCs w:val="28"/>
        </w:rPr>
        <w:t xml:space="preserve">от </w:t>
      </w:r>
      <w:r w:rsidR="0083469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346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346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6BB7">
        <w:rPr>
          <w:rFonts w:ascii="Times New Roman" w:hAnsi="Times New Roman" w:cs="Times New Roman"/>
          <w:sz w:val="28"/>
          <w:szCs w:val="28"/>
        </w:rPr>
        <w:t>№</w:t>
      </w:r>
      <w:r w:rsidR="0053086A">
        <w:rPr>
          <w:rFonts w:ascii="Times New Roman" w:hAnsi="Times New Roman" w:cs="Times New Roman"/>
          <w:sz w:val="28"/>
          <w:szCs w:val="28"/>
        </w:rPr>
        <w:t xml:space="preserve"> 2</w:t>
      </w:r>
      <w:r w:rsidR="0083469D">
        <w:rPr>
          <w:rFonts w:ascii="Times New Roman" w:hAnsi="Times New Roman" w:cs="Times New Roman"/>
          <w:sz w:val="28"/>
          <w:szCs w:val="28"/>
        </w:rPr>
        <w:t xml:space="preserve">418 </w:t>
      </w:r>
      <w:r w:rsidR="00926BB7">
        <w:rPr>
          <w:rFonts w:ascii="Times New Roman" w:hAnsi="Times New Roman" w:cs="Times New Roman"/>
          <w:sz w:val="28"/>
          <w:szCs w:val="28"/>
        </w:rPr>
        <w:t>«</w:t>
      </w:r>
      <w:r w:rsidRPr="00435C6A">
        <w:rPr>
          <w:rFonts w:ascii="Times New Roman" w:hAnsi="Times New Roman" w:cs="Times New Roman"/>
          <w:sz w:val="28"/>
          <w:szCs w:val="28"/>
        </w:rPr>
        <w:t>О демонтаже незаконно размещенного нестац</w:t>
      </w:r>
      <w:r>
        <w:rPr>
          <w:rFonts w:ascii="Times New Roman" w:hAnsi="Times New Roman" w:cs="Times New Roman"/>
          <w:sz w:val="28"/>
          <w:szCs w:val="28"/>
        </w:rPr>
        <w:t>ионарного торгового павильона</w:t>
      </w:r>
      <w:r w:rsidRPr="00435C6A">
        <w:rPr>
          <w:rFonts w:ascii="Times New Roman" w:hAnsi="Times New Roman" w:cs="Times New Roman"/>
          <w:sz w:val="28"/>
          <w:szCs w:val="28"/>
        </w:rPr>
        <w:t xml:space="preserve"> </w:t>
      </w:r>
      <w:r w:rsidR="0083469D">
        <w:rPr>
          <w:rFonts w:ascii="Times New Roman" w:hAnsi="Times New Roman" w:cs="Times New Roman"/>
          <w:sz w:val="28"/>
          <w:szCs w:val="28"/>
        </w:rPr>
        <w:t xml:space="preserve">с односкатной крышей, </w:t>
      </w:r>
      <w:r w:rsidR="0053086A">
        <w:rPr>
          <w:rFonts w:ascii="Times New Roman" w:hAnsi="Times New Roman" w:cs="Times New Roman"/>
          <w:sz w:val="28"/>
          <w:szCs w:val="28"/>
        </w:rPr>
        <w:t>с вывеской «</w:t>
      </w:r>
      <w:r w:rsidR="0083469D">
        <w:rPr>
          <w:rFonts w:ascii="Times New Roman" w:hAnsi="Times New Roman" w:cs="Times New Roman"/>
          <w:sz w:val="28"/>
          <w:szCs w:val="28"/>
        </w:rPr>
        <w:t>Продукты</w:t>
      </w:r>
      <w:r w:rsidR="0053086A">
        <w:rPr>
          <w:rFonts w:ascii="Times New Roman" w:hAnsi="Times New Roman" w:cs="Times New Roman"/>
          <w:sz w:val="28"/>
          <w:szCs w:val="28"/>
        </w:rPr>
        <w:t xml:space="preserve">» на </w:t>
      </w:r>
      <w:r w:rsidR="0083469D">
        <w:rPr>
          <w:rFonts w:ascii="Times New Roman" w:hAnsi="Times New Roman" w:cs="Times New Roman"/>
          <w:sz w:val="28"/>
          <w:szCs w:val="28"/>
        </w:rPr>
        <w:t>фризе, ориентировочным размером</w:t>
      </w:r>
      <w:r w:rsidR="0053086A">
        <w:rPr>
          <w:rFonts w:ascii="Times New Roman" w:hAnsi="Times New Roman" w:cs="Times New Roman"/>
          <w:sz w:val="28"/>
          <w:szCs w:val="28"/>
        </w:rPr>
        <w:t xml:space="preserve"> </w:t>
      </w:r>
      <w:r w:rsidR="008346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46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м х </w:t>
      </w:r>
      <w:r w:rsidR="008346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086A">
        <w:rPr>
          <w:rFonts w:ascii="Times New Roman" w:hAnsi="Times New Roman" w:cs="Times New Roman"/>
          <w:sz w:val="28"/>
          <w:szCs w:val="28"/>
        </w:rPr>
        <w:t>0</w:t>
      </w:r>
      <w:r w:rsidRPr="00435C6A">
        <w:rPr>
          <w:rFonts w:ascii="Times New Roman" w:hAnsi="Times New Roman" w:cs="Times New Roman"/>
          <w:sz w:val="28"/>
          <w:szCs w:val="28"/>
        </w:rPr>
        <w:t xml:space="preserve">м, принадлежащего </w:t>
      </w:r>
      <w:r w:rsidR="0083469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35C6A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83469D">
        <w:rPr>
          <w:rFonts w:ascii="Times New Roman" w:hAnsi="Times New Roman" w:cs="Times New Roman"/>
          <w:sz w:val="28"/>
          <w:szCs w:val="28"/>
        </w:rPr>
        <w:t>Фолькман</w:t>
      </w:r>
      <w:proofErr w:type="spellEnd"/>
      <w:r w:rsidR="0083469D">
        <w:rPr>
          <w:rFonts w:ascii="Times New Roman" w:hAnsi="Times New Roman" w:cs="Times New Roman"/>
          <w:sz w:val="28"/>
          <w:szCs w:val="28"/>
        </w:rPr>
        <w:t xml:space="preserve"> И.В</w:t>
      </w:r>
      <w:r w:rsidR="0053086A">
        <w:rPr>
          <w:rFonts w:ascii="Times New Roman" w:hAnsi="Times New Roman" w:cs="Times New Roman"/>
          <w:sz w:val="28"/>
          <w:szCs w:val="28"/>
        </w:rPr>
        <w:t>.,</w:t>
      </w:r>
      <w:r w:rsidRPr="00435C6A"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53086A">
        <w:rPr>
          <w:rFonts w:ascii="Times New Roman" w:hAnsi="Times New Roman" w:cs="Times New Roman"/>
          <w:sz w:val="28"/>
          <w:szCs w:val="28"/>
        </w:rPr>
        <w:t>го</w:t>
      </w:r>
      <w:r w:rsidRPr="00435C6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53086A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53086A">
        <w:rPr>
          <w:rFonts w:ascii="Times New Roman" w:hAnsi="Times New Roman" w:cs="Times New Roman"/>
          <w:sz w:val="28"/>
          <w:szCs w:val="28"/>
        </w:rPr>
        <w:t xml:space="preserve">Псков, </w:t>
      </w:r>
      <w:r w:rsidRPr="00435C6A">
        <w:rPr>
          <w:rFonts w:ascii="Times New Roman" w:hAnsi="Times New Roman" w:cs="Times New Roman"/>
          <w:sz w:val="28"/>
          <w:szCs w:val="28"/>
        </w:rPr>
        <w:t xml:space="preserve">ул. </w:t>
      </w:r>
      <w:r w:rsidR="0083469D">
        <w:rPr>
          <w:rFonts w:ascii="Times New Roman" w:hAnsi="Times New Roman" w:cs="Times New Roman"/>
          <w:sz w:val="28"/>
          <w:szCs w:val="28"/>
        </w:rPr>
        <w:t>Рокоссовского (нечетная сторона) у д. 5, в границах кадастрового квартала                                 с КН 60:27:0</w:t>
      </w:r>
      <w:r>
        <w:rPr>
          <w:rFonts w:ascii="Times New Roman" w:hAnsi="Times New Roman" w:cs="Times New Roman"/>
          <w:sz w:val="28"/>
          <w:szCs w:val="28"/>
        </w:rPr>
        <w:t>0</w:t>
      </w:r>
      <w:r w:rsidR="008346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="0083469D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6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5FE2" w:rsidRDefault="00C45FE2" w:rsidP="0043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FE2" w:rsidRDefault="00C45FE2" w:rsidP="0043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DBA" w:rsidRDefault="00583ACC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5813" w:rsidRDefault="00435C6A" w:rsidP="00C45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3086A">
        <w:rPr>
          <w:rFonts w:ascii="Times New Roman" w:hAnsi="Times New Roman" w:cs="Times New Roman"/>
          <w:sz w:val="28"/>
          <w:szCs w:val="28"/>
        </w:rPr>
        <w:t>договора</w:t>
      </w:r>
      <w:r w:rsidR="00C70C7D">
        <w:rPr>
          <w:rFonts w:ascii="Times New Roman" w:hAnsi="Times New Roman" w:cs="Times New Roman"/>
          <w:sz w:val="28"/>
          <w:szCs w:val="28"/>
        </w:rPr>
        <w:t>, заключенного с Комитетом социально-экономического развития и потребительского рынка Администрации города Пскова</w:t>
      </w:r>
      <w:r w:rsidR="0053086A">
        <w:rPr>
          <w:rFonts w:ascii="Times New Roman" w:hAnsi="Times New Roman" w:cs="Times New Roman"/>
          <w:sz w:val="28"/>
          <w:szCs w:val="28"/>
        </w:rPr>
        <w:t xml:space="preserve"> от 0</w:t>
      </w:r>
      <w:r w:rsidR="00C70C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70C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.2015</w:t>
      </w:r>
      <w:r w:rsidR="00C70C7D">
        <w:rPr>
          <w:rFonts w:ascii="Times New Roman" w:hAnsi="Times New Roman" w:cs="Times New Roman"/>
          <w:sz w:val="28"/>
          <w:szCs w:val="28"/>
        </w:rPr>
        <w:t xml:space="preserve"> № 556 на размещение нестационарного торгового павильона и объекта оказания услуг на территории города Пскова посредством реализации преимущественного права</w:t>
      </w:r>
      <w:r w:rsidR="00F5581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2A561A">
        <w:rPr>
          <w:rFonts w:ascii="Times New Roman" w:hAnsi="Times New Roman" w:cs="Times New Roman"/>
          <w:sz w:val="28"/>
          <w:szCs w:val="28"/>
        </w:rPr>
        <w:t xml:space="preserve">пунктом 1 статьи 48 Федерального закона от 06.10.2003 №131-ФЗ «Об общих принципах организации местного самоуправления в Российской Федерации», статьями 32,34 </w:t>
      </w:r>
      <w:r w:rsidR="00F55813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Пско</w:t>
      </w:r>
      <w:r w:rsidR="002A56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561A">
        <w:rPr>
          <w:rFonts w:ascii="Times New Roman" w:hAnsi="Times New Roman" w:cs="Times New Roman"/>
          <w:sz w:val="28"/>
          <w:szCs w:val="28"/>
        </w:rPr>
        <w:t>», Администрация города Пскова</w:t>
      </w:r>
    </w:p>
    <w:p w:rsidR="00B56DBA" w:rsidRDefault="00CD5406" w:rsidP="002A56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5B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E5B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A8D" w:rsidRDefault="00B56DBA" w:rsidP="0053086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3086A" w:rsidRPr="0053086A" w:rsidRDefault="0053086A" w:rsidP="0053086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42A8D" w:rsidRDefault="00B56DBA" w:rsidP="00B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5BA8">
        <w:rPr>
          <w:rFonts w:ascii="Times New Roman" w:hAnsi="Times New Roman" w:cs="Times New Roman"/>
          <w:sz w:val="28"/>
          <w:szCs w:val="28"/>
        </w:rPr>
        <w:t>1.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BA8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2A561A" w:rsidRPr="002A561A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2A56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A561A" w:rsidRPr="002A561A">
        <w:rPr>
          <w:rFonts w:ascii="Times New Roman" w:hAnsi="Times New Roman" w:cs="Times New Roman"/>
          <w:sz w:val="28"/>
          <w:szCs w:val="28"/>
        </w:rPr>
        <w:t xml:space="preserve"> </w:t>
      </w:r>
      <w:r w:rsidR="00C70C7D" w:rsidRPr="00C70C7D">
        <w:rPr>
          <w:rFonts w:ascii="Times New Roman" w:hAnsi="Times New Roman" w:cs="Times New Roman"/>
          <w:sz w:val="28"/>
          <w:szCs w:val="28"/>
        </w:rPr>
        <w:t xml:space="preserve">от 26.09.2014 № 2418 «О демонтаже незаконно размещенного нестационарного торгового павильона с односкатной крышей, с вывеской «Продукты» на фризе, ориентировочным размером 7,5 м х 8,0м, принадлежащего ИП </w:t>
      </w:r>
      <w:proofErr w:type="spellStart"/>
      <w:r w:rsidR="00C70C7D" w:rsidRPr="00C70C7D">
        <w:rPr>
          <w:rFonts w:ascii="Times New Roman" w:hAnsi="Times New Roman" w:cs="Times New Roman"/>
          <w:sz w:val="28"/>
          <w:szCs w:val="28"/>
        </w:rPr>
        <w:t>Фолькман</w:t>
      </w:r>
      <w:proofErr w:type="spellEnd"/>
      <w:r w:rsidR="00C70C7D" w:rsidRPr="00C70C7D">
        <w:rPr>
          <w:rFonts w:ascii="Times New Roman" w:hAnsi="Times New Roman" w:cs="Times New Roman"/>
          <w:sz w:val="28"/>
          <w:szCs w:val="28"/>
        </w:rPr>
        <w:t xml:space="preserve"> И.В., расположенного по адресу: г. Псков, ул. Рокоссовского (нечетная сторона) у д. 5, в границах кадастрового квартала                                 с КН 60:27:0080107»</w:t>
      </w:r>
      <w:proofErr w:type="gramEnd"/>
    </w:p>
    <w:p w:rsidR="00B42A8D" w:rsidRDefault="00BB0F59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B42A8D" w:rsidRDefault="00BB0F59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91A11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1C511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его официального опубликования.</w:t>
      </w:r>
    </w:p>
    <w:p w:rsidR="004717DC" w:rsidRDefault="00591A11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1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9D19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C511F">
        <w:rPr>
          <w:rFonts w:ascii="Times New Roman" w:hAnsi="Times New Roman" w:cs="Times New Roman"/>
          <w:sz w:val="28"/>
          <w:szCs w:val="28"/>
        </w:rPr>
        <w:t xml:space="preserve">на </w:t>
      </w:r>
      <w:r w:rsidR="009D1942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="009D1942">
        <w:rPr>
          <w:rFonts w:ascii="Times New Roman" w:hAnsi="Times New Roman" w:cs="Times New Roman"/>
          <w:sz w:val="28"/>
          <w:szCs w:val="28"/>
        </w:rPr>
        <w:t>Управления городского хозяйства</w:t>
      </w:r>
      <w:r w:rsidR="002A561A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</w:t>
      </w:r>
      <w:proofErr w:type="gramEnd"/>
      <w:r w:rsidR="001C511F">
        <w:rPr>
          <w:rFonts w:ascii="Times New Roman" w:hAnsi="Times New Roman" w:cs="Times New Roman"/>
          <w:sz w:val="28"/>
          <w:szCs w:val="28"/>
        </w:rPr>
        <w:t xml:space="preserve"> </w:t>
      </w:r>
      <w:r w:rsidR="009D1942">
        <w:rPr>
          <w:rFonts w:ascii="Times New Roman" w:hAnsi="Times New Roman" w:cs="Times New Roman"/>
          <w:sz w:val="28"/>
          <w:szCs w:val="28"/>
        </w:rPr>
        <w:t>А.Г. Захарова</w:t>
      </w:r>
      <w:r w:rsidR="001C511F">
        <w:rPr>
          <w:rFonts w:ascii="Times New Roman" w:hAnsi="Times New Roman" w:cs="Times New Roman"/>
          <w:sz w:val="28"/>
          <w:szCs w:val="28"/>
        </w:rPr>
        <w:t>.</w:t>
      </w:r>
    </w:p>
    <w:p w:rsidR="00B42A8D" w:rsidRDefault="00B42A8D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DBA" w:rsidRDefault="00B56DBA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DC" w:rsidRDefault="004717DC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</w:t>
      </w:r>
      <w:r w:rsidR="00B42A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5FE2">
        <w:rPr>
          <w:rFonts w:ascii="Times New Roman" w:hAnsi="Times New Roman" w:cs="Times New Roman"/>
          <w:sz w:val="28"/>
          <w:szCs w:val="28"/>
        </w:rPr>
        <w:t xml:space="preserve">      </w:t>
      </w:r>
      <w:r w:rsidR="00B42A8D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В. Калашников</w:t>
      </w:r>
    </w:p>
    <w:p w:rsidR="00B56DBA" w:rsidRDefault="00B56DBA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0C7D" w:rsidSect="002A561A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BC"/>
    <w:rsid w:val="00154B0A"/>
    <w:rsid w:val="001C511F"/>
    <w:rsid w:val="00217DFB"/>
    <w:rsid w:val="002615F9"/>
    <w:rsid w:val="002A561A"/>
    <w:rsid w:val="003D22CC"/>
    <w:rsid w:val="003F5BE2"/>
    <w:rsid w:val="00435C6A"/>
    <w:rsid w:val="004717DC"/>
    <w:rsid w:val="0053086A"/>
    <w:rsid w:val="00576636"/>
    <w:rsid w:val="00583ACC"/>
    <w:rsid w:val="00591A11"/>
    <w:rsid w:val="00686718"/>
    <w:rsid w:val="00733802"/>
    <w:rsid w:val="007E1919"/>
    <w:rsid w:val="007F15C0"/>
    <w:rsid w:val="00801258"/>
    <w:rsid w:val="0083469D"/>
    <w:rsid w:val="00834E2D"/>
    <w:rsid w:val="00836EBC"/>
    <w:rsid w:val="00882A39"/>
    <w:rsid w:val="00926BB7"/>
    <w:rsid w:val="009D1942"/>
    <w:rsid w:val="009E15CA"/>
    <w:rsid w:val="009F6FC0"/>
    <w:rsid w:val="00A34F9C"/>
    <w:rsid w:val="00AA4109"/>
    <w:rsid w:val="00B36CB7"/>
    <w:rsid w:val="00B42A8D"/>
    <w:rsid w:val="00B56DBA"/>
    <w:rsid w:val="00BB0F59"/>
    <w:rsid w:val="00BD77E1"/>
    <w:rsid w:val="00BE117D"/>
    <w:rsid w:val="00C45FE2"/>
    <w:rsid w:val="00C70C7D"/>
    <w:rsid w:val="00CA01F0"/>
    <w:rsid w:val="00CD5406"/>
    <w:rsid w:val="00CE5BA8"/>
    <w:rsid w:val="00E012A9"/>
    <w:rsid w:val="00F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2015-06-26T06:16:00Z</cp:lastPrinted>
  <dcterms:created xsi:type="dcterms:W3CDTF">2015-06-26T06:16:00Z</dcterms:created>
  <dcterms:modified xsi:type="dcterms:W3CDTF">2015-07-30T14:43:00Z</dcterms:modified>
</cp:coreProperties>
</file>