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A7" w:rsidRDefault="00F71FA7" w:rsidP="00F71FA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FA7" w:rsidRDefault="00F71FA7" w:rsidP="00F71F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F71FA7" w:rsidRDefault="00F71FA7" w:rsidP="00F71FA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FA7" w:rsidRDefault="00F71FA7" w:rsidP="00F71F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09.02.2015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F71FA7" w:rsidRDefault="00F71FA7" w:rsidP="00F71FA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09.02.2015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BF2B37" w:rsidRPr="00BF2B37">
        <w:rPr>
          <w:rFonts w:ascii="Times New Roman" w:eastAsia="Times New Roman" w:hAnsi="Times New Roman" w:cs="Times New Roman"/>
          <w:sz w:val="28"/>
        </w:rPr>
        <w:t>желе</w:t>
      </w:r>
      <w:r w:rsidR="001065DB">
        <w:rPr>
          <w:rFonts w:ascii="Times New Roman" w:eastAsia="Times New Roman" w:hAnsi="Times New Roman" w:cs="Times New Roman"/>
          <w:sz w:val="28"/>
        </w:rPr>
        <w:t>зобетонного гаража) с воротами темно</w:t>
      </w:r>
      <w:r w:rsidR="00BF2B37" w:rsidRPr="00BF2B37">
        <w:rPr>
          <w:rFonts w:ascii="Times New Roman" w:eastAsia="Times New Roman" w:hAnsi="Times New Roman" w:cs="Times New Roman"/>
          <w:sz w:val="28"/>
        </w:rPr>
        <w:t>-серого цвета,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 xml:space="preserve">с </w:t>
      </w:r>
      <w:r w:rsidR="00BF2B37">
        <w:rPr>
          <w:rFonts w:ascii="Times New Roman" w:eastAsia="Times New Roman" w:hAnsi="Times New Roman" w:cs="Times New Roman"/>
          <w:sz w:val="28"/>
        </w:rPr>
        <w:t xml:space="preserve">плоской </w:t>
      </w:r>
      <w:r w:rsidRPr="001A191C">
        <w:rPr>
          <w:rFonts w:ascii="Times New Roman" w:eastAsia="Times New Roman" w:hAnsi="Times New Roman" w:cs="Times New Roman"/>
          <w:sz w:val="28"/>
        </w:rPr>
        <w:t xml:space="preserve">крышей, </w:t>
      </w:r>
      <w:r>
        <w:rPr>
          <w:rFonts w:ascii="Times New Roman" w:eastAsia="Times New Roman" w:hAnsi="Times New Roman" w:cs="Times New Roman"/>
          <w:sz w:val="28"/>
        </w:rPr>
        <w:t>ориентировочным размером 3</w:t>
      </w:r>
      <w:r w:rsidR="00F87BAC">
        <w:rPr>
          <w:rFonts w:ascii="Times New Roman" w:eastAsia="Times New Roman" w:hAnsi="Times New Roman" w:cs="Times New Roman"/>
          <w:sz w:val="28"/>
        </w:rPr>
        <w:t>м х 5,5</w:t>
      </w:r>
      <w:r w:rsidRPr="001A191C">
        <w:rPr>
          <w:rFonts w:ascii="Times New Roman" w:eastAsia="Times New Roman" w:hAnsi="Times New Roman" w:cs="Times New Roman"/>
          <w:sz w:val="28"/>
        </w:rPr>
        <w:t xml:space="preserve">м, расположенного по адресу: </w:t>
      </w:r>
      <w:r w:rsidR="00BF2B37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Pr="001A191C">
        <w:rPr>
          <w:rFonts w:ascii="Times New Roman" w:eastAsia="Times New Roman" w:hAnsi="Times New Roman" w:cs="Times New Roman"/>
          <w:sz w:val="28"/>
        </w:rPr>
        <w:t xml:space="preserve">г. Псков, </w:t>
      </w:r>
      <w:r w:rsidR="00ED1464" w:rsidRPr="00ED1464">
        <w:rPr>
          <w:rFonts w:ascii="Times New Roman" w:eastAsia="Times New Roman" w:hAnsi="Times New Roman" w:cs="Times New Roman"/>
          <w:sz w:val="28"/>
        </w:rPr>
        <w:t>ул. Р. Люксембург, напротив д. 19</w:t>
      </w:r>
      <w:r w:rsidRPr="001A191C">
        <w:rPr>
          <w:rFonts w:ascii="Times New Roman" w:eastAsia="Times New Roman" w:hAnsi="Times New Roman" w:cs="Times New Roman"/>
          <w:sz w:val="28"/>
        </w:rPr>
        <w:t xml:space="preserve">, в </w:t>
      </w:r>
      <w:r w:rsidR="00BF2B37">
        <w:rPr>
          <w:rFonts w:ascii="Times New Roman" w:eastAsia="Times New Roman" w:hAnsi="Times New Roman" w:cs="Times New Roman"/>
          <w:sz w:val="28"/>
        </w:rPr>
        <w:t xml:space="preserve">границах кадастрового квартала </w:t>
      </w:r>
      <w:r w:rsidR="006A5CFD" w:rsidRPr="006A5CFD">
        <w:rPr>
          <w:rFonts w:ascii="Times New Roman" w:eastAsia="Times New Roman" w:hAnsi="Times New Roman" w:cs="Times New Roman"/>
          <w:sz w:val="28"/>
        </w:rPr>
        <w:t>с КН: 60:27:0050306</w:t>
      </w:r>
      <w:r w:rsidRPr="001A191C">
        <w:rPr>
          <w:rFonts w:ascii="Times New Roman" w:eastAsia="Times New Roman" w:hAnsi="Times New Roman" w:cs="Times New Roman"/>
          <w:sz w:val="28"/>
        </w:rPr>
        <w:t>, владелец которого 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ED1464">
        <w:rPr>
          <w:rFonts w:ascii="Times New Roman" w:eastAsia="Times New Roman" w:hAnsi="Times New Roman" w:cs="Times New Roman"/>
          <w:sz w:val="28"/>
        </w:rPr>
        <w:t>22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ED1464">
        <w:rPr>
          <w:rFonts w:ascii="Times New Roman" w:eastAsia="Times New Roman" w:hAnsi="Times New Roman" w:cs="Times New Roman"/>
          <w:sz w:val="28"/>
        </w:rPr>
        <w:t>10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ED1464">
        <w:rPr>
          <w:rFonts w:ascii="Times New Roman" w:eastAsia="Times New Roman" w:hAnsi="Times New Roman" w:cs="Times New Roman"/>
          <w:sz w:val="28"/>
        </w:rPr>
        <w:t>4</w:t>
      </w:r>
      <w:r w:rsidR="001065DB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8A4FA4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8A4FA4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</w:t>
      </w:r>
      <w:r w:rsidR="00BF2B37" w:rsidRPr="00BF2B37">
        <w:rPr>
          <w:rFonts w:ascii="Times New Roman" w:eastAsia="Calibri" w:hAnsi="Times New Roman" w:cs="Times New Roman"/>
          <w:iCs/>
          <w:sz w:val="28"/>
          <w:szCs w:val="28"/>
        </w:rPr>
        <w:t>железобетонн</w:t>
      </w:r>
      <w:r w:rsidR="00BF2B37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BF2B37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гаража</w:t>
      </w:r>
      <w:r w:rsidR="00CD2048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BF2B37" w:rsidRPr="00BF2B37">
        <w:rPr>
          <w:rFonts w:ascii="Times New Roman" w:eastAsia="Calibri" w:hAnsi="Times New Roman" w:cs="Times New Roman"/>
          <w:iCs/>
          <w:sz w:val="28"/>
          <w:szCs w:val="28"/>
        </w:rPr>
        <w:t xml:space="preserve"> с воротами </w:t>
      </w:r>
      <w:r w:rsidR="001065DB">
        <w:rPr>
          <w:rFonts w:ascii="Times New Roman" w:eastAsia="Calibri" w:hAnsi="Times New Roman" w:cs="Times New Roman"/>
          <w:iCs/>
          <w:sz w:val="28"/>
          <w:szCs w:val="28"/>
        </w:rPr>
        <w:t>темно</w:t>
      </w:r>
      <w:r w:rsidR="00BF2B37" w:rsidRPr="00BF2B37">
        <w:rPr>
          <w:rFonts w:ascii="Times New Roman" w:eastAsia="Calibri" w:hAnsi="Times New Roman" w:cs="Times New Roman"/>
          <w:iCs/>
          <w:sz w:val="28"/>
          <w:szCs w:val="28"/>
        </w:rPr>
        <w:t>-серого цвета, прямоугольной формы, с плоской крышей, ориенти</w:t>
      </w:r>
      <w:r w:rsidR="00F87BAC">
        <w:rPr>
          <w:rFonts w:ascii="Times New Roman" w:eastAsia="Calibri" w:hAnsi="Times New Roman" w:cs="Times New Roman"/>
          <w:iCs/>
          <w:sz w:val="28"/>
          <w:szCs w:val="28"/>
        </w:rPr>
        <w:t>ровочным размером 3м х 5,5</w:t>
      </w:r>
      <w:r w:rsidR="00BF2B37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расположенного по адресу: г. Псков, </w:t>
      </w:r>
      <w:r w:rsidR="00ED1464">
        <w:rPr>
          <w:rFonts w:ascii="Times New Roman" w:hAnsi="Times New Roman" w:cs="Times New Roman"/>
          <w:sz w:val="28"/>
          <w:szCs w:val="28"/>
        </w:rPr>
        <w:t xml:space="preserve">ул. </w:t>
      </w:r>
      <w:r w:rsidR="00ED1464" w:rsidRPr="004E6D83">
        <w:rPr>
          <w:rFonts w:ascii="Times New Roman" w:hAnsi="Times New Roman" w:cs="Times New Roman"/>
          <w:sz w:val="28"/>
          <w:szCs w:val="28"/>
        </w:rPr>
        <w:t>Р.</w:t>
      </w:r>
      <w:r w:rsidR="00ED1464">
        <w:rPr>
          <w:rFonts w:ascii="Times New Roman" w:hAnsi="Times New Roman" w:cs="Times New Roman"/>
          <w:sz w:val="28"/>
          <w:szCs w:val="28"/>
        </w:rPr>
        <w:t xml:space="preserve"> </w:t>
      </w:r>
      <w:r w:rsidR="00ED1464" w:rsidRPr="004E6D83">
        <w:rPr>
          <w:rFonts w:ascii="Times New Roman" w:hAnsi="Times New Roman" w:cs="Times New Roman"/>
          <w:sz w:val="28"/>
          <w:szCs w:val="28"/>
        </w:rPr>
        <w:t>Люксембург</w:t>
      </w:r>
      <w:r w:rsidR="00ED1464">
        <w:rPr>
          <w:rFonts w:ascii="Times New Roman" w:hAnsi="Times New Roman" w:cs="Times New Roman"/>
          <w:sz w:val="28"/>
          <w:szCs w:val="28"/>
        </w:rPr>
        <w:t xml:space="preserve">, напротив д. 19 </w:t>
      </w:r>
      <w:r w:rsidR="00BF2B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1464">
        <w:rPr>
          <w:rFonts w:ascii="Times New Roman" w:hAnsi="Times New Roman" w:cs="Times New Roman"/>
          <w:sz w:val="28"/>
          <w:szCs w:val="28"/>
        </w:rPr>
        <w:t>(во дворе дома со стороны бокового фасада д. 30 по ул. Конной</w:t>
      </w:r>
      <w:r w:rsidR="00ED1464">
        <w:rPr>
          <w:rFonts w:ascii="Times New Roman" w:hAnsi="Times New Roman"/>
          <w:sz w:val="28"/>
          <w:szCs w:val="28"/>
        </w:rPr>
        <w:t xml:space="preserve">) </w:t>
      </w:r>
      <w:r w:rsidR="00BF2B37">
        <w:rPr>
          <w:rFonts w:ascii="Times New Roman" w:hAnsi="Times New Roman"/>
          <w:sz w:val="28"/>
          <w:szCs w:val="28"/>
        </w:rPr>
        <w:t xml:space="preserve">                               </w:t>
      </w:r>
      <w:r w:rsidR="00ED1464">
        <w:rPr>
          <w:rFonts w:ascii="Times New Roman" w:hAnsi="Times New Roman"/>
          <w:sz w:val="28"/>
          <w:szCs w:val="28"/>
        </w:rPr>
        <w:t>на расстоянии</w:t>
      </w:r>
      <w:r w:rsidR="00EB4ED3">
        <w:rPr>
          <w:rFonts w:ascii="Times New Roman" w:hAnsi="Times New Roman"/>
          <w:sz w:val="28"/>
          <w:szCs w:val="28"/>
        </w:rPr>
        <w:t xml:space="preserve"> </w:t>
      </w:r>
      <w:r w:rsidR="00BF2B37">
        <w:rPr>
          <w:rFonts w:ascii="Times New Roman" w:hAnsi="Times New Roman"/>
          <w:sz w:val="28"/>
          <w:szCs w:val="28"/>
        </w:rPr>
        <w:t>1</w:t>
      </w:r>
      <w:r w:rsidR="00F87BAC">
        <w:rPr>
          <w:rFonts w:ascii="Times New Roman" w:hAnsi="Times New Roman"/>
          <w:sz w:val="28"/>
          <w:szCs w:val="28"/>
        </w:rPr>
        <w:t>2,5</w:t>
      </w:r>
      <w:r w:rsidR="00ED1464">
        <w:rPr>
          <w:rFonts w:ascii="Times New Roman" w:hAnsi="Times New Roman"/>
          <w:sz w:val="28"/>
          <w:szCs w:val="28"/>
        </w:rPr>
        <w:t>м от т</w:t>
      </w:r>
      <w:r w:rsidR="00F87BAC">
        <w:rPr>
          <w:rFonts w:ascii="Times New Roman" w:hAnsi="Times New Roman"/>
          <w:sz w:val="28"/>
          <w:szCs w:val="28"/>
        </w:rPr>
        <w:t>рансформаторной подстанции № 144</w:t>
      </w:r>
      <w:r w:rsidR="00ED1464">
        <w:rPr>
          <w:rFonts w:ascii="Times New Roman" w:hAnsi="Times New Roman" w:cs="Times New Roman"/>
          <w:sz w:val="28"/>
          <w:szCs w:val="28"/>
        </w:rPr>
        <w:t>, в границах кадастрового квартала с К</w:t>
      </w:r>
      <w:r w:rsidR="00ED1464" w:rsidRPr="00506F82">
        <w:rPr>
          <w:rFonts w:ascii="Times New Roman" w:hAnsi="Times New Roman" w:cs="Times New Roman"/>
          <w:sz w:val="28"/>
          <w:szCs w:val="28"/>
        </w:rPr>
        <w:t>Н: 60</w:t>
      </w:r>
      <w:proofErr w:type="gramEnd"/>
      <w:r w:rsidR="00ED1464" w:rsidRPr="00506F82">
        <w:rPr>
          <w:rFonts w:ascii="Times New Roman" w:hAnsi="Times New Roman" w:cs="Times New Roman"/>
          <w:sz w:val="28"/>
          <w:szCs w:val="28"/>
        </w:rPr>
        <w:t>:27:0050306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2E3A16">
        <w:rPr>
          <w:rFonts w:ascii="Times New Roman" w:eastAsia="Calibri" w:hAnsi="Times New Roman" w:cs="Times New Roman"/>
          <w:iCs/>
          <w:sz w:val="28"/>
          <w:szCs w:val="28"/>
        </w:rPr>
        <w:t>Псковские Н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Исекееву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С.П.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A4FA4" w:rsidRDefault="00ED1464" w:rsidP="008A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D1464" w:rsidRDefault="00ED1464" w:rsidP="008A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 </w:t>
      </w:r>
      <w:r w:rsidR="008A4FA4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И.В. Калашников 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ED1464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1065DB"/>
    <w:rsid w:val="001664EF"/>
    <w:rsid w:val="002D3649"/>
    <w:rsid w:val="002E3A16"/>
    <w:rsid w:val="00381222"/>
    <w:rsid w:val="004335A4"/>
    <w:rsid w:val="0046148D"/>
    <w:rsid w:val="004E7DA5"/>
    <w:rsid w:val="00557B6A"/>
    <w:rsid w:val="006256D0"/>
    <w:rsid w:val="006A4DD0"/>
    <w:rsid w:val="006A5CFD"/>
    <w:rsid w:val="00810174"/>
    <w:rsid w:val="00863A77"/>
    <w:rsid w:val="00890E3F"/>
    <w:rsid w:val="008A4FA4"/>
    <w:rsid w:val="00974136"/>
    <w:rsid w:val="009E3A55"/>
    <w:rsid w:val="009F26FD"/>
    <w:rsid w:val="00A25F1F"/>
    <w:rsid w:val="00A47177"/>
    <w:rsid w:val="00A54A70"/>
    <w:rsid w:val="00A73CB6"/>
    <w:rsid w:val="00BA01CC"/>
    <w:rsid w:val="00BC38A3"/>
    <w:rsid w:val="00BF2B37"/>
    <w:rsid w:val="00C64AAF"/>
    <w:rsid w:val="00CD2048"/>
    <w:rsid w:val="00D90699"/>
    <w:rsid w:val="00DF6B08"/>
    <w:rsid w:val="00E26F8D"/>
    <w:rsid w:val="00EB4ED3"/>
    <w:rsid w:val="00ED1464"/>
    <w:rsid w:val="00ED1546"/>
    <w:rsid w:val="00F00B44"/>
    <w:rsid w:val="00F71FA7"/>
    <w:rsid w:val="00F87BAC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2014-08-06T06:03:00Z</cp:lastPrinted>
  <dcterms:created xsi:type="dcterms:W3CDTF">2015-02-09T06:02:00Z</dcterms:created>
  <dcterms:modified xsi:type="dcterms:W3CDTF">2015-02-12T06:31:00Z</dcterms:modified>
</cp:coreProperties>
</file>