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E7070E" w14:textId="7A1C047F" w:rsidR="00234425" w:rsidRDefault="008F6642" w:rsidP="008F6642">
      <w:pPr>
        <w:tabs>
          <w:tab w:val="left" w:pos="364"/>
        </w:tabs>
        <w:jc w:val="both"/>
      </w:pPr>
      <w:r>
        <w:t>Об исполнении бюджета</w:t>
      </w:r>
      <w:r>
        <w:t xml:space="preserve"> </w:t>
      </w:r>
      <w:r>
        <w:t xml:space="preserve">города Пскова за 2024 год  </w:t>
      </w:r>
    </w:p>
    <w:p w14:paraId="799608DB" w14:textId="77777777" w:rsidR="008F6642" w:rsidRDefault="008F6642" w:rsidP="008F6642">
      <w:pPr>
        <w:tabs>
          <w:tab w:val="left" w:pos="364"/>
        </w:tabs>
        <w:jc w:val="both"/>
      </w:pPr>
    </w:p>
    <w:p w14:paraId="681FAD5F" w14:textId="7578060D" w:rsidR="00D5286D" w:rsidRDefault="008F6642" w:rsidP="00980B63">
      <w:pPr>
        <w:tabs>
          <w:tab w:val="left" w:pos="364"/>
        </w:tabs>
        <w:ind w:firstLine="709"/>
        <w:jc w:val="both"/>
      </w:pPr>
      <w:r w:rsidRPr="008F6642">
        <w:t>В соответствии со статьями 46 и 92 Положения о бюджетном процессе    в муниципальном образовании «Город Псков», утвержденного решением Псковской городской Думы от 27.02.2013 № 432, руководствуясь статьей 23 Устава муниципального образования «Город Псков»,</w:t>
      </w:r>
    </w:p>
    <w:p w14:paraId="79F86D0C" w14:textId="77777777" w:rsidR="008F6642" w:rsidRPr="00DD616B" w:rsidRDefault="008F6642" w:rsidP="00980B63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2B864B71" w14:textId="0F06856C" w:rsidR="008F6642" w:rsidRDefault="008F6642" w:rsidP="008F6642">
      <w:pPr>
        <w:ind w:firstLine="709"/>
        <w:jc w:val="both"/>
      </w:pPr>
      <w:r>
        <w:t>1. Утвердить отчет об исполнении бюджета города Пскова за 2024 год по доходам в сумме 8 507 121,3 тыс. рублей, по расходам в сумме</w:t>
      </w:r>
      <w:r>
        <w:t xml:space="preserve"> </w:t>
      </w:r>
      <w:r>
        <w:t>8 388 823,7 тыс. рублей, с превышением доходов над расходами в сумме 118 297,6 тыс. рублей.</w:t>
      </w:r>
    </w:p>
    <w:p w14:paraId="5A090591" w14:textId="77777777" w:rsidR="008F6642" w:rsidRDefault="008F6642" w:rsidP="008F6642">
      <w:pPr>
        <w:ind w:firstLine="709"/>
        <w:jc w:val="both"/>
      </w:pPr>
      <w:r>
        <w:t>2. Утвердить исполнение бюджета города Пскова за 2024 год:</w:t>
      </w:r>
    </w:p>
    <w:p w14:paraId="27276B83" w14:textId="13FAB061" w:rsidR="008F6642" w:rsidRDefault="008F6642" w:rsidP="008F6642">
      <w:pPr>
        <w:ind w:firstLine="709"/>
        <w:jc w:val="both"/>
      </w:pPr>
      <w:r>
        <w:t xml:space="preserve">1) по доходам бюджета города Пскова по группам, подгруппам, статьям классификации доходов бюджета города Пскова согласно приложению 1 к настоящему решению; </w:t>
      </w:r>
    </w:p>
    <w:p w14:paraId="2E544048" w14:textId="77777777" w:rsidR="008F6642" w:rsidRDefault="008F6642" w:rsidP="008F6642">
      <w:pPr>
        <w:ind w:firstLine="709"/>
        <w:jc w:val="both"/>
      </w:pPr>
      <w:r>
        <w:t>2) по ведомственной структуре расходов бюджета города Пскова согласно приложению 2 к настоящему решению.</w:t>
      </w:r>
    </w:p>
    <w:p w14:paraId="7132CCC4" w14:textId="77777777" w:rsidR="008F6642" w:rsidRDefault="008F6642" w:rsidP="008F6642">
      <w:pPr>
        <w:ind w:firstLine="709"/>
        <w:jc w:val="both"/>
      </w:pPr>
      <w:r>
        <w:t xml:space="preserve">3) по расходам бюджета города Пскова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города Пскова согласно приложению 3 к настоящему решению;  </w:t>
      </w:r>
    </w:p>
    <w:p w14:paraId="44E66766" w14:textId="77777777" w:rsidR="008F6642" w:rsidRDefault="008F6642" w:rsidP="008F6642">
      <w:pPr>
        <w:ind w:firstLine="709"/>
        <w:jc w:val="both"/>
      </w:pPr>
      <w:r>
        <w:t xml:space="preserve">4) по расходам бюджета города Пскова по целевым статьям (муниципальным программам и непрограммным направлениям деятельности), группам видов расходов классификации расходов бюджета города Пскова согласно приложению 4 к настоящему решению; </w:t>
      </w:r>
    </w:p>
    <w:p w14:paraId="561998FB" w14:textId="77777777" w:rsidR="008F6642" w:rsidRDefault="008F6642" w:rsidP="008F6642">
      <w:pPr>
        <w:ind w:firstLine="709"/>
        <w:jc w:val="both"/>
      </w:pPr>
      <w:r>
        <w:t>3. Утвердить источники внутреннего финансирования дефицита бюджета города Пскова за 2024 год согласно приложению 5 к настоящему решению.</w:t>
      </w:r>
    </w:p>
    <w:p w14:paraId="2F0EC8B9" w14:textId="4E42B7CB" w:rsidR="008F6642" w:rsidRDefault="008F6642" w:rsidP="008F6642">
      <w:pPr>
        <w:ind w:firstLine="709"/>
        <w:jc w:val="both"/>
      </w:pPr>
      <w:r>
        <w:t xml:space="preserve">4. </w:t>
      </w:r>
      <w:r>
        <w:t xml:space="preserve"> </w:t>
      </w:r>
      <w:r>
        <w:t>Настоящее решение вступает в силу с момента его официального опубликования.</w:t>
      </w:r>
    </w:p>
    <w:p w14:paraId="09568AF1" w14:textId="134D43A5" w:rsidR="00A916C9" w:rsidRDefault="008F6642" w:rsidP="008F6642">
      <w:pPr>
        <w:ind w:firstLine="709"/>
        <w:jc w:val="both"/>
        <w:rPr>
          <w:sz w:val="28"/>
          <w:szCs w:val="28"/>
        </w:rPr>
      </w:pPr>
      <w:r>
        <w:t>5.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6F4F020D" w14:textId="77777777" w:rsidR="00D15C32" w:rsidRDefault="00D15C32" w:rsidP="00A916C9">
      <w:pPr>
        <w:jc w:val="both"/>
        <w:rPr>
          <w:sz w:val="28"/>
          <w:szCs w:val="28"/>
        </w:rPr>
      </w:pPr>
    </w:p>
    <w:p w14:paraId="474A13F8" w14:textId="77777777" w:rsidR="00A06888" w:rsidRDefault="00A06888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74B889BD" w14:textId="75F4E003" w:rsidR="0025524A" w:rsidRDefault="00B728E2" w:rsidP="008F6642">
      <w:pPr>
        <w:widowControl w:val="0"/>
        <w:autoSpaceDE w:val="0"/>
        <w:autoSpaceDN w:val="0"/>
        <w:rPr>
          <w:rFonts w:eastAsia="Calibri"/>
          <w:lang w:eastAsia="en-US"/>
        </w:rPr>
      </w:pPr>
      <w:r w:rsidRPr="00B728E2">
        <w:rPr>
          <w:rFonts w:eastAsiaTheme="minorEastAsia"/>
        </w:rPr>
        <w:t>Глава города Пскова</w:t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proofErr w:type="gramStart"/>
      <w:r w:rsidRPr="00B728E2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B728E2">
        <w:rPr>
          <w:rFonts w:eastAsiaTheme="minorEastAsia"/>
        </w:rPr>
        <w:tab/>
      </w:r>
      <w:proofErr w:type="gramEnd"/>
      <w:r>
        <w:rPr>
          <w:rFonts w:eastAsiaTheme="minorEastAsia"/>
        </w:rPr>
        <w:t xml:space="preserve">   </w:t>
      </w:r>
      <w:r w:rsidRPr="00B728E2">
        <w:rPr>
          <w:rFonts w:eastAsiaTheme="minorEastAsia"/>
        </w:rPr>
        <w:t xml:space="preserve"> Б.А. Елкин</w:t>
      </w:r>
      <w:r w:rsidRPr="00B728E2">
        <w:rPr>
          <w:rFonts w:eastAsiaTheme="minorEastAsia"/>
        </w:rPr>
        <w:tab/>
      </w: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6EBF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52AE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2AD3"/>
    <w:rsid w:val="008E429E"/>
    <w:rsid w:val="008F1226"/>
    <w:rsid w:val="008F6642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5286D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5166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2025-04-23T13:33:00Z</cp:lastPrinted>
  <dcterms:created xsi:type="dcterms:W3CDTF">2025-04-23T13:33:00Z</dcterms:created>
  <dcterms:modified xsi:type="dcterms:W3CDTF">2025-04-23T13:33:00Z</dcterms:modified>
</cp:coreProperties>
</file>