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5720498" w14:textId="44DD121B" w:rsidR="00F10DEA" w:rsidRDefault="00B50BF6" w:rsidP="00B50BF6">
      <w:pPr>
        <w:tabs>
          <w:tab w:val="left" w:pos="364"/>
        </w:tabs>
        <w:jc w:val="both"/>
        <w:rPr>
          <w:bCs/>
        </w:rPr>
      </w:pPr>
      <w:r w:rsidRPr="00B50BF6">
        <w:rPr>
          <w:bCs/>
        </w:rPr>
        <w:t>Об условиях приватизации Муниципального предприятия города Пскова «</w:t>
      </w:r>
      <w:proofErr w:type="spellStart"/>
      <w:r w:rsidRPr="00B50BF6">
        <w:rPr>
          <w:bCs/>
        </w:rPr>
        <w:t>Лифтмонтажсервис</w:t>
      </w:r>
      <w:proofErr w:type="spellEnd"/>
      <w:r w:rsidRPr="00B50BF6">
        <w:rPr>
          <w:bCs/>
        </w:rPr>
        <w:t>»</w:t>
      </w:r>
    </w:p>
    <w:p w14:paraId="2AEA0509" w14:textId="77777777" w:rsidR="00B50BF6" w:rsidRPr="00F10DEA" w:rsidRDefault="00B50BF6" w:rsidP="00B50BF6">
      <w:pPr>
        <w:tabs>
          <w:tab w:val="left" w:pos="364"/>
        </w:tabs>
        <w:jc w:val="both"/>
        <w:rPr>
          <w:bCs/>
        </w:rPr>
      </w:pPr>
    </w:p>
    <w:p w14:paraId="06FDFE05" w14:textId="42E95283" w:rsidR="00F10DEA" w:rsidRDefault="00B50BF6" w:rsidP="00B50BF6">
      <w:pPr>
        <w:tabs>
          <w:tab w:val="left" w:pos="364"/>
        </w:tabs>
        <w:ind w:firstLine="709"/>
        <w:jc w:val="both"/>
        <w:rPr>
          <w:bCs/>
        </w:rPr>
      </w:pPr>
      <w:r w:rsidRPr="00B50BF6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частью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Федеральным законом от</w:t>
      </w:r>
      <w:r>
        <w:rPr>
          <w:bCs/>
        </w:rPr>
        <w:t xml:space="preserve"> </w:t>
      </w:r>
      <w:r w:rsidRPr="00B50BF6">
        <w:rPr>
          <w:bCs/>
        </w:rPr>
        <w:t>08.02.1998 № 14-ФЗ «Об обществах с ограниченной ответственностью», Положением о приватизации муниципального имущества города Пскова, утвержденным постановлением Псковской городской Думы от 11.07.2005 № 452, Прогнозным планом (программой) приватизации муниципального имущества города Пскова на 2024 год, утвержденным решением Псковской городской Думы от 30.11.2023 № 313 (с изменениями, внесенными решением Псковской городской Думы от 02.08.2024 № 437), пунктом 3.3, подпунктами «а»,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16 пункта 2 статьи 23 Устава муниципального образования «Город Псков»,</w:t>
      </w:r>
    </w:p>
    <w:p w14:paraId="4D4A0369" w14:textId="77777777" w:rsidR="00B50BF6" w:rsidRPr="00B50BF6" w:rsidRDefault="00B50BF6" w:rsidP="00B50BF6">
      <w:pPr>
        <w:tabs>
          <w:tab w:val="left" w:pos="364"/>
        </w:tabs>
        <w:ind w:firstLine="709"/>
        <w:jc w:val="both"/>
        <w:rPr>
          <w:bCs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22BB1AE" w14:textId="67E6BC2F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1.</w:t>
      </w:r>
      <w:r>
        <w:t xml:space="preserve"> </w:t>
      </w:r>
      <w:r>
        <w:t>Осуществить приватизацию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(ОГРН 1126027007369, ИНН 6027146713) путем преобразования в Общество с ограниченной ответственностью «Жилищник» (далее – Общество).</w:t>
      </w:r>
    </w:p>
    <w:p w14:paraId="414C58C5" w14:textId="18597A1C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2.</w:t>
      </w:r>
      <w:r>
        <w:t xml:space="preserve"> </w:t>
      </w:r>
      <w:r>
        <w:t>Утвердить:</w:t>
      </w:r>
    </w:p>
    <w:p w14:paraId="28F6615F" w14:textId="28EC86B3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</w:t>
      </w:r>
      <w:r>
        <w:t xml:space="preserve"> </w:t>
      </w:r>
      <w:r>
        <w:t>состав подлежащего приватизации имущественного комплекса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согласно приложению 1 к настоящему решению;</w:t>
      </w:r>
    </w:p>
    <w:p w14:paraId="0F025142" w14:textId="121CBDDD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2)</w:t>
      </w:r>
      <w:r>
        <w:t xml:space="preserve"> </w:t>
      </w:r>
      <w:r>
        <w:t>расчет балансовой стоимости подлежащих приватизации активов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согласно приложению 2 к настоящему решению.</w:t>
      </w:r>
    </w:p>
    <w:p w14:paraId="66F3F8FC" w14:textId="3D94BDFE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3.</w:t>
      </w:r>
      <w:r>
        <w:t xml:space="preserve"> </w:t>
      </w:r>
      <w:r>
        <w:t>Установить:</w:t>
      </w:r>
    </w:p>
    <w:p w14:paraId="38A3DB9A" w14:textId="70B85C11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</w:t>
      </w:r>
      <w:r>
        <w:t xml:space="preserve"> </w:t>
      </w:r>
      <w:r>
        <w:t>обременения в отношении имущества, включенного в состав подлежащего приватизации имущественного комплекса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», отсутствуют;</w:t>
      </w:r>
    </w:p>
    <w:p w14:paraId="012C66AF" w14:textId="7A9AE801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lastRenderedPageBreak/>
        <w:t>2)</w:t>
      </w:r>
      <w:r>
        <w:t xml:space="preserve"> </w:t>
      </w:r>
      <w:r>
        <w:t>объекты, не подлежащие приватизации в составе имущественного комплекса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», отсутствуют;</w:t>
      </w:r>
    </w:p>
    <w:p w14:paraId="1F6C02D8" w14:textId="1CB1B433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3)</w:t>
      </w:r>
      <w:r>
        <w:t xml:space="preserve"> </w:t>
      </w:r>
      <w:r>
        <w:t>уставный капитал создаваемого Общества равен 21 433 000,00 руб. (Двадцати одному миллиону четыремстам тридцати трем тысячам) рублей;</w:t>
      </w:r>
    </w:p>
    <w:p w14:paraId="0DB5E5F3" w14:textId="7DF38CA0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4)</w:t>
      </w:r>
      <w:r>
        <w:t xml:space="preserve"> </w:t>
      </w:r>
      <w:r>
        <w:t>размер доли единственного учредителя (участника) Общества – муниципального образования «Город Псков» составляет 100 процентов уставного капитала Общества, номинальная стоимость этой доли – 21 433 000,00 (Двадцать один миллион четыреста тридцать три тысячи) рублей.</w:t>
      </w:r>
    </w:p>
    <w:p w14:paraId="2FDC1C17" w14:textId="1C6A380C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4.</w:t>
      </w:r>
      <w:r>
        <w:t xml:space="preserve"> </w:t>
      </w:r>
      <w:r>
        <w:t>Согласовать проект Устава Общества согласно приложению 3 к настоящему решению.</w:t>
      </w:r>
    </w:p>
    <w:p w14:paraId="2A2E7BE8" w14:textId="1A39B0B5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5.</w:t>
      </w:r>
      <w:r>
        <w:t xml:space="preserve"> </w:t>
      </w:r>
      <w:r>
        <w:t>Комитету по управлению муниципальным имуществом города Пскова:</w:t>
      </w:r>
    </w:p>
    <w:p w14:paraId="5454316F" w14:textId="638FD845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</w:t>
      </w:r>
      <w:r>
        <w:t xml:space="preserve"> </w:t>
      </w:r>
      <w:r>
        <w:t>выступить от имени муниципального образования «Город Псков» представителем интересов единственного учредителя при создании Общества;</w:t>
      </w:r>
    </w:p>
    <w:p w14:paraId="3CF94FB8" w14:textId="6F54A234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2)</w:t>
      </w:r>
      <w:r>
        <w:t xml:space="preserve"> </w:t>
      </w:r>
      <w:r>
        <w:t>составить и подписать передаточный акт, включив в него сведения согласно приложениям 1, 2 к настоящему решению;</w:t>
      </w:r>
    </w:p>
    <w:p w14:paraId="437426A7" w14:textId="471E85E2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3)</w:t>
      </w:r>
      <w:r>
        <w:t xml:space="preserve"> </w:t>
      </w:r>
      <w:r>
        <w:t>с момента создания Общества осуществлять от имени муниципального образования «Город Псков» права единственного участника Общества.</w:t>
      </w:r>
    </w:p>
    <w:p w14:paraId="59FBA238" w14:textId="06CDDC75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6.</w:t>
      </w:r>
      <w:r>
        <w:t xml:space="preserve"> </w:t>
      </w:r>
      <w:r>
        <w:t>Дать согласие на принятие представителем интересов муниципального образования «Город Псков» на общем собрании участников Общества следующих решений от имени единственного учредителя Общества по вопросам, относящимся к компетенции общего собрания участников Общества и связанным с созданием Общества:</w:t>
      </w:r>
    </w:p>
    <w:p w14:paraId="258B181C" w14:textId="67936A26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1)</w:t>
      </w:r>
      <w:r>
        <w:t xml:space="preserve"> </w:t>
      </w:r>
      <w:r>
        <w:t>по вопросу об утверждении Устава Общества: «Утвердить Устав Общества», при этом Устав Общества подготовить в соответствии с проектом Устава Общества согласно приложению 3 к настоящему решению;</w:t>
      </w:r>
    </w:p>
    <w:p w14:paraId="6428B4E0" w14:textId="7286A1F3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2)</w:t>
      </w:r>
      <w:r>
        <w:t xml:space="preserve"> </w:t>
      </w:r>
      <w:r>
        <w:t>по вопросу о назначении директора Общества: «Назначить Озерова Сергея Александровича, директора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», директором Общества на период до первого общего собрания участников Общества»;</w:t>
      </w:r>
    </w:p>
    <w:p w14:paraId="08AFD2E4" w14:textId="42855E3D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3)</w:t>
      </w:r>
      <w:r>
        <w:t xml:space="preserve"> </w:t>
      </w:r>
      <w:r>
        <w:t xml:space="preserve">по вопросу об избрании ревизора Общества: «Назначить </w:t>
      </w:r>
    </w:p>
    <w:p w14:paraId="5C3A1C50" w14:textId="77777777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аудиторскую организацию ЗАО Фирма «Псков-Аудит» (ОГРН 1026000976517, ИНН 6027024458) ревизором Общества на период до первого общего собрания участников Общества».</w:t>
      </w:r>
    </w:p>
    <w:p w14:paraId="3C5D1EB3" w14:textId="0A143794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7.</w:t>
      </w:r>
      <w:r>
        <w:t xml:space="preserve"> </w:t>
      </w:r>
      <w:r>
        <w:t>Настоящее решение вступает в силу с момента его официального опубликования.</w:t>
      </w:r>
    </w:p>
    <w:p w14:paraId="6364D4AE" w14:textId="137665EC" w:rsidR="00B50BF6" w:rsidRDefault="00B50BF6" w:rsidP="00B50BF6">
      <w:pPr>
        <w:widowControl w:val="0"/>
        <w:autoSpaceDE w:val="0"/>
        <w:autoSpaceDN w:val="0"/>
        <w:ind w:firstLine="709"/>
        <w:jc w:val="both"/>
      </w:pPr>
      <w:r>
        <w:t>8.</w:t>
      </w:r>
      <w:r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215D15" w14:textId="77777777" w:rsidR="00B50BF6" w:rsidRDefault="00B50BF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7AC4063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2FFF481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DCF3224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9458FF0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2B3046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DFF3AC7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1C97F3B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6D4407A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7512E3D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8DDEE3B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6BF4D73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F634F78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0ADD6D3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tbl>
      <w:tblPr>
        <w:tblW w:w="2636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1"/>
      </w:tblGrid>
      <w:tr w:rsidR="00B951D1" w:rsidRPr="00B951D1" w14:paraId="7BB146FA" w14:textId="77777777" w:rsidTr="00FC0855">
        <w:trPr>
          <w:jc w:val="right"/>
        </w:trPr>
        <w:tc>
          <w:tcPr>
            <w:tcW w:w="5000" w:type="pct"/>
          </w:tcPr>
          <w:p w14:paraId="463BB591" w14:textId="77777777" w:rsidR="00B50BF6" w:rsidRPr="00B951D1" w:rsidRDefault="00B50BF6" w:rsidP="00FC0855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B951D1">
              <w:rPr>
                <w:rFonts w:ascii="Times New Roman" w:hAnsi="Times New Roman" w:cs="Times New Roman"/>
                <w:bCs/>
                <w:color w:val="auto"/>
              </w:rPr>
              <w:lastRenderedPageBreak/>
              <w:t>Приложение 1</w:t>
            </w:r>
          </w:p>
        </w:tc>
      </w:tr>
      <w:tr w:rsidR="00B951D1" w:rsidRPr="00B951D1" w14:paraId="776A3FD7" w14:textId="77777777" w:rsidTr="00FC0855">
        <w:trPr>
          <w:jc w:val="right"/>
        </w:trPr>
        <w:tc>
          <w:tcPr>
            <w:tcW w:w="5000" w:type="pct"/>
          </w:tcPr>
          <w:p w14:paraId="5AFCD3B6" w14:textId="77777777" w:rsidR="00B50BF6" w:rsidRPr="00B951D1" w:rsidRDefault="00B50BF6" w:rsidP="00FC0855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B951D1">
              <w:rPr>
                <w:rFonts w:ascii="Times New Roman" w:hAnsi="Times New Roman" w:cs="Times New Roman"/>
                <w:bCs/>
                <w:color w:val="auto"/>
              </w:rPr>
              <w:t>к решению Псковской городской Думы</w:t>
            </w:r>
          </w:p>
          <w:p w14:paraId="3052E6BA" w14:textId="4E37EFDB" w:rsidR="00B50BF6" w:rsidRPr="00B951D1" w:rsidRDefault="00B50BF6" w:rsidP="00FC0855">
            <w:pPr>
              <w:jc w:val="right"/>
              <w:rPr>
                <w:bCs/>
              </w:rPr>
            </w:pPr>
            <w:r w:rsidRPr="00B951D1">
              <w:rPr>
                <w:bCs/>
              </w:rPr>
              <w:t>от ______</w:t>
            </w:r>
            <w:r w:rsidR="00B951D1" w:rsidRPr="00B951D1">
              <w:rPr>
                <w:bCs/>
              </w:rPr>
              <w:t>____</w:t>
            </w:r>
            <w:r w:rsidRPr="00B951D1">
              <w:rPr>
                <w:bCs/>
              </w:rPr>
              <w:t>____ № _________</w:t>
            </w:r>
          </w:p>
        </w:tc>
      </w:tr>
    </w:tbl>
    <w:p w14:paraId="422005E1" w14:textId="77777777" w:rsidR="00B50BF6" w:rsidRPr="00B951D1" w:rsidRDefault="00B50BF6" w:rsidP="00B50BF6">
      <w:pPr>
        <w:pStyle w:val="a9"/>
        <w:tabs>
          <w:tab w:val="clear" w:pos="4536"/>
          <w:tab w:val="clear" w:pos="9072"/>
        </w:tabs>
        <w:spacing w:after="0"/>
        <w:ind w:firstLine="0"/>
        <w:rPr>
          <w:szCs w:val="24"/>
        </w:rPr>
      </w:pPr>
    </w:p>
    <w:p w14:paraId="2B454C0B" w14:textId="77777777" w:rsidR="00B50BF6" w:rsidRPr="00B951D1" w:rsidRDefault="00B50BF6" w:rsidP="00B50BF6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B951D1">
        <w:rPr>
          <w:color w:val="auto"/>
          <w:szCs w:val="24"/>
          <w:lang w:val="ru-RU"/>
        </w:rPr>
        <w:t xml:space="preserve">Состав подлежащего приватизации имущественного комплекса </w:t>
      </w:r>
    </w:p>
    <w:p w14:paraId="1C8317DE" w14:textId="77777777" w:rsidR="00B50BF6" w:rsidRPr="00B951D1" w:rsidRDefault="00B50BF6" w:rsidP="00B50BF6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B951D1">
        <w:rPr>
          <w:color w:val="auto"/>
          <w:szCs w:val="24"/>
          <w:lang w:val="ru-RU"/>
        </w:rPr>
        <w:t>Муниципального предприятия города Пскова «</w:t>
      </w:r>
      <w:proofErr w:type="spellStart"/>
      <w:r w:rsidRPr="00B951D1">
        <w:rPr>
          <w:color w:val="auto"/>
          <w:szCs w:val="24"/>
          <w:lang w:val="ru-RU"/>
        </w:rPr>
        <w:t>Лифтмонтажсервис</w:t>
      </w:r>
      <w:proofErr w:type="spellEnd"/>
      <w:r w:rsidRPr="00B951D1">
        <w:rPr>
          <w:color w:val="auto"/>
          <w:szCs w:val="24"/>
          <w:lang w:val="ru-RU"/>
        </w:rPr>
        <w:t>»</w:t>
      </w:r>
    </w:p>
    <w:p w14:paraId="226879B2" w14:textId="77777777" w:rsidR="00B50BF6" w:rsidRPr="00B951D1" w:rsidRDefault="00B50BF6" w:rsidP="00B50BF6">
      <w:pPr>
        <w:pStyle w:val="41"/>
        <w:widowControl w:val="0"/>
        <w:ind w:firstLine="0"/>
        <w:rPr>
          <w:color w:val="auto"/>
          <w:szCs w:val="24"/>
          <w:lang w:val="ru-RU"/>
        </w:rPr>
      </w:pPr>
    </w:p>
    <w:p w14:paraId="1D115C09" w14:textId="77777777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1. Основные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902"/>
        <w:gridCol w:w="1244"/>
        <w:gridCol w:w="2056"/>
        <w:gridCol w:w="1381"/>
        <w:gridCol w:w="1854"/>
      </w:tblGrid>
      <w:tr w:rsidR="00B951D1" w:rsidRPr="00B951D1" w14:paraId="538AD42D" w14:textId="77777777" w:rsidTr="00FC0855">
        <w:trPr>
          <w:cantSplit/>
          <w:tblHeader/>
        </w:trPr>
        <w:tc>
          <w:tcPr>
            <w:tcW w:w="0" w:type="auto"/>
            <w:vAlign w:val="center"/>
          </w:tcPr>
          <w:p w14:paraId="3E048BDA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 xml:space="preserve">№ </w:t>
            </w:r>
            <w:r w:rsidRPr="00B951D1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14:paraId="4F760814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14:paraId="7E20D7F4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0" w:type="auto"/>
            <w:vAlign w:val="center"/>
          </w:tcPr>
          <w:p w14:paraId="4D09B309" w14:textId="77777777" w:rsidR="00B50BF6" w:rsidRPr="00B951D1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Первоначальная (восстановительная) стоимость,</w:t>
            </w:r>
            <w:r w:rsidRPr="00B951D1">
              <w:rPr>
                <w:b/>
                <w:sz w:val="18"/>
                <w:szCs w:val="18"/>
              </w:rPr>
              <w:br/>
              <w:t>руб.</w:t>
            </w:r>
          </w:p>
        </w:tc>
        <w:tc>
          <w:tcPr>
            <w:tcW w:w="0" w:type="auto"/>
            <w:vAlign w:val="center"/>
          </w:tcPr>
          <w:p w14:paraId="082642CE" w14:textId="77777777" w:rsidR="00B50BF6" w:rsidRPr="00B951D1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B951D1">
              <w:rPr>
                <w:b/>
                <w:sz w:val="18"/>
                <w:szCs w:val="18"/>
              </w:rPr>
              <w:t>Амортизация (износ), руб.</w:t>
            </w:r>
          </w:p>
        </w:tc>
        <w:tc>
          <w:tcPr>
            <w:tcW w:w="0" w:type="auto"/>
            <w:vAlign w:val="center"/>
          </w:tcPr>
          <w:p w14:paraId="3EDD86D8" w14:textId="77777777" w:rsidR="00B50BF6" w:rsidRPr="00B951D1" w:rsidRDefault="00B50BF6" w:rsidP="00FC0855">
            <w:pPr>
              <w:pStyle w:val="5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51D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Остаточная стоимость (стоимость по промежуточному балансу) </w:t>
            </w:r>
            <w:r w:rsidRPr="00B951D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br/>
              <w:t>на 31.08.2024,</w:t>
            </w:r>
            <w:r w:rsidRPr="00B951D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br/>
              <w:t>руб.</w:t>
            </w:r>
          </w:p>
        </w:tc>
      </w:tr>
      <w:tr w:rsidR="00B50BF6" w:rsidRPr="002D7C2E" w14:paraId="5E1BF0C8" w14:textId="77777777" w:rsidTr="00FC0855">
        <w:trPr>
          <w:cantSplit/>
        </w:trPr>
        <w:tc>
          <w:tcPr>
            <w:tcW w:w="0" w:type="auto"/>
            <w:gridSpan w:val="3"/>
            <w:vAlign w:val="center"/>
          </w:tcPr>
          <w:p w14:paraId="0FFA95AC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1.1. Недвижимое имущество,</w:t>
            </w:r>
            <w:r w:rsidRPr="002D7C2E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</w:tcPr>
          <w:p w14:paraId="1B4C9A5D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9 528 737,91</w:t>
            </w:r>
          </w:p>
        </w:tc>
        <w:tc>
          <w:tcPr>
            <w:tcW w:w="0" w:type="auto"/>
          </w:tcPr>
          <w:p w14:paraId="64CAA212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1 360 153,13</w:t>
            </w:r>
          </w:p>
        </w:tc>
        <w:tc>
          <w:tcPr>
            <w:tcW w:w="0" w:type="auto"/>
          </w:tcPr>
          <w:p w14:paraId="4CB886E6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8 168 584,78</w:t>
            </w:r>
          </w:p>
        </w:tc>
      </w:tr>
      <w:tr w:rsidR="00B50BF6" w:rsidRPr="002D7C2E" w14:paraId="792992B3" w14:textId="77777777" w:rsidTr="00FC0855">
        <w:trPr>
          <w:cantSplit/>
        </w:trPr>
        <w:tc>
          <w:tcPr>
            <w:tcW w:w="0" w:type="auto"/>
          </w:tcPr>
          <w:p w14:paraId="70F11094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15FB7E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 xml:space="preserve">на первом этаже здания, </w:t>
            </w:r>
            <w:r w:rsidRPr="002D7C2E">
              <w:rPr>
                <w:sz w:val="18"/>
                <w:szCs w:val="18"/>
              </w:rPr>
              <w:br/>
              <w:t>общей площадью 235,9 кв. м,</w:t>
            </w:r>
            <w:r w:rsidRPr="002D7C2E">
              <w:rPr>
                <w:sz w:val="18"/>
                <w:szCs w:val="18"/>
              </w:rPr>
              <w:br/>
              <w:t>КН 60:27:0080104:997,</w:t>
            </w:r>
            <w:r w:rsidRPr="002D7C2E">
              <w:rPr>
                <w:sz w:val="18"/>
                <w:szCs w:val="18"/>
              </w:rPr>
              <w:br/>
              <w:t xml:space="preserve">г. Псков, ул. Коммунальная, </w:t>
            </w:r>
            <w:r w:rsidRPr="002D7C2E">
              <w:rPr>
                <w:sz w:val="18"/>
                <w:szCs w:val="18"/>
              </w:rPr>
              <w:br/>
              <w:t xml:space="preserve">д. 59-а 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2005</w:t>
            </w:r>
          </w:p>
        </w:tc>
        <w:tc>
          <w:tcPr>
            <w:tcW w:w="0" w:type="auto"/>
          </w:tcPr>
          <w:p w14:paraId="455E092F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393260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3 293 400,00</w:t>
            </w:r>
          </w:p>
        </w:tc>
        <w:tc>
          <w:tcPr>
            <w:tcW w:w="0" w:type="auto"/>
          </w:tcPr>
          <w:p w14:paraId="7F264E6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486 150,91</w:t>
            </w:r>
          </w:p>
        </w:tc>
        <w:tc>
          <w:tcPr>
            <w:tcW w:w="0" w:type="auto"/>
          </w:tcPr>
          <w:p w14:paraId="7B9AB54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2 807 249,09</w:t>
            </w:r>
          </w:p>
        </w:tc>
      </w:tr>
      <w:tr w:rsidR="00B50BF6" w:rsidRPr="002D7C2E" w14:paraId="3BFE4255" w14:textId="77777777" w:rsidTr="00FC0855">
        <w:tc>
          <w:tcPr>
            <w:tcW w:w="0" w:type="auto"/>
          </w:tcPr>
          <w:p w14:paraId="4AEDCD7F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FF14D57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здание </w:t>
            </w:r>
            <w:r w:rsidRPr="002D7C2E">
              <w:rPr>
                <w:sz w:val="18"/>
                <w:szCs w:val="18"/>
              </w:rPr>
              <w:br/>
              <w:t>общей площадью 409,9 кв. м,</w:t>
            </w:r>
            <w:r w:rsidRPr="002D7C2E">
              <w:rPr>
                <w:sz w:val="18"/>
                <w:szCs w:val="18"/>
              </w:rPr>
              <w:br/>
              <w:t>КН 60:27:0080104:1086,</w:t>
            </w:r>
            <w:r w:rsidRPr="002D7C2E">
              <w:rPr>
                <w:sz w:val="18"/>
                <w:szCs w:val="18"/>
              </w:rPr>
              <w:br/>
              <w:t xml:space="preserve">г. Псков, ул. Коммунальная, д. 59 </w:t>
            </w:r>
            <w:r w:rsidRPr="002D7C2E">
              <w:rPr>
                <w:sz w:val="18"/>
                <w:szCs w:val="18"/>
              </w:rPr>
              <w:br/>
              <w:t>(количество этажей, в том числе подземных этажей: 2, в том числе подземных 0)</w:t>
            </w:r>
          </w:p>
          <w:p w14:paraId="0730D209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завершения строительства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1986</w:t>
            </w:r>
          </w:p>
        </w:tc>
        <w:tc>
          <w:tcPr>
            <w:tcW w:w="0" w:type="auto"/>
          </w:tcPr>
          <w:p w14:paraId="76F6450F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0C44D9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3 363</w:t>
            </w:r>
            <w:r>
              <w:rPr>
                <w:sz w:val="18"/>
                <w:szCs w:val="18"/>
              </w:rPr>
              <w:t> </w:t>
            </w:r>
            <w:r w:rsidRPr="002D7C2E">
              <w:rPr>
                <w:sz w:val="18"/>
                <w:szCs w:val="18"/>
              </w:rPr>
              <w:t>639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</w:tcPr>
          <w:p w14:paraId="65E10DC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497 200,44</w:t>
            </w:r>
          </w:p>
        </w:tc>
        <w:tc>
          <w:tcPr>
            <w:tcW w:w="0" w:type="auto"/>
          </w:tcPr>
          <w:p w14:paraId="05DAF539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2 866 438,56</w:t>
            </w:r>
          </w:p>
        </w:tc>
      </w:tr>
      <w:tr w:rsidR="00B50BF6" w:rsidRPr="002D7C2E" w14:paraId="18A3A5ED" w14:textId="77777777" w:rsidTr="00FC0855">
        <w:trPr>
          <w:cantSplit/>
        </w:trPr>
        <w:tc>
          <w:tcPr>
            <w:tcW w:w="0" w:type="auto"/>
          </w:tcPr>
          <w:p w14:paraId="24437A51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BB83B2F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9,7 кв. м,</w:t>
            </w:r>
            <w:r w:rsidRPr="002D7C2E">
              <w:rPr>
                <w:sz w:val="18"/>
                <w:szCs w:val="18"/>
              </w:rPr>
              <w:br/>
              <w:t>КН 60:27:0020203:163,</w:t>
            </w:r>
            <w:r w:rsidRPr="002D7C2E">
              <w:rPr>
                <w:sz w:val="18"/>
                <w:szCs w:val="18"/>
              </w:rPr>
              <w:br/>
              <w:t>г. Псков, Октябрьский проспект, д. 23-а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1989</w:t>
            </w:r>
          </w:p>
        </w:tc>
        <w:tc>
          <w:tcPr>
            <w:tcW w:w="0" w:type="auto"/>
          </w:tcPr>
          <w:p w14:paraId="75C35808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215229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199 190,00</w:t>
            </w:r>
          </w:p>
        </w:tc>
        <w:tc>
          <w:tcPr>
            <w:tcW w:w="0" w:type="auto"/>
          </w:tcPr>
          <w:p w14:paraId="5FDBF1A9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24 667,44</w:t>
            </w:r>
          </w:p>
        </w:tc>
        <w:tc>
          <w:tcPr>
            <w:tcW w:w="0" w:type="auto"/>
          </w:tcPr>
          <w:p w14:paraId="13D2CA32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174 522,56</w:t>
            </w:r>
          </w:p>
        </w:tc>
      </w:tr>
      <w:tr w:rsidR="00B50BF6" w:rsidRPr="002D7C2E" w14:paraId="7ADBB718" w14:textId="77777777" w:rsidTr="00FC0855">
        <w:trPr>
          <w:cantSplit/>
        </w:trPr>
        <w:tc>
          <w:tcPr>
            <w:tcW w:w="0" w:type="auto"/>
          </w:tcPr>
          <w:p w14:paraId="59212CB1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8BC79F6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53,7 кв. м,</w:t>
            </w:r>
            <w:r w:rsidRPr="002D7C2E">
              <w:rPr>
                <w:sz w:val="18"/>
                <w:szCs w:val="18"/>
              </w:rPr>
              <w:br/>
              <w:t>КН 60:27:0170102:1767,</w:t>
            </w:r>
            <w:r w:rsidRPr="002D7C2E">
              <w:rPr>
                <w:sz w:val="18"/>
                <w:szCs w:val="18"/>
              </w:rPr>
              <w:br/>
              <w:t>г. Псков, проспект Энтузиастов, д. 1, пом. 1001 (подъезд 6)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1977</w:t>
            </w:r>
          </w:p>
        </w:tc>
        <w:tc>
          <w:tcPr>
            <w:tcW w:w="0" w:type="auto"/>
          </w:tcPr>
          <w:p w14:paraId="219FAF48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61419A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995 974,00</w:t>
            </w:r>
          </w:p>
        </w:tc>
        <w:tc>
          <w:tcPr>
            <w:tcW w:w="0" w:type="auto"/>
          </w:tcPr>
          <w:p w14:paraId="4C27D90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123 337,55</w:t>
            </w:r>
          </w:p>
        </w:tc>
        <w:tc>
          <w:tcPr>
            <w:tcW w:w="0" w:type="auto"/>
          </w:tcPr>
          <w:p w14:paraId="2FBCD8F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872 636,45</w:t>
            </w:r>
          </w:p>
        </w:tc>
      </w:tr>
      <w:tr w:rsidR="00B50BF6" w:rsidRPr="002D7C2E" w14:paraId="2B9928B0" w14:textId="77777777" w:rsidTr="00FC0855">
        <w:trPr>
          <w:cantSplit/>
        </w:trPr>
        <w:tc>
          <w:tcPr>
            <w:tcW w:w="0" w:type="auto"/>
          </w:tcPr>
          <w:p w14:paraId="5A0C053C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A31AFD5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1006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16,1 кв. м,</w:t>
            </w:r>
            <w:r w:rsidRPr="002D7C2E">
              <w:rPr>
                <w:sz w:val="18"/>
                <w:szCs w:val="18"/>
              </w:rPr>
              <w:br/>
              <w:t>КН 60:27:0060404:931,</w:t>
            </w:r>
            <w:r w:rsidRPr="002D7C2E">
              <w:rPr>
                <w:sz w:val="18"/>
                <w:szCs w:val="18"/>
              </w:rPr>
              <w:br/>
              <w:t>г. Псков, ул. Инженерная, д. 16, пом. 1006 (подъезд 2)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1983</w:t>
            </w:r>
          </w:p>
        </w:tc>
        <w:tc>
          <w:tcPr>
            <w:tcW w:w="0" w:type="auto"/>
          </w:tcPr>
          <w:p w14:paraId="7F333A78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B57015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330 614,00</w:t>
            </w:r>
          </w:p>
        </w:tc>
        <w:tc>
          <w:tcPr>
            <w:tcW w:w="0" w:type="auto"/>
          </w:tcPr>
          <w:p w14:paraId="03DBF25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40 941,39</w:t>
            </w:r>
          </w:p>
        </w:tc>
        <w:tc>
          <w:tcPr>
            <w:tcW w:w="0" w:type="auto"/>
          </w:tcPr>
          <w:p w14:paraId="27EC3425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289 672,61</w:t>
            </w:r>
          </w:p>
        </w:tc>
      </w:tr>
      <w:tr w:rsidR="00B50BF6" w:rsidRPr="002D7C2E" w14:paraId="5EC9E2F7" w14:textId="77777777" w:rsidTr="00FC0855">
        <w:trPr>
          <w:cantSplit/>
        </w:trPr>
        <w:tc>
          <w:tcPr>
            <w:tcW w:w="0" w:type="auto"/>
          </w:tcPr>
          <w:p w14:paraId="2DBAB916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F5B4FF7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1004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13,1 кв. м,</w:t>
            </w:r>
            <w:r w:rsidRPr="002D7C2E">
              <w:rPr>
                <w:sz w:val="18"/>
                <w:szCs w:val="18"/>
              </w:rPr>
              <w:br/>
              <w:t>КН 60:27:0080203:1238,</w:t>
            </w:r>
            <w:r w:rsidRPr="002D7C2E">
              <w:rPr>
                <w:sz w:val="18"/>
                <w:szCs w:val="18"/>
              </w:rPr>
              <w:br/>
              <w:t>г. Псков, Рижский проспект, д. 67, пом. 1004 (подъезд 5)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1986</w:t>
            </w:r>
          </w:p>
        </w:tc>
        <w:tc>
          <w:tcPr>
            <w:tcW w:w="0" w:type="auto"/>
          </w:tcPr>
          <w:p w14:paraId="1D17A1CE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EA7250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24 628,91</w:t>
            </w:r>
          </w:p>
        </w:tc>
        <w:tc>
          <w:tcPr>
            <w:tcW w:w="0" w:type="auto"/>
          </w:tcPr>
          <w:p w14:paraId="5D44DC3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3 032,36</w:t>
            </w:r>
          </w:p>
        </w:tc>
        <w:tc>
          <w:tcPr>
            <w:tcW w:w="0" w:type="auto"/>
          </w:tcPr>
          <w:p w14:paraId="35C196F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21 596,55</w:t>
            </w:r>
          </w:p>
        </w:tc>
      </w:tr>
      <w:tr w:rsidR="00B50BF6" w:rsidRPr="002D7C2E" w14:paraId="5E4EDE5A" w14:textId="77777777" w:rsidTr="00FC0855">
        <w:trPr>
          <w:cantSplit/>
        </w:trPr>
        <w:tc>
          <w:tcPr>
            <w:tcW w:w="0" w:type="auto"/>
          </w:tcPr>
          <w:p w14:paraId="0214F806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97BACEF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>на первом этаже здания</w:t>
            </w:r>
            <w:r w:rsidRPr="002D7C2E">
              <w:rPr>
                <w:sz w:val="18"/>
                <w:szCs w:val="18"/>
              </w:rPr>
              <w:br/>
              <w:t>общей площадью 17,0 кв. м,</w:t>
            </w:r>
            <w:r w:rsidRPr="002D7C2E">
              <w:rPr>
                <w:sz w:val="18"/>
                <w:szCs w:val="18"/>
              </w:rPr>
              <w:br/>
              <w:t>КН 60:27:0080201:1112</w:t>
            </w:r>
          </w:p>
          <w:p w14:paraId="18A633DB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г. Псков, ул. Коммунальная, д.42, пом. 1001 (подъезд 2)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1981</w:t>
            </w:r>
          </w:p>
        </w:tc>
        <w:tc>
          <w:tcPr>
            <w:tcW w:w="0" w:type="auto"/>
          </w:tcPr>
          <w:p w14:paraId="3B2019AC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985AF6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345 712,00</w:t>
            </w:r>
          </w:p>
        </w:tc>
        <w:tc>
          <w:tcPr>
            <w:tcW w:w="0" w:type="auto"/>
          </w:tcPr>
          <w:p w14:paraId="78A6ED0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14 096,40</w:t>
            </w:r>
          </w:p>
        </w:tc>
        <w:tc>
          <w:tcPr>
            <w:tcW w:w="0" w:type="auto"/>
          </w:tcPr>
          <w:p w14:paraId="36E084AE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331 615,60</w:t>
            </w:r>
          </w:p>
        </w:tc>
      </w:tr>
      <w:tr w:rsidR="00B50BF6" w:rsidRPr="002D7C2E" w14:paraId="324A4528" w14:textId="77777777" w:rsidTr="00FC0855">
        <w:trPr>
          <w:cantSplit/>
        </w:trPr>
        <w:tc>
          <w:tcPr>
            <w:tcW w:w="0" w:type="auto"/>
          </w:tcPr>
          <w:p w14:paraId="12B5060E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5B5F504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1001 </w:t>
            </w:r>
            <w:r w:rsidRPr="002D7C2E">
              <w:rPr>
                <w:sz w:val="18"/>
                <w:szCs w:val="18"/>
              </w:rPr>
              <w:br/>
              <w:t xml:space="preserve">в подвале здания, </w:t>
            </w:r>
            <w:r w:rsidRPr="002D7C2E">
              <w:rPr>
                <w:sz w:val="18"/>
                <w:szCs w:val="18"/>
              </w:rPr>
              <w:br/>
              <w:t>общей площадью 323,8 кв. м,</w:t>
            </w:r>
            <w:r w:rsidRPr="002D7C2E">
              <w:rPr>
                <w:sz w:val="18"/>
                <w:szCs w:val="18"/>
              </w:rPr>
              <w:br/>
              <w:t>КН 60:27:0060311:1172</w:t>
            </w:r>
          </w:p>
          <w:p w14:paraId="7085818D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г. Псков, ул. Инженерная, д.90-а, </w:t>
            </w:r>
            <w:proofErr w:type="spellStart"/>
            <w:r w:rsidRPr="002D7C2E">
              <w:rPr>
                <w:sz w:val="18"/>
                <w:szCs w:val="18"/>
              </w:rPr>
              <w:t>пом</w:t>
            </w:r>
            <w:proofErr w:type="spellEnd"/>
            <w:r w:rsidRPr="002D7C2E">
              <w:rPr>
                <w:sz w:val="18"/>
                <w:szCs w:val="18"/>
              </w:rPr>
              <w:t xml:space="preserve"> 1001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1981</w:t>
            </w:r>
          </w:p>
        </w:tc>
        <w:tc>
          <w:tcPr>
            <w:tcW w:w="0" w:type="auto"/>
          </w:tcPr>
          <w:p w14:paraId="4CC7FC07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F1C717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498 650,00</w:t>
            </w:r>
          </w:p>
        </w:tc>
        <w:tc>
          <w:tcPr>
            <w:tcW w:w="0" w:type="auto"/>
          </w:tcPr>
          <w:p w14:paraId="713A6CD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87 263,82</w:t>
            </w:r>
          </w:p>
        </w:tc>
        <w:tc>
          <w:tcPr>
            <w:tcW w:w="0" w:type="auto"/>
          </w:tcPr>
          <w:p w14:paraId="696DBF2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411 386,18</w:t>
            </w:r>
          </w:p>
        </w:tc>
      </w:tr>
      <w:tr w:rsidR="00B50BF6" w:rsidRPr="002D7C2E" w14:paraId="760C9781" w14:textId="77777777" w:rsidTr="00FC0855">
        <w:trPr>
          <w:cantSplit/>
        </w:trPr>
        <w:tc>
          <w:tcPr>
            <w:tcW w:w="0" w:type="auto"/>
          </w:tcPr>
          <w:p w14:paraId="664BE625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C918C0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Нежилое помещение 1004 </w:t>
            </w:r>
            <w:r w:rsidRPr="002D7C2E">
              <w:rPr>
                <w:sz w:val="18"/>
                <w:szCs w:val="18"/>
              </w:rPr>
              <w:br/>
              <w:t>на втором этаже здания,</w:t>
            </w:r>
            <w:r w:rsidRPr="002D7C2E">
              <w:rPr>
                <w:sz w:val="18"/>
                <w:szCs w:val="18"/>
              </w:rPr>
              <w:br/>
              <w:t>общей площадью 309,7 кв. м,</w:t>
            </w:r>
            <w:r w:rsidRPr="002D7C2E">
              <w:rPr>
                <w:sz w:val="18"/>
                <w:szCs w:val="18"/>
              </w:rPr>
              <w:br/>
              <w:t>КН 60:27:0060311:1168</w:t>
            </w:r>
          </w:p>
          <w:p w14:paraId="25C7222B" w14:textId="77777777" w:rsidR="00B50BF6" w:rsidRPr="002D7C2E" w:rsidRDefault="00B50BF6" w:rsidP="00FC0855">
            <w:pPr>
              <w:widowContro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г. Псков, ул. Инженерная, д.90-а, пом. 1004</w:t>
            </w:r>
            <w:r w:rsidRPr="002D7C2E">
              <w:rPr>
                <w:sz w:val="18"/>
                <w:szCs w:val="18"/>
              </w:rPr>
              <w:br/>
              <w:t xml:space="preserve">Год постройки / ввода </w:t>
            </w:r>
            <w:r w:rsidRPr="002D7C2E">
              <w:rPr>
                <w:sz w:val="18"/>
                <w:szCs w:val="18"/>
              </w:rPr>
              <w:br/>
              <w:t>в эксплуатацию здания</w:t>
            </w:r>
            <w:r w:rsidRPr="002D7C2E">
              <w:rPr>
                <w:b/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</w:rPr>
              <w:t>1981</w:t>
            </w:r>
          </w:p>
        </w:tc>
        <w:tc>
          <w:tcPr>
            <w:tcW w:w="0" w:type="auto"/>
          </w:tcPr>
          <w:p w14:paraId="637689BC" w14:textId="77777777" w:rsidR="00B50BF6" w:rsidRPr="002D7C2E" w:rsidRDefault="00B50BF6" w:rsidP="00FC0855">
            <w:pPr>
              <w:widowControl w:val="0"/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58EE16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476 930,00</w:t>
            </w:r>
          </w:p>
        </w:tc>
        <w:tc>
          <w:tcPr>
            <w:tcW w:w="0" w:type="auto"/>
          </w:tcPr>
          <w:p w14:paraId="656988F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83 462,82</w:t>
            </w:r>
          </w:p>
        </w:tc>
        <w:tc>
          <w:tcPr>
            <w:tcW w:w="0" w:type="auto"/>
          </w:tcPr>
          <w:p w14:paraId="1CB8BBE2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393 467,18</w:t>
            </w:r>
          </w:p>
        </w:tc>
      </w:tr>
      <w:tr w:rsidR="00B50BF6" w:rsidRPr="002D7C2E" w14:paraId="582FA764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gridSpan w:val="3"/>
          </w:tcPr>
          <w:p w14:paraId="5C1D17DD" w14:textId="77777777" w:rsidR="00B50BF6" w:rsidRPr="002D7C2E" w:rsidRDefault="00B50BF6" w:rsidP="00FC0855">
            <w:pPr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1.2. Транспортные средства,</w:t>
            </w:r>
            <w:r w:rsidRPr="002D7C2E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</w:tcPr>
          <w:p w14:paraId="6329579E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4 015 497,66</w:t>
            </w:r>
          </w:p>
        </w:tc>
        <w:tc>
          <w:tcPr>
            <w:tcW w:w="0" w:type="auto"/>
          </w:tcPr>
          <w:p w14:paraId="44133C8A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2 523 031,06</w:t>
            </w:r>
          </w:p>
        </w:tc>
        <w:tc>
          <w:tcPr>
            <w:tcW w:w="0" w:type="auto"/>
          </w:tcPr>
          <w:p w14:paraId="31064271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1 492 466,60</w:t>
            </w:r>
          </w:p>
        </w:tc>
      </w:tr>
      <w:tr w:rsidR="00B50BF6" w:rsidRPr="002D7C2E" w14:paraId="2D869F55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373585F7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611805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Автомашина вакуумная КО-503В на базе ГАЗ, государственный регистрационный номер С559ВН60, идентификационный номер (VIN) XVL48230020000159, год изготовления 2002, паспорт транспортного средства 52 КК 272494</w:t>
            </w:r>
          </w:p>
        </w:tc>
        <w:tc>
          <w:tcPr>
            <w:tcW w:w="0" w:type="auto"/>
          </w:tcPr>
          <w:p w14:paraId="76E32FA3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4A7666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189 321,80</w:t>
            </w:r>
          </w:p>
        </w:tc>
        <w:tc>
          <w:tcPr>
            <w:tcW w:w="0" w:type="auto"/>
          </w:tcPr>
          <w:p w14:paraId="2510E76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24 428,64</w:t>
            </w:r>
          </w:p>
        </w:tc>
        <w:tc>
          <w:tcPr>
            <w:tcW w:w="0" w:type="auto"/>
          </w:tcPr>
          <w:p w14:paraId="148AD7D4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164 893,16</w:t>
            </w:r>
          </w:p>
        </w:tc>
      </w:tr>
      <w:tr w:rsidR="00B50BF6" w:rsidRPr="002D7C2E" w14:paraId="3B855976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209B4604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FD9BB8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KIA RIO, государственный регистрационный номер О 099 МУ60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Z94C341BBKR100871</w:t>
            </w:r>
          </w:p>
          <w:p w14:paraId="5EFC0D19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78 РВ 241425</w:t>
            </w:r>
          </w:p>
        </w:tc>
        <w:tc>
          <w:tcPr>
            <w:tcW w:w="0" w:type="auto"/>
          </w:tcPr>
          <w:p w14:paraId="068F5705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40A139D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1 037 750,00</w:t>
            </w:r>
          </w:p>
        </w:tc>
        <w:tc>
          <w:tcPr>
            <w:tcW w:w="0" w:type="auto"/>
          </w:tcPr>
          <w:p w14:paraId="519F3BBC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840 083,36</w:t>
            </w:r>
          </w:p>
        </w:tc>
        <w:tc>
          <w:tcPr>
            <w:tcW w:w="0" w:type="auto"/>
          </w:tcPr>
          <w:p w14:paraId="64C382FF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197 666,64</w:t>
            </w:r>
          </w:p>
        </w:tc>
      </w:tr>
      <w:tr w:rsidR="00B50BF6" w:rsidRPr="002D7C2E" w14:paraId="0A255D03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05C5E221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380D2CC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ГАЗ-2705, государственный регистрационный номер Н779ЕУ60,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Х96270500В0697494,</w:t>
            </w:r>
          </w:p>
          <w:p w14:paraId="5023A889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2011, паспорт транспортного средства 52 НЕ 372659</w:t>
            </w:r>
          </w:p>
        </w:tc>
        <w:tc>
          <w:tcPr>
            <w:tcW w:w="0" w:type="auto"/>
          </w:tcPr>
          <w:p w14:paraId="0305741A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343C53E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452 779,67</w:t>
            </w:r>
          </w:p>
        </w:tc>
        <w:tc>
          <w:tcPr>
            <w:tcW w:w="0" w:type="auto"/>
          </w:tcPr>
          <w:p w14:paraId="59F28D0D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405 118,63</w:t>
            </w:r>
          </w:p>
        </w:tc>
        <w:tc>
          <w:tcPr>
            <w:tcW w:w="0" w:type="auto"/>
          </w:tcPr>
          <w:p w14:paraId="491A1F08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47 661,04</w:t>
            </w:r>
          </w:p>
        </w:tc>
      </w:tr>
      <w:tr w:rsidR="00B50BF6" w:rsidRPr="002D7C2E" w14:paraId="7D6CF5C2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566DED2B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230637C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ГАЗ-2752, государственный регистрационный номер А445 ЕТ60,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X96275200В0682823,</w:t>
            </w:r>
          </w:p>
          <w:p w14:paraId="25657639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2010, паспорт транспортного средства 52 НВ 259642</w:t>
            </w:r>
          </w:p>
        </w:tc>
        <w:tc>
          <w:tcPr>
            <w:tcW w:w="0" w:type="auto"/>
          </w:tcPr>
          <w:p w14:paraId="40752AF2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9FD4F4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509 125,00</w:t>
            </w:r>
          </w:p>
        </w:tc>
        <w:tc>
          <w:tcPr>
            <w:tcW w:w="0" w:type="auto"/>
          </w:tcPr>
          <w:p w14:paraId="35D6DD3D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203 650,06</w:t>
            </w:r>
          </w:p>
        </w:tc>
        <w:tc>
          <w:tcPr>
            <w:tcW w:w="0" w:type="auto"/>
          </w:tcPr>
          <w:p w14:paraId="0EF23877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305 474,94</w:t>
            </w:r>
          </w:p>
        </w:tc>
      </w:tr>
      <w:tr w:rsidR="00B50BF6" w:rsidRPr="002D7C2E" w14:paraId="59E54E1E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581D0D16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8BD75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Лада Гранта, государственный регистрационный номер Е120 МУ60,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XTA219010J0530849,</w:t>
            </w:r>
          </w:p>
          <w:p w14:paraId="28D0EFFC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63 ОУ 368467</w:t>
            </w:r>
          </w:p>
        </w:tc>
        <w:tc>
          <w:tcPr>
            <w:tcW w:w="0" w:type="auto"/>
          </w:tcPr>
          <w:p w14:paraId="72936631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BC4693A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362 750,00</w:t>
            </w:r>
          </w:p>
        </w:tc>
        <w:tc>
          <w:tcPr>
            <w:tcW w:w="0" w:type="auto"/>
          </w:tcPr>
          <w:p w14:paraId="5905A09F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280 367,20</w:t>
            </w:r>
          </w:p>
        </w:tc>
        <w:tc>
          <w:tcPr>
            <w:tcW w:w="0" w:type="auto"/>
          </w:tcPr>
          <w:p w14:paraId="47EFE9B3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82 382,80</w:t>
            </w:r>
          </w:p>
        </w:tc>
      </w:tr>
      <w:tr w:rsidR="00B50BF6" w:rsidRPr="002D7C2E" w14:paraId="7BF2693D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4CF2C9C9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340BA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Лада Гранта, государственный регистрационный номер Е225 МУ60,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XTA219010J0538236,</w:t>
            </w:r>
          </w:p>
          <w:p w14:paraId="7CAF9ACB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63 ОУ 787980</w:t>
            </w:r>
          </w:p>
        </w:tc>
        <w:tc>
          <w:tcPr>
            <w:tcW w:w="0" w:type="auto"/>
          </w:tcPr>
          <w:p w14:paraId="77D2667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DB2B64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362 750,00</w:t>
            </w:r>
          </w:p>
        </w:tc>
        <w:tc>
          <w:tcPr>
            <w:tcW w:w="0" w:type="auto"/>
          </w:tcPr>
          <w:p w14:paraId="2C07BF26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280 367,20</w:t>
            </w:r>
          </w:p>
        </w:tc>
        <w:tc>
          <w:tcPr>
            <w:tcW w:w="0" w:type="auto"/>
          </w:tcPr>
          <w:p w14:paraId="403CEA39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82 382,80</w:t>
            </w:r>
          </w:p>
        </w:tc>
      </w:tr>
      <w:tr w:rsidR="00B50BF6" w:rsidRPr="002D7C2E" w14:paraId="65E933A6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1DBC55E1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D375102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Лада Гранта, государственный регистрационный номер Е263 МУ60,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XTA219010J0530851,</w:t>
            </w:r>
          </w:p>
          <w:p w14:paraId="2E2BA360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2018, паспорт транспортного средства 63 ОУ 368468</w:t>
            </w:r>
          </w:p>
        </w:tc>
        <w:tc>
          <w:tcPr>
            <w:tcW w:w="0" w:type="auto"/>
          </w:tcPr>
          <w:p w14:paraId="5B27780F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435BDA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362 750,00</w:t>
            </w:r>
          </w:p>
        </w:tc>
        <w:tc>
          <w:tcPr>
            <w:tcW w:w="0" w:type="auto"/>
          </w:tcPr>
          <w:p w14:paraId="6CB9803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280 367,20</w:t>
            </w:r>
          </w:p>
        </w:tc>
        <w:tc>
          <w:tcPr>
            <w:tcW w:w="0" w:type="auto"/>
          </w:tcPr>
          <w:p w14:paraId="2378A1F0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82 382,80</w:t>
            </w:r>
          </w:p>
        </w:tc>
      </w:tr>
      <w:tr w:rsidR="00B50BF6" w:rsidRPr="002D7C2E" w14:paraId="5B059234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3E6F61BD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20561DB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Шевроле Нива ВАЗ 2123, государственный регистрационный номер М440ММ60,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X9L21230070170575 ,</w:t>
            </w:r>
          </w:p>
          <w:p w14:paraId="3387F25D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2007, паспорт транспортного средства 63 МК 413801</w:t>
            </w:r>
          </w:p>
        </w:tc>
        <w:tc>
          <w:tcPr>
            <w:tcW w:w="0" w:type="auto"/>
          </w:tcPr>
          <w:p w14:paraId="0169B188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ECC566B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350 271,19</w:t>
            </w:r>
          </w:p>
        </w:tc>
        <w:tc>
          <w:tcPr>
            <w:tcW w:w="0" w:type="auto"/>
          </w:tcPr>
          <w:p w14:paraId="101C209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40 864,95</w:t>
            </w:r>
          </w:p>
        </w:tc>
        <w:tc>
          <w:tcPr>
            <w:tcW w:w="0" w:type="auto"/>
          </w:tcPr>
          <w:p w14:paraId="221A0384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309 406,24</w:t>
            </w:r>
          </w:p>
        </w:tc>
      </w:tr>
      <w:tr w:rsidR="00B50BF6" w:rsidRPr="002D7C2E" w14:paraId="5052E9EA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7FC6B804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58E7D93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Автомобиль УАЗ-390995, грузовой фургон, государственный регистрационный номер А408ЕС60, идентификационный </w:t>
            </w:r>
            <w:proofErr w:type="gramStart"/>
            <w:r w:rsidRPr="002D7C2E">
              <w:rPr>
                <w:sz w:val="18"/>
                <w:szCs w:val="18"/>
              </w:rPr>
              <w:t>номер(</w:t>
            </w:r>
            <w:proofErr w:type="gramEnd"/>
            <w:r w:rsidRPr="002D7C2E">
              <w:rPr>
                <w:sz w:val="18"/>
                <w:szCs w:val="18"/>
              </w:rPr>
              <w:t>VIN) ХТТ39099580408636,</w:t>
            </w:r>
          </w:p>
          <w:p w14:paraId="4674174A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год изготовления 2010, паспорт транспортного средства 73 НВ424082</w:t>
            </w:r>
          </w:p>
        </w:tc>
        <w:tc>
          <w:tcPr>
            <w:tcW w:w="0" w:type="auto"/>
          </w:tcPr>
          <w:p w14:paraId="6EAE5622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12B57E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388 000,00</w:t>
            </w:r>
          </w:p>
        </w:tc>
        <w:tc>
          <w:tcPr>
            <w:tcW w:w="0" w:type="auto"/>
          </w:tcPr>
          <w:p w14:paraId="66D8150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167 783,82</w:t>
            </w:r>
          </w:p>
        </w:tc>
        <w:tc>
          <w:tcPr>
            <w:tcW w:w="0" w:type="auto"/>
          </w:tcPr>
          <w:p w14:paraId="0AAAAA46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220 216,18</w:t>
            </w:r>
          </w:p>
        </w:tc>
      </w:tr>
      <w:tr w:rsidR="00B50BF6" w:rsidRPr="002D7C2E" w14:paraId="4A172E5E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17E48F7A" w14:textId="77777777" w:rsidR="00B50BF6" w:rsidRPr="002D7C2E" w:rsidRDefault="00B50BF6" w:rsidP="00FC085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3660EA27" w14:textId="77777777" w:rsidR="00B50BF6" w:rsidRPr="002D7C2E" w:rsidRDefault="00B50BF6" w:rsidP="00FC0855">
            <w:pPr>
              <w:outlineLvl w:val="0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1.3. Прочие основные средства,</w:t>
            </w:r>
            <w:r w:rsidRPr="002D7C2E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</w:tcPr>
          <w:p w14:paraId="3F03A1CD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154 425,46</w:t>
            </w:r>
          </w:p>
        </w:tc>
        <w:tc>
          <w:tcPr>
            <w:tcW w:w="0" w:type="auto"/>
          </w:tcPr>
          <w:p w14:paraId="096301D4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112 553,64</w:t>
            </w:r>
          </w:p>
        </w:tc>
        <w:tc>
          <w:tcPr>
            <w:tcW w:w="0" w:type="auto"/>
          </w:tcPr>
          <w:p w14:paraId="3649D904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41 871,82</w:t>
            </w:r>
          </w:p>
        </w:tc>
      </w:tr>
      <w:tr w:rsidR="00B50BF6" w:rsidRPr="002D7C2E" w14:paraId="59196088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765AA3A9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E459098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ТКА-ПКМ (модель 08) </w:t>
            </w:r>
            <w:proofErr w:type="spellStart"/>
            <w:r w:rsidRPr="002D7C2E">
              <w:rPr>
                <w:sz w:val="18"/>
                <w:szCs w:val="18"/>
              </w:rPr>
              <w:t>люксметр+пульсметр</w:t>
            </w:r>
            <w:proofErr w:type="spellEnd"/>
          </w:p>
        </w:tc>
        <w:tc>
          <w:tcPr>
            <w:tcW w:w="0" w:type="auto"/>
          </w:tcPr>
          <w:p w14:paraId="1DC8D6FC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CEC4B21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13 601,69</w:t>
            </w:r>
          </w:p>
        </w:tc>
        <w:tc>
          <w:tcPr>
            <w:tcW w:w="0" w:type="auto"/>
          </w:tcPr>
          <w:p w14:paraId="500AF2B3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12 179,29</w:t>
            </w:r>
          </w:p>
        </w:tc>
        <w:tc>
          <w:tcPr>
            <w:tcW w:w="0" w:type="auto"/>
          </w:tcPr>
          <w:p w14:paraId="4F0DA254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1 422,40</w:t>
            </w:r>
          </w:p>
        </w:tc>
      </w:tr>
      <w:tr w:rsidR="00B50BF6" w:rsidRPr="002D7C2E" w14:paraId="01954D1D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3D993073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8E48CF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Станок настольно-сверлильный</w:t>
            </w:r>
          </w:p>
        </w:tc>
        <w:tc>
          <w:tcPr>
            <w:tcW w:w="0" w:type="auto"/>
          </w:tcPr>
          <w:p w14:paraId="33008366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5BDA53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8 640,00</w:t>
            </w:r>
          </w:p>
        </w:tc>
        <w:tc>
          <w:tcPr>
            <w:tcW w:w="0" w:type="auto"/>
          </w:tcPr>
          <w:p w14:paraId="4777FB8F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7 736,47</w:t>
            </w:r>
          </w:p>
        </w:tc>
        <w:tc>
          <w:tcPr>
            <w:tcW w:w="0" w:type="auto"/>
          </w:tcPr>
          <w:p w14:paraId="60FA68DA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903,53</w:t>
            </w:r>
          </w:p>
        </w:tc>
      </w:tr>
      <w:tr w:rsidR="00B50BF6" w:rsidRPr="002D7C2E" w14:paraId="32EC2B6B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57BC03D0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EB17D5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Токарный станок</w:t>
            </w:r>
          </w:p>
        </w:tc>
        <w:tc>
          <w:tcPr>
            <w:tcW w:w="0" w:type="auto"/>
          </w:tcPr>
          <w:p w14:paraId="6FFE2071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32F75A2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46 993,77</w:t>
            </w:r>
          </w:p>
        </w:tc>
        <w:tc>
          <w:tcPr>
            <w:tcW w:w="0" w:type="auto"/>
          </w:tcPr>
          <w:p w14:paraId="4EC06E97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42 083,59</w:t>
            </w:r>
          </w:p>
        </w:tc>
        <w:tc>
          <w:tcPr>
            <w:tcW w:w="0" w:type="auto"/>
          </w:tcPr>
          <w:p w14:paraId="475F6D2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4 910,18</w:t>
            </w:r>
          </w:p>
        </w:tc>
      </w:tr>
      <w:tr w:rsidR="00B50BF6" w:rsidRPr="002D7C2E" w14:paraId="1EC9E323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294A7A12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939C1FB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Станок ФР-УЧ</w:t>
            </w:r>
          </w:p>
        </w:tc>
        <w:tc>
          <w:tcPr>
            <w:tcW w:w="0" w:type="auto"/>
          </w:tcPr>
          <w:p w14:paraId="27D391E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A91FF78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12 290,00</w:t>
            </w:r>
          </w:p>
        </w:tc>
        <w:tc>
          <w:tcPr>
            <w:tcW w:w="0" w:type="auto"/>
          </w:tcPr>
          <w:p w14:paraId="4E029EA5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11 004,80</w:t>
            </w:r>
          </w:p>
        </w:tc>
        <w:tc>
          <w:tcPr>
            <w:tcW w:w="0" w:type="auto"/>
          </w:tcPr>
          <w:p w14:paraId="558D0A1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1 285,20</w:t>
            </w:r>
          </w:p>
        </w:tc>
      </w:tr>
      <w:tr w:rsidR="00B50BF6" w:rsidRPr="002D7C2E" w14:paraId="7C184B21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421B7F12" w14:textId="77777777" w:rsidR="00B50BF6" w:rsidRPr="002D7C2E" w:rsidRDefault="00B50BF6" w:rsidP="00B50BF6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3E6A8B6" w14:textId="77777777" w:rsidR="00B50BF6" w:rsidRPr="002D7C2E" w:rsidRDefault="00B50BF6" w:rsidP="00FC0855">
            <w:pPr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Станок </w:t>
            </w:r>
            <w:proofErr w:type="spellStart"/>
            <w:r w:rsidRPr="002D7C2E">
              <w:rPr>
                <w:sz w:val="18"/>
                <w:szCs w:val="18"/>
              </w:rPr>
              <w:t>деревообраб</w:t>
            </w:r>
            <w:proofErr w:type="spellEnd"/>
            <w:r w:rsidRPr="002D7C2E">
              <w:rPr>
                <w:sz w:val="18"/>
                <w:szCs w:val="18"/>
              </w:rPr>
              <w:t xml:space="preserve">. </w:t>
            </w:r>
            <w:proofErr w:type="spellStart"/>
            <w:r w:rsidRPr="002D7C2E">
              <w:rPr>
                <w:sz w:val="18"/>
                <w:szCs w:val="18"/>
              </w:rPr>
              <w:t>комбин</w:t>
            </w:r>
            <w:proofErr w:type="spellEnd"/>
            <w:r w:rsidRPr="002D7C2E">
              <w:rPr>
                <w:sz w:val="18"/>
                <w:szCs w:val="18"/>
              </w:rPr>
              <w:t xml:space="preserve">. 220 v 2/2k </w:t>
            </w:r>
            <w:proofErr w:type="spellStart"/>
            <w:r w:rsidRPr="002D7C2E">
              <w:rPr>
                <w:sz w:val="18"/>
                <w:szCs w:val="18"/>
              </w:rPr>
              <w:t>Wtt</w:t>
            </w:r>
            <w:proofErr w:type="spellEnd"/>
            <w:r w:rsidRPr="002D7C2E">
              <w:rPr>
                <w:sz w:val="18"/>
                <w:szCs w:val="18"/>
              </w:rPr>
              <w:t xml:space="preserve"> Корвер-321</w:t>
            </w:r>
          </w:p>
        </w:tc>
        <w:tc>
          <w:tcPr>
            <w:tcW w:w="0" w:type="auto"/>
          </w:tcPr>
          <w:p w14:paraId="32E3196C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D530CC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51 900,00</w:t>
            </w:r>
          </w:p>
        </w:tc>
        <w:tc>
          <w:tcPr>
            <w:tcW w:w="0" w:type="auto"/>
          </w:tcPr>
          <w:p w14:paraId="061D8E74" w14:textId="77777777" w:rsidR="00B50BF6" w:rsidRPr="002D7C2E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20 760,00</w:t>
            </w:r>
          </w:p>
        </w:tc>
        <w:tc>
          <w:tcPr>
            <w:tcW w:w="0" w:type="auto"/>
          </w:tcPr>
          <w:p w14:paraId="36EEA40D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31 140,00</w:t>
            </w:r>
          </w:p>
        </w:tc>
      </w:tr>
      <w:tr w:rsidR="00B50BF6" w:rsidRPr="002D7C2E" w14:paraId="7F1863A7" w14:textId="77777777" w:rsidTr="00FC0855">
        <w:trPr>
          <w:cantSplit/>
        </w:trPr>
        <w:tc>
          <w:tcPr>
            <w:tcW w:w="0" w:type="auto"/>
          </w:tcPr>
          <w:p w14:paraId="4B072AF9" w14:textId="77777777" w:rsidR="00B50BF6" w:rsidRPr="002D7C2E" w:rsidRDefault="00B50BF6" w:rsidP="00B50BF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086134" w14:textId="77777777" w:rsidR="00B50BF6" w:rsidRPr="002152BD" w:rsidRDefault="00B50BF6" w:rsidP="00FC0855">
            <w:pPr>
              <w:outlineLvl w:val="1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Объемный гараж</w:t>
            </w:r>
          </w:p>
        </w:tc>
        <w:tc>
          <w:tcPr>
            <w:tcW w:w="0" w:type="auto"/>
          </w:tcPr>
          <w:p w14:paraId="7586046B" w14:textId="77777777" w:rsidR="00B50BF6" w:rsidRPr="002152BD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16478E1" w14:textId="77777777" w:rsidR="00B50BF6" w:rsidRPr="002152BD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21 000,00</w:t>
            </w:r>
          </w:p>
        </w:tc>
        <w:tc>
          <w:tcPr>
            <w:tcW w:w="0" w:type="auto"/>
          </w:tcPr>
          <w:p w14:paraId="767E1AE3" w14:textId="77777777" w:rsidR="00B50BF6" w:rsidRPr="002152BD" w:rsidRDefault="00B50BF6" w:rsidP="00FC0855">
            <w:pPr>
              <w:jc w:val="center"/>
              <w:outlineLvl w:val="1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18 789,49</w:t>
            </w:r>
          </w:p>
        </w:tc>
        <w:tc>
          <w:tcPr>
            <w:tcW w:w="0" w:type="auto"/>
          </w:tcPr>
          <w:p w14:paraId="5EDA7DC9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  <w:r w:rsidRPr="002152BD">
              <w:rPr>
                <w:sz w:val="18"/>
                <w:szCs w:val="18"/>
              </w:rPr>
              <w:t>2 210,51</w:t>
            </w:r>
          </w:p>
        </w:tc>
      </w:tr>
      <w:tr w:rsidR="00B50BF6" w:rsidRPr="002D7C2E" w14:paraId="1167D46C" w14:textId="77777777" w:rsidTr="00FC08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14:paraId="65B4037D" w14:textId="77777777" w:rsidR="00B50BF6" w:rsidRPr="002D7C2E" w:rsidRDefault="00B50BF6" w:rsidP="00FC085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F6BC22" w14:textId="77777777" w:rsidR="00B50BF6" w:rsidRPr="002D7C2E" w:rsidRDefault="00B50BF6" w:rsidP="00FC0855">
            <w:pPr>
              <w:rPr>
                <w:b/>
                <w:bCs/>
                <w:caps/>
                <w:sz w:val="18"/>
                <w:szCs w:val="18"/>
              </w:rPr>
            </w:pPr>
            <w:r w:rsidRPr="002D7C2E">
              <w:rPr>
                <w:b/>
                <w:bCs/>
                <w:caps/>
                <w:sz w:val="18"/>
                <w:szCs w:val="18"/>
              </w:rPr>
              <w:t>Итого:</w:t>
            </w:r>
          </w:p>
        </w:tc>
        <w:tc>
          <w:tcPr>
            <w:tcW w:w="0" w:type="auto"/>
          </w:tcPr>
          <w:p w14:paraId="259C4982" w14:textId="77777777" w:rsidR="00B50BF6" w:rsidRPr="002D7C2E" w:rsidRDefault="00B50BF6" w:rsidP="00FC085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7BCBBF1" w14:textId="77777777" w:rsidR="00B50BF6" w:rsidRPr="002D7C2E" w:rsidRDefault="00B50BF6" w:rsidP="00FC0855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13 698 661,03</w:t>
            </w:r>
          </w:p>
        </w:tc>
        <w:tc>
          <w:tcPr>
            <w:tcW w:w="0" w:type="auto"/>
          </w:tcPr>
          <w:p w14:paraId="1E8303D7" w14:textId="77777777" w:rsidR="00B50BF6" w:rsidRPr="002D7C2E" w:rsidRDefault="00B50BF6" w:rsidP="00FC0855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3 995 737,83</w:t>
            </w:r>
          </w:p>
        </w:tc>
        <w:tc>
          <w:tcPr>
            <w:tcW w:w="0" w:type="auto"/>
          </w:tcPr>
          <w:p w14:paraId="2337092D" w14:textId="77777777" w:rsidR="00B50BF6" w:rsidRPr="002D7C2E" w:rsidRDefault="00B50BF6" w:rsidP="00FC0855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9 702 923,20</w:t>
            </w:r>
          </w:p>
        </w:tc>
      </w:tr>
    </w:tbl>
    <w:p w14:paraId="574CFB3D" w14:textId="77777777" w:rsidR="00B50BF6" w:rsidRPr="002D7C2E" w:rsidRDefault="00B50BF6" w:rsidP="00B50BF6">
      <w:pPr>
        <w:rPr>
          <w:sz w:val="18"/>
          <w:szCs w:val="18"/>
        </w:rPr>
      </w:pPr>
    </w:p>
    <w:p w14:paraId="3F4F425B" w14:textId="77777777" w:rsidR="00B50BF6" w:rsidRPr="00B951D1" w:rsidRDefault="00B50BF6" w:rsidP="00B50BF6">
      <w:pPr>
        <w:pStyle w:val="af6"/>
        <w:keepNext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2. Запасы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814"/>
        <w:gridCol w:w="4509"/>
      </w:tblGrid>
      <w:tr w:rsidR="00B50BF6" w:rsidRPr="002D7C2E" w14:paraId="0AC5617E" w14:textId="77777777" w:rsidTr="00FC0855">
        <w:trPr>
          <w:tblHeader/>
        </w:trPr>
        <w:tc>
          <w:tcPr>
            <w:tcW w:w="474" w:type="dxa"/>
            <w:vAlign w:val="center"/>
          </w:tcPr>
          <w:p w14:paraId="5EB165D0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569BC4B6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14" w:type="dxa"/>
            <w:vAlign w:val="center"/>
          </w:tcPr>
          <w:p w14:paraId="30D66664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2C22CFDD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4E8D1A57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16385945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401E1BC6" w14:textId="77777777" w:rsidTr="00FC0855">
        <w:tc>
          <w:tcPr>
            <w:tcW w:w="474" w:type="dxa"/>
          </w:tcPr>
          <w:p w14:paraId="5139E5CE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3531F12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Запасные части для лифтового оборудования и прочие материалы</w:t>
            </w:r>
          </w:p>
        </w:tc>
        <w:tc>
          <w:tcPr>
            <w:tcW w:w="4509" w:type="dxa"/>
          </w:tcPr>
          <w:p w14:paraId="57FDD69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1 107 443,28</w:t>
            </w:r>
          </w:p>
        </w:tc>
      </w:tr>
      <w:tr w:rsidR="00B50BF6" w:rsidRPr="002D7C2E" w14:paraId="428B79BC" w14:textId="77777777" w:rsidTr="00FC0855">
        <w:tc>
          <w:tcPr>
            <w:tcW w:w="474" w:type="dxa"/>
          </w:tcPr>
          <w:p w14:paraId="5E1C484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7E0CD0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Материалы</w:t>
            </w:r>
          </w:p>
        </w:tc>
        <w:tc>
          <w:tcPr>
            <w:tcW w:w="4509" w:type="dxa"/>
          </w:tcPr>
          <w:p w14:paraId="4CB478C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30 198,50</w:t>
            </w:r>
          </w:p>
        </w:tc>
      </w:tr>
      <w:tr w:rsidR="00B50BF6" w:rsidRPr="002D7C2E" w14:paraId="55F6AD04" w14:textId="77777777" w:rsidTr="00FC0855">
        <w:tc>
          <w:tcPr>
            <w:tcW w:w="474" w:type="dxa"/>
          </w:tcPr>
          <w:p w14:paraId="7BCA07A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109449C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ГСМ</w:t>
            </w:r>
          </w:p>
        </w:tc>
        <w:tc>
          <w:tcPr>
            <w:tcW w:w="4509" w:type="dxa"/>
          </w:tcPr>
          <w:p w14:paraId="23DFA62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15 064,99</w:t>
            </w:r>
          </w:p>
        </w:tc>
      </w:tr>
      <w:tr w:rsidR="00B50BF6" w:rsidRPr="002D7C2E" w14:paraId="42276515" w14:textId="77777777" w:rsidTr="00FC0855">
        <w:tc>
          <w:tcPr>
            <w:tcW w:w="474" w:type="dxa"/>
          </w:tcPr>
          <w:p w14:paraId="735853C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14:paraId="1E931DFD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0CF22FF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  <w:lang w:val="en-US"/>
              </w:rPr>
              <w:t xml:space="preserve">1 </w:t>
            </w:r>
            <w:r w:rsidRPr="002D7C2E">
              <w:rPr>
                <w:b/>
                <w:sz w:val="18"/>
                <w:szCs w:val="18"/>
              </w:rPr>
              <w:t>152 706,77</w:t>
            </w:r>
          </w:p>
        </w:tc>
      </w:tr>
    </w:tbl>
    <w:p w14:paraId="53F5546B" w14:textId="77777777" w:rsidR="00B951D1" w:rsidRDefault="00B951D1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</w:p>
    <w:p w14:paraId="32A66D7D" w14:textId="78404072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3. Дебиторская задолженность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54"/>
        <w:gridCol w:w="4509"/>
      </w:tblGrid>
      <w:tr w:rsidR="00B50BF6" w:rsidRPr="002D7C2E" w14:paraId="2FD9833B" w14:textId="77777777" w:rsidTr="00FC0855">
        <w:trPr>
          <w:cantSplit/>
          <w:tblHeader/>
        </w:trPr>
        <w:tc>
          <w:tcPr>
            <w:tcW w:w="534" w:type="dxa"/>
            <w:vAlign w:val="center"/>
          </w:tcPr>
          <w:p w14:paraId="35C329C1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1B25A6AF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754" w:type="dxa"/>
            <w:vAlign w:val="center"/>
          </w:tcPr>
          <w:p w14:paraId="0E784BB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37FC56AF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669656CE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308D17DF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72CD3390" w14:textId="77777777" w:rsidTr="00FC0855">
        <w:trPr>
          <w:cantSplit/>
        </w:trPr>
        <w:tc>
          <w:tcPr>
            <w:tcW w:w="534" w:type="dxa"/>
          </w:tcPr>
          <w:p w14:paraId="468C314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4754" w:type="dxa"/>
            <w:vAlign w:val="center"/>
          </w:tcPr>
          <w:p w14:paraId="0B4AFECF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с покупателями и заказчиками,</w:t>
            </w:r>
          </w:p>
          <w:p w14:paraId="571DFD66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</w:tcPr>
          <w:p w14:paraId="348F26B8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13 672 109,46</w:t>
            </w:r>
          </w:p>
        </w:tc>
      </w:tr>
      <w:tr w:rsidR="00B50BF6" w:rsidRPr="002D7C2E" w14:paraId="7A741E67" w14:textId="77777777" w:rsidTr="00FC0855">
        <w:trPr>
          <w:cantSplit/>
        </w:trPr>
        <w:tc>
          <w:tcPr>
            <w:tcW w:w="534" w:type="dxa"/>
          </w:tcPr>
          <w:p w14:paraId="4540098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44BA87B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 КВАРТАЛ ООО</w:t>
            </w:r>
          </w:p>
        </w:tc>
        <w:tc>
          <w:tcPr>
            <w:tcW w:w="4509" w:type="dxa"/>
          </w:tcPr>
          <w:p w14:paraId="42F635A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253 308,88</w:t>
            </w:r>
          </w:p>
        </w:tc>
      </w:tr>
      <w:tr w:rsidR="00B50BF6" w:rsidRPr="002D7C2E" w14:paraId="5312CDFE" w14:textId="77777777" w:rsidTr="00FC0855">
        <w:trPr>
          <w:cantSplit/>
        </w:trPr>
        <w:tc>
          <w:tcPr>
            <w:tcW w:w="534" w:type="dxa"/>
          </w:tcPr>
          <w:p w14:paraId="53BF491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6C647C07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АГРОТОРГ ООО</w:t>
            </w:r>
          </w:p>
        </w:tc>
        <w:tc>
          <w:tcPr>
            <w:tcW w:w="4509" w:type="dxa"/>
          </w:tcPr>
          <w:p w14:paraId="65F715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24 000,00</w:t>
            </w:r>
          </w:p>
        </w:tc>
      </w:tr>
      <w:tr w:rsidR="00B50BF6" w:rsidRPr="002D7C2E" w14:paraId="20962508" w14:textId="77777777" w:rsidTr="00FC0855">
        <w:trPr>
          <w:cantSplit/>
        </w:trPr>
        <w:tc>
          <w:tcPr>
            <w:tcW w:w="534" w:type="dxa"/>
          </w:tcPr>
          <w:p w14:paraId="13756FA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1B482B9D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АСК ООО</w:t>
            </w:r>
          </w:p>
        </w:tc>
        <w:tc>
          <w:tcPr>
            <w:tcW w:w="4509" w:type="dxa"/>
          </w:tcPr>
          <w:p w14:paraId="3ABDDB6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19 335,96</w:t>
            </w:r>
          </w:p>
        </w:tc>
      </w:tr>
      <w:tr w:rsidR="00B50BF6" w:rsidRPr="002D7C2E" w14:paraId="56E10FF1" w14:textId="77777777" w:rsidTr="00FC0855">
        <w:trPr>
          <w:cantSplit/>
        </w:trPr>
        <w:tc>
          <w:tcPr>
            <w:tcW w:w="534" w:type="dxa"/>
          </w:tcPr>
          <w:p w14:paraId="3B1762F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14:paraId="0B3DA83B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Владимирский лагерь ЖСК</w:t>
            </w:r>
          </w:p>
        </w:tc>
        <w:tc>
          <w:tcPr>
            <w:tcW w:w="4509" w:type="dxa"/>
          </w:tcPr>
          <w:p w14:paraId="576B9FD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10 212,62</w:t>
            </w:r>
          </w:p>
        </w:tc>
      </w:tr>
      <w:tr w:rsidR="00B50BF6" w:rsidRPr="002D7C2E" w14:paraId="3C4F4987" w14:textId="77777777" w:rsidTr="00FC0855">
        <w:trPr>
          <w:cantSplit/>
        </w:trPr>
        <w:tc>
          <w:tcPr>
            <w:tcW w:w="534" w:type="dxa"/>
          </w:tcPr>
          <w:p w14:paraId="132D79E7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5.</w:t>
            </w:r>
          </w:p>
        </w:tc>
        <w:tc>
          <w:tcPr>
            <w:tcW w:w="4754" w:type="dxa"/>
          </w:tcPr>
          <w:p w14:paraId="52AA553B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ВОЕННАЯ УПРАВЛЯЮЩАЯ КОМПАНИЯ ООО</w:t>
            </w:r>
          </w:p>
        </w:tc>
        <w:tc>
          <w:tcPr>
            <w:tcW w:w="4509" w:type="dxa"/>
          </w:tcPr>
          <w:p w14:paraId="6B9488C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42 926,98</w:t>
            </w:r>
          </w:p>
        </w:tc>
      </w:tr>
      <w:tr w:rsidR="00B50BF6" w:rsidRPr="002D7C2E" w14:paraId="5B77E6E5" w14:textId="77777777" w:rsidTr="00FC0855">
        <w:trPr>
          <w:cantSplit/>
        </w:trPr>
        <w:tc>
          <w:tcPr>
            <w:tcW w:w="534" w:type="dxa"/>
          </w:tcPr>
          <w:p w14:paraId="48C48BC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6.</w:t>
            </w:r>
          </w:p>
        </w:tc>
        <w:tc>
          <w:tcPr>
            <w:tcW w:w="4754" w:type="dxa"/>
          </w:tcPr>
          <w:p w14:paraId="3733DD16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 МЕЖРЕГИОНГАЗ ПСКОВ ООО</w:t>
            </w:r>
          </w:p>
        </w:tc>
        <w:tc>
          <w:tcPr>
            <w:tcW w:w="4509" w:type="dxa"/>
          </w:tcPr>
          <w:p w14:paraId="5BB575E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2 240,00</w:t>
            </w:r>
          </w:p>
        </w:tc>
      </w:tr>
      <w:tr w:rsidR="00B50BF6" w:rsidRPr="002D7C2E" w14:paraId="010A8D7B" w14:textId="77777777" w:rsidTr="00FC0855">
        <w:trPr>
          <w:cantSplit/>
        </w:trPr>
        <w:tc>
          <w:tcPr>
            <w:tcW w:w="534" w:type="dxa"/>
          </w:tcPr>
          <w:p w14:paraId="21E1B4D6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7.</w:t>
            </w:r>
          </w:p>
        </w:tc>
        <w:tc>
          <w:tcPr>
            <w:tcW w:w="4754" w:type="dxa"/>
          </w:tcPr>
          <w:p w14:paraId="6AE340D1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ГАЗРЕСУРС ООО</w:t>
            </w:r>
          </w:p>
        </w:tc>
        <w:tc>
          <w:tcPr>
            <w:tcW w:w="4509" w:type="dxa"/>
          </w:tcPr>
          <w:p w14:paraId="2B3A924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327A12D9" w14:textId="77777777" w:rsidTr="00FC0855">
        <w:trPr>
          <w:cantSplit/>
        </w:trPr>
        <w:tc>
          <w:tcPr>
            <w:tcW w:w="534" w:type="dxa"/>
          </w:tcPr>
          <w:p w14:paraId="0CE2597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8.</w:t>
            </w:r>
          </w:p>
        </w:tc>
        <w:tc>
          <w:tcPr>
            <w:tcW w:w="4754" w:type="dxa"/>
          </w:tcPr>
          <w:p w14:paraId="628DE88A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ГБУЗ «Псковский </w:t>
            </w:r>
            <w:proofErr w:type="spellStart"/>
            <w:r w:rsidRPr="002D7C2E">
              <w:rPr>
                <w:sz w:val="18"/>
                <w:szCs w:val="18"/>
              </w:rPr>
              <w:t>облонкодиспансер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791EED1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36 000,00</w:t>
            </w:r>
          </w:p>
        </w:tc>
      </w:tr>
      <w:tr w:rsidR="00B50BF6" w:rsidRPr="002D7C2E" w14:paraId="0FBB77FF" w14:textId="77777777" w:rsidTr="00FC0855">
        <w:trPr>
          <w:cantSplit/>
        </w:trPr>
        <w:tc>
          <w:tcPr>
            <w:tcW w:w="534" w:type="dxa"/>
          </w:tcPr>
          <w:p w14:paraId="1031EEF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9.</w:t>
            </w:r>
          </w:p>
        </w:tc>
        <w:tc>
          <w:tcPr>
            <w:tcW w:w="4754" w:type="dxa"/>
          </w:tcPr>
          <w:p w14:paraId="66A9554A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ГБУЗ ПО «Псковская областная клиническая больница»</w:t>
            </w:r>
          </w:p>
        </w:tc>
        <w:tc>
          <w:tcPr>
            <w:tcW w:w="4509" w:type="dxa"/>
          </w:tcPr>
          <w:p w14:paraId="0939F6B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33 858,66</w:t>
            </w:r>
          </w:p>
        </w:tc>
      </w:tr>
      <w:tr w:rsidR="00B50BF6" w:rsidRPr="002D7C2E" w14:paraId="17FA150F" w14:textId="77777777" w:rsidTr="00FC0855">
        <w:trPr>
          <w:cantSplit/>
        </w:trPr>
        <w:tc>
          <w:tcPr>
            <w:tcW w:w="534" w:type="dxa"/>
          </w:tcPr>
          <w:p w14:paraId="25F7221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10.</w:t>
            </w:r>
          </w:p>
        </w:tc>
        <w:tc>
          <w:tcPr>
            <w:tcW w:w="4754" w:type="dxa"/>
          </w:tcPr>
          <w:p w14:paraId="14E4A062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ГКУ ПО «УОДГО ПО»</w:t>
            </w:r>
          </w:p>
        </w:tc>
        <w:tc>
          <w:tcPr>
            <w:tcW w:w="4509" w:type="dxa"/>
          </w:tcPr>
          <w:p w14:paraId="21E98E0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3 885,56</w:t>
            </w:r>
          </w:p>
        </w:tc>
      </w:tr>
      <w:tr w:rsidR="00B50BF6" w:rsidRPr="002D7C2E" w14:paraId="34BCE69A" w14:textId="77777777" w:rsidTr="00FC0855">
        <w:trPr>
          <w:cantSplit/>
        </w:trPr>
        <w:tc>
          <w:tcPr>
            <w:tcW w:w="534" w:type="dxa"/>
          </w:tcPr>
          <w:p w14:paraId="70069F9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11.</w:t>
            </w:r>
          </w:p>
        </w:tc>
        <w:tc>
          <w:tcPr>
            <w:tcW w:w="4754" w:type="dxa"/>
          </w:tcPr>
          <w:p w14:paraId="49262898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Домоуправление № 8 УО ООО</w:t>
            </w:r>
          </w:p>
        </w:tc>
        <w:tc>
          <w:tcPr>
            <w:tcW w:w="4509" w:type="dxa"/>
          </w:tcPr>
          <w:p w14:paraId="57F0320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4BFA58AA" w14:textId="77777777" w:rsidTr="00FC0855">
        <w:trPr>
          <w:cantSplit/>
        </w:trPr>
        <w:tc>
          <w:tcPr>
            <w:tcW w:w="534" w:type="dxa"/>
          </w:tcPr>
          <w:p w14:paraId="4DE77F8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12.</w:t>
            </w:r>
          </w:p>
        </w:tc>
        <w:tc>
          <w:tcPr>
            <w:tcW w:w="4754" w:type="dxa"/>
          </w:tcPr>
          <w:p w14:paraId="4514593A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ДХШ Г. ПСКОВА МБУ ДО</w:t>
            </w:r>
          </w:p>
        </w:tc>
        <w:tc>
          <w:tcPr>
            <w:tcW w:w="4509" w:type="dxa"/>
          </w:tcPr>
          <w:p w14:paraId="38AFD13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12 430,77</w:t>
            </w:r>
          </w:p>
        </w:tc>
      </w:tr>
      <w:tr w:rsidR="00B50BF6" w:rsidRPr="002D7C2E" w14:paraId="6BB0220C" w14:textId="77777777" w:rsidTr="00FC0855">
        <w:trPr>
          <w:cantSplit/>
        </w:trPr>
        <w:tc>
          <w:tcPr>
            <w:tcW w:w="534" w:type="dxa"/>
          </w:tcPr>
          <w:p w14:paraId="5E284D3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13.</w:t>
            </w:r>
          </w:p>
        </w:tc>
        <w:tc>
          <w:tcPr>
            <w:tcW w:w="4754" w:type="dxa"/>
          </w:tcPr>
          <w:p w14:paraId="4B283B69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Жилой Квартал № 1</w:t>
            </w:r>
          </w:p>
        </w:tc>
        <w:tc>
          <w:tcPr>
            <w:tcW w:w="4509" w:type="dxa"/>
          </w:tcPr>
          <w:p w14:paraId="617BF69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63 811,93</w:t>
            </w:r>
          </w:p>
        </w:tc>
      </w:tr>
      <w:tr w:rsidR="00B50BF6" w:rsidRPr="002D7C2E" w14:paraId="31B1DE28" w14:textId="77777777" w:rsidTr="00FC0855">
        <w:trPr>
          <w:cantSplit/>
        </w:trPr>
        <w:tc>
          <w:tcPr>
            <w:tcW w:w="534" w:type="dxa"/>
          </w:tcPr>
          <w:p w14:paraId="5F1717B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14.</w:t>
            </w:r>
          </w:p>
        </w:tc>
        <w:tc>
          <w:tcPr>
            <w:tcW w:w="4754" w:type="dxa"/>
          </w:tcPr>
          <w:p w14:paraId="13F60DAB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Жилсервис УК ООО</w:t>
            </w:r>
          </w:p>
        </w:tc>
        <w:tc>
          <w:tcPr>
            <w:tcW w:w="4509" w:type="dxa"/>
          </w:tcPr>
          <w:p w14:paraId="61771D7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443 021,53</w:t>
            </w:r>
          </w:p>
        </w:tc>
      </w:tr>
      <w:tr w:rsidR="00B50BF6" w:rsidRPr="002D7C2E" w14:paraId="10B1C89A" w14:textId="77777777" w:rsidTr="00FC0855">
        <w:trPr>
          <w:cantSplit/>
        </w:trPr>
        <w:tc>
          <w:tcPr>
            <w:tcW w:w="534" w:type="dxa"/>
          </w:tcPr>
          <w:p w14:paraId="0FA4776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15.</w:t>
            </w:r>
          </w:p>
        </w:tc>
        <w:tc>
          <w:tcPr>
            <w:tcW w:w="4754" w:type="dxa"/>
          </w:tcPr>
          <w:p w14:paraId="33858036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ЖЭУ 16 ООО</w:t>
            </w:r>
          </w:p>
        </w:tc>
        <w:tc>
          <w:tcPr>
            <w:tcW w:w="4509" w:type="dxa"/>
          </w:tcPr>
          <w:p w14:paraId="239470A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1 035 254,65</w:t>
            </w:r>
          </w:p>
        </w:tc>
      </w:tr>
      <w:tr w:rsidR="00B50BF6" w:rsidRPr="002D7C2E" w14:paraId="073C0A5B" w14:textId="77777777" w:rsidTr="00FC0855">
        <w:trPr>
          <w:cantSplit/>
        </w:trPr>
        <w:tc>
          <w:tcPr>
            <w:tcW w:w="534" w:type="dxa"/>
          </w:tcPr>
          <w:p w14:paraId="0F6975F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16.</w:t>
            </w:r>
          </w:p>
        </w:tc>
        <w:tc>
          <w:tcPr>
            <w:tcW w:w="4754" w:type="dxa"/>
          </w:tcPr>
          <w:p w14:paraId="5BDE68A7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Комплекс ЖСК</w:t>
            </w:r>
          </w:p>
        </w:tc>
        <w:tc>
          <w:tcPr>
            <w:tcW w:w="4509" w:type="dxa"/>
          </w:tcPr>
          <w:p w14:paraId="7E61C12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35 117,70</w:t>
            </w:r>
          </w:p>
        </w:tc>
      </w:tr>
      <w:tr w:rsidR="00B50BF6" w:rsidRPr="002D7C2E" w14:paraId="2E98B9C8" w14:textId="77777777" w:rsidTr="00FC0855">
        <w:trPr>
          <w:cantSplit/>
        </w:trPr>
        <w:tc>
          <w:tcPr>
            <w:tcW w:w="534" w:type="dxa"/>
          </w:tcPr>
          <w:p w14:paraId="2565EB0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17.</w:t>
            </w:r>
          </w:p>
        </w:tc>
        <w:tc>
          <w:tcPr>
            <w:tcW w:w="4754" w:type="dxa"/>
          </w:tcPr>
          <w:p w14:paraId="51F708B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КОМФОРТНОЕ ДОМОУПРАВЛЕНИЕ ООО</w:t>
            </w:r>
          </w:p>
        </w:tc>
        <w:tc>
          <w:tcPr>
            <w:tcW w:w="4509" w:type="dxa"/>
          </w:tcPr>
          <w:p w14:paraId="0D16612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283 708,42</w:t>
            </w:r>
          </w:p>
        </w:tc>
      </w:tr>
      <w:tr w:rsidR="00B50BF6" w:rsidRPr="002D7C2E" w14:paraId="517A417C" w14:textId="77777777" w:rsidTr="00FC0855">
        <w:trPr>
          <w:cantSplit/>
        </w:trPr>
        <w:tc>
          <w:tcPr>
            <w:tcW w:w="534" w:type="dxa"/>
          </w:tcPr>
          <w:p w14:paraId="341BE72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18.</w:t>
            </w:r>
          </w:p>
        </w:tc>
        <w:tc>
          <w:tcPr>
            <w:tcW w:w="4754" w:type="dxa"/>
          </w:tcPr>
          <w:p w14:paraId="2D7E9CA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КОМФОРТНЫЙ ДОМ ООО УК</w:t>
            </w:r>
          </w:p>
        </w:tc>
        <w:tc>
          <w:tcPr>
            <w:tcW w:w="4509" w:type="dxa"/>
          </w:tcPr>
          <w:p w14:paraId="6D4D81D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189 355,00</w:t>
            </w:r>
          </w:p>
        </w:tc>
      </w:tr>
      <w:tr w:rsidR="00B50BF6" w:rsidRPr="002D7C2E" w14:paraId="32992D0B" w14:textId="77777777" w:rsidTr="00FC0855">
        <w:trPr>
          <w:cantSplit/>
        </w:trPr>
        <w:tc>
          <w:tcPr>
            <w:tcW w:w="534" w:type="dxa"/>
          </w:tcPr>
          <w:p w14:paraId="5A2F16F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19.</w:t>
            </w:r>
          </w:p>
        </w:tc>
        <w:tc>
          <w:tcPr>
            <w:tcW w:w="4754" w:type="dxa"/>
          </w:tcPr>
          <w:p w14:paraId="5B9141F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МСЧ УВД</w:t>
            </w:r>
          </w:p>
        </w:tc>
        <w:tc>
          <w:tcPr>
            <w:tcW w:w="4509" w:type="dxa"/>
          </w:tcPr>
          <w:p w14:paraId="6E9DB0E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76072CB8" w14:textId="77777777" w:rsidTr="00FC0855">
        <w:trPr>
          <w:cantSplit/>
        </w:trPr>
        <w:tc>
          <w:tcPr>
            <w:tcW w:w="534" w:type="dxa"/>
          </w:tcPr>
          <w:p w14:paraId="3961DAA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20.</w:t>
            </w:r>
          </w:p>
        </w:tc>
        <w:tc>
          <w:tcPr>
            <w:tcW w:w="4754" w:type="dxa"/>
          </w:tcPr>
          <w:p w14:paraId="7A0D584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МТУ РОСТРАНСНАДЗОРА ПО СЗФО</w:t>
            </w:r>
          </w:p>
        </w:tc>
        <w:tc>
          <w:tcPr>
            <w:tcW w:w="4509" w:type="dxa"/>
          </w:tcPr>
          <w:p w14:paraId="6D01B84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6 000,00</w:t>
            </w:r>
          </w:p>
        </w:tc>
      </w:tr>
      <w:tr w:rsidR="00B50BF6" w:rsidRPr="002D7C2E" w14:paraId="738CC893" w14:textId="77777777" w:rsidTr="00FC0855">
        <w:trPr>
          <w:cantSplit/>
        </w:trPr>
        <w:tc>
          <w:tcPr>
            <w:tcW w:w="534" w:type="dxa"/>
          </w:tcPr>
          <w:p w14:paraId="0C4B8037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21.</w:t>
            </w:r>
          </w:p>
        </w:tc>
        <w:tc>
          <w:tcPr>
            <w:tcW w:w="4754" w:type="dxa"/>
          </w:tcPr>
          <w:p w14:paraId="47826AB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Новоселов, д. 5а ТСЖ</w:t>
            </w:r>
          </w:p>
        </w:tc>
        <w:tc>
          <w:tcPr>
            <w:tcW w:w="4509" w:type="dxa"/>
          </w:tcPr>
          <w:p w14:paraId="7144B2D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10 194,93</w:t>
            </w:r>
          </w:p>
        </w:tc>
      </w:tr>
      <w:tr w:rsidR="00B50BF6" w:rsidRPr="002D7C2E" w14:paraId="7DD238BB" w14:textId="77777777" w:rsidTr="00FC0855">
        <w:trPr>
          <w:cantSplit/>
        </w:trPr>
        <w:tc>
          <w:tcPr>
            <w:tcW w:w="534" w:type="dxa"/>
          </w:tcPr>
          <w:p w14:paraId="7AF7A8B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22.</w:t>
            </w:r>
          </w:p>
        </w:tc>
        <w:tc>
          <w:tcPr>
            <w:tcW w:w="4754" w:type="dxa"/>
          </w:tcPr>
          <w:p w14:paraId="0A102AF5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НПН ПО ООО</w:t>
            </w:r>
          </w:p>
        </w:tc>
        <w:tc>
          <w:tcPr>
            <w:tcW w:w="4509" w:type="dxa"/>
          </w:tcPr>
          <w:p w14:paraId="294CAE9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19 829,60</w:t>
            </w:r>
          </w:p>
        </w:tc>
      </w:tr>
      <w:tr w:rsidR="00B50BF6" w:rsidRPr="002D7C2E" w14:paraId="3811B226" w14:textId="77777777" w:rsidTr="00FC0855">
        <w:trPr>
          <w:cantSplit/>
        </w:trPr>
        <w:tc>
          <w:tcPr>
            <w:tcW w:w="534" w:type="dxa"/>
          </w:tcPr>
          <w:p w14:paraId="04D75D6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23.</w:t>
            </w:r>
          </w:p>
        </w:tc>
        <w:tc>
          <w:tcPr>
            <w:tcW w:w="4754" w:type="dxa"/>
          </w:tcPr>
          <w:p w14:paraId="552677C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Опочецкий дом - интернат для престарелых и инвалидов</w:t>
            </w:r>
          </w:p>
        </w:tc>
        <w:tc>
          <w:tcPr>
            <w:tcW w:w="4509" w:type="dxa"/>
          </w:tcPr>
          <w:p w14:paraId="3FCD0A5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8 147,54</w:t>
            </w:r>
          </w:p>
        </w:tc>
      </w:tr>
      <w:tr w:rsidR="00B50BF6" w:rsidRPr="002D7C2E" w14:paraId="6E9FB233" w14:textId="77777777" w:rsidTr="00FC0855">
        <w:trPr>
          <w:cantSplit/>
        </w:trPr>
        <w:tc>
          <w:tcPr>
            <w:tcW w:w="534" w:type="dxa"/>
          </w:tcPr>
          <w:p w14:paraId="19EC24C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24.</w:t>
            </w:r>
          </w:p>
        </w:tc>
        <w:tc>
          <w:tcPr>
            <w:tcW w:w="4754" w:type="dxa"/>
          </w:tcPr>
          <w:p w14:paraId="134C09B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ПАО «МегаФон»</w:t>
            </w:r>
          </w:p>
        </w:tc>
        <w:tc>
          <w:tcPr>
            <w:tcW w:w="4509" w:type="dxa"/>
          </w:tcPr>
          <w:p w14:paraId="671D6B0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38 000,00</w:t>
            </w:r>
          </w:p>
        </w:tc>
      </w:tr>
      <w:tr w:rsidR="00B50BF6" w:rsidRPr="002D7C2E" w14:paraId="022736E6" w14:textId="77777777" w:rsidTr="00FC0855">
        <w:trPr>
          <w:cantSplit/>
        </w:trPr>
        <w:tc>
          <w:tcPr>
            <w:tcW w:w="534" w:type="dxa"/>
          </w:tcPr>
          <w:p w14:paraId="7F84336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25.</w:t>
            </w:r>
          </w:p>
        </w:tc>
        <w:tc>
          <w:tcPr>
            <w:tcW w:w="4754" w:type="dxa"/>
          </w:tcPr>
          <w:p w14:paraId="0DB3FCF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ПАО «Мобильные </w:t>
            </w:r>
            <w:proofErr w:type="spellStart"/>
            <w:r w:rsidRPr="002D7C2E">
              <w:rPr>
                <w:sz w:val="18"/>
                <w:szCs w:val="18"/>
              </w:rPr>
              <w:t>ТелеСистемы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4CFC326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30 000,00</w:t>
            </w:r>
          </w:p>
        </w:tc>
      </w:tr>
      <w:tr w:rsidR="00B50BF6" w:rsidRPr="002D7C2E" w14:paraId="313F0654" w14:textId="77777777" w:rsidTr="00FC0855">
        <w:trPr>
          <w:cantSplit/>
        </w:trPr>
        <w:tc>
          <w:tcPr>
            <w:tcW w:w="534" w:type="dxa"/>
          </w:tcPr>
          <w:p w14:paraId="3571CAF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26.</w:t>
            </w:r>
          </w:p>
        </w:tc>
        <w:tc>
          <w:tcPr>
            <w:tcW w:w="4754" w:type="dxa"/>
          </w:tcPr>
          <w:p w14:paraId="6984C63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ПГМЦ МБУ</w:t>
            </w:r>
          </w:p>
        </w:tc>
        <w:tc>
          <w:tcPr>
            <w:tcW w:w="4509" w:type="dxa"/>
          </w:tcPr>
          <w:p w14:paraId="25B5245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1 054,88</w:t>
            </w:r>
          </w:p>
        </w:tc>
      </w:tr>
      <w:tr w:rsidR="00B50BF6" w:rsidRPr="002D7C2E" w14:paraId="1788EF58" w14:textId="77777777" w:rsidTr="00FC0855">
        <w:trPr>
          <w:cantSplit/>
        </w:trPr>
        <w:tc>
          <w:tcPr>
            <w:tcW w:w="534" w:type="dxa"/>
          </w:tcPr>
          <w:p w14:paraId="59E2824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27.</w:t>
            </w:r>
          </w:p>
        </w:tc>
        <w:tc>
          <w:tcPr>
            <w:tcW w:w="4754" w:type="dxa"/>
          </w:tcPr>
          <w:p w14:paraId="61ABEB3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Петрова Светлана Владимировна</w:t>
            </w:r>
          </w:p>
        </w:tc>
        <w:tc>
          <w:tcPr>
            <w:tcW w:w="4509" w:type="dxa"/>
          </w:tcPr>
          <w:p w14:paraId="1B6BF45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1 650,00</w:t>
            </w:r>
          </w:p>
        </w:tc>
      </w:tr>
      <w:tr w:rsidR="00B50BF6" w:rsidRPr="002D7C2E" w14:paraId="74F1D193" w14:textId="77777777" w:rsidTr="00FC0855">
        <w:trPr>
          <w:cantSplit/>
        </w:trPr>
        <w:tc>
          <w:tcPr>
            <w:tcW w:w="534" w:type="dxa"/>
          </w:tcPr>
          <w:p w14:paraId="7B52B89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28.</w:t>
            </w:r>
          </w:p>
        </w:tc>
        <w:tc>
          <w:tcPr>
            <w:tcW w:w="4754" w:type="dxa"/>
          </w:tcPr>
          <w:p w14:paraId="2F81615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ПК ДЖИСИЭР ООО</w:t>
            </w:r>
          </w:p>
        </w:tc>
        <w:tc>
          <w:tcPr>
            <w:tcW w:w="4509" w:type="dxa"/>
          </w:tcPr>
          <w:p w14:paraId="117FF54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4 000,00</w:t>
            </w:r>
          </w:p>
        </w:tc>
      </w:tr>
      <w:tr w:rsidR="00B50BF6" w:rsidRPr="002D7C2E" w14:paraId="307C7645" w14:textId="77777777" w:rsidTr="00FC0855">
        <w:trPr>
          <w:cantSplit/>
        </w:trPr>
        <w:tc>
          <w:tcPr>
            <w:tcW w:w="534" w:type="dxa"/>
          </w:tcPr>
          <w:p w14:paraId="7C01EF5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29.</w:t>
            </w:r>
          </w:p>
        </w:tc>
        <w:tc>
          <w:tcPr>
            <w:tcW w:w="4754" w:type="dxa"/>
          </w:tcPr>
          <w:p w14:paraId="7148791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Псковская городская поликлиника ГБУЗ</w:t>
            </w:r>
          </w:p>
        </w:tc>
        <w:tc>
          <w:tcPr>
            <w:tcW w:w="4509" w:type="dxa"/>
          </w:tcPr>
          <w:p w14:paraId="045AF52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9 987,19</w:t>
            </w:r>
          </w:p>
        </w:tc>
      </w:tr>
      <w:tr w:rsidR="00B50BF6" w:rsidRPr="002D7C2E" w14:paraId="04E7A4F0" w14:textId="77777777" w:rsidTr="00FC0855">
        <w:trPr>
          <w:cantSplit/>
        </w:trPr>
        <w:tc>
          <w:tcPr>
            <w:tcW w:w="534" w:type="dxa"/>
          </w:tcPr>
          <w:p w14:paraId="31D2146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30.</w:t>
            </w:r>
          </w:p>
        </w:tc>
        <w:tc>
          <w:tcPr>
            <w:tcW w:w="4754" w:type="dxa"/>
          </w:tcPr>
          <w:p w14:paraId="6364828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Псковский областной суд</w:t>
            </w:r>
          </w:p>
        </w:tc>
        <w:tc>
          <w:tcPr>
            <w:tcW w:w="4509" w:type="dxa"/>
          </w:tcPr>
          <w:p w14:paraId="21EFBB0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2 833,33</w:t>
            </w:r>
          </w:p>
        </w:tc>
      </w:tr>
      <w:tr w:rsidR="00B50BF6" w:rsidRPr="002D7C2E" w14:paraId="463D4DF9" w14:textId="77777777" w:rsidTr="00FC0855">
        <w:trPr>
          <w:cantSplit/>
        </w:trPr>
        <w:tc>
          <w:tcPr>
            <w:tcW w:w="534" w:type="dxa"/>
          </w:tcPr>
          <w:p w14:paraId="45AF3C0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31.</w:t>
            </w:r>
          </w:p>
        </w:tc>
        <w:tc>
          <w:tcPr>
            <w:tcW w:w="4754" w:type="dxa"/>
          </w:tcPr>
          <w:p w14:paraId="6E9F35F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Пушкиногорская </w:t>
            </w:r>
            <w:proofErr w:type="spellStart"/>
            <w:r w:rsidRPr="002D7C2E">
              <w:rPr>
                <w:sz w:val="18"/>
                <w:szCs w:val="18"/>
              </w:rPr>
              <w:t>межрайон</w:t>
            </w:r>
            <w:proofErr w:type="spellEnd"/>
            <w:r w:rsidRPr="002D7C2E">
              <w:rPr>
                <w:sz w:val="18"/>
                <w:szCs w:val="18"/>
              </w:rPr>
              <w:t>. б-</w:t>
            </w:r>
            <w:proofErr w:type="spellStart"/>
            <w:r w:rsidRPr="002D7C2E">
              <w:rPr>
                <w:sz w:val="18"/>
                <w:szCs w:val="18"/>
              </w:rPr>
              <w:t>ца</w:t>
            </w:r>
            <w:proofErr w:type="spellEnd"/>
            <w:r w:rsidRPr="002D7C2E">
              <w:rPr>
                <w:sz w:val="18"/>
                <w:szCs w:val="18"/>
              </w:rPr>
              <w:t xml:space="preserve"> ГБУЗ</w:t>
            </w:r>
          </w:p>
        </w:tc>
        <w:tc>
          <w:tcPr>
            <w:tcW w:w="4509" w:type="dxa"/>
          </w:tcPr>
          <w:p w14:paraId="6CE5C82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7 536,66</w:t>
            </w:r>
          </w:p>
        </w:tc>
      </w:tr>
      <w:tr w:rsidR="00B50BF6" w:rsidRPr="002D7C2E" w14:paraId="021021FD" w14:textId="77777777" w:rsidTr="00FC0855">
        <w:trPr>
          <w:cantSplit/>
        </w:trPr>
        <w:tc>
          <w:tcPr>
            <w:tcW w:w="534" w:type="dxa"/>
          </w:tcPr>
          <w:p w14:paraId="38E52B6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32.</w:t>
            </w:r>
          </w:p>
        </w:tc>
        <w:tc>
          <w:tcPr>
            <w:tcW w:w="4754" w:type="dxa"/>
          </w:tcPr>
          <w:p w14:paraId="4ABE5E5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Рижский 76/2 ТСЖ</w:t>
            </w:r>
          </w:p>
        </w:tc>
        <w:tc>
          <w:tcPr>
            <w:tcW w:w="4509" w:type="dxa"/>
          </w:tcPr>
          <w:p w14:paraId="04350BB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108 540,08</w:t>
            </w:r>
          </w:p>
        </w:tc>
      </w:tr>
      <w:tr w:rsidR="00B50BF6" w:rsidRPr="002D7C2E" w14:paraId="3AAFF2A2" w14:textId="77777777" w:rsidTr="00FC0855">
        <w:trPr>
          <w:cantSplit/>
        </w:trPr>
        <w:tc>
          <w:tcPr>
            <w:tcW w:w="534" w:type="dxa"/>
          </w:tcPr>
          <w:p w14:paraId="3FF48F9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33.</w:t>
            </w:r>
          </w:p>
        </w:tc>
        <w:tc>
          <w:tcPr>
            <w:tcW w:w="4754" w:type="dxa"/>
          </w:tcPr>
          <w:p w14:paraId="2435AC4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РЦГП ООО</w:t>
            </w:r>
          </w:p>
        </w:tc>
        <w:tc>
          <w:tcPr>
            <w:tcW w:w="4509" w:type="dxa"/>
          </w:tcPr>
          <w:p w14:paraId="3A1E625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10 423 104,85</w:t>
            </w:r>
          </w:p>
        </w:tc>
      </w:tr>
      <w:tr w:rsidR="00B50BF6" w:rsidRPr="002D7C2E" w14:paraId="3AF65BE1" w14:textId="77777777" w:rsidTr="00FC0855">
        <w:trPr>
          <w:cantSplit/>
        </w:trPr>
        <w:tc>
          <w:tcPr>
            <w:tcW w:w="534" w:type="dxa"/>
          </w:tcPr>
          <w:p w14:paraId="0AFC05D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34.</w:t>
            </w:r>
          </w:p>
        </w:tc>
        <w:tc>
          <w:tcPr>
            <w:tcW w:w="4754" w:type="dxa"/>
          </w:tcPr>
          <w:p w14:paraId="01782262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Соловьёва Регина Анатольевна</w:t>
            </w:r>
          </w:p>
        </w:tc>
        <w:tc>
          <w:tcPr>
            <w:tcW w:w="4509" w:type="dxa"/>
          </w:tcPr>
          <w:p w14:paraId="78CBBBF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4 773,00</w:t>
            </w:r>
          </w:p>
        </w:tc>
      </w:tr>
      <w:tr w:rsidR="00B50BF6" w:rsidRPr="002D7C2E" w14:paraId="29A3546E" w14:textId="77777777" w:rsidTr="00FC0855">
        <w:trPr>
          <w:cantSplit/>
        </w:trPr>
        <w:tc>
          <w:tcPr>
            <w:tcW w:w="534" w:type="dxa"/>
          </w:tcPr>
          <w:p w14:paraId="182F9C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35.</w:t>
            </w:r>
          </w:p>
        </w:tc>
        <w:tc>
          <w:tcPr>
            <w:tcW w:w="4754" w:type="dxa"/>
          </w:tcPr>
          <w:p w14:paraId="75A065E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СОЮЗ УК ООО</w:t>
            </w:r>
          </w:p>
        </w:tc>
        <w:tc>
          <w:tcPr>
            <w:tcW w:w="4509" w:type="dxa"/>
          </w:tcPr>
          <w:p w14:paraId="2572368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276 000,00</w:t>
            </w:r>
          </w:p>
        </w:tc>
      </w:tr>
      <w:tr w:rsidR="00B50BF6" w:rsidRPr="002D7C2E" w14:paraId="63F9F6A1" w14:textId="77777777" w:rsidTr="00FC0855">
        <w:trPr>
          <w:cantSplit/>
        </w:trPr>
        <w:tc>
          <w:tcPr>
            <w:tcW w:w="534" w:type="dxa"/>
          </w:tcPr>
          <w:p w14:paraId="79EAC2F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36.</w:t>
            </w:r>
          </w:p>
        </w:tc>
        <w:tc>
          <w:tcPr>
            <w:tcW w:w="4754" w:type="dxa"/>
          </w:tcPr>
          <w:p w14:paraId="3E45A69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СТАНДАРТСЕРВИС ООО</w:t>
            </w:r>
          </w:p>
        </w:tc>
        <w:tc>
          <w:tcPr>
            <w:tcW w:w="4509" w:type="dxa"/>
          </w:tcPr>
          <w:p w14:paraId="1114BF4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25 417,00</w:t>
            </w:r>
          </w:p>
        </w:tc>
      </w:tr>
      <w:tr w:rsidR="00B50BF6" w:rsidRPr="002D7C2E" w14:paraId="69A38B94" w14:textId="77777777" w:rsidTr="00FC0855">
        <w:trPr>
          <w:cantSplit/>
        </w:trPr>
        <w:tc>
          <w:tcPr>
            <w:tcW w:w="534" w:type="dxa"/>
          </w:tcPr>
          <w:p w14:paraId="07776C6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37.</w:t>
            </w:r>
          </w:p>
        </w:tc>
        <w:tc>
          <w:tcPr>
            <w:tcW w:w="4754" w:type="dxa"/>
          </w:tcPr>
          <w:p w14:paraId="0B86BD8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Старые кварталы ООО</w:t>
            </w:r>
          </w:p>
        </w:tc>
        <w:tc>
          <w:tcPr>
            <w:tcW w:w="4509" w:type="dxa"/>
          </w:tcPr>
          <w:p w14:paraId="4B21C58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9 000,00</w:t>
            </w:r>
          </w:p>
        </w:tc>
      </w:tr>
      <w:tr w:rsidR="00B50BF6" w:rsidRPr="002D7C2E" w14:paraId="7D655FAF" w14:textId="77777777" w:rsidTr="00FC0855">
        <w:trPr>
          <w:cantSplit/>
        </w:trPr>
        <w:tc>
          <w:tcPr>
            <w:tcW w:w="534" w:type="dxa"/>
          </w:tcPr>
          <w:p w14:paraId="422EAE2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38.</w:t>
            </w:r>
          </w:p>
        </w:tc>
        <w:tc>
          <w:tcPr>
            <w:tcW w:w="4754" w:type="dxa"/>
          </w:tcPr>
          <w:p w14:paraId="13DC75B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Струго-Красненская МБ ГБУЗ</w:t>
            </w:r>
          </w:p>
        </w:tc>
        <w:tc>
          <w:tcPr>
            <w:tcW w:w="4509" w:type="dxa"/>
          </w:tcPr>
          <w:p w14:paraId="0B9C11D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4 672,99</w:t>
            </w:r>
          </w:p>
        </w:tc>
      </w:tr>
      <w:tr w:rsidR="00B50BF6" w:rsidRPr="002D7C2E" w14:paraId="02661E90" w14:textId="77777777" w:rsidTr="00FC0855">
        <w:trPr>
          <w:cantSplit/>
        </w:trPr>
        <w:tc>
          <w:tcPr>
            <w:tcW w:w="534" w:type="dxa"/>
          </w:tcPr>
          <w:p w14:paraId="3514C31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39.</w:t>
            </w:r>
          </w:p>
        </w:tc>
        <w:tc>
          <w:tcPr>
            <w:tcW w:w="4754" w:type="dxa"/>
          </w:tcPr>
          <w:p w14:paraId="788C652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СШ МАСТЕР МБУ ДО</w:t>
            </w:r>
          </w:p>
        </w:tc>
        <w:tc>
          <w:tcPr>
            <w:tcW w:w="4509" w:type="dxa"/>
          </w:tcPr>
          <w:p w14:paraId="3D124EC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7 188,04</w:t>
            </w:r>
          </w:p>
        </w:tc>
      </w:tr>
      <w:tr w:rsidR="00B50BF6" w:rsidRPr="002D7C2E" w14:paraId="0A52B777" w14:textId="77777777" w:rsidTr="00FC0855">
        <w:trPr>
          <w:cantSplit/>
        </w:trPr>
        <w:tc>
          <w:tcPr>
            <w:tcW w:w="534" w:type="dxa"/>
          </w:tcPr>
          <w:p w14:paraId="22AF391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40.</w:t>
            </w:r>
          </w:p>
        </w:tc>
        <w:tc>
          <w:tcPr>
            <w:tcW w:w="4754" w:type="dxa"/>
          </w:tcPr>
          <w:p w14:paraId="372E7C8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Телеком СПб, АО</w:t>
            </w:r>
          </w:p>
        </w:tc>
        <w:tc>
          <w:tcPr>
            <w:tcW w:w="4509" w:type="dxa"/>
          </w:tcPr>
          <w:p w14:paraId="0D6C2E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43 323,62</w:t>
            </w:r>
          </w:p>
        </w:tc>
      </w:tr>
      <w:tr w:rsidR="00B50BF6" w:rsidRPr="002D7C2E" w14:paraId="195180A5" w14:textId="77777777" w:rsidTr="00FC0855">
        <w:trPr>
          <w:cantSplit/>
          <w:trHeight w:val="318"/>
        </w:trPr>
        <w:tc>
          <w:tcPr>
            <w:tcW w:w="534" w:type="dxa"/>
          </w:tcPr>
          <w:p w14:paraId="2254FBC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41.</w:t>
            </w:r>
          </w:p>
        </w:tc>
        <w:tc>
          <w:tcPr>
            <w:tcW w:w="4754" w:type="dxa"/>
          </w:tcPr>
          <w:p w14:paraId="314B562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Телесети ООО</w:t>
            </w:r>
          </w:p>
        </w:tc>
        <w:tc>
          <w:tcPr>
            <w:tcW w:w="4509" w:type="dxa"/>
          </w:tcPr>
          <w:p w14:paraId="32343E9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2 616,00</w:t>
            </w:r>
          </w:p>
        </w:tc>
      </w:tr>
      <w:tr w:rsidR="00B50BF6" w:rsidRPr="002D7C2E" w14:paraId="2A10BC68" w14:textId="77777777" w:rsidTr="00FC0855">
        <w:trPr>
          <w:cantSplit/>
          <w:trHeight w:val="318"/>
        </w:trPr>
        <w:tc>
          <w:tcPr>
            <w:tcW w:w="534" w:type="dxa"/>
          </w:tcPr>
          <w:p w14:paraId="66C0FB5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42.</w:t>
            </w:r>
          </w:p>
        </w:tc>
        <w:tc>
          <w:tcPr>
            <w:tcW w:w="4754" w:type="dxa"/>
          </w:tcPr>
          <w:p w14:paraId="14779B7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УКВЫСОТА ООО</w:t>
            </w:r>
          </w:p>
        </w:tc>
        <w:tc>
          <w:tcPr>
            <w:tcW w:w="4509" w:type="dxa"/>
          </w:tcPr>
          <w:p w14:paraId="4B94E48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59 023,32</w:t>
            </w:r>
          </w:p>
        </w:tc>
      </w:tr>
      <w:tr w:rsidR="00B50BF6" w:rsidRPr="002D7C2E" w14:paraId="32EB4FE2" w14:textId="77777777" w:rsidTr="00FC0855">
        <w:trPr>
          <w:cantSplit/>
          <w:trHeight w:val="318"/>
        </w:trPr>
        <w:tc>
          <w:tcPr>
            <w:tcW w:w="534" w:type="dxa"/>
          </w:tcPr>
          <w:p w14:paraId="5F18AAAF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43.</w:t>
            </w:r>
          </w:p>
        </w:tc>
        <w:tc>
          <w:tcPr>
            <w:tcW w:w="4754" w:type="dxa"/>
          </w:tcPr>
          <w:p w14:paraId="5058F1A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Управление микрорайоном № 12 УК ООО</w:t>
            </w:r>
          </w:p>
        </w:tc>
        <w:tc>
          <w:tcPr>
            <w:tcW w:w="4509" w:type="dxa"/>
          </w:tcPr>
          <w:p w14:paraId="7F3BC46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21 827,29</w:t>
            </w:r>
          </w:p>
        </w:tc>
      </w:tr>
      <w:tr w:rsidR="00B50BF6" w:rsidRPr="002D7C2E" w14:paraId="521F9A3B" w14:textId="77777777" w:rsidTr="00FC0855">
        <w:trPr>
          <w:cantSplit/>
        </w:trPr>
        <w:tc>
          <w:tcPr>
            <w:tcW w:w="534" w:type="dxa"/>
          </w:tcPr>
          <w:p w14:paraId="0864534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44.</w:t>
            </w:r>
          </w:p>
        </w:tc>
        <w:tc>
          <w:tcPr>
            <w:tcW w:w="4754" w:type="dxa"/>
          </w:tcPr>
          <w:p w14:paraId="0BDB1A18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Управление Федеральной службы исполнения наказаний по Псковской области</w:t>
            </w:r>
          </w:p>
        </w:tc>
        <w:tc>
          <w:tcPr>
            <w:tcW w:w="4509" w:type="dxa"/>
          </w:tcPr>
          <w:p w14:paraId="6F84BBA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684,18</w:t>
            </w:r>
          </w:p>
        </w:tc>
      </w:tr>
      <w:tr w:rsidR="00B50BF6" w:rsidRPr="002D7C2E" w14:paraId="7153DE79" w14:textId="77777777" w:rsidTr="00FC0855">
        <w:trPr>
          <w:cantSplit/>
        </w:trPr>
        <w:tc>
          <w:tcPr>
            <w:tcW w:w="534" w:type="dxa"/>
          </w:tcPr>
          <w:p w14:paraId="216CBBD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45.</w:t>
            </w:r>
          </w:p>
        </w:tc>
        <w:tc>
          <w:tcPr>
            <w:tcW w:w="4754" w:type="dxa"/>
          </w:tcPr>
          <w:p w14:paraId="636F5BA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УФК по Псковской области (УМВД России по городу Пскову)</w:t>
            </w:r>
          </w:p>
        </w:tc>
        <w:tc>
          <w:tcPr>
            <w:tcW w:w="4509" w:type="dxa"/>
          </w:tcPr>
          <w:p w14:paraId="421D18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4 447,87</w:t>
            </w:r>
          </w:p>
        </w:tc>
      </w:tr>
      <w:tr w:rsidR="00B50BF6" w:rsidRPr="002D7C2E" w14:paraId="119824D2" w14:textId="77777777" w:rsidTr="00FC0855">
        <w:trPr>
          <w:cantSplit/>
        </w:trPr>
        <w:tc>
          <w:tcPr>
            <w:tcW w:w="534" w:type="dxa"/>
          </w:tcPr>
          <w:p w14:paraId="398AB5E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46.</w:t>
            </w:r>
          </w:p>
        </w:tc>
        <w:tc>
          <w:tcPr>
            <w:tcW w:w="4754" w:type="dxa"/>
          </w:tcPr>
          <w:p w14:paraId="19703E3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ФГУП ГЦСС</w:t>
            </w:r>
          </w:p>
        </w:tc>
        <w:tc>
          <w:tcPr>
            <w:tcW w:w="4509" w:type="dxa"/>
          </w:tcPr>
          <w:p w14:paraId="020EEC9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2 541,43</w:t>
            </w:r>
          </w:p>
        </w:tc>
      </w:tr>
      <w:tr w:rsidR="00B50BF6" w:rsidRPr="002D7C2E" w14:paraId="3A2C2B1F" w14:textId="77777777" w:rsidTr="00FC0855">
        <w:trPr>
          <w:cantSplit/>
        </w:trPr>
        <w:tc>
          <w:tcPr>
            <w:tcW w:w="534" w:type="dxa"/>
          </w:tcPr>
          <w:p w14:paraId="14C9415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47.</w:t>
            </w:r>
          </w:p>
        </w:tc>
        <w:tc>
          <w:tcPr>
            <w:tcW w:w="4754" w:type="dxa"/>
          </w:tcPr>
          <w:p w14:paraId="07DC882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ЭСТАМП ООО</w:t>
            </w:r>
          </w:p>
        </w:tc>
        <w:tc>
          <w:tcPr>
            <w:tcW w:w="4509" w:type="dxa"/>
          </w:tcPr>
          <w:p w14:paraId="326079C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4 000,00</w:t>
            </w:r>
          </w:p>
        </w:tc>
      </w:tr>
      <w:tr w:rsidR="00B50BF6" w:rsidRPr="002D7C2E" w14:paraId="314B834A" w14:textId="77777777" w:rsidTr="00FC0855">
        <w:trPr>
          <w:cantSplit/>
        </w:trPr>
        <w:tc>
          <w:tcPr>
            <w:tcW w:w="534" w:type="dxa"/>
          </w:tcPr>
          <w:p w14:paraId="4B7F12B6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48.</w:t>
            </w:r>
          </w:p>
        </w:tc>
        <w:tc>
          <w:tcPr>
            <w:tcW w:w="4754" w:type="dxa"/>
          </w:tcPr>
          <w:p w14:paraId="64FDB0C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ЮНОСТИ 5 ТСЖ</w:t>
            </w:r>
          </w:p>
        </w:tc>
        <w:tc>
          <w:tcPr>
            <w:tcW w:w="4509" w:type="dxa"/>
          </w:tcPr>
          <w:p w14:paraId="737381E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38 247,00</w:t>
            </w:r>
          </w:p>
        </w:tc>
      </w:tr>
      <w:tr w:rsidR="00B50BF6" w:rsidRPr="002D7C2E" w14:paraId="6B58FF3A" w14:textId="77777777" w:rsidTr="00FC0855">
        <w:trPr>
          <w:cantSplit/>
        </w:trPr>
        <w:tc>
          <w:tcPr>
            <w:tcW w:w="534" w:type="dxa"/>
          </w:tcPr>
          <w:p w14:paraId="38F877D6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3.2.</w:t>
            </w:r>
          </w:p>
        </w:tc>
        <w:tc>
          <w:tcPr>
            <w:tcW w:w="4754" w:type="dxa"/>
          </w:tcPr>
          <w:p w14:paraId="2F1A314C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с поставщиками и заказчиками (авансы выданные), в том числе:</w:t>
            </w:r>
          </w:p>
        </w:tc>
        <w:tc>
          <w:tcPr>
            <w:tcW w:w="4509" w:type="dxa"/>
          </w:tcPr>
          <w:p w14:paraId="1AE2014F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176 371,35</w:t>
            </w:r>
          </w:p>
        </w:tc>
      </w:tr>
      <w:tr w:rsidR="00B50BF6" w:rsidRPr="002D7C2E" w14:paraId="7B009CC5" w14:textId="77777777" w:rsidTr="00FC0855">
        <w:trPr>
          <w:cantSplit/>
        </w:trPr>
        <w:tc>
          <w:tcPr>
            <w:tcW w:w="534" w:type="dxa"/>
          </w:tcPr>
          <w:p w14:paraId="5044318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49.</w:t>
            </w:r>
          </w:p>
        </w:tc>
        <w:tc>
          <w:tcPr>
            <w:tcW w:w="4754" w:type="dxa"/>
          </w:tcPr>
          <w:p w14:paraId="632C0F2F" w14:textId="77777777" w:rsidR="00B50BF6" w:rsidRPr="002D7C2E" w:rsidRDefault="00B50BF6" w:rsidP="00FC0855">
            <w:pPr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ГАЗПРОМНЕФТЬ-РЕГИОНАЛЬНЫЕ ПРОДАЖИ ООО</w:t>
            </w:r>
          </w:p>
        </w:tc>
        <w:tc>
          <w:tcPr>
            <w:tcW w:w="4509" w:type="dxa"/>
          </w:tcPr>
          <w:p w14:paraId="2C4F587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6 897,72</w:t>
            </w:r>
          </w:p>
        </w:tc>
      </w:tr>
      <w:tr w:rsidR="00B50BF6" w:rsidRPr="002D7C2E" w14:paraId="4D3804FB" w14:textId="77777777" w:rsidTr="00FC0855">
        <w:trPr>
          <w:cantSplit/>
        </w:trPr>
        <w:tc>
          <w:tcPr>
            <w:tcW w:w="534" w:type="dxa"/>
          </w:tcPr>
          <w:p w14:paraId="618B3A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4754" w:type="dxa"/>
          </w:tcPr>
          <w:p w14:paraId="355CF49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ГАЗРЕСУРС ООО</w:t>
            </w:r>
          </w:p>
        </w:tc>
        <w:tc>
          <w:tcPr>
            <w:tcW w:w="4509" w:type="dxa"/>
          </w:tcPr>
          <w:p w14:paraId="4A201E5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11 917,25</w:t>
            </w:r>
          </w:p>
        </w:tc>
      </w:tr>
      <w:tr w:rsidR="00B50BF6" w:rsidRPr="002D7C2E" w14:paraId="38A2A935" w14:textId="77777777" w:rsidTr="00FC0855">
        <w:trPr>
          <w:cantSplit/>
        </w:trPr>
        <w:tc>
          <w:tcPr>
            <w:tcW w:w="534" w:type="dxa"/>
          </w:tcPr>
          <w:p w14:paraId="7923FF2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51.</w:t>
            </w:r>
          </w:p>
        </w:tc>
        <w:tc>
          <w:tcPr>
            <w:tcW w:w="4754" w:type="dxa"/>
          </w:tcPr>
          <w:p w14:paraId="7501540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Геттоев</w:t>
            </w:r>
            <w:proofErr w:type="spellEnd"/>
            <w:r w:rsidRPr="002D7C2E">
              <w:rPr>
                <w:sz w:val="18"/>
                <w:szCs w:val="18"/>
              </w:rPr>
              <w:t xml:space="preserve"> Андрей Владимирович ИП</w:t>
            </w:r>
          </w:p>
        </w:tc>
        <w:tc>
          <w:tcPr>
            <w:tcW w:w="4509" w:type="dxa"/>
          </w:tcPr>
          <w:p w14:paraId="4F02C73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840,00</w:t>
            </w:r>
          </w:p>
        </w:tc>
      </w:tr>
      <w:tr w:rsidR="00B50BF6" w:rsidRPr="002D7C2E" w14:paraId="06E91D7E" w14:textId="77777777" w:rsidTr="00FC0855">
        <w:trPr>
          <w:cantSplit/>
        </w:trPr>
        <w:tc>
          <w:tcPr>
            <w:tcW w:w="534" w:type="dxa"/>
          </w:tcPr>
          <w:p w14:paraId="5342309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52.</w:t>
            </w:r>
          </w:p>
        </w:tc>
        <w:tc>
          <w:tcPr>
            <w:tcW w:w="4754" w:type="dxa"/>
          </w:tcPr>
          <w:p w14:paraId="2D4FF97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Псков-</w:t>
            </w:r>
            <w:proofErr w:type="spellStart"/>
            <w:r w:rsidRPr="002D7C2E">
              <w:rPr>
                <w:sz w:val="18"/>
                <w:szCs w:val="18"/>
              </w:rPr>
              <w:t>Электрокомплект</w:t>
            </w:r>
            <w:proofErr w:type="spellEnd"/>
            <w:r w:rsidRPr="002D7C2E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4509" w:type="dxa"/>
          </w:tcPr>
          <w:p w14:paraId="7022ECF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3 600,00</w:t>
            </w:r>
          </w:p>
        </w:tc>
      </w:tr>
      <w:tr w:rsidR="00B50BF6" w:rsidRPr="002D7C2E" w14:paraId="0FEF920B" w14:textId="77777777" w:rsidTr="00FC0855">
        <w:trPr>
          <w:cantSplit/>
        </w:trPr>
        <w:tc>
          <w:tcPr>
            <w:tcW w:w="534" w:type="dxa"/>
          </w:tcPr>
          <w:p w14:paraId="381D1DF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53.</w:t>
            </w:r>
          </w:p>
        </w:tc>
        <w:tc>
          <w:tcPr>
            <w:tcW w:w="4754" w:type="dxa"/>
          </w:tcPr>
          <w:p w14:paraId="5012CF7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РЕГИОНАЛЬНЫЙ ЦЕНТР АУДИТА ООО</w:t>
            </w:r>
          </w:p>
        </w:tc>
        <w:tc>
          <w:tcPr>
            <w:tcW w:w="4509" w:type="dxa"/>
          </w:tcPr>
          <w:p w14:paraId="7CACE58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46 000,00</w:t>
            </w:r>
          </w:p>
        </w:tc>
      </w:tr>
      <w:tr w:rsidR="00B50BF6" w:rsidRPr="002D7C2E" w14:paraId="247074B5" w14:textId="77777777" w:rsidTr="00FC0855">
        <w:trPr>
          <w:cantSplit/>
        </w:trPr>
        <w:tc>
          <w:tcPr>
            <w:tcW w:w="534" w:type="dxa"/>
          </w:tcPr>
          <w:p w14:paraId="74C2637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54.</w:t>
            </w:r>
          </w:p>
        </w:tc>
        <w:tc>
          <w:tcPr>
            <w:tcW w:w="4754" w:type="dxa"/>
          </w:tcPr>
          <w:p w14:paraId="606EEAA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РН-КАРТ ООО</w:t>
            </w:r>
          </w:p>
        </w:tc>
        <w:tc>
          <w:tcPr>
            <w:tcW w:w="4509" w:type="dxa"/>
          </w:tcPr>
          <w:p w14:paraId="1A2BFC0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19 628,38</w:t>
            </w:r>
          </w:p>
        </w:tc>
      </w:tr>
      <w:tr w:rsidR="00B50BF6" w:rsidRPr="002D7C2E" w14:paraId="18E13326" w14:textId="77777777" w:rsidTr="00FC0855">
        <w:trPr>
          <w:cantSplit/>
        </w:trPr>
        <w:tc>
          <w:tcPr>
            <w:tcW w:w="534" w:type="dxa"/>
          </w:tcPr>
          <w:p w14:paraId="093A074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55.</w:t>
            </w:r>
          </w:p>
        </w:tc>
        <w:tc>
          <w:tcPr>
            <w:tcW w:w="4754" w:type="dxa"/>
          </w:tcPr>
          <w:p w14:paraId="1235886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СЕБОР ООО</w:t>
            </w:r>
          </w:p>
        </w:tc>
        <w:tc>
          <w:tcPr>
            <w:tcW w:w="4509" w:type="dxa"/>
          </w:tcPr>
          <w:p w14:paraId="2ABFBDC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4 428,00</w:t>
            </w:r>
          </w:p>
        </w:tc>
      </w:tr>
      <w:tr w:rsidR="00B50BF6" w:rsidRPr="002D7C2E" w14:paraId="4E9737CA" w14:textId="77777777" w:rsidTr="00FC0855">
        <w:trPr>
          <w:cantSplit/>
        </w:trPr>
        <w:tc>
          <w:tcPr>
            <w:tcW w:w="534" w:type="dxa"/>
          </w:tcPr>
          <w:p w14:paraId="1273EBD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56.</w:t>
            </w:r>
          </w:p>
        </w:tc>
        <w:tc>
          <w:tcPr>
            <w:tcW w:w="4754" w:type="dxa"/>
          </w:tcPr>
          <w:p w14:paraId="042B189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Тимофеев И.П. ИП</w:t>
            </w:r>
          </w:p>
        </w:tc>
        <w:tc>
          <w:tcPr>
            <w:tcW w:w="4509" w:type="dxa"/>
          </w:tcPr>
          <w:p w14:paraId="045BBE1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223,00</w:t>
            </w:r>
          </w:p>
        </w:tc>
      </w:tr>
      <w:tr w:rsidR="00B50BF6" w:rsidRPr="002D7C2E" w14:paraId="0CFEB9C7" w14:textId="77777777" w:rsidTr="00FC0855">
        <w:trPr>
          <w:cantSplit/>
        </w:trPr>
        <w:tc>
          <w:tcPr>
            <w:tcW w:w="534" w:type="dxa"/>
          </w:tcPr>
          <w:p w14:paraId="1A44214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57.</w:t>
            </w:r>
          </w:p>
        </w:tc>
        <w:tc>
          <w:tcPr>
            <w:tcW w:w="4754" w:type="dxa"/>
          </w:tcPr>
          <w:p w14:paraId="42BD023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Торговая сеть Мастер ООО</w:t>
            </w:r>
          </w:p>
        </w:tc>
        <w:tc>
          <w:tcPr>
            <w:tcW w:w="4509" w:type="dxa"/>
          </w:tcPr>
          <w:p w14:paraId="680B1A5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890,00</w:t>
            </w:r>
          </w:p>
        </w:tc>
      </w:tr>
      <w:tr w:rsidR="00B50BF6" w:rsidRPr="002D7C2E" w14:paraId="52DF69DA" w14:textId="77777777" w:rsidTr="00FC0855">
        <w:trPr>
          <w:cantSplit/>
        </w:trPr>
        <w:tc>
          <w:tcPr>
            <w:tcW w:w="534" w:type="dxa"/>
          </w:tcPr>
          <w:p w14:paraId="2329BAE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58.</w:t>
            </w:r>
          </w:p>
        </w:tc>
        <w:tc>
          <w:tcPr>
            <w:tcW w:w="4754" w:type="dxa"/>
          </w:tcPr>
          <w:p w14:paraId="12F4A8F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УФПС ПСКОВСКОЙ ОБЛАСТИ</w:t>
            </w:r>
          </w:p>
        </w:tc>
        <w:tc>
          <w:tcPr>
            <w:tcW w:w="4509" w:type="dxa"/>
          </w:tcPr>
          <w:p w14:paraId="4F03765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13 800,00</w:t>
            </w:r>
          </w:p>
        </w:tc>
      </w:tr>
      <w:tr w:rsidR="00B50BF6" w:rsidRPr="002D7C2E" w14:paraId="229EA46A" w14:textId="77777777" w:rsidTr="00FC0855">
        <w:trPr>
          <w:cantSplit/>
        </w:trPr>
        <w:tc>
          <w:tcPr>
            <w:tcW w:w="534" w:type="dxa"/>
          </w:tcPr>
          <w:p w14:paraId="5FECBB4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59.</w:t>
            </w:r>
          </w:p>
        </w:tc>
        <w:tc>
          <w:tcPr>
            <w:tcW w:w="4754" w:type="dxa"/>
          </w:tcPr>
          <w:p w14:paraId="17D90F3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ЭН ЭЛ ПИ-ГРУПП ООО</w:t>
            </w:r>
          </w:p>
        </w:tc>
        <w:tc>
          <w:tcPr>
            <w:tcW w:w="4509" w:type="dxa"/>
          </w:tcPr>
          <w:p w14:paraId="7D28D5C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68 147,00</w:t>
            </w:r>
          </w:p>
        </w:tc>
      </w:tr>
      <w:tr w:rsidR="00B50BF6" w:rsidRPr="002D7C2E" w14:paraId="2D00E3DD" w14:textId="77777777" w:rsidTr="00FC0855">
        <w:trPr>
          <w:cantSplit/>
        </w:trPr>
        <w:tc>
          <w:tcPr>
            <w:tcW w:w="534" w:type="dxa"/>
          </w:tcPr>
          <w:p w14:paraId="3B163E1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3.3.</w:t>
            </w:r>
          </w:p>
        </w:tc>
        <w:tc>
          <w:tcPr>
            <w:tcW w:w="4754" w:type="dxa"/>
            <w:vAlign w:val="center"/>
          </w:tcPr>
          <w:p w14:paraId="5F57D78F" w14:textId="77777777" w:rsidR="00B50BF6" w:rsidRPr="002D7C2E" w:rsidRDefault="00B50BF6" w:rsidP="00FC0855">
            <w:pPr>
              <w:jc w:val="both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с прочими дебиторами и кредиторами (прочая задолженность), в том числе:</w:t>
            </w:r>
          </w:p>
        </w:tc>
        <w:tc>
          <w:tcPr>
            <w:tcW w:w="4509" w:type="dxa"/>
          </w:tcPr>
          <w:p w14:paraId="47F56A6E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476 701,61</w:t>
            </w:r>
          </w:p>
        </w:tc>
      </w:tr>
      <w:tr w:rsidR="00B50BF6" w:rsidRPr="002D7C2E" w14:paraId="781F6A77" w14:textId="77777777" w:rsidTr="00FC0855">
        <w:trPr>
          <w:cantSplit/>
        </w:trPr>
        <w:tc>
          <w:tcPr>
            <w:tcW w:w="534" w:type="dxa"/>
          </w:tcPr>
          <w:p w14:paraId="1632705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60.</w:t>
            </w:r>
          </w:p>
        </w:tc>
        <w:tc>
          <w:tcPr>
            <w:tcW w:w="4754" w:type="dxa"/>
          </w:tcPr>
          <w:p w14:paraId="280BEE3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ООО «Коммерсантъ КАРТОТЕКА»</w:t>
            </w:r>
          </w:p>
        </w:tc>
        <w:tc>
          <w:tcPr>
            <w:tcW w:w="4509" w:type="dxa"/>
          </w:tcPr>
          <w:p w14:paraId="6CBF0B3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5 712,00</w:t>
            </w:r>
          </w:p>
        </w:tc>
      </w:tr>
      <w:tr w:rsidR="00B50BF6" w:rsidRPr="002D7C2E" w14:paraId="0B9F63B2" w14:textId="77777777" w:rsidTr="00FC0855">
        <w:trPr>
          <w:cantSplit/>
        </w:trPr>
        <w:tc>
          <w:tcPr>
            <w:tcW w:w="534" w:type="dxa"/>
          </w:tcPr>
          <w:p w14:paraId="68445DB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61.</w:t>
            </w:r>
          </w:p>
        </w:tc>
        <w:tc>
          <w:tcPr>
            <w:tcW w:w="4754" w:type="dxa"/>
          </w:tcPr>
          <w:p w14:paraId="21CC843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РЦГП ООО</w:t>
            </w:r>
          </w:p>
        </w:tc>
        <w:tc>
          <w:tcPr>
            <w:tcW w:w="4509" w:type="dxa"/>
          </w:tcPr>
          <w:p w14:paraId="3DF8C4B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288 553,98</w:t>
            </w:r>
          </w:p>
        </w:tc>
      </w:tr>
      <w:tr w:rsidR="00B50BF6" w:rsidRPr="002D7C2E" w14:paraId="1942F828" w14:textId="77777777" w:rsidTr="00FC0855">
        <w:trPr>
          <w:cantSplit/>
        </w:trPr>
        <w:tc>
          <w:tcPr>
            <w:tcW w:w="534" w:type="dxa"/>
          </w:tcPr>
          <w:p w14:paraId="7CC0548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62.</w:t>
            </w:r>
          </w:p>
        </w:tc>
        <w:tc>
          <w:tcPr>
            <w:tcW w:w="4754" w:type="dxa"/>
          </w:tcPr>
          <w:p w14:paraId="7977364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ГБУЗ «Псковский </w:t>
            </w:r>
            <w:proofErr w:type="spellStart"/>
            <w:r w:rsidRPr="002D7C2E">
              <w:rPr>
                <w:sz w:val="18"/>
                <w:szCs w:val="18"/>
              </w:rPr>
              <w:t>облонкодиспансер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6D6A120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21 600,00</w:t>
            </w:r>
          </w:p>
        </w:tc>
      </w:tr>
      <w:tr w:rsidR="00B50BF6" w:rsidRPr="002D7C2E" w14:paraId="55CA3587" w14:textId="77777777" w:rsidTr="00FC0855">
        <w:trPr>
          <w:cantSplit/>
        </w:trPr>
        <w:tc>
          <w:tcPr>
            <w:tcW w:w="534" w:type="dxa"/>
          </w:tcPr>
          <w:p w14:paraId="3936C70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63.</w:t>
            </w:r>
          </w:p>
        </w:tc>
        <w:tc>
          <w:tcPr>
            <w:tcW w:w="4754" w:type="dxa"/>
          </w:tcPr>
          <w:p w14:paraId="057D859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ГБУЗ ПО «Псковская городская клиническая больница»</w:t>
            </w:r>
          </w:p>
        </w:tc>
        <w:tc>
          <w:tcPr>
            <w:tcW w:w="4509" w:type="dxa"/>
          </w:tcPr>
          <w:p w14:paraId="3B7A16D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50 544,00</w:t>
            </w:r>
          </w:p>
        </w:tc>
      </w:tr>
      <w:tr w:rsidR="00B50BF6" w:rsidRPr="002D7C2E" w14:paraId="0C5258A6" w14:textId="77777777" w:rsidTr="00FC0855">
        <w:trPr>
          <w:cantSplit/>
        </w:trPr>
        <w:tc>
          <w:tcPr>
            <w:tcW w:w="534" w:type="dxa"/>
          </w:tcPr>
          <w:p w14:paraId="4974619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64.</w:t>
            </w:r>
          </w:p>
        </w:tc>
        <w:tc>
          <w:tcPr>
            <w:tcW w:w="4754" w:type="dxa"/>
          </w:tcPr>
          <w:p w14:paraId="10CFFC9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ГКУ ПО «УОДГО ПО»</w:t>
            </w:r>
          </w:p>
        </w:tc>
        <w:tc>
          <w:tcPr>
            <w:tcW w:w="4509" w:type="dxa"/>
          </w:tcPr>
          <w:p w14:paraId="161A5C4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4 662,67</w:t>
            </w:r>
          </w:p>
        </w:tc>
      </w:tr>
      <w:tr w:rsidR="00B50BF6" w:rsidRPr="002D7C2E" w14:paraId="278956F3" w14:textId="77777777" w:rsidTr="00FC0855">
        <w:trPr>
          <w:cantSplit/>
        </w:trPr>
        <w:tc>
          <w:tcPr>
            <w:tcW w:w="534" w:type="dxa"/>
          </w:tcPr>
          <w:p w14:paraId="4E1F97C5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65.</w:t>
            </w:r>
          </w:p>
        </w:tc>
        <w:tc>
          <w:tcPr>
            <w:tcW w:w="4754" w:type="dxa"/>
          </w:tcPr>
          <w:p w14:paraId="2D0E34A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Опочецкий дом - интернат для престарелых и инвалидов</w:t>
            </w:r>
          </w:p>
        </w:tc>
        <w:tc>
          <w:tcPr>
            <w:tcW w:w="4509" w:type="dxa"/>
          </w:tcPr>
          <w:p w14:paraId="1506236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22 950,94</w:t>
            </w:r>
          </w:p>
        </w:tc>
      </w:tr>
      <w:tr w:rsidR="00B50BF6" w:rsidRPr="002D7C2E" w14:paraId="54757082" w14:textId="77777777" w:rsidTr="00FC0855">
        <w:trPr>
          <w:cantSplit/>
        </w:trPr>
        <w:tc>
          <w:tcPr>
            <w:tcW w:w="534" w:type="dxa"/>
          </w:tcPr>
          <w:p w14:paraId="5AD9800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66.</w:t>
            </w:r>
          </w:p>
        </w:tc>
        <w:tc>
          <w:tcPr>
            <w:tcW w:w="4754" w:type="dxa"/>
          </w:tcPr>
          <w:p w14:paraId="65110E3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Пушкиногорская </w:t>
            </w:r>
            <w:proofErr w:type="spellStart"/>
            <w:r w:rsidRPr="002D7C2E">
              <w:rPr>
                <w:sz w:val="18"/>
                <w:szCs w:val="18"/>
              </w:rPr>
              <w:t>межрайон</w:t>
            </w:r>
            <w:proofErr w:type="spellEnd"/>
            <w:r w:rsidRPr="002D7C2E">
              <w:rPr>
                <w:sz w:val="18"/>
                <w:szCs w:val="18"/>
              </w:rPr>
              <w:t>. б-</w:t>
            </w:r>
            <w:proofErr w:type="spellStart"/>
            <w:r w:rsidRPr="002D7C2E">
              <w:rPr>
                <w:sz w:val="18"/>
                <w:szCs w:val="18"/>
              </w:rPr>
              <w:t>ца</w:t>
            </w:r>
            <w:proofErr w:type="spellEnd"/>
            <w:r w:rsidRPr="002D7C2E">
              <w:rPr>
                <w:sz w:val="18"/>
                <w:szCs w:val="18"/>
              </w:rPr>
              <w:t xml:space="preserve"> ГБУЗ</w:t>
            </w:r>
          </w:p>
        </w:tc>
        <w:tc>
          <w:tcPr>
            <w:tcW w:w="4509" w:type="dxa"/>
          </w:tcPr>
          <w:p w14:paraId="5A5A477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31 492,80</w:t>
            </w:r>
          </w:p>
        </w:tc>
      </w:tr>
      <w:tr w:rsidR="00B50BF6" w:rsidRPr="002D7C2E" w14:paraId="14383206" w14:textId="77777777" w:rsidTr="00FC0855">
        <w:trPr>
          <w:cantSplit/>
        </w:trPr>
        <w:tc>
          <w:tcPr>
            <w:tcW w:w="534" w:type="dxa"/>
          </w:tcPr>
          <w:p w14:paraId="386A0CD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67.</w:t>
            </w:r>
          </w:p>
        </w:tc>
        <w:tc>
          <w:tcPr>
            <w:tcW w:w="4754" w:type="dxa"/>
          </w:tcPr>
          <w:p w14:paraId="577C216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УСД В ПСКОВСКОЙ ОБЛАСТИ</w:t>
            </w:r>
          </w:p>
        </w:tc>
        <w:tc>
          <w:tcPr>
            <w:tcW w:w="4509" w:type="dxa"/>
          </w:tcPr>
          <w:p w14:paraId="501A18D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40 000,00</w:t>
            </w:r>
          </w:p>
        </w:tc>
      </w:tr>
      <w:tr w:rsidR="00B50BF6" w:rsidRPr="002D7C2E" w14:paraId="721116CD" w14:textId="77777777" w:rsidTr="00FC0855">
        <w:trPr>
          <w:cantSplit/>
        </w:trPr>
        <w:tc>
          <w:tcPr>
            <w:tcW w:w="534" w:type="dxa"/>
          </w:tcPr>
          <w:p w14:paraId="4AE3C6F4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68.</w:t>
            </w:r>
          </w:p>
        </w:tc>
        <w:tc>
          <w:tcPr>
            <w:tcW w:w="4754" w:type="dxa"/>
            <w:vAlign w:val="center"/>
          </w:tcPr>
          <w:p w14:paraId="1F545004" w14:textId="77777777" w:rsidR="00B50BF6" w:rsidRPr="002D7C2E" w:rsidRDefault="00B50BF6" w:rsidP="00FC0855">
            <w:pPr>
              <w:jc w:val="both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Анисимов Павел Петрович</w:t>
            </w:r>
          </w:p>
        </w:tc>
        <w:tc>
          <w:tcPr>
            <w:tcW w:w="4509" w:type="dxa"/>
          </w:tcPr>
          <w:p w14:paraId="008E66F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11 185,22</w:t>
            </w:r>
          </w:p>
        </w:tc>
      </w:tr>
      <w:tr w:rsidR="00B50BF6" w:rsidRPr="002D7C2E" w14:paraId="2F53E7DC" w14:textId="77777777" w:rsidTr="00FC0855">
        <w:trPr>
          <w:cantSplit/>
        </w:trPr>
        <w:tc>
          <w:tcPr>
            <w:tcW w:w="534" w:type="dxa"/>
          </w:tcPr>
          <w:p w14:paraId="14A4A71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3.4.</w:t>
            </w:r>
          </w:p>
        </w:tc>
        <w:tc>
          <w:tcPr>
            <w:tcW w:w="4754" w:type="dxa"/>
          </w:tcPr>
          <w:p w14:paraId="0BAB0309" w14:textId="77777777" w:rsidR="00B50BF6" w:rsidRPr="002D7C2E" w:rsidRDefault="00B50BF6" w:rsidP="00FC0855">
            <w:pPr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по налогам и сборам, в том числе:</w:t>
            </w:r>
          </w:p>
        </w:tc>
        <w:tc>
          <w:tcPr>
            <w:tcW w:w="4509" w:type="dxa"/>
          </w:tcPr>
          <w:p w14:paraId="3AA03667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96 035,05</w:t>
            </w:r>
          </w:p>
        </w:tc>
      </w:tr>
      <w:tr w:rsidR="00B50BF6" w:rsidRPr="002D7C2E" w14:paraId="74266488" w14:textId="77777777" w:rsidTr="00FC0855">
        <w:trPr>
          <w:cantSplit/>
        </w:trPr>
        <w:tc>
          <w:tcPr>
            <w:tcW w:w="534" w:type="dxa"/>
          </w:tcPr>
          <w:p w14:paraId="40F29F9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69</w:t>
            </w:r>
          </w:p>
        </w:tc>
        <w:tc>
          <w:tcPr>
            <w:tcW w:w="4754" w:type="dxa"/>
          </w:tcPr>
          <w:p w14:paraId="36E228D2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Расчеты по обязательному социальному страхованию от НС и ПЗ</w:t>
            </w:r>
          </w:p>
        </w:tc>
        <w:tc>
          <w:tcPr>
            <w:tcW w:w="4509" w:type="dxa"/>
          </w:tcPr>
          <w:p w14:paraId="1D44D18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96 035,05</w:t>
            </w:r>
          </w:p>
        </w:tc>
      </w:tr>
      <w:tr w:rsidR="00B50BF6" w:rsidRPr="002D7C2E" w14:paraId="0057C6F9" w14:textId="77777777" w:rsidTr="00FC0855">
        <w:trPr>
          <w:cantSplit/>
        </w:trPr>
        <w:tc>
          <w:tcPr>
            <w:tcW w:w="534" w:type="dxa"/>
          </w:tcPr>
          <w:p w14:paraId="7FEB9C5B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754" w:type="dxa"/>
            <w:vAlign w:val="center"/>
          </w:tcPr>
          <w:p w14:paraId="0CDA3F14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2BB2AB06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14 421 217,47</w:t>
            </w:r>
          </w:p>
        </w:tc>
      </w:tr>
    </w:tbl>
    <w:p w14:paraId="4278DE01" w14:textId="77777777" w:rsidR="00B50BF6" w:rsidRPr="002D7C2E" w:rsidRDefault="00B50BF6" w:rsidP="00B50BF6">
      <w:pPr>
        <w:pStyle w:val="af6"/>
        <w:keepNext/>
        <w:widowControl w:val="0"/>
        <w:spacing w:before="0"/>
        <w:ind w:firstLine="0"/>
        <w:jc w:val="center"/>
        <w:rPr>
          <w:sz w:val="18"/>
          <w:szCs w:val="18"/>
        </w:rPr>
      </w:pPr>
    </w:p>
    <w:p w14:paraId="31E991E6" w14:textId="77777777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4. Денежные средства и денежные эквиваленты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802"/>
        <w:gridCol w:w="4509"/>
      </w:tblGrid>
      <w:tr w:rsidR="00B50BF6" w:rsidRPr="002D7C2E" w14:paraId="545CEB2A" w14:textId="77777777" w:rsidTr="00FC0855">
        <w:trPr>
          <w:tblHeader/>
        </w:trPr>
        <w:tc>
          <w:tcPr>
            <w:tcW w:w="486" w:type="dxa"/>
            <w:vAlign w:val="center"/>
          </w:tcPr>
          <w:p w14:paraId="688EFBFE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50663E80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7D789EAC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176C1516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2871B659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2D6D478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53506137" w14:textId="77777777" w:rsidTr="00FC0855">
        <w:tc>
          <w:tcPr>
            <w:tcW w:w="486" w:type="dxa"/>
          </w:tcPr>
          <w:p w14:paraId="0BB69928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4802" w:type="dxa"/>
            <w:vAlign w:val="center"/>
          </w:tcPr>
          <w:p w14:paraId="771E4069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Касса организации</w:t>
            </w:r>
          </w:p>
        </w:tc>
        <w:tc>
          <w:tcPr>
            <w:tcW w:w="4509" w:type="dxa"/>
            <w:vAlign w:val="bottom"/>
          </w:tcPr>
          <w:p w14:paraId="5E99F4C7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207,00</w:t>
            </w:r>
          </w:p>
        </w:tc>
      </w:tr>
      <w:tr w:rsidR="00B50BF6" w:rsidRPr="002D7C2E" w14:paraId="0DBEB327" w14:textId="77777777" w:rsidTr="00FC0855">
        <w:tc>
          <w:tcPr>
            <w:tcW w:w="486" w:type="dxa"/>
          </w:tcPr>
          <w:p w14:paraId="4DAE5C8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4.2.</w:t>
            </w:r>
          </w:p>
        </w:tc>
        <w:tc>
          <w:tcPr>
            <w:tcW w:w="4802" w:type="dxa"/>
            <w:vAlign w:val="center"/>
          </w:tcPr>
          <w:p w14:paraId="3520E0A4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Расчетные счета,</w:t>
            </w:r>
          </w:p>
          <w:p w14:paraId="4956CA7F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vAlign w:val="bottom"/>
          </w:tcPr>
          <w:p w14:paraId="21A33897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814 411,55</w:t>
            </w:r>
          </w:p>
        </w:tc>
      </w:tr>
      <w:tr w:rsidR="00B50BF6" w:rsidRPr="002D7C2E" w14:paraId="18A1C1AC" w14:textId="77777777" w:rsidTr="00FC0855">
        <w:tc>
          <w:tcPr>
            <w:tcW w:w="486" w:type="dxa"/>
          </w:tcPr>
          <w:p w14:paraId="67EB9EC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53740A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СТ-Петербургский ф-л ПАО «ПРОМСВЯЗЬБАНК»</w:t>
            </w:r>
          </w:p>
        </w:tc>
        <w:tc>
          <w:tcPr>
            <w:tcW w:w="4509" w:type="dxa"/>
            <w:vAlign w:val="bottom"/>
          </w:tcPr>
          <w:p w14:paraId="43B883B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26 347,47</w:t>
            </w:r>
          </w:p>
        </w:tc>
      </w:tr>
      <w:tr w:rsidR="00B50BF6" w:rsidRPr="002D7C2E" w14:paraId="51EF8D8F" w14:textId="77777777" w:rsidTr="00FC0855">
        <w:tc>
          <w:tcPr>
            <w:tcW w:w="486" w:type="dxa"/>
          </w:tcPr>
          <w:p w14:paraId="108FB42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4003A9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Псковское отделение №8630 ПАО Сбербанк г. Псков</w:t>
            </w:r>
          </w:p>
        </w:tc>
        <w:tc>
          <w:tcPr>
            <w:tcW w:w="4509" w:type="dxa"/>
            <w:vAlign w:val="bottom"/>
          </w:tcPr>
          <w:p w14:paraId="47D5036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788 064,08</w:t>
            </w:r>
          </w:p>
        </w:tc>
      </w:tr>
      <w:tr w:rsidR="00B50BF6" w:rsidRPr="002D7C2E" w14:paraId="46D2A0E9" w14:textId="77777777" w:rsidTr="00FC0855">
        <w:tc>
          <w:tcPr>
            <w:tcW w:w="486" w:type="dxa"/>
          </w:tcPr>
          <w:p w14:paraId="6E16814F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706BB626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  <w:vAlign w:val="bottom"/>
          </w:tcPr>
          <w:p w14:paraId="6F37B2C8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814 618,55</w:t>
            </w:r>
          </w:p>
        </w:tc>
      </w:tr>
    </w:tbl>
    <w:p w14:paraId="1973E709" w14:textId="77777777" w:rsidR="00B50BF6" w:rsidRPr="002D7C2E" w:rsidRDefault="00B50BF6" w:rsidP="00B50BF6">
      <w:pPr>
        <w:pStyle w:val="af6"/>
        <w:keepNext/>
        <w:widowControl w:val="0"/>
        <w:spacing w:before="0"/>
        <w:ind w:firstLine="0"/>
        <w:jc w:val="center"/>
        <w:rPr>
          <w:sz w:val="18"/>
          <w:szCs w:val="18"/>
        </w:rPr>
      </w:pPr>
    </w:p>
    <w:p w14:paraId="0E72F653" w14:textId="77777777" w:rsidR="00B50BF6" w:rsidRPr="00B951D1" w:rsidRDefault="00B50BF6" w:rsidP="00B50BF6">
      <w:pPr>
        <w:pStyle w:val="af6"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5. Прочие оборотные активы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B50BF6" w:rsidRPr="002D7C2E" w14:paraId="78BC5A37" w14:textId="77777777" w:rsidTr="00FC0855">
        <w:trPr>
          <w:tblHeader/>
        </w:trPr>
        <w:tc>
          <w:tcPr>
            <w:tcW w:w="486" w:type="dxa"/>
            <w:vAlign w:val="center"/>
          </w:tcPr>
          <w:p w14:paraId="6B608E83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724838EA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57BC56A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6F542E6F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0B865143" w14:textId="77777777" w:rsidR="00B50BF6" w:rsidRPr="002D7C2E" w:rsidRDefault="00B50BF6" w:rsidP="00FC08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3AE8316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1A92CE58" w14:textId="77777777" w:rsidTr="00FC0855">
        <w:tc>
          <w:tcPr>
            <w:tcW w:w="486" w:type="dxa"/>
          </w:tcPr>
          <w:p w14:paraId="6CDDDE59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5.1.</w:t>
            </w:r>
          </w:p>
        </w:tc>
        <w:tc>
          <w:tcPr>
            <w:tcW w:w="4802" w:type="dxa"/>
          </w:tcPr>
          <w:p w14:paraId="16A7EB9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Расходы будущих периодов,</w:t>
            </w:r>
          </w:p>
          <w:p w14:paraId="430642BE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</w:tcPr>
          <w:p w14:paraId="623B5E05" w14:textId="77777777" w:rsidR="00B50BF6" w:rsidRPr="002D7C2E" w:rsidRDefault="00B50BF6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71 697,18</w:t>
            </w:r>
          </w:p>
        </w:tc>
      </w:tr>
      <w:tr w:rsidR="00B50BF6" w:rsidRPr="002D7C2E" w14:paraId="7964432D" w14:textId="77777777" w:rsidTr="00FC0855">
        <w:tc>
          <w:tcPr>
            <w:tcW w:w="486" w:type="dxa"/>
          </w:tcPr>
          <w:p w14:paraId="0D02C85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ECD225A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 xml:space="preserve">ОСАГО а/м </w:t>
            </w:r>
            <w:r w:rsidRPr="002D7C2E">
              <w:rPr>
                <w:sz w:val="18"/>
                <w:szCs w:val="18"/>
                <w:lang w:val="en-US"/>
              </w:rPr>
              <w:t>KIA</w:t>
            </w:r>
            <w:r w:rsidRPr="002D7C2E">
              <w:rPr>
                <w:sz w:val="18"/>
                <w:szCs w:val="18"/>
              </w:rPr>
              <w:t xml:space="preserve"> </w:t>
            </w:r>
            <w:r w:rsidRPr="002D7C2E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4509" w:type="dxa"/>
          </w:tcPr>
          <w:p w14:paraId="5EABA19F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  <w:lang w:val="en-US"/>
              </w:rPr>
            </w:pPr>
            <w:r w:rsidRPr="002D7C2E">
              <w:rPr>
                <w:sz w:val="18"/>
                <w:szCs w:val="18"/>
                <w:lang w:val="en-US"/>
              </w:rPr>
              <w:t>1 753</w:t>
            </w:r>
            <w:r w:rsidRPr="002D7C2E">
              <w:rPr>
                <w:sz w:val="18"/>
                <w:szCs w:val="18"/>
              </w:rPr>
              <w:t>,</w:t>
            </w:r>
            <w:r w:rsidRPr="002D7C2E">
              <w:rPr>
                <w:sz w:val="18"/>
                <w:szCs w:val="18"/>
                <w:lang w:val="en-US"/>
              </w:rPr>
              <w:t>17</w:t>
            </w:r>
          </w:p>
        </w:tc>
      </w:tr>
      <w:tr w:rsidR="00B50BF6" w:rsidRPr="002D7C2E" w14:paraId="731FD13C" w14:textId="77777777" w:rsidTr="00FC0855">
        <w:tc>
          <w:tcPr>
            <w:tcW w:w="486" w:type="dxa"/>
          </w:tcPr>
          <w:p w14:paraId="1671FD3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E0B5E14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Лада Гранта Е 120МУ</w:t>
            </w:r>
          </w:p>
        </w:tc>
        <w:tc>
          <w:tcPr>
            <w:tcW w:w="4509" w:type="dxa"/>
          </w:tcPr>
          <w:p w14:paraId="0524E2DC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2 997,46</w:t>
            </w:r>
          </w:p>
        </w:tc>
      </w:tr>
      <w:tr w:rsidR="00B50BF6" w:rsidRPr="002D7C2E" w14:paraId="6CB56D46" w14:textId="77777777" w:rsidTr="00FC0855">
        <w:tc>
          <w:tcPr>
            <w:tcW w:w="486" w:type="dxa"/>
          </w:tcPr>
          <w:p w14:paraId="26AAD74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31232B0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Лада Гранта Е 225МУ</w:t>
            </w:r>
          </w:p>
        </w:tc>
        <w:tc>
          <w:tcPr>
            <w:tcW w:w="4509" w:type="dxa"/>
          </w:tcPr>
          <w:p w14:paraId="6C2F46A1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2 997,46</w:t>
            </w:r>
          </w:p>
        </w:tc>
      </w:tr>
      <w:tr w:rsidR="00B50BF6" w:rsidRPr="002D7C2E" w14:paraId="0A2A65C6" w14:textId="77777777" w:rsidTr="00FC0855">
        <w:tc>
          <w:tcPr>
            <w:tcW w:w="486" w:type="dxa"/>
          </w:tcPr>
          <w:p w14:paraId="072DFEA9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A8F3FFC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Лада Гранта Е 263МУ</w:t>
            </w:r>
          </w:p>
        </w:tc>
        <w:tc>
          <w:tcPr>
            <w:tcW w:w="4509" w:type="dxa"/>
          </w:tcPr>
          <w:p w14:paraId="34966EEE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2 997,46</w:t>
            </w:r>
          </w:p>
        </w:tc>
      </w:tr>
      <w:tr w:rsidR="00B50BF6" w:rsidRPr="002D7C2E" w14:paraId="14309F76" w14:textId="77777777" w:rsidTr="00FC0855">
        <w:tc>
          <w:tcPr>
            <w:tcW w:w="486" w:type="dxa"/>
          </w:tcPr>
          <w:p w14:paraId="178F111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68F164A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ГАЗ 2705</w:t>
            </w:r>
          </w:p>
        </w:tc>
        <w:tc>
          <w:tcPr>
            <w:tcW w:w="4509" w:type="dxa"/>
          </w:tcPr>
          <w:p w14:paraId="1A56EF8C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  <w:lang w:val="en-US"/>
              </w:rPr>
            </w:pPr>
            <w:r w:rsidRPr="002D7C2E">
              <w:rPr>
                <w:sz w:val="18"/>
                <w:szCs w:val="18"/>
              </w:rPr>
              <w:t>1 917,2</w:t>
            </w:r>
            <w:r w:rsidRPr="002D7C2E">
              <w:rPr>
                <w:sz w:val="18"/>
                <w:szCs w:val="18"/>
                <w:lang w:val="en-US"/>
              </w:rPr>
              <w:t>6</w:t>
            </w:r>
          </w:p>
        </w:tc>
      </w:tr>
      <w:tr w:rsidR="00B50BF6" w:rsidRPr="002D7C2E" w14:paraId="6E49B23E" w14:textId="77777777" w:rsidTr="00FC0855">
        <w:tc>
          <w:tcPr>
            <w:tcW w:w="486" w:type="dxa"/>
          </w:tcPr>
          <w:p w14:paraId="28621DED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722DF71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ГАЗ 2752</w:t>
            </w:r>
          </w:p>
        </w:tc>
        <w:tc>
          <w:tcPr>
            <w:tcW w:w="4509" w:type="dxa"/>
          </w:tcPr>
          <w:p w14:paraId="6FE2E3CA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2 688,91</w:t>
            </w:r>
          </w:p>
        </w:tc>
      </w:tr>
      <w:tr w:rsidR="00B50BF6" w:rsidRPr="002D7C2E" w14:paraId="22064055" w14:textId="77777777" w:rsidTr="00FC0855">
        <w:tc>
          <w:tcPr>
            <w:tcW w:w="486" w:type="dxa"/>
          </w:tcPr>
          <w:p w14:paraId="1C47EA17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DEC27AF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КО-503В</w:t>
            </w:r>
          </w:p>
        </w:tc>
        <w:tc>
          <w:tcPr>
            <w:tcW w:w="4509" w:type="dxa"/>
          </w:tcPr>
          <w:p w14:paraId="37BB284F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3 900,46</w:t>
            </w:r>
          </w:p>
        </w:tc>
      </w:tr>
      <w:tr w:rsidR="00B50BF6" w:rsidRPr="002D7C2E" w14:paraId="5FBF7BBC" w14:textId="77777777" w:rsidTr="00FC0855">
        <w:tc>
          <w:tcPr>
            <w:tcW w:w="486" w:type="dxa"/>
          </w:tcPr>
          <w:p w14:paraId="64DECA5A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205D7DB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ОСАГО а/м УАЗ-390995</w:t>
            </w:r>
          </w:p>
        </w:tc>
        <w:tc>
          <w:tcPr>
            <w:tcW w:w="4509" w:type="dxa"/>
          </w:tcPr>
          <w:p w14:paraId="4536BB62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2 797,48</w:t>
            </w:r>
          </w:p>
        </w:tc>
      </w:tr>
      <w:tr w:rsidR="00B50BF6" w:rsidRPr="002D7C2E" w14:paraId="57601E30" w14:textId="77777777" w:rsidTr="00FC0855">
        <w:tc>
          <w:tcPr>
            <w:tcW w:w="486" w:type="dxa"/>
          </w:tcPr>
          <w:p w14:paraId="4FFAD30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47EBDC9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Страхование лифтов</w:t>
            </w:r>
          </w:p>
        </w:tc>
        <w:tc>
          <w:tcPr>
            <w:tcW w:w="4509" w:type="dxa"/>
          </w:tcPr>
          <w:p w14:paraId="6D43A6BA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2 097,52</w:t>
            </w:r>
          </w:p>
        </w:tc>
      </w:tr>
      <w:tr w:rsidR="00B50BF6" w:rsidRPr="002D7C2E" w14:paraId="74A1AACC" w14:textId="77777777" w:rsidTr="00FC0855">
        <w:tc>
          <w:tcPr>
            <w:tcW w:w="486" w:type="dxa"/>
          </w:tcPr>
          <w:p w14:paraId="1D72F194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DAA81F2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НП использования ПО «СБИС ЭО - базовый»</w:t>
            </w:r>
          </w:p>
        </w:tc>
        <w:tc>
          <w:tcPr>
            <w:tcW w:w="4509" w:type="dxa"/>
          </w:tcPr>
          <w:p w14:paraId="7148102E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19 050,00</w:t>
            </w:r>
          </w:p>
        </w:tc>
      </w:tr>
      <w:tr w:rsidR="00B50BF6" w:rsidRPr="002D7C2E" w14:paraId="59DADEAF" w14:textId="77777777" w:rsidTr="00FC0855">
        <w:tc>
          <w:tcPr>
            <w:tcW w:w="486" w:type="dxa"/>
          </w:tcPr>
          <w:p w14:paraId="7922382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0D08370" w14:textId="77777777" w:rsidR="00B50BF6" w:rsidRPr="002D7C2E" w:rsidRDefault="00B50BF6" w:rsidP="00FC0855">
            <w:pPr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НП использования ПО «Эконом-Эксперт договоры»</w:t>
            </w:r>
          </w:p>
        </w:tc>
        <w:tc>
          <w:tcPr>
            <w:tcW w:w="4509" w:type="dxa"/>
          </w:tcPr>
          <w:p w14:paraId="4A4F28BE" w14:textId="77777777" w:rsidR="00B50BF6" w:rsidRPr="002D7C2E" w:rsidRDefault="00B50BF6" w:rsidP="00FC0855">
            <w:pPr>
              <w:jc w:val="center"/>
              <w:outlineLvl w:val="2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28 500,00</w:t>
            </w:r>
          </w:p>
        </w:tc>
      </w:tr>
      <w:tr w:rsidR="00B50BF6" w:rsidRPr="002D7C2E" w14:paraId="5E3ACFF1" w14:textId="77777777" w:rsidTr="00FC0855">
        <w:tc>
          <w:tcPr>
            <w:tcW w:w="486" w:type="dxa"/>
          </w:tcPr>
          <w:p w14:paraId="3C9DBB5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</w:tcPr>
          <w:p w14:paraId="0A29A5D2" w14:textId="77777777" w:rsidR="00B50BF6" w:rsidRPr="002D7C2E" w:rsidRDefault="00B50BF6" w:rsidP="00FC0855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7ACB2441" w14:textId="77777777" w:rsidR="00B50BF6" w:rsidRPr="002D7C2E" w:rsidRDefault="00B50BF6" w:rsidP="00FC0855">
            <w:pPr>
              <w:pStyle w:val="af6"/>
              <w:widowControl w:val="0"/>
              <w:tabs>
                <w:tab w:val="center" w:pos="2146"/>
                <w:tab w:val="left" w:pos="2865"/>
              </w:tabs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2D7C2E">
              <w:rPr>
                <w:b/>
                <w:sz w:val="18"/>
                <w:szCs w:val="18"/>
                <w:lang w:val="en-US"/>
              </w:rPr>
              <w:t>71 697</w:t>
            </w:r>
            <w:r w:rsidRPr="002D7C2E">
              <w:rPr>
                <w:b/>
                <w:sz w:val="18"/>
                <w:szCs w:val="18"/>
              </w:rPr>
              <w:t>,</w:t>
            </w:r>
            <w:r w:rsidRPr="002D7C2E">
              <w:rPr>
                <w:b/>
                <w:sz w:val="18"/>
                <w:szCs w:val="18"/>
                <w:lang w:val="en-US"/>
              </w:rPr>
              <w:t>18</w:t>
            </w:r>
          </w:p>
        </w:tc>
      </w:tr>
    </w:tbl>
    <w:p w14:paraId="114833FC" w14:textId="77777777" w:rsidR="00B50BF6" w:rsidRPr="002D7C2E" w:rsidRDefault="00B50BF6" w:rsidP="00B50BF6">
      <w:pPr>
        <w:pStyle w:val="af6"/>
        <w:widowControl w:val="0"/>
        <w:spacing w:before="0"/>
        <w:ind w:firstLine="0"/>
        <w:jc w:val="center"/>
        <w:rPr>
          <w:sz w:val="18"/>
          <w:szCs w:val="18"/>
        </w:rPr>
      </w:pPr>
    </w:p>
    <w:p w14:paraId="19FEFF73" w14:textId="77777777" w:rsidR="00B50BF6" w:rsidRPr="00B951D1" w:rsidRDefault="00B50BF6" w:rsidP="00B50BF6">
      <w:pPr>
        <w:pStyle w:val="af6"/>
        <w:keepNext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>6. Кредиторская задолженность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B50BF6" w:rsidRPr="002D7C2E" w14:paraId="13F58739" w14:textId="77777777" w:rsidTr="00FC0855">
        <w:trPr>
          <w:cantSplit/>
          <w:tblHeader/>
        </w:trPr>
        <w:tc>
          <w:tcPr>
            <w:tcW w:w="486" w:type="dxa"/>
            <w:vAlign w:val="center"/>
          </w:tcPr>
          <w:p w14:paraId="669A9B64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№</w:t>
            </w:r>
          </w:p>
          <w:p w14:paraId="54484982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7438D591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4366179B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Стоимость</w:t>
            </w:r>
          </w:p>
          <w:p w14:paraId="3EA47FEF" w14:textId="77777777" w:rsidR="00B50BF6" w:rsidRPr="002D7C2E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по промежуточному балансу на 31.08.2024,</w:t>
            </w:r>
          </w:p>
          <w:p w14:paraId="47CCB982" w14:textId="77777777" w:rsidR="00B50BF6" w:rsidRPr="002D7C2E" w:rsidRDefault="00B50BF6" w:rsidP="00FC0855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руб.</w:t>
            </w:r>
          </w:p>
        </w:tc>
      </w:tr>
      <w:tr w:rsidR="00B50BF6" w:rsidRPr="002D7C2E" w14:paraId="1271544D" w14:textId="77777777" w:rsidTr="00FC0855">
        <w:trPr>
          <w:cantSplit/>
        </w:trPr>
        <w:tc>
          <w:tcPr>
            <w:tcW w:w="486" w:type="dxa"/>
          </w:tcPr>
          <w:p w14:paraId="4D5144C3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6.1.</w:t>
            </w:r>
          </w:p>
        </w:tc>
        <w:tc>
          <w:tcPr>
            <w:tcW w:w="4802" w:type="dxa"/>
            <w:vAlign w:val="center"/>
          </w:tcPr>
          <w:p w14:paraId="41C7C960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с поставщиками и подрядчиками,</w:t>
            </w:r>
          </w:p>
          <w:p w14:paraId="28854E3B" w14:textId="77777777" w:rsidR="00B50BF6" w:rsidRPr="002D7C2E" w:rsidRDefault="00B50BF6" w:rsidP="00FC0855">
            <w:pPr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</w:tcPr>
          <w:p w14:paraId="1D16E58F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D7C2E">
              <w:rPr>
                <w:b/>
                <w:sz w:val="18"/>
                <w:szCs w:val="18"/>
                <w:lang w:val="en-US"/>
              </w:rPr>
              <w:t>1 320 290</w:t>
            </w:r>
            <w:r w:rsidRPr="002D7C2E">
              <w:rPr>
                <w:b/>
                <w:sz w:val="18"/>
                <w:szCs w:val="18"/>
              </w:rPr>
              <w:t>,</w:t>
            </w:r>
            <w:r w:rsidRPr="002D7C2E">
              <w:rPr>
                <w:b/>
                <w:sz w:val="18"/>
                <w:szCs w:val="18"/>
                <w:lang w:val="en-US"/>
              </w:rPr>
              <w:t>01</w:t>
            </w:r>
          </w:p>
        </w:tc>
      </w:tr>
      <w:tr w:rsidR="00B50BF6" w:rsidRPr="002D7C2E" w14:paraId="28D77CEA" w14:textId="77777777" w:rsidTr="00FC0855">
        <w:trPr>
          <w:cantSplit/>
        </w:trPr>
        <w:tc>
          <w:tcPr>
            <w:tcW w:w="486" w:type="dxa"/>
          </w:tcPr>
          <w:p w14:paraId="20BBCE0A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FDC14B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АСПО ООО</w:t>
            </w:r>
          </w:p>
        </w:tc>
        <w:tc>
          <w:tcPr>
            <w:tcW w:w="4509" w:type="dxa"/>
          </w:tcPr>
          <w:p w14:paraId="1913D4C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41 925,00</w:t>
            </w:r>
          </w:p>
        </w:tc>
      </w:tr>
      <w:tr w:rsidR="00B50BF6" w:rsidRPr="002D7C2E" w14:paraId="60D8C3A9" w14:textId="77777777" w:rsidTr="00FC0855">
        <w:trPr>
          <w:cantSplit/>
        </w:trPr>
        <w:tc>
          <w:tcPr>
            <w:tcW w:w="486" w:type="dxa"/>
          </w:tcPr>
          <w:p w14:paraId="6DDFD89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F8468C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Башкатов Тарас Александрович</w:t>
            </w:r>
          </w:p>
        </w:tc>
        <w:tc>
          <w:tcPr>
            <w:tcW w:w="4509" w:type="dxa"/>
          </w:tcPr>
          <w:p w14:paraId="55B3769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3 500,00</w:t>
            </w:r>
          </w:p>
        </w:tc>
      </w:tr>
      <w:tr w:rsidR="00B50BF6" w:rsidRPr="002D7C2E" w14:paraId="440C0516" w14:textId="77777777" w:rsidTr="00FC0855">
        <w:trPr>
          <w:cantSplit/>
        </w:trPr>
        <w:tc>
          <w:tcPr>
            <w:tcW w:w="486" w:type="dxa"/>
          </w:tcPr>
          <w:p w14:paraId="76D71790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4AFE21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Восьмой Район УО ООО</w:t>
            </w:r>
          </w:p>
        </w:tc>
        <w:tc>
          <w:tcPr>
            <w:tcW w:w="4509" w:type="dxa"/>
          </w:tcPr>
          <w:p w14:paraId="5A81E3C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24 434,35</w:t>
            </w:r>
          </w:p>
        </w:tc>
      </w:tr>
      <w:tr w:rsidR="00B50BF6" w:rsidRPr="002D7C2E" w14:paraId="53AE507D" w14:textId="77777777" w:rsidTr="00FC0855">
        <w:trPr>
          <w:cantSplit/>
        </w:trPr>
        <w:tc>
          <w:tcPr>
            <w:tcW w:w="486" w:type="dxa"/>
          </w:tcPr>
          <w:p w14:paraId="1C2BF4E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D5E5E6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 ГАЗОРАСПРЕДЕЛЕНИЕ ПСКОВ АО</w:t>
            </w:r>
          </w:p>
        </w:tc>
        <w:tc>
          <w:tcPr>
            <w:tcW w:w="4509" w:type="dxa"/>
          </w:tcPr>
          <w:p w14:paraId="0858D9F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49 150,12</w:t>
            </w:r>
          </w:p>
        </w:tc>
      </w:tr>
      <w:tr w:rsidR="00B50BF6" w:rsidRPr="002D7C2E" w14:paraId="229F97E1" w14:textId="77777777" w:rsidTr="00FC0855">
        <w:trPr>
          <w:cantSplit/>
        </w:trPr>
        <w:tc>
          <w:tcPr>
            <w:tcW w:w="486" w:type="dxa"/>
          </w:tcPr>
          <w:p w14:paraId="6152A5F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AB718A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ГАЗПРОМКОМ ООО</w:t>
            </w:r>
          </w:p>
        </w:tc>
        <w:tc>
          <w:tcPr>
            <w:tcW w:w="4509" w:type="dxa"/>
          </w:tcPr>
          <w:p w14:paraId="1D38AF0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7 861,62</w:t>
            </w:r>
          </w:p>
        </w:tc>
      </w:tr>
      <w:tr w:rsidR="00B50BF6" w:rsidRPr="002D7C2E" w14:paraId="25533CE4" w14:textId="77777777" w:rsidTr="00FC0855">
        <w:trPr>
          <w:cantSplit/>
        </w:trPr>
        <w:tc>
          <w:tcPr>
            <w:tcW w:w="486" w:type="dxa"/>
          </w:tcPr>
          <w:p w14:paraId="5F9261A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DB88E5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Горводоканал МП г. Пскова</w:t>
            </w:r>
          </w:p>
        </w:tc>
        <w:tc>
          <w:tcPr>
            <w:tcW w:w="4509" w:type="dxa"/>
          </w:tcPr>
          <w:p w14:paraId="7C38AD0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6 319,63</w:t>
            </w:r>
          </w:p>
        </w:tc>
      </w:tr>
      <w:tr w:rsidR="00B50BF6" w:rsidRPr="002D7C2E" w14:paraId="161CC342" w14:textId="77777777" w:rsidTr="00FC0855">
        <w:trPr>
          <w:cantSplit/>
        </w:trPr>
        <w:tc>
          <w:tcPr>
            <w:tcW w:w="486" w:type="dxa"/>
          </w:tcPr>
          <w:p w14:paraId="0553ABCE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5F2C16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ГТС Псковская ОАО</w:t>
            </w:r>
          </w:p>
        </w:tc>
        <w:tc>
          <w:tcPr>
            <w:tcW w:w="4509" w:type="dxa"/>
          </w:tcPr>
          <w:p w14:paraId="7CF31FED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1 002,05</w:t>
            </w:r>
          </w:p>
        </w:tc>
      </w:tr>
      <w:tr w:rsidR="00B50BF6" w:rsidRPr="002D7C2E" w14:paraId="2781E1D7" w14:textId="77777777" w:rsidTr="00FC0855">
        <w:trPr>
          <w:cantSplit/>
        </w:trPr>
        <w:tc>
          <w:tcPr>
            <w:tcW w:w="486" w:type="dxa"/>
          </w:tcPr>
          <w:p w14:paraId="687B6DB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22C6B1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Двоскин Андрей Дмитриевич</w:t>
            </w:r>
          </w:p>
        </w:tc>
        <w:tc>
          <w:tcPr>
            <w:tcW w:w="4509" w:type="dxa"/>
          </w:tcPr>
          <w:p w14:paraId="5D15C70B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14 055,00</w:t>
            </w:r>
          </w:p>
        </w:tc>
      </w:tr>
      <w:tr w:rsidR="00B50BF6" w:rsidRPr="002D7C2E" w14:paraId="628947C3" w14:textId="77777777" w:rsidTr="00FC0855">
        <w:trPr>
          <w:cantSplit/>
        </w:trPr>
        <w:tc>
          <w:tcPr>
            <w:tcW w:w="486" w:type="dxa"/>
          </w:tcPr>
          <w:p w14:paraId="3CC1BDB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F97C95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Домоуправление № 8 УО ООО</w:t>
            </w:r>
          </w:p>
        </w:tc>
        <w:tc>
          <w:tcPr>
            <w:tcW w:w="4509" w:type="dxa"/>
          </w:tcPr>
          <w:p w14:paraId="2D13900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2 794,99</w:t>
            </w:r>
          </w:p>
        </w:tc>
      </w:tr>
      <w:tr w:rsidR="00B50BF6" w:rsidRPr="002D7C2E" w14:paraId="763E504F" w14:textId="77777777" w:rsidTr="00FC0855">
        <w:trPr>
          <w:cantSplit/>
        </w:trPr>
        <w:tc>
          <w:tcPr>
            <w:tcW w:w="486" w:type="dxa"/>
          </w:tcPr>
          <w:p w14:paraId="4793014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DA4907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ЖИЛИЩНЫЙ ТРЕСТ ПЛЮС ООО</w:t>
            </w:r>
          </w:p>
        </w:tc>
        <w:tc>
          <w:tcPr>
            <w:tcW w:w="4509" w:type="dxa"/>
          </w:tcPr>
          <w:p w14:paraId="5D468A8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79 009,27</w:t>
            </w:r>
          </w:p>
        </w:tc>
      </w:tr>
      <w:tr w:rsidR="00B50BF6" w:rsidRPr="002D7C2E" w14:paraId="6307BCEF" w14:textId="77777777" w:rsidTr="00FC0855">
        <w:trPr>
          <w:cantSplit/>
        </w:trPr>
        <w:tc>
          <w:tcPr>
            <w:tcW w:w="486" w:type="dxa"/>
          </w:tcPr>
          <w:p w14:paraId="4F9BE80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B211BC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Жилсервис УК ООО</w:t>
            </w:r>
          </w:p>
        </w:tc>
        <w:tc>
          <w:tcPr>
            <w:tcW w:w="4509" w:type="dxa"/>
          </w:tcPr>
          <w:p w14:paraId="3034575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81 191,76</w:t>
            </w:r>
          </w:p>
        </w:tc>
      </w:tr>
      <w:tr w:rsidR="00B50BF6" w:rsidRPr="002D7C2E" w14:paraId="4C9009A9" w14:textId="77777777" w:rsidTr="00FC0855">
        <w:trPr>
          <w:cantSplit/>
        </w:trPr>
        <w:tc>
          <w:tcPr>
            <w:tcW w:w="486" w:type="dxa"/>
          </w:tcPr>
          <w:p w14:paraId="3AE8013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183F73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ЖЭУ 16 ООО</w:t>
            </w:r>
          </w:p>
        </w:tc>
        <w:tc>
          <w:tcPr>
            <w:tcW w:w="4509" w:type="dxa"/>
          </w:tcPr>
          <w:p w14:paraId="6EAF0CE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60 647,30</w:t>
            </w:r>
          </w:p>
        </w:tc>
      </w:tr>
      <w:tr w:rsidR="00B50BF6" w:rsidRPr="002D7C2E" w14:paraId="3B461C73" w14:textId="77777777" w:rsidTr="00FC0855">
        <w:trPr>
          <w:cantSplit/>
        </w:trPr>
        <w:tc>
          <w:tcPr>
            <w:tcW w:w="486" w:type="dxa"/>
          </w:tcPr>
          <w:p w14:paraId="4CCF745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4DAEB5D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Заровский</w:t>
            </w:r>
            <w:proofErr w:type="spellEnd"/>
            <w:r w:rsidRPr="002D7C2E">
              <w:rPr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509" w:type="dxa"/>
          </w:tcPr>
          <w:p w14:paraId="42831EE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2 463,00</w:t>
            </w:r>
          </w:p>
        </w:tc>
      </w:tr>
      <w:tr w:rsidR="00B50BF6" w:rsidRPr="002D7C2E" w14:paraId="1AEBFA2D" w14:textId="77777777" w:rsidTr="00FC0855">
        <w:trPr>
          <w:cantSplit/>
        </w:trPr>
        <w:tc>
          <w:tcPr>
            <w:tcW w:w="486" w:type="dxa"/>
          </w:tcPr>
          <w:p w14:paraId="0BBE4405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D4417E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ИЖИМ ООО</w:t>
            </w:r>
          </w:p>
        </w:tc>
        <w:tc>
          <w:tcPr>
            <w:tcW w:w="4509" w:type="dxa"/>
          </w:tcPr>
          <w:p w14:paraId="5856F46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8 100,00</w:t>
            </w:r>
          </w:p>
        </w:tc>
      </w:tr>
      <w:tr w:rsidR="00B50BF6" w:rsidRPr="002D7C2E" w14:paraId="05C0EEE9" w14:textId="77777777" w:rsidTr="00FC0855">
        <w:trPr>
          <w:cantSplit/>
        </w:trPr>
        <w:tc>
          <w:tcPr>
            <w:tcW w:w="486" w:type="dxa"/>
          </w:tcPr>
          <w:p w14:paraId="69E95E7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8DB194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КОМФОРТНЫЙ ДОМ ООО УК</w:t>
            </w:r>
          </w:p>
        </w:tc>
        <w:tc>
          <w:tcPr>
            <w:tcW w:w="4509" w:type="dxa"/>
          </w:tcPr>
          <w:p w14:paraId="4865D59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12 803,94</w:t>
            </w:r>
          </w:p>
        </w:tc>
      </w:tr>
      <w:tr w:rsidR="00B50BF6" w:rsidRPr="002D7C2E" w14:paraId="1C4D5357" w14:textId="77777777" w:rsidTr="00FC0855">
        <w:trPr>
          <w:cantSplit/>
        </w:trPr>
        <w:tc>
          <w:tcPr>
            <w:tcW w:w="486" w:type="dxa"/>
          </w:tcPr>
          <w:p w14:paraId="559A1252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2BDBE0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Михайлов Александр Валерьевич ИП</w:t>
            </w:r>
          </w:p>
        </w:tc>
        <w:tc>
          <w:tcPr>
            <w:tcW w:w="4509" w:type="dxa"/>
          </w:tcPr>
          <w:p w14:paraId="14304ED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23 280,00</w:t>
            </w:r>
          </w:p>
        </w:tc>
      </w:tr>
      <w:tr w:rsidR="00B50BF6" w:rsidRPr="002D7C2E" w14:paraId="68D12ECB" w14:textId="77777777" w:rsidTr="00FC0855">
        <w:trPr>
          <w:cantSplit/>
        </w:trPr>
        <w:tc>
          <w:tcPr>
            <w:tcW w:w="486" w:type="dxa"/>
          </w:tcPr>
          <w:p w14:paraId="5D83042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64313F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Мицелла ООО</w:t>
            </w:r>
          </w:p>
        </w:tc>
        <w:tc>
          <w:tcPr>
            <w:tcW w:w="4509" w:type="dxa"/>
          </w:tcPr>
          <w:p w14:paraId="56612B9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570,00</w:t>
            </w:r>
          </w:p>
        </w:tc>
      </w:tr>
      <w:tr w:rsidR="00B50BF6" w:rsidRPr="002D7C2E" w14:paraId="4FC4794A" w14:textId="77777777" w:rsidTr="00FC0855">
        <w:trPr>
          <w:cantSplit/>
        </w:trPr>
        <w:tc>
          <w:tcPr>
            <w:tcW w:w="486" w:type="dxa"/>
          </w:tcPr>
          <w:p w14:paraId="3BFD08C6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546646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МТС ПАО</w:t>
            </w:r>
          </w:p>
        </w:tc>
        <w:tc>
          <w:tcPr>
            <w:tcW w:w="4509" w:type="dxa"/>
          </w:tcPr>
          <w:p w14:paraId="2886A06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8 965,47</w:t>
            </w:r>
          </w:p>
        </w:tc>
      </w:tr>
      <w:tr w:rsidR="00B50BF6" w:rsidRPr="002D7C2E" w14:paraId="49BBD4B2" w14:textId="77777777" w:rsidTr="00FC0855">
        <w:trPr>
          <w:cantSplit/>
        </w:trPr>
        <w:tc>
          <w:tcPr>
            <w:tcW w:w="486" w:type="dxa"/>
          </w:tcPr>
          <w:p w14:paraId="3F6DFEF9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9DB704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ООО «</w:t>
            </w:r>
            <w:proofErr w:type="spellStart"/>
            <w:r w:rsidRPr="002D7C2E">
              <w:rPr>
                <w:sz w:val="18"/>
                <w:szCs w:val="18"/>
              </w:rPr>
              <w:t>ПромЭкстра</w:t>
            </w:r>
            <w:proofErr w:type="spellEnd"/>
            <w:r w:rsidRPr="002D7C2E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</w:tcPr>
          <w:p w14:paraId="726FE54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3 000,00</w:t>
            </w:r>
          </w:p>
        </w:tc>
      </w:tr>
      <w:tr w:rsidR="00B50BF6" w:rsidRPr="002D7C2E" w14:paraId="5588BE9B" w14:textId="77777777" w:rsidTr="00FC0855">
        <w:trPr>
          <w:cantSplit/>
        </w:trPr>
        <w:tc>
          <w:tcPr>
            <w:tcW w:w="486" w:type="dxa"/>
          </w:tcPr>
          <w:p w14:paraId="45DB8CE7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2B94466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ООО «ТРАНСКОМ60»</w:t>
            </w:r>
          </w:p>
        </w:tc>
        <w:tc>
          <w:tcPr>
            <w:tcW w:w="4509" w:type="dxa"/>
          </w:tcPr>
          <w:p w14:paraId="6881C5A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4 000,00</w:t>
            </w:r>
          </w:p>
        </w:tc>
      </w:tr>
      <w:tr w:rsidR="00B50BF6" w:rsidRPr="002D7C2E" w14:paraId="202BB645" w14:textId="77777777" w:rsidTr="00FC0855">
        <w:trPr>
          <w:cantSplit/>
        </w:trPr>
        <w:tc>
          <w:tcPr>
            <w:tcW w:w="486" w:type="dxa"/>
          </w:tcPr>
          <w:p w14:paraId="7A0534D2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4C8477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Полубелова</w:t>
            </w:r>
            <w:proofErr w:type="spellEnd"/>
            <w:r w:rsidRPr="002D7C2E">
              <w:rPr>
                <w:sz w:val="18"/>
                <w:szCs w:val="18"/>
              </w:rPr>
              <w:t xml:space="preserve"> Евгения Павловна ИП</w:t>
            </w:r>
          </w:p>
        </w:tc>
        <w:tc>
          <w:tcPr>
            <w:tcW w:w="4509" w:type="dxa"/>
          </w:tcPr>
          <w:p w14:paraId="026963F1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5 625,00</w:t>
            </w:r>
          </w:p>
        </w:tc>
      </w:tr>
      <w:tr w:rsidR="00B50BF6" w:rsidRPr="002D7C2E" w14:paraId="49770765" w14:textId="77777777" w:rsidTr="00FC0855">
        <w:trPr>
          <w:cantSplit/>
        </w:trPr>
        <w:tc>
          <w:tcPr>
            <w:tcW w:w="486" w:type="dxa"/>
          </w:tcPr>
          <w:p w14:paraId="47FC44DE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3EAD44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ПОЧТА РОССИИ АО</w:t>
            </w:r>
          </w:p>
        </w:tc>
        <w:tc>
          <w:tcPr>
            <w:tcW w:w="4509" w:type="dxa"/>
          </w:tcPr>
          <w:p w14:paraId="52DED3F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1 128,30</w:t>
            </w:r>
          </w:p>
        </w:tc>
      </w:tr>
      <w:tr w:rsidR="00B50BF6" w:rsidRPr="002D7C2E" w14:paraId="09AD0A09" w14:textId="77777777" w:rsidTr="00FC0855">
        <w:trPr>
          <w:cantSplit/>
        </w:trPr>
        <w:tc>
          <w:tcPr>
            <w:tcW w:w="486" w:type="dxa"/>
          </w:tcPr>
          <w:p w14:paraId="766384E8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2EEA29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Псковэнергосбыт</w:t>
            </w:r>
            <w:proofErr w:type="spellEnd"/>
            <w:r w:rsidRPr="002D7C2E">
              <w:rPr>
                <w:sz w:val="18"/>
                <w:szCs w:val="18"/>
              </w:rPr>
              <w:t xml:space="preserve"> ОАО</w:t>
            </w:r>
          </w:p>
        </w:tc>
        <w:tc>
          <w:tcPr>
            <w:tcW w:w="4509" w:type="dxa"/>
          </w:tcPr>
          <w:p w14:paraId="77E0E48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290 145,06</w:t>
            </w:r>
          </w:p>
        </w:tc>
      </w:tr>
      <w:tr w:rsidR="00B50BF6" w:rsidRPr="002D7C2E" w14:paraId="5EC78290" w14:textId="77777777" w:rsidTr="00FC0855">
        <w:trPr>
          <w:cantSplit/>
        </w:trPr>
        <w:tc>
          <w:tcPr>
            <w:tcW w:w="486" w:type="dxa"/>
          </w:tcPr>
          <w:p w14:paraId="4E66A4D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2CF3821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Рижский 76/2 ТСЖ</w:t>
            </w:r>
          </w:p>
        </w:tc>
        <w:tc>
          <w:tcPr>
            <w:tcW w:w="4509" w:type="dxa"/>
          </w:tcPr>
          <w:p w14:paraId="72A92A45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782,86</w:t>
            </w:r>
          </w:p>
        </w:tc>
      </w:tr>
      <w:tr w:rsidR="00B50BF6" w:rsidRPr="002D7C2E" w14:paraId="3AB44A3A" w14:textId="77777777" w:rsidTr="00FC0855">
        <w:trPr>
          <w:cantSplit/>
        </w:trPr>
        <w:tc>
          <w:tcPr>
            <w:tcW w:w="486" w:type="dxa"/>
          </w:tcPr>
          <w:p w14:paraId="26E8C4ED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4AD7802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РОФКР ПО</w:t>
            </w:r>
          </w:p>
        </w:tc>
        <w:tc>
          <w:tcPr>
            <w:tcW w:w="4509" w:type="dxa"/>
          </w:tcPr>
          <w:p w14:paraId="485D3482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1 261,50</w:t>
            </w:r>
          </w:p>
        </w:tc>
      </w:tr>
      <w:tr w:rsidR="00B50BF6" w:rsidRPr="002D7C2E" w14:paraId="40ED6414" w14:textId="77777777" w:rsidTr="00FC0855">
        <w:trPr>
          <w:cantSplit/>
        </w:trPr>
        <w:tc>
          <w:tcPr>
            <w:tcW w:w="486" w:type="dxa"/>
          </w:tcPr>
          <w:p w14:paraId="3190553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922A13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РЦГП ООО</w:t>
            </w:r>
          </w:p>
        </w:tc>
        <w:tc>
          <w:tcPr>
            <w:tcW w:w="4509" w:type="dxa"/>
          </w:tcPr>
          <w:p w14:paraId="108E5F5E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109 963,79</w:t>
            </w:r>
          </w:p>
        </w:tc>
      </w:tr>
      <w:tr w:rsidR="00B50BF6" w:rsidRPr="002D7C2E" w14:paraId="1A914F90" w14:textId="77777777" w:rsidTr="00FC0855">
        <w:trPr>
          <w:cantSplit/>
        </w:trPr>
        <w:tc>
          <w:tcPr>
            <w:tcW w:w="486" w:type="dxa"/>
          </w:tcPr>
          <w:p w14:paraId="6E251F5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12F4E4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СБЕРБАНК - АСТ АО</w:t>
            </w:r>
          </w:p>
        </w:tc>
        <w:tc>
          <w:tcPr>
            <w:tcW w:w="4509" w:type="dxa"/>
          </w:tcPr>
          <w:p w14:paraId="2EDACA5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7 020,97</w:t>
            </w:r>
          </w:p>
        </w:tc>
      </w:tr>
      <w:tr w:rsidR="00B50BF6" w:rsidRPr="002D7C2E" w14:paraId="59F07195" w14:textId="77777777" w:rsidTr="00FC0855">
        <w:trPr>
          <w:cantSplit/>
        </w:trPr>
        <w:tc>
          <w:tcPr>
            <w:tcW w:w="486" w:type="dxa"/>
          </w:tcPr>
          <w:p w14:paraId="53A606A0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35914A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Смирнов Алексей Владимирович</w:t>
            </w:r>
          </w:p>
        </w:tc>
        <w:tc>
          <w:tcPr>
            <w:tcW w:w="4509" w:type="dxa"/>
          </w:tcPr>
          <w:p w14:paraId="2B78F234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365,00</w:t>
            </w:r>
          </w:p>
        </w:tc>
      </w:tr>
      <w:tr w:rsidR="00B50BF6" w:rsidRPr="002D7C2E" w14:paraId="019ECFD5" w14:textId="77777777" w:rsidTr="00FC0855">
        <w:trPr>
          <w:cantSplit/>
        </w:trPr>
        <w:tc>
          <w:tcPr>
            <w:tcW w:w="486" w:type="dxa"/>
          </w:tcPr>
          <w:p w14:paraId="78423FE9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209AC53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proofErr w:type="spellStart"/>
            <w:r w:rsidRPr="002D7C2E">
              <w:rPr>
                <w:sz w:val="18"/>
                <w:szCs w:val="18"/>
              </w:rPr>
              <w:t>Спецэкспресс</w:t>
            </w:r>
            <w:proofErr w:type="spellEnd"/>
            <w:r w:rsidRPr="002D7C2E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4509" w:type="dxa"/>
          </w:tcPr>
          <w:p w14:paraId="6C8D3E60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49 481,00</w:t>
            </w:r>
          </w:p>
        </w:tc>
      </w:tr>
      <w:tr w:rsidR="00B50BF6" w:rsidRPr="002D7C2E" w14:paraId="3DEC8D4B" w14:textId="77777777" w:rsidTr="00FC0855">
        <w:trPr>
          <w:cantSplit/>
        </w:trPr>
        <w:tc>
          <w:tcPr>
            <w:tcW w:w="486" w:type="dxa"/>
          </w:tcPr>
          <w:p w14:paraId="4497C1A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CEDAC2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СТРОЙБАЗА РЕЗОНАНС-КОТОВО ООО</w:t>
            </w:r>
          </w:p>
        </w:tc>
        <w:tc>
          <w:tcPr>
            <w:tcW w:w="4509" w:type="dxa"/>
          </w:tcPr>
          <w:p w14:paraId="14F2B3E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28 942,00</w:t>
            </w:r>
          </w:p>
        </w:tc>
      </w:tr>
      <w:tr w:rsidR="00B50BF6" w:rsidRPr="002D7C2E" w14:paraId="448B0ED1" w14:textId="77777777" w:rsidTr="00FC0855">
        <w:trPr>
          <w:cantSplit/>
        </w:trPr>
        <w:tc>
          <w:tcPr>
            <w:tcW w:w="486" w:type="dxa"/>
          </w:tcPr>
          <w:p w14:paraId="36F5510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C338BF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ТД СОЮЗ ООО</w:t>
            </w:r>
          </w:p>
        </w:tc>
        <w:tc>
          <w:tcPr>
            <w:tcW w:w="4509" w:type="dxa"/>
          </w:tcPr>
          <w:p w14:paraId="608E0CB9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10 670,00</w:t>
            </w:r>
          </w:p>
        </w:tc>
      </w:tr>
      <w:tr w:rsidR="00B50BF6" w:rsidRPr="002D7C2E" w14:paraId="7DD3FFF2" w14:textId="77777777" w:rsidTr="00FC0855">
        <w:trPr>
          <w:cantSplit/>
        </w:trPr>
        <w:tc>
          <w:tcPr>
            <w:tcW w:w="486" w:type="dxa"/>
          </w:tcPr>
          <w:p w14:paraId="25C43A33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3F97AE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ТЕЛЕСЕТИ ПЛЮС ООО</w:t>
            </w:r>
          </w:p>
        </w:tc>
        <w:tc>
          <w:tcPr>
            <w:tcW w:w="4509" w:type="dxa"/>
          </w:tcPr>
          <w:p w14:paraId="44EE1CC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6 400,00</w:t>
            </w:r>
          </w:p>
        </w:tc>
      </w:tr>
      <w:tr w:rsidR="00B50BF6" w:rsidRPr="002D7C2E" w14:paraId="08B2A909" w14:textId="77777777" w:rsidTr="00FC0855">
        <w:trPr>
          <w:cantSplit/>
        </w:trPr>
        <w:tc>
          <w:tcPr>
            <w:tcW w:w="486" w:type="dxa"/>
          </w:tcPr>
          <w:p w14:paraId="490EE372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B38620E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Тепловые сети МП г. Пскова</w:t>
            </w:r>
          </w:p>
        </w:tc>
        <w:tc>
          <w:tcPr>
            <w:tcW w:w="4509" w:type="dxa"/>
          </w:tcPr>
          <w:p w14:paraId="1D16A488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15 449,34</w:t>
            </w:r>
          </w:p>
        </w:tc>
      </w:tr>
      <w:tr w:rsidR="00B50BF6" w:rsidRPr="002D7C2E" w14:paraId="66A4CBF1" w14:textId="77777777" w:rsidTr="00FC0855">
        <w:trPr>
          <w:cantSplit/>
        </w:trPr>
        <w:tc>
          <w:tcPr>
            <w:tcW w:w="486" w:type="dxa"/>
          </w:tcPr>
          <w:p w14:paraId="490B7784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7F4D419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Управление микрорайоном № 12 УК ООО</w:t>
            </w:r>
          </w:p>
        </w:tc>
        <w:tc>
          <w:tcPr>
            <w:tcW w:w="4509" w:type="dxa"/>
          </w:tcPr>
          <w:p w14:paraId="6679B86B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21 827,29</w:t>
            </w:r>
          </w:p>
        </w:tc>
      </w:tr>
      <w:tr w:rsidR="00B50BF6" w:rsidRPr="002D7C2E" w14:paraId="6A31764D" w14:textId="77777777" w:rsidTr="00FC0855">
        <w:trPr>
          <w:cantSplit/>
        </w:trPr>
        <w:tc>
          <w:tcPr>
            <w:tcW w:w="486" w:type="dxa"/>
          </w:tcPr>
          <w:p w14:paraId="5B30CC0B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A10A69F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УЦ «Псков»</w:t>
            </w:r>
          </w:p>
        </w:tc>
        <w:tc>
          <w:tcPr>
            <w:tcW w:w="4509" w:type="dxa"/>
          </w:tcPr>
          <w:p w14:paraId="6BD51FC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5 000,00</w:t>
            </w:r>
          </w:p>
        </w:tc>
      </w:tr>
      <w:tr w:rsidR="00B50BF6" w:rsidRPr="002D7C2E" w14:paraId="60783553" w14:textId="77777777" w:rsidTr="00FC0855">
        <w:trPr>
          <w:cantSplit/>
        </w:trPr>
        <w:tc>
          <w:tcPr>
            <w:tcW w:w="486" w:type="dxa"/>
          </w:tcPr>
          <w:p w14:paraId="069453CC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035F7B33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Владимирский лагерь ЖСК</w:t>
            </w:r>
          </w:p>
        </w:tc>
        <w:tc>
          <w:tcPr>
            <w:tcW w:w="4509" w:type="dxa"/>
          </w:tcPr>
          <w:p w14:paraId="01060EF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331 154,40</w:t>
            </w:r>
          </w:p>
        </w:tc>
      </w:tr>
      <w:tr w:rsidR="00B50BF6" w:rsidRPr="002D7C2E" w14:paraId="23330A28" w14:textId="77777777" w:rsidTr="00FC0855">
        <w:trPr>
          <w:cantSplit/>
        </w:trPr>
        <w:tc>
          <w:tcPr>
            <w:tcW w:w="486" w:type="dxa"/>
          </w:tcPr>
          <w:p w14:paraId="7EA2A21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6.2.</w:t>
            </w:r>
          </w:p>
        </w:tc>
        <w:tc>
          <w:tcPr>
            <w:tcW w:w="4802" w:type="dxa"/>
            <w:vAlign w:val="bottom"/>
          </w:tcPr>
          <w:p w14:paraId="40306794" w14:textId="77777777" w:rsidR="00B50BF6" w:rsidRPr="002D7C2E" w:rsidRDefault="00B50BF6" w:rsidP="00FC0855">
            <w:pPr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Расчеты по налогам и сборам, в том числе:</w:t>
            </w:r>
          </w:p>
        </w:tc>
        <w:tc>
          <w:tcPr>
            <w:tcW w:w="4509" w:type="dxa"/>
          </w:tcPr>
          <w:p w14:paraId="1C0266EB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522 196,00</w:t>
            </w:r>
          </w:p>
        </w:tc>
      </w:tr>
      <w:tr w:rsidR="00B50BF6" w:rsidRPr="002D7C2E" w14:paraId="39D31D19" w14:textId="77777777" w:rsidTr="00FC0855">
        <w:trPr>
          <w:cantSplit/>
        </w:trPr>
        <w:tc>
          <w:tcPr>
            <w:tcW w:w="486" w:type="dxa"/>
          </w:tcPr>
          <w:p w14:paraId="781970A0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0302B100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Расчеты по НДФЛ</w:t>
            </w:r>
          </w:p>
        </w:tc>
        <w:tc>
          <w:tcPr>
            <w:tcW w:w="4509" w:type="dxa"/>
            <w:vAlign w:val="center"/>
          </w:tcPr>
          <w:p w14:paraId="194CFEAE" w14:textId="77777777" w:rsidR="00B50BF6" w:rsidRPr="002D7C2E" w:rsidRDefault="00B50BF6" w:rsidP="00FC0855">
            <w:pPr>
              <w:jc w:val="center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522 196,00</w:t>
            </w:r>
          </w:p>
        </w:tc>
      </w:tr>
      <w:tr w:rsidR="00B50BF6" w:rsidRPr="002D7C2E" w14:paraId="4DDBC651" w14:textId="77777777" w:rsidTr="00FC0855">
        <w:trPr>
          <w:cantSplit/>
        </w:trPr>
        <w:tc>
          <w:tcPr>
            <w:tcW w:w="486" w:type="dxa"/>
          </w:tcPr>
          <w:p w14:paraId="7310284A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6.3.</w:t>
            </w:r>
          </w:p>
        </w:tc>
        <w:tc>
          <w:tcPr>
            <w:tcW w:w="4802" w:type="dxa"/>
            <w:vAlign w:val="bottom"/>
          </w:tcPr>
          <w:p w14:paraId="4DE6816A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по пенсионному обеспечению и социальному страхованию</w:t>
            </w:r>
            <w:r w:rsidRPr="002D7C2E">
              <w:rPr>
                <w:sz w:val="18"/>
                <w:szCs w:val="18"/>
              </w:rPr>
              <w:t>, в том числе:</w:t>
            </w:r>
          </w:p>
        </w:tc>
        <w:tc>
          <w:tcPr>
            <w:tcW w:w="4509" w:type="dxa"/>
          </w:tcPr>
          <w:p w14:paraId="1EFF93F4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1 575 576,96</w:t>
            </w:r>
          </w:p>
        </w:tc>
      </w:tr>
      <w:tr w:rsidR="00B50BF6" w:rsidRPr="002D7C2E" w14:paraId="3B558E24" w14:textId="77777777" w:rsidTr="00FC0855">
        <w:trPr>
          <w:cantSplit/>
        </w:trPr>
        <w:tc>
          <w:tcPr>
            <w:tcW w:w="486" w:type="dxa"/>
          </w:tcPr>
          <w:p w14:paraId="0353E0A1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43DD33BD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Страховые взносы по единому тарифу</w:t>
            </w:r>
          </w:p>
        </w:tc>
        <w:tc>
          <w:tcPr>
            <w:tcW w:w="4509" w:type="dxa"/>
          </w:tcPr>
          <w:p w14:paraId="1816BCCC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1 575 576,96</w:t>
            </w:r>
          </w:p>
        </w:tc>
      </w:tr>
      <w:tr w:rsidR="00B50BF6" w:rsidRPr="002D7C2E" w14:paraId="5B9CD12F" w14:textId="77777777" w:rsidTr="00FC0855">
        <w:trPr>
          <w:cantSplit/>
        </w:trPr>
        <w:tc>
          <w:tcPr>
            <w:tcW w:w="486" w:type="dxa"/>
          </w:tcPr>
          <w:p w14:paraId="5C3ABF1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6.4.</w:t>
            </w:r>
          </w:p>
        </w:tc>
        <w:tc>
          <w:tcPr>
            <w:tcW w:w="4802" w:type="dxa"/>
            <w:vAlign w:val="center"/>
          </w:tcPr>
          <w:p w14:paraId="54C292AD" w14:textId="77777777" w:rsidR="00B50BF6" w:rsidRPr="002D7C2E" w:rsidRDefault="00B50BF6" w:rsidP="00FC0855">
            <w:pPr>
              <w:jc w:val="both"/>
              <w:rPr>
                <w:b/>
                <w:bCs/>
                <w:sz w:val="18"/>
                <w:szCs w:val="18"/>
              </w:rPr>
            </w:pPr>
            <w:r w:rsidRPr="002D7C2E">
              <w:rPr>
                <w:b/>
                <w:bCs/>
                <w:sz w:val="18"/>
                <w:szCs w:val="18"/>
              </w:rPr>
              <w:t>Расчеты с персоналом по оплате труда</w:t>
            </w:r>
          </w:p>
        </w:tc>
        <w:tc>
          <w:tcPr>
            <w:tcW w:w="4509" w:type="dxa"/>
            <w:vAlign w:val="center"/>
          </w:tcPr>
          <w:p w14:paraId="4781DA34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1 260 921,74</w:t>
            </w:r>
          </w:p>
        </w:tc>
      </w:tr>
      <w:tr w:rsidR="00B50BF6" w:rsidRPr="002D7C2E" w14:paraId="5826990F" w14:textId="77777777" w:rsidTr="00FC0855">
        <w:trPr>
          <w:cantSplit/>
        </w:trPr>
        <w:tc>
          <w:tcPr>
            <w:tcW w:w="486" w:type="dxa"/>
          </w:tcPr>
          <w:p w14:paraId="2A11DF2D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6.5.</w:t>
            </w:r>
          </w:p>
        </w:tc>
        <w:tc>
          <w:tcPr>
            <w:tcW w:w="4802" w:type="dxa"/>
            <w:vAlign w:val="bottom"/>
          </w:tcPr>
          <w:p w14:paraId="0AAB98CB" w14:textId="77777777" w:rsidR="00B50BF6" w:rsidRPr="002D7C2E" w:rsidRDefault="00B50BF6" w:rsidP="00FC0855">
            <w:pPr>
              <w:keepNext/>
              <w:jc w:val="both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Прочая задолженность, в том числе:</w:t>
            </w:r>
          </w:p>
        </w:tc>
        <w:tc>
          <w:tcPr>
            <w:tcW w:w="4509" w:type="dxa"/>
          </w:tcPr>
          <w:p w14:paraId="7411563F" w14:textId="77777777" w:rsidR="00B50BF6" w:rsidRPr="002D7C2E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300 085,19</w:t>
            </w:r>
          </w:p>
        </w:tc>
      </w:tr>
      <w:tr w:rsidR="00B50BF6" w:rsidRPr="002D7C2E" w14:paraId="25507B32" w14:textId="77777777" w:rsidTr="00FC0855">
        <w:trPr>
          <w:cantSplit/>
        </w:trPr>
        <w:tc>
          <w:tcPr>
            <w:tcW w:w="486" w:type="dxa"/>
          </w:tcPr>
          <w:p w14:paraId="5BCABD1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BC644F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КУМИ г. Пскова</w:t>
            </w:r>
          </w:p>
        </w:tc>
        <w:tc>
          <w:tcPr>
            <w:tcW w:w="4509" w:type="dxa"/>
          </w:tcPr>
          <w:p w14:paraId="504FED5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1 879,76</w:t>
            </w:r>
          </w:p>
        </w:tc>
      </w:tr>
      <w:tr w:rsidR="00B50BF6" w:rsidRPr="002D7C2E" w14:paraId="7A790E53" w14:textId="77777777" w:rsidTr="00FC0855">
        <w:trPr>
          <w:cantSplit/>
        </w:trPr>
        <w:tc>
          <w:tcPr>
            <w:tcW w:w="486" w:type="dxa"/>
          </w:tcPr>
          <w:p w14:paraId="1B92F22D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6F6166FC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Лукацкий Николай Алексеевич</w:t>
            </w:r>
          </w:p>
        </w:tc>
        <w:tc>
          <w:tcPr>
            <w:tcW w:w="4509" w:type="dxa"/>
            <w:vAlign w:val="center"/>
          </w:tcPr>
          <w:p w14:paraId="06B8CC0F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4 009,00</w:t>
            </w:r>
          </w:p>
        </w:tc>
      </w:tr>
      <w:tr w:rsidR="00B50BF6" w:rsidRPr="002D7C2E" w14:paraId="05D0F205" w14:textId="77777777" w:rsidTr="00FC0855">
        <w:trPr>
          <w:cantSplit/>
        </w:trPr>
        <w:tc>
          <w:tcPr>
            <w:tcW w:w="486" w:type="dxa"/>
          </w:tcPr>
          <w:p w14:paraId="11276CCF" w14:textId="77777777" w:rsidR="00B50BF6" w:rsidRPr="002D7C2E" w:rsidRDefault="00B50BF6" w:rsidP="00B50BF6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085EEFB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Отдел судебных приставов г. Псков N 1 УФССП России по Псковской области</w:t>
            </w:r>
          </w:p>
        </w:tc>
        <w:tc>
          <w:tcPr>
            <w:tcW w:w="4509" w:type="dxa"/>
          </w:tcPr>
          <w:p w14:paraId="1D2DEC5A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52 128,69</w:t>
            </w:r>
          </w:p>
        </w:tc>
      </w:tr>
      <w:tr w:rsidR="00B50BF6" w:rsidRPr="002D7C2E" w14:paraId="2F6C7167" w14:textId="77777777" w:rsidTr="00FC0855">
        <w:trPr>
          <w:cantSplit/>
        </w:trPr>
        <w:tc>
          <w:tcPr>
            <w:tcW w:w="486" w:type="dxa"/>
          </w:tcPr>
          <w:p w14:paraId="3BE15B92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44.</w:t>
            </w:r>
          </w:p>
        </w:tc>
        <w:tc>
          <w:tcPr>
            <w:tcW w:w="4802" w:type="dxa"/>
          </w:tcPr>
          <w:p w14:paraId="4F82BAE4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Отдел судебных приставов г. Псков N 2 УФССП России по Псковской области</w:t>
            </w:r>
          </w:p>
        </w:tc>
        <w:tc>
          <w:tcPr>
            <w:tcW w:w="4509" w:type="dxa"/>
          </w:tcPr>
          <w:p w14:paraId="6548A846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146 861,42</w:t>
            </w:r>
          </w:p>
        </w:tc>
      </w:tr>
      <w:tr w:rsidR="00B50BF6" w:rsidRPr="002D7C2E" w14:paraId="39515033" w14:textId="77777777" w:rsidTr="00FC0855">
        <w:trPr>
          <w:cantSplit/>
        </w:trPr>
        <w:tc>
          <w:tcPr>
            <w:tcW w:w="486" w:type="dxa"/>
          </w:tcPr>
          <w:p w14:paraId="6E474C70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45.</w:t>
            </w:r>
          </w:p>
        </w:tc>
        <w:tc>
          <w:tcPr>
            <w:tcW w:w="4802" w:type="dxa"/>
          </w:tcPr>
          <w:p w14:paraId="404C6497" w14:textId="77777777" w:rsidR="00B50BF6" w:rsidRPr="002D7C2E" w:rsidRDefault="00B50BF6" w:rsidP="00FC0855">
            <w:pPr>
              <w:jc w:val="both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УМВД России по Псковской области</w:t>
            </w:r>
          </w:p>
        </w:tc>
        <w:tc>
          <w:tcPr>
            <w:tcW w:w="4509" w:type="dxa"/>
          </w:tcPr>
          <w:p w14:paraId="4DBBD117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1 000,00</w:t>
            </w:r>
          </w:p>
        </w:tc>
      </w:tr>
      <w:tr w:rsidR="00B50BF6" w:rsidRPr="002D7C2E" w14:paraId="7BC964CC" w14:textId="77777777" w:rsidTr="00FC0855">
        <w:trPr>
          <w:cantSplit/>
        </w:trPr>
        <w:tc>
          <w:tcPr>
            <w:tcW w:w="486" w:type="dxa"/>
          </w:tcPr>
          <w:p w14:paraId="7F7E7D2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46.</w:t>
            </w:r>
          </w:p>
        </w:tc>
        <w:tc>
          <w:tcPr>
            <w:tcW w:w="4802" w:type="dxa"/>
            <w:vAlign w:val="center"/>
          </w:tcPr>
          <w:p w14:paraId="32935B91" w14:textId="77777777" w:rsidR="00B50BF6" w:rsidRPr="002D7C2E" w:rsidRDefault="00B50BF6" w:rsidP="00FC0855">
            <w:pPr>
              <w:jc w:val="both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4509" w:type="dxa"/>
            <w:vAlign w:val="center"/>
          </w:tcPr>
          <w:p w14:paraId="5A2C97D3" w14:textId="77777777" w:rsidR="00B50BF6" w:rsidRPr="002D7C2E" w:rsidRDefault="00B50BF6" w:rsidP="00FC0855">
            <w:pPr>
              <w:jc w:val="center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1 500,00</w:t>
            </w:r>
          </w:p>
        </w:tc>
      </w:tr>
      <w:tr w:rsidR="00B50BF6" w:rsidRPr="002D7C2E" w14:paraId="1874CAA4" w14:textId="77777777" w:rsidTr="00FC0855">
        <w:trPr>
          <w:cantSplit/>
        </w:trPr>
        <w:tc>
          <w:tcPr>
            <w:tcW w:w="486" w:type="dxa"/>
          </w:tcPr>
          <w:p w14:paraId="782CDC9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2D7C2E">
              <w:rPr>
                <w:sz w:val="18"/>
                <w:szCs w:val="18"/>
              </w:rPr>
              <w:t>47.</w:t>
            </w:r>
          </w:p>
        </w:tc>
        <w:tc>
          <w:tcPr>
            <w:tcW w:w="4802" w:type="dxa"/>
            <w:vAlign w:val="center"/>
          </w:tcPr>
          <w:p w14:paraId="6C16AD9F" w14:textId="77777777" w:rsidR="00B50BF6" w:rsidRPr="002D7C2E" w:rsidRDefault="00B50BF6" w:rsidP="00FC0855">
            <w:pPr>
              <w:jc w:val="both"/>
              <w:rPr>
                <w:bCs/>
                <w:sz w:val="18"/>
                <w:szCs w:val="18"/>
              </w:rPr>
            </w:pPr>
            <w:r w:rsidRPr="002D7C2E">
              <w:rPr>
                <w:bCs/>
                <w:sz w:val="18"/>
                <w:szCs w:val="18"/>
              </w:rPr>
              <w:t>Расчеты по исполнительным листам</w:t>
            </w:r>
          </w:p>
        </w:tc>
        <w:tc>
          <w:tcPr>
            <w:tcW w:w="4509" w:type="dxa"/>
            <w:vAlign w:val="center"/>
          </w:tcPr>
          <w:p w14:paraId="3D0F8BD9" w14:textId="77777777" w:rsidR="00B50BF6" w:rsidRPr="002D7C2E" w:rsidRDefault="00B50BF6" w:rsidP="00FC085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C2E">
              <w:rPr>
                <w:rFonts w:ascii="Times New Roman" w:hAnsi="Times New Roman"/>
                <w:sz w:val="18"/>
                <w:szCs w:val="18"/>
              </w:rPr>
              <w:t>92 706,32</w:t>
            </w:r>
          </w:p>
        </w:tc>
      </w:tr>
      <w:tr w:rsidR="00B50BF6" w:rsidRPr="002D7C2E" w14:paraId="34D7CC65" w14:textId="77777777" w:rsidTr="00FC0855">
        <w:trPr>
          <w:cantSplit/>
        </w:trPr>
        <w:tc>
          <w:tcPr>
            <w:tcW w:w="486" w:type="dxa"/>
          </w:tcPr>
          <w:p w14:paraId="538EC201" w14:textId="77777777" w:rsidR="00B50BF6" w:rsidRPr="002D7C2E" w:rsidRDefault="00B50BF6" w:rsidP="00FC0855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26B584B2" w14:textId="77777777" w:rsidR="00B50BF6" w:rsidRPr="002D7C2E" w:rsidRDefault="00B50BF6" w:rsidP="00FC0855">
            <w:pPr>
              <w:widowControl w:val="0"/>
              <w:rPr>
                <w:b/>
                <w:sz w:val="18"/>
                <w:szCs w:val="18"/>
              </w:rPr>
            </w:pPr>
            <w:r w:rsidRPr="002D7C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1CB05C76" w14:textId="77777777" w:rsidR="00B50BF6" w:rsidRPr="002D7C2E" w:rsidRDefault="00B50BF6" w:rsidP="00FC08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D7C2E">
              <w:rPr>
                <w:b/>
                <w:bCs/>
                <w:iCs/>
                <w:sz w:val="18"/>
                <w:szCs w:val="18"/>
              </w:rPr>
              <w:t>4 979 069,90</w:t>
            </w:r>
          </w:p>
        </w:tc>
      </w:tr>
    </w:tbl>
    <w:p w14:paraId="55C91B01" w14:textId="77777777" w:rsidR="00B50BF6" w:rsidRPr="002D7C2E" w:rsidRDefault="00B50BF6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1F1DC6D0" w14:textId="77777777" w:rsidR="00B50BF6" w:rsidRPr="00B951D1" w:rsidRDefault="00B50BF6" w:rsidP="00B50BF6">
      <w:pPr>
        <w:pStyle w:val="af6"/>
        <w:keepNext/>
        <w:widowControl w:val="0"/>
        <w:spacing w:before="0" w:after="120"/>
        <w:ind w:firstLine="0"/>
        <w:jc w:val="center"/>
        <w:rPr>
          <w:szCs w:val="24"/>
        </w:rPr>
      </w:pPr>
      <w:r w:rsidRPr="00B951D1">
        <w:rPr>
          <w:szCs w:val="24"/>
        </w:rPr>
        <w:t xml:space="preserve">7. Земельные участки, подлежащие приватизации </w:t>
      </w:r>
      <w:r w:rsidRPr="00B951D1">
        <w:rPr>
          <w:szCs w:val="24"/>
        </w:rPr>
        <w:br/>
        <w:t xml:space="preserve">в составе имущественного комплекса </w:t>
      </w:r>
      <w:r w:rsidRPr="00B951D1">
        <w:rPr>
          <w:szCs w:val="24"/>
        </w:rPr>
        <w:br/>
        <w:t>Муниципального предприятия города Пскова «</w:t>
      </w:r>
      <w:proofErr w:type="spellStart"/>
      <w:r w:rsidRPr="00B951D1">
        <w:rPr>
          <w:szCs w:val="24"/>
        </w:rPr>
        <w:t>Лифтмонтажсервис</w:t>
      </w:r>
      <w:proofErr w:type="spellEnd"/>
      <w:r w:rsidRPr="00B951D1">
        <w:rPr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351"/>
        <w:gridCol w:w="4635"/>
        <w:gridCol w:w="1452"/>
      </w:tblGrid>
      <w:tr w:rsidR="00B50BF6" w:rsidRPr="008945C8" w14:paraId="34E9D309" w14:textId="77777777" w:rsidTr="00FC0855">
        <w:tc>
          <w:tcPr>
            <w:tcW w:w="0" w:type="auto"/>
            <w:shd w:val="clear" w:color="auto" w:fill="auto"/>
            <w:vAlign w:val="center"/>
          </w:tcPr>
          <w:p w14:paraId="5460DE0C" w14:textId="77777777" w:rsidR="00B50BF6" w:rsidRPr="008945C8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№</w:t>
            </w:r>
          </w:p>
          <w:p w14:paraId="23334CF3" w14:textId="77777777" w:rsidR="00B50BF6" w:rsidRPr="008945C8" w:rsidRDefault="00B50BF6" w:rsidP="00FC0855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BD0E9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Вид объекта недвижимости,</w:t>
            </w:r>
          </w:p>
          <w:p w14:paraId="002A2AD4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сведения о его характеристиках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9B2A0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 xml:space="preserve">Ограничение прав </w:t>
            </w:r>
            <w:r w:rsidRPr="008945C8">
              <w:rPr>
                <w:b/>
                <w:sz w:val="18"/>
                <w:szCs w:val="18"/>
              </w:rPr>
              <w:br/>
              <w:t>и обременение объекта недвижимости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68A06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Кадастровая стоимость, руб.</w:t>
            </w:r>
          </w:p>
        </w:tc>
      </w:tr>
      <w:tr w:rsidR="00B50BF6" w:rsidRPr="008945C8" w14:paraId="1EB10BFF" w14:textId="77777777" w:rsidTr="00FC0855">
        <w:tc>
          <w:tcPr>
            <w:tcW w:w="0" w:type="auto"/>
            <w:shd w:val="clear" w:color="auto" w:fill="auto"/>
          </w:tcPr>
          <w:p w14:paraId="0951C55B" w14:textId="77777777" w:rsidR="00B50BF6" w:rsidRPr="008945C8" w:rsidRDefault="00B50BF6" w:rsidP="00FC0855">
            <w:pPr>
              <w:pStyle w:val="80"/>
              <w:jc w:val="center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210CF9AB" w14:textId="77777777" w:rsidR="00B50BF6" w:rsidRPr="008945C8" w:rsidRDefault="00B50BF6" w:rsidP="00FC0855">
            <w:pPr>
              <w:pStyle w:val="7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t>Земельный участок, КН 60:27:0080104:37,</w:t>
            </w:r>
          </w:p>
          <w:p w14:paraId="09D2E526" w14:textId="77777777" w:rsidR="00B50BF6" w:rsidRPr="008945C8" w:rsidRDefault="00B50BF6" w:rsidP="00FC0855">
            <w:pPr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lastRenderedPageBreak/>
              <w:t xml:space="preserve">местоположение: г. Псков, ул. Коммунальная, д. 59; </w:t>
            </w:r>
            <w:r w:rsidRPr="008945C8">
              <w:rPr>
                <w:sz w:val="18"/>
                <w:szCs w:val="18"/>
              </w:rPr>
              <w:br/>
              <w:t>площадь 798,0 кв. м; категория земель: земли населенных пунктов; вид разрешенного использования: для использования под производственное здание</w:t>
            </w:r>
          </w:p>
        </w:tc>
        <w:tc>
          <w:tcPr>
            <w:tcW w:w="0" w:type="auto"/>
            <w:shd w:val="clear" w:color="auto" w:fill="auto"/>
          </w:tcPr>
          <w:p w14:paraId="7AAD95FA" w14:textId="77777777" w:rsidR="00B50BF6" w:rsidRPr="008945C8" w:rsidRDefault="00B50BF6" w:rsidP="00FC0855">
            <w:pPr>
              <w:jc w:val="center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lastRenderedPageBreak/>
              <w:t>Договор аренды земельного участка с МП г. Пскова «</w:t>
            </w:r>
            <w:proofErr w:type="spellStart"/>
            <w:r w:rsidRPr="008945C8">
              <w:rPr>
                <w:sz w:val="18"/>
                <w:szCs w:val="18"/>
              </w:rPr>
              <w:t>Лифтмонтажсервис</w:t>
            </w:r>
            <w:proofErr w:type="spellEnd"/>
            <w:r w:rsidRPr="008945C8">
              <w:rPr>
                <w:sz w:val="18"/>
                <w:szCs w:val="18"/>
              </w:rPr>
              <w:t xml:space="preserve">» от 18.06.2019 № 111, </w:t>
            </w:r>
            <w:r w:rsidRPr="008945C8">
              <w:rPr>
                <w:sz w:val="18"/>
                <w:szCs w:val="18"/>
              </w:rPr>
              <w:lastRenderedPageBreak/>
              <w:t>з</w:t>
            </w:r>
            <w:r w:rsidRPr="008945C8">
              <w:rPr>
                <w:sz w:val="18"/>
                <w:szCs w:val="18"/>
              </w:rPr>
              <w:t>а</w:t>
            </w:r>
            <w:r w:rsidRPr="008945C8">
              <w:rPr>
                <w:sz w:val="18"/>
                <w:szCs w:val="18"/>
              </w:rPr>
              <w:t>ключенный на срок до 18.06.2024, продленный на неопределенный срок. Испол</w:t>
            </w:r>
            <w:r w:rsidRPr="008945C8">
              <w:rPr>
                <w:sz w:val="18"/>
                <w:szCs w:val="18"/>
              </w:rPr>
              <w:t>ь</w:t>
            </w:r>
            <w:r w:rsidRPr="008945C8">
              <w:rPr>
                <w:sz w:val="18"/>
                <w:szCs w:val="18"/>
              </w:rPr>
              <w:t>зование по договору: для эксплуатации и обслуживания производственного здания</w:t>
            </w:r>
          </w:p>
        </w:tc>
        <w:tc>
          <w:tcPr>
            <w:tcW w:w="0" w:type="auto"/>
            <w:shd w:val="clear" w:color="auto" w:fill="auto"/>
          </w:tcPr>
          <w:p w14:paraId="705F9A58" w14:textId="77777777" w:rsidR="00B50BF6" w:rsidRPr="008945C8" w:rsidRDefault="00B50BF6" w:rsidP="00FC0855">
            <w:pPr>
              <w:jc w:val="center"/>
              <w:rPr>
                <w:sz w:val="18"/>
                <w:szCs w:val="18"/>
              </w:rPr>
            </w:pPr>
            <w:r w:rsidRPr="008945C8">
              <w:rPr>
                <w:sz w:val="18"/>
                <w:szCs w:val="18"/>
              </w:rPr>
              <w:lastRenderedPageBreak/>
              <w:t>249 434,92</w:t>
            </w:r>
          </w:p>
        </w:tc>
      </w:tr>
      <w:tr w:rsidR="00B50BF6" w:rsidRPr="008945C8" w14:paraId="12BC62CE" w14:textId="77777777" w:rsidTr="00FC0855">
        <w:tc>
          <w:tcPr>
            <w:tcW w:w="0" w:type="auto"/>
            <w:shd w:val="clear" w:color="auto" w:fill="auto"/>
          </w:tcPr>
          <w:p w14:paraId="0925EA04" w14:textId="77777777" w:rsidR="00B50BF6" w:rsidRPr="008945C8" w:rsidRDefault="00B50BF6" w:rsidP="00FC0855">
            <w:pPr>
              <w:pStyle w:val="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8F4DA9" w14:textId="77777777" w:rsidR="00B50BF6" w:rsidRPr="008945C8" w:rsidRDefault="00B50BF6" w:rsidP="00FC0855">
            <w:pPr>
              <w:pStyle w:val="7"/>
              <w:spacing w:before="0"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AA2F455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843399" w14:textId="77777777" w:rsidR="00B50BF6" w:rsidRPr="008945C8" w:rsidRDefault="00B50BF6" w:rsidP="00FC0855">
            <w:pPr>
              <w:jc w:val="center"/>
              <w:rPr>
                <w:b/>
                <w:sz w:val="18"/>
                <w:szCs w:val="18"/>
              </w:rPr>
            </w:pPr>
            <w:r w:rsidRPr="008945C8">
              <w:rPr>
                <w:b/>
                <w:sz w:val="18"/>
                <w:szCs w:val="18"/>
              </w:rPr>
              <w:t>249 434,92</w:t>
            </w:r>
          </w:p>
        </w:tc>
      </w:tr>
    </w:tbl>
    <w:p w14:paraId="602733BA" w14:textId="77777777" w:rsidR="00B50BF6" w:rsidRDefault="00B50BF6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74418B39" w14:textId="77777777" w:rsidR="009E7A9D" w:rsidRDefault="009E7A9D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02AE3754" w14:textId="77777777" w:rsidR="009E7A9D" w:rsidRPr="002D7C2E" w:rsidRDefault="009E7A9D" w:rsidP="00B50BF6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1"/>
        <w:gridCol w:w="868"/>
        <w:gridCol w:w="2043"/>
        <w:gridCol w:w="2190"/>
        <w:gridCol w:w="151"/>
      </w:tblGrid>
      <w:tr w:rsidR="00B50BF6" w:rsidRPr="00B951D1" w14:paraId="423DAB59" w14:textId="77777777" w:rsidTr="009E7A9D">
        <w:tblPrEx>
          <w:tblCellMar>
            <w:top w:w="0" w:type="dxa"/>
            <w:bottom w:w="0" w:type="dxa"/>
          </w:tblCellMar>
        </w:tblPrEx>
        <w:trPr>
          <w:gridAfter w:val="1"/>
          <w:wAfter w:w="75" w:type="pct"/>
        </w:trPr>
        <w:tc>
          <w:tcPr>
            <w:tcW w:w="28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29D3C" w14:textId="1B1E661E" w:rsidR="00B50BF6" w:rsidRPr="00B951D1" w:rsidRDefault="00B50BF6" w:rsidP="00FC0855">
            <w:r w:rsidRPr="00B951D1">
              <w:t>Председатель Псковской городской Думы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14:paraId="2556F58B" w14:textId="77777777" w:rsidR="00B50BF6" w:rsidRPr="00B951D1" w:rsidRDefault="00B50BF6" w:rsidP="00FC0855">
            <w:pPr>
              <w:jc w:val="center"/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9ACF" w14:textId="77777777" w:rsidR="00B50BF6" w:rsidRPr="00B951D1" w:rsidRDefault="00B50BF6" w:rsidP="00FC0855">
            <w:pPr>
              <w:jc w:val="right"/>
            </w:pPr>
            <w:r w:rsidRPr="00B951D1">
              <w:t>А.Г. Гончаренко</w:t>
            </w:r>
          </w:p>
        </w:tc>
      </w:tr>
      <w:tr w:rsidR="009E7A9D" w:rsidRPr="00B951D1" w14:paraId="72991E4A" w14:textId="77777777" w:rsidTr="009E7A9D">
        <w:tblPrEx>
          <w:tblCellMar>
            <w:top w:w="0" w:type="dxa"/>
            <w:bottom w:w="0" w:type="dxa"/>
          </w:tblCellMar>
        </w:tblPrEx>
        <w:trPr>
          <w:gridAfter w:val="1"/>
          <w:wAfter w:w="75" w:type="pct"/>
        </w:trPr>
        <w:tc>
          <w:tcPr>
            <w:tcW w:w="28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4A140" w14:textId="77777777" w:rsidR="009E7A9D" w:rsidRDefault="009E7A9D" w:rsidP="00FC0855"/>
          <w:p w14:paraId="1345897B" w14:textId="77777777" w:rsidR="009E7A9D" w:rsidRDefault="009E7A9D" w:rsidP="00FC0855"/>
          <w:p w14:paraId="41E7102E" w14:textId="77777777" w:rsidR="009E7A9D" w:rsidRDefault="009E7A9D" w:rsidP="00FC0855"/>
          <w:p w14:paraId="257B405C" w14:textId="77777777" w:rsidR="009E7A9D" w:rsidRDefault="009E7A9D" w:rsidP="00FC0855"/>
          <w:p w14:paraId="1365D9BD" w14:textId="77777777" w:rsidR="009E7A9D" w:rsidRDefault="009E7A9D" w:rsidP="00FC0855"/>
          <w:p w14:paraId="6656B95D" w14:textId="77777777" w:rsidR="009E7A9D" w:rsidRDefault="009E7A9D" w:rsidP="00FC0855"/>
          <w:p w14:paraId="57B7F6E5" w14:textId="77777777" w:rsidR="009E7A9D" w:rsidRDefault="009E7A9D" w:rsidP="00FC0855"/>
          <w:p w14:paraId="39555EE7" w14:textId="77777777" w:rsidR="009E7A9D" w:rsidRDefault="009E7A9D" w:rsidP="00FC0855"/>
          <w:p w14:paraId="30D88BAC" w14:textId="77777777" w:rsidR="009E7A9D" w:rsidRDefault="009E7A9D" w:rsidP="00FC0855"/>
          <w:p w14:paraId="1DB9F08A" w14:textId="77777777" w:rsidR="009E7A9D" w:rsidRDefault="009E7A9D" w:rsidP="00FC0855"/>
          <w:p w14:paraId="198CCBB0" w14:textId="77777777" w:rsidR="009E7A9D" w:rsidRDefault="009E7A9D" w:rsidP="00FC0855"/>
          <w:p w14:paraId="3F569DF8" w14:textId="77777777" w:rsidR="009E7A9D" w:rsidRDefault="009E7A9D" w:rsidP="00FC0855"/>
          <w:p w14:paraId="39111A7D" w14:textId="77777777" w:rsidR="009E7A9D" w:rsidRDefault="009E7A9D" w:rsidP="00FC0855"/>
          <w:p w14:paraId="7858CA6C" w14:textId="77777777" w:rsidR="009E7A9D" w:rsidRDefault="009E7A9D" w:rsidP="00FC0855"/>
          <w:p w14:paraId="08B2DCA6" w14:textId="77777777" w:rsidR="009E7A9D" w:rsidRDefault="009E7A9D" w:rsidP="00FC0855"/>
          <w:p w14:paraId="0F44A6EE" w14:textId="77777777" w:rsidR="009E7A9D" w:rsidRDefault="009E7A9D" w:rsidP="00FC0855"/>
          <w:p w14:paraId="2F7AC28F" w14:textId="77777777" w:rsidR="009E7A9D" w:rsidRDefault="009E7A9D" w:rsidP="00FC0855"/>
          <w:p w14:paraId="3160EF9A" w14:textId="77777777" w:rsidR="009E7A9D" w:rsidRDefault="009E7A9D" w:rsidP="00FC0855"/>
          <w:p w14:paraId="7234195A" w14:textId="77777777" w:rsidR="009E7A9D" w:rsidRDefault="009E7A9D" w:rsidP="00FC0855"/>
          <w:p w14:paraId="2BA6E9E3" w14:textId="77777777" w:rsidR="009E7A9D" w:rsidRDefault="009E7A9D" w:rsidP="00FC0855"/>
          <w:p w14:paraId="46534273" w14:textId="77777777" w:rsidR="009E7A9D" w:rsidRDefault="009E7A9D" w:rsidP="00FC0855"/>
          <w:p w14:paraId="584EDD52" w14:textId="77777777" w:rsidR="009E7A9D" w:rsidRDefault="009E7A9D" w:rsidP="00FC0855"/>
          <w:p w14:paraId="2278CF0D" w14:textId="77777777" w:rsidR="009E7A9D" w:rsidRDefault="009E7A9D" w:rsidP="00FC0855"/>
          <w:p w14:paraId="50EBB1DA" w14:textId="77777777" w:rsidR="009E7A9D" w:rsidRDefault="009E7A9D" w:rsidP="00FC0855"/>
          <w:p w14:paraId="55AEB956" w14:textId="77777777" w:rsidR="009E7A9D" w:rsidRDefault="009E7A9D" w:rsidP="00FC0855"/>
          <w:p w14:paraId="14EAB6E3" w14:textId="77777777" w:rsidR="009E7A9D" w:rsidRDefault="009E7A9D" w:rsidP="00FC0855"/>
          <w:p w14:paraId="67902084" w14:textId="77777777" w:rsidR="009E7A9D" w:rsidRDefault="009E7A9D" w:rsidP="00FC0855"/>
          <w:p w14:paraId="68B737C2" w14:textId="77777777" w:rsidR="009E7A9D" w:rsidRDefault="009E7A9D" w:rsidP="00FC0855"/>
          <w:p w14:paraId="37F612E8" w14:textId="77777777" w:rsidR="009E7A9D" w:rsidRDefault="009E7A9D" w:rsidP="00FC0855"/>
          <w:p w14:paraId="167DFCDE" w14:textId="77777777" w:rsidR="009E7A9D" w:rsidRDefault="009E7A9D" w:rsidP="00FC0855"/>
          <w:p w14:paraId="7F1DFF30" w14:textId="77777777" w:rsidR="009E7A9D" w:rsidRDefault="009E7A9D" w:rsidP="00FC0855"/>
          <w:p w14:paraId="254C6C6E" w14:textId="77777777" w:rsidR="009E7A9D" w:rsidRDefault="009E7A9D" w:rsidP="00FC0855"/>
          <w:p w14:paraId="16BB67D5" w14:textId="77777777" w:rsidR="009E7A9D" w:rsidRDefault="009E7A9D" w:rsidP="00FC0855"/>
          <w:p w14:paraId="2625B252" w14:textId="77777777" w:rsidR="009E7A9D" w:rsidRDefault="009E7A9D" w:rsidP="00FC0855"/>
          <w:p w14:paraId="4E02860C" w14:textId="77777777" w:rsidR="009E7A9D" w:rsidRDefault="009E7A9D" w:rsidP="00FC0855"/>
          <w:p w14:paraId="035FBB40" w14:textId="77777777" w:rsidR="009E7A9D" w:rsidRDefault="009E7A9D" w:rsidP="00FC0855"/>
          <w:p w14:paraId="1737801C" w14:textId="77777777" w:rsidR="009E7A9D" w:rsidRDefault="009E7A9D" w:rsidP="00FC0855"/>
          <w:p w14:paraId="6D3739A1" w14:textId="77777777" w:rsidR="009E7A9D" w:rsidRPr="00B951D1" w:rsidRDefault="009E7A9D" w:rsidP="00FC0855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14:paraId="4B118318" w14:textId="77777777" w:rsidR="009E7A9D" w:rsidRDefault="009E7A9D" w:rsidP="00FC0855">
            <w:pPr>
              <w:jc w:val="center"/>
            </w:pPr>
          </w:p>
          <w:p w14:paraId="7D0B5E48" w14:textId="77777777" w:rsidR="009E7A9D" w:rsidRDefault="009E7A9D" w:rsidP="00FC0855">
            <w:pPr>
              <w:jc w:val="center"/>
            </w:pPr>
          </w:p>
          <w:p w14:paraId="2D7B5D47" w14:textId="77777777" w:rsidR="009E7A9D" w:rsidRDefault="009E7A9D" w:rsidP="00FC0855">
            <w:pPr>
              <w:jc w:val="center"/>
            </w:pPr>
          </w:p>
          <w:p w14:paraId="17345AE7" w14:textId="77777777" w:rsidR="009E7A9D" w:rsidRDefault="009E7A9D" w:rsidP="00FC0855">
            <w:pPr>
              <w:jc w:val="center"/>
            </w:pPr>
          </w:p>
          <w:p w14:paraId="08B92A85" w14:textId="77777777" w:rsidR="009E7A9D" w:rsidRDefault="009E7A9D" w:rsidP="00FC0855">
            <w:pPr>
              <w:jc w:val="center"/>
            </w:pPr>
          </w:p>
          <w:p w14:paraId="2F9AC814" w14:textId="77777777" w:rsidR="009E7A9D" w:rsidRDefault="009E7A9D" w:rsidP="00FC0855">
            <w:pPr>
              <w:jc w:val="center"/>
            </w:pPr>
          </w:p>
          <w:p w14:paraId="2449A7BF" w14:textId="77777777" w:rsidR="009E7A9D" w:rsidRDefault="009E7A9D" w:rsidP="00FC0855">
            <w:pPr>
              <w:jc w:val="center"/>
            </w:pPr>
          </w:p>
          <w:p w14:paraId="15DA322A" w14:textId="77777777" w:rsidR="009E7A9D" w:rsidRDefault="009E7A9D" w:rsidP="00FC0855">
            <w:pPr>
              <w:jc w:val="center"/>
            </w:pPr>
          </w:p>
          <w:p w14:paraId="4E9FD5BF" w14:textId="77777777" w:rsidR="009E7A9D" w:rsidRDefault="009E7A9D" w:rsidP="00FC0855">
            <w:pPr>
              <w:jc w:val="center"/>
            </w:pPr>
          </w:p>
          <w:p w14:paraId="4865AE89" w14:textId="77777777" w:rsidR="009E7A9D" w:rsidRDefault="009E7A9D" w:rsidP="00FC0855">
            <w:pPr>
              <w:jc w:val="center"/>
            </w:pPr>
          </w:p>
          <w:p w14:paraId="24FED878" w14:textId="77777777" w:rsidR="009E7A9D" w:rsidRDefault="009E7A9D" w:rsidP="00FC0855">
            <w:pPr>
              <w:jc w:val="center"/>
            </w:pPr>
          </w:p>
          <w:p w14:paraId="5E0C2035" w14:textId="77777777" w:rsidR="009E7A9D" w:rsidRDefault="009E7A9D" w:rsidP="00FC0855">
            <w:pPr>
              <w:jc w:val="center"/>
            </w:pPr>
          </w:p>
          <w:p w14:paraId="35ED6679" w14:textId="77777777" w:rsidR="009E7A9D" w:rsidRDefault="009E7A9D" w:rsidP="00FC0855">
            <w:pPr>
              <w:jc w:val="center"/>
            </w:pPr>
          </w:p>
          <w:p w14:paraId="444AA9D1" w14:textId="77777777" w:rsidR="009E7A9D" w:rsidRDefault="009E7A9D" w:rsidP="00FC0855">
            <w:pPr>
              <w:jc w:val="center"/>
            </w:pPr>
          </w:p>
          <w:p w14:paraId="5C210AB4" w14:textId="77777777" w:rsidR="009E7A9D" w:rsidRDefault="009E7A9D" w:rsidP="00FC0855">
            <w:pPr>
              <w:jc w:val="center"/>
            </w:pPr>
          </w:p>
          <w:p w14:paraId="13181FC3" w14:textId="77777777" w:rsidR="009E7A9D" w:rsidRDefault="009E7A9D" w:rsidP="00FC0855">
            <w:pPr>
              <w:jc w:val="center"/>
            </w:pPr>
          </w:p>
          <w:p w14:paraId="22796DB8" w14:textId="77777777" w:rsidR="009E7A9D" w:rsidRDefault="009E7A9D" w:rsidP="00FC0855">
            <w:pPr>
              <w:jc w:val="center"/>
            </w:pPr>
          </w:p>
          <w:p w14:paraId="7D5B598B" w14:textId="77777777" w:rsidR="009E7A9D" w:rsidRDefault="009E7A9D" w:rsidP="00FC0855">
            <w:pPr>
              <w:jc w:val="center"/>
            </w:pPr>
          </w:p>
          <w:p w14:paraId="3FCD8FFB" w14:textId="77777777" w:rsidR="009E7A9D" w:rsidRDefault="009E7A9D" w:rsidP="00FC0855">
            <w:pPr>
              <w:jc w:val="center"/>
            </w:pPr>
          </w:p>
          <w:p w14:paraId="07E54442" w14:textId="77777777" w:rsidR="009E7A9D" w:rsidRDefault="009E7A9D" w:rsidP="00FC0855">
            <w:pPr>
              <w:jc w:val="center"/>
            </w:pPr>
          </w:p>
          <w:p w14:paraId="7F3B4F93" w14:textId="77777777" w:rsidR="009E7A9D" w:rsidRDefault="009E7A9D" w:rsidP="00FC0855">
            <w:pPr>
              <w:jc w:val="center"/>
            </w:pPr>
          </w:p>
          <w:p w14:paraId="4B893579" w14:textId="77777777" w:rsidR="009E7A9D" w:rsidRDefault="009E7A9D" w:rsidP="00FC0855">
            <w:pPr>
              <w:jc w:val="center"/>
            </w:pPr>
          </w:p>
          <w:p w14:paraId="36533B38" w14:textId="77777777" w:rsidR="009E7A9D" w:rsidRDefault="009E7A9D" w:rsidP="00FC0855">
            <w:pPr>
              <w:jc w:val="center"/>
            </w:pPr>
          </w:p>
          <w:p w14:paraId="37609BD3" w14:textId="77777777" w:rsidR="009E7A9D" w:rsidRDefault="009E7A9D" w:rsidP="00FC0855">
            <w:pPr>
              <w:jc w:val="center"/>
            </w:pPr>
          </w:p>
          <w:p w14:paraId="06969BFE" w14:textId="77777777" w:rsidR="009E7A9D" w:rsidRDefault="009E7A9D" w:rsidP="00FC0855">
            <w:pPr>
              <w:jc w:val="center"/>
            </w:pPr>
          </w:p>
          <w:p w14:paraId="06ED84EB" w14:textId="77777777" w:rsidR="009E7A9D" w:rsidRDefault="009E7A9D" w:rsidP="00FC0855">
            <w:pPr>
              <w:jc w:val="center"/>
            </w:pPr>
          </w:p>
          <w:p w14:paraId="5E9E23E0" w14:textId="77777777" w:rsidR="009E7A9D" w:rsidRDefault="009E7A9D" w:rsidP="00FC0855">
            <w:pPr>
              <w:jc w:val="center"/>
            </w:pPr>
          </w:p>
          <w:p w14:paraId="06784249" w14:textId="77777777" w:rsidR="009E7A9D" w:rsidRDefault="009E7A9D" w:rsidP="00FC0855">
            <w:pPr>
              <w:jc w:val="center"/>
            </w:pPr>
          </w:p>
          <w:p w14:paraId="0F5D9A1B" w14:textId="77777777" w:rsidR="009E7A9D" w:rsidRDefault="009E7A9D" w:rsidP="00FC0855">
            <w:pPr>
              <w:jc w:val="center"/>
            </w:pPr>
          </w:p>
          <w:p w14:paraId="7F663BCA" w14:textId="77777777" w:rsidR="009E7A9D" w:rsidRDefault="009E7A9D" w:rsidP="00FC0855">
            <w:pPr>
              <w:jc w:val="center"/>
            </w:pPr>
          </w:p>
          <w:p w14:paraId="6B34B883" w14:textId="77777777" w:rsidR="009E7A9D" w:rsidRDefault="009E7A9D" w:rsidP="00FC0855">
            <w:pPr>
              <w:jc w:val="center"/>
            </w:pPr>
          </w:p>
          <w:p w14:paraId="2E6A4F98" w14:textId="77777777" w:rsidR="009E7A9D" w:rsidRDefault="009E7A9D" w:rsidP="00FC0855">
            <w:pPr>
              <w:jc w:val="center"/>
            </w:pPr>
          </w:p>
          <w:p w14:paraId="1F023D03" w14:textId="77777777" w:rsidR="009E7A9D" w:rsidRDefault="009E7A9D" w:rsidP="00FC0855">
            <w:pPr>
              <w:jc w:val="center"/>
            </w:pPr>
          </w:p>
          <w:p w14:paraId="68747B86" w14:textId="77777777" w:rsidR="009E7A9D" w:rsidRDefault="009E7A9D" w:rsidP="00FC0855">
            <w:pPr>
              <w:jc w:val="center"/>
            </w:pPr>
          </w:p>
          <w:p w14:paraId="2204D99A" w14:textId="77777777" w:rsidR="009E7A9D" w:rsidRDefault="009E7A9D" w:rsidP="00FC0855">
            <w:pPr>
              <w:jc w:val="center"/>
            </w:pPr>
          </w:p>
          <w:p w14:paraId="78D77F53" w14:textId="77777777" w:rsidR="009E7A9D" w:rsidRDefault="009E7A9D" w:rsidP="00FC0855">
            <w:pPr>
              <w:jc w:val="center"/>
            </w:pPr>
          </w:p>
          <w:p w14:paraId="7AAAD816" w14:textId="77777777" w:rsidR="009E7A9D" w:rsidRPr="00B951D1" w:rsidRDefault="009E7A9D" w:rsidP="00FC0855">
            <w:pPr>
              <w:jc w:val="center"/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182E" w14:textId="77777777" w:rsidR="009E7A9D" w:rsidRDefault="009E7A9D" w:rsidP="00FC0855">
            <w:pPr>
              <w:jc w:val="right"/>
            </w:pPr>
          </w:p>
          <w:p w14:paraId="30E8CEE2" w14:textId="77777777" w:rsidR="009E7A9D" w:rsidRDefault="009E7A9D" w:rsidP="00FC0855">
            <w:pPr>
              <w:jc w:val="right"/>
            </w:pPr>
          </w:p>
          <w:p w14:paraId="61AF19AE" w14:textId="77777777" w:rsidR="009E7A9D" w:rsidRDefault="009E7A9D" w:rsidP="00FC0855">
            <w:pPr>
              <w:jc w:val="right"/>
            </w:pPr>
          </w:p>
          <w:p w14:paraId="6124DDCD" w14:textId="77777777" w:rsidR="009E7A9D" w:rsidRDefault="009E7A9D" w:rsidP="00FC0855">
            <w:pPr>
              <w:jc w:val="right"/>
            </w:pPr>
          </w:p>
          <w:p w14:paraId="56FA60F3" w14:textId="77777777" w:rsidR="009E7A9D" w:rsidRDefault="009E7A9D" w:rsidP="00FC0855">
            <w:pPr>
              <w:jc w:val="right"/>
            </w:pPr>
          </w:p>
          <w:p w14:paraId="12644377" w14:textId="77777777" w:rsidR="009E7A9D" w:rsidRDefault="009E7A9D" w:rsidP="00FC0855">
            <w:pPr>
              <w:jc w:val="right"/>
            </w:pPr>
          </w:p>
          <w:p w14:paraId="736D9417" w14:textId="77777777" w:rsidR="009E7A9D" w:rsidRDefault="009E7A9D" w:rsidP="00FC0855">
            <w:pPr>
              <w:jc w:val="right"/>
            </w:pPr>
          </w:p>
          <w:p w14:paraId="351D8C6E" w14:textId="77777777" w:rsidR="009E7A9D" w:rsidRDefault="009E7A9D" w:rsidP="00FC0855">
            <w:pPr>
              <w:jc w:val="right"/>
            </w:pPr>
          </w:p>
          <w:p w14:paraId="4936C92D" w14:textId="77777777" w:rsidR="009E7A9D" w:rsidRDefault="009E7A9D" w:rsidP="00FC0855">
            <w:pPr>
              <w:jc w:val="right"/>
            </w:pPr>
          </w:p>
          <w:p w14:paraId="41643281" w14:textId="77777777" w:rsidR="009E7A9D" w:rsidRDefault="009E7A9D" w:rsidP="00FC0855">
            <w:pPr>
              <w:jc w:val="right"/>
            </w:pPr>
          </w:p>
          <w:p w14:paraId="59A3D5AF" w14:textId="77777777" w:rsidR="009E7A9D" w:rsidRDefault="009E7A9D" w:rsidP="00FC0855">
            <w:pPr>
              <w:jc w:val="right"/>
            </w:pPr>
          </w:p>
          <w:p w14:paraId="08A479EC" w14:textId="77777777" w:rsidR="009E7A9D" w:rsidRDefault="009E7A9D" w:rsidP="00FC0855">
            <w:pPr>
              <w:jc w:val="right"/>
            </w:pPr>
          </w:p>
          <w:p w14:paraId="1AAEA11F" w14:textId="77777777" w:rsidR="009E7A9D" w:rsidRDefault="009E7A9D" w:rsidP="00FC0855">
            <w:pPr>
              <w:jc w:val="right"/>
            </w:pPr>
          </w:p>
          <w:p w14:paraId="0730B4EA" w14:textId="77777777" w:rsidR="009E7A9D" w:rsidRPr="00B951D1" w:rsidRDefault="009E7A9D" w:rsidP="00FC0855">
            <w:pPr>
              <w:jc w:val="right"/>
            </w:pPr>
          </w:p>
        </w:tc>
      </w:tr>
      <w:tr w:rsidR="001011FF" w:rsidRPr="001011FF" w14:paraId="3649DCE1" w14:textId="77777777" w:rsidTr="009E7A9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393" w:type="pct"/>
          <w:trHeight w:val="1016"/>
          <w:jc w:val="right"/>
        </w:trPr>
        <w:tc>
          <w:tcPr>
            <w:tcW w:w="2607" w:type="pct"/>
            <w:gridSpan w:val="4"/>
          </w:tcPr>
          <w:p w14:paraId="5F35D7D1" w14:textId="7E3C8830" w:rsidR="001011FF" w:rsidRPr="001011FF" w:rsidRDefault="001011FF" w:rsidP="009E7A9D">
            <w:pPr>
              <w:pStyle w:val="3"/>
              <w:tabs>
                <w:tab w:val="center" w:pos="2553"/>
                <w:tab w:val="right" w:pos="5106"/>
              </w:tabs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1011F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ab/>
            </w:r>
            <w:r w:rsidRPr="001011F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</w:r>
            <w:r w:rsidRPr="001011FF">
              <w:rPr>
                <w:rFonts w:ascii="Times New Roman" w:hAnsi="Times New Roman" w:cs="Times New Roman"/>
                <w:bCs/>
                <w:color w:val="auto"/>
              </w:rPr>
              <w:t>Приложение 2</w:t>
            </w:r>
          </w:p>
          <w:p w14:paraId="527E13E0" w14:textId="77777777" w:rsidR="001011FF" w:rsidRPr="001011FF" w:rsidRDefault="001011FF" w:rsidP="001011FF">
            <w:pPr>
              <w:pStyle w:val="3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1011FF">
              <w:rPr>
                <w:rFonts w:ascii="Times New Roman" w:hAnsi="Times New Roman" w:cs="Times New Roman"/>
                <w:bCs/>
                <w:color w:val="auto"/>
              </w:rPr>
              <w:t>к решению Псковской городской Думы</w:t>
            </w:r>
          </w:p>
          <w:p w14:paraId="4F6379F0" w14:textId="263E3D41" w:rsidR="001011FF" w:rsidRPr="001011FF" w:rsidRDefault="001011FF" w:rsidP="001011FF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bCs/>
                <w:color w:val="auto"/>
              </w:rPr>
              <w:t>от ____</w:t>
            </w:r>
            <w:r>
              <w:rPr>
                <w:rFonts w:ascii="Times New Roman" w:hAnsi="Times New Roman" w:cs="Times New Roman"/>
                <w:bCs/>
                <w:color w:val="auto"/>
              </w:rPr>
              <w:t>_</w:t>
            </w:r>
            <w:r w:rsidRPr="001011FF">
              <w:rPr>
                <w:rFonts w:ascii="Times New Roman" w:hAnsi="Times New Roman" w:cs="Times New Roman"/>
                <w:bCs/>
                <w:color w:val="auto"/>
              </w:rPr>
              <w:t>_</w:t>
            </w:r>
            <w:r>
              <w:rPr>
                <w:rFonts w:ascii="Times New Roman" w:hAnsi="Times New Roman" w:cs="Times New Roman"/>
                <w:bCs/>
                <w:color w:val="auto"/>
              </w:rPr>
              <w:t>____</w:t>
            </w:r>
            <w:r w:rsidRPr="001011FF">
              <w:rPr>
                <w:rFonts w:ascii="Times New Roman" w:hAnsi="Times New Roman" w:cs="Times New Roman"/>
                <w:bCs/>
                <w:color w:val="auto"/>
              </w:rPr>
              <w:t>_____ № _________</w:t>
            </w:r>
          </w:p>
        </w:tc>
      </w:tr>
    </w:tbl>
    <w:p w14:paraId="6EAD23F3" w14:textId="77777777" w:rsidR="001011FF" w:rsidRPr="009E4F50" w:rsidRDefault="001011FF" w:rsidP="001011FF">
      <w:pPr>
        <w:pStyle w:val="a9"/>
        <w:tabs>
          <w:tab w:val="clear" w:pos="4536"/>
          <w:tab w:val="clear" w:pos="9072"/>
        </w:tabs>
        <w:spacing w:after="0"/>
        <w:ind w:firstLine="0"/>
      </w:pPr>
    </w:p>
    <w:p w14:paraId="0349150C" w14:textId="77777777" w:rsidR="001011FF" w:rsidRPr="001011FF" w:rsidRDefault="001011FF" w:rsidP="001011FF">
      <w:pPr>
        <w:pStyle w:val="41"/>
        <w:ind w:firstLine="227"/>
        <w:rPr>
          <w:color w:val="auto"/>
          <w:szCs w:val="24"/>
          <w:lang w:val="ru-RU"/>
        </w:rPr>
      </w:pPr>
      <w:r w:rsidRPr="001011FF">
        <w:rPr>
          <w:color w:val="auto"/>
          <w:szCs w:val="24"/>
          <w:lang w:val="ru-RU"/>
        </w:rPr>
        <w:t>Расчет балансовой стоимости подлеж</w:t>
      </w:r>
      <w:r w:rsidRPr="001011FF">
        <w:rPr>
          <w:color w:val="auto"/>
          <w:szCs w:val="24"/>
          <w:lang w:val="ru-RU"/>
        </w:rPr>
        <w:t>а</w:t>
      </w:r>
      <w:r w:rsidRPr="001011FF">
        <w:rPr>
          <w:color w:val="auto"/>
          <w:szCs w:val="24"/>
          <w:lang w:val="ru-RU"/>
        </w:rPr>
        <w:t xml:space="preserve">щих приватизации </w:t>
      </w:r>
    </w:p>
    <w:p w14:paraId="25B912E6" w14:textId="77777777" w:rsidR="001011FF" w:rsidRPr="001011FF" w:rsidRDefault="001011FF" w:rsidP="001011FF">
      <w:pPr>
        <w:pStyle w:val="41"/>
        <w:ind w:firstLine="227"/>
        <w:rPr>
          <w:color w:val="auto"/>
          <w:szCs w:val="24"/>
          <w:lang w:val="ru-RU"/>
        </w:rPr>
      </w:pPr>
      <w:r w:rsidRPr="001011FF">
        <w:rPr>
          <w:color w:val="auto"/>
          <w:szCs w:val="24"/>
          <w:lang w:val="ru-RU"/>
        </w:rPr>
        <w:t>активов Муниципального предпр</w:t>
      </w:r>
      <w:r w:rsidRPr="001011FF">
        <w:rPr>
          <w:color w:val="auto"/>
          <w:szCs w:val="24"/>
          <w:lang w:val="ru-RU"/>
        </w:rPr>
        <w:t>и</w:t>
      </w:r>
      <w:r w:rsidRPr="001011FF">
        <w:rPr>
          <w:color w:val="auto"/>
          <w:szCs w:val="24"/>
          <w:lang w:val="ru-RU"/>
        </w:rPr>
        <w:t xml:space="preserve">ятия города Пскова </w:t>
      </w:r>
    </w:p>
    <w:p w14:paraId="4816DB79" w14:textId="77777777" w:rsidR="001011FF" w:rsidRPr="001011FF" w:rsidRDefault="001011FF" w:rsidP="001011FF">
      <w:pPr>
        <w:pStyle w:val="41"/>
        <w:ind w:firstLine="227"/>
        <w:rPr>
          <w:color w:val="auto"/>
          <w:szCs w:val="24"/>
          <w:lang w:val="ru-RU"/>
        </w:rPr>
      </w:pPr>
      <w:r w:rsidRPr="001011FF">
        <w:rPr>
          <w:color w:val="auto"/>
          <w:szCs w:val="24"/>
          <w:lang w:val="ru-RU"/>
        </w:rPr>
        <w:t>«</w:t>
      </w:r>
      <w:proofErr w:type="spellStart"/>
      <w:r w:rsidRPr="001011FF">
        <w:rPr>
          <w:color w:val="auto"/>
          <w:szCs w:val="24"/>
          <w:lang w:val="ru-RU"/>
        </w:rPr>
        <w:t>Лифтмонтажсервис</w:t>
      </w:r>
      <w:proofErr w:type="spellEnd"/>
      <w:r w:rsidRPr="001011FF">
        <w:rPr>
          <w:color w:val="auto"/>
          <w:szCs w:val="24"/>
          <w:lang w:val="ru-RU"/>
        </w:rPr>
        <w:t>»</w:t>
      </w:r>
    </w:p>
    <w:p w14:paraId="2FEE7A3D" w14:textId="77777777" w:rsidR="001011FF" w:rsidRPr="001011FF" w:rsidRDefault="001011FF" w:rsidP="001011FF">
      <w:pPr>
        <w:pStyle w:val="41"/>
        <w:widowControl w:val="0"/>
        <w:ind w:firstLine="0"/>
        <w:rPr>
          <w:color w:val="auto"/>
          <w:szCs w:val="24"/>
          <w:lang w:val="ru-RU"/>
        </w:rPr>
      </w:pPr>
    </w:p>
    <w:p w14:paraId="6AD4425C" w14:textId="3F11A2D6" w:rsidR="001011FF" w:rsidRPr="001011FF" w:rsidRDefault="001011FF" w:rsidP="001011FF">
      <w:pPr>
        <w:ind w:firstLine="709"/>
        <w:jc w:val="both"/>
      </w:pPr>
      <w:r w:rsidRPr="001011FF">
        <w:t xml:space="preserve">В соответствии с пунктом 2 статьи 11 Федерального закона от 21.12.2001 № 178-ФЗ «О приватизации государственного и муниципального имущества» (далее – Федеральный закон № 178-ФЗ) 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предприятия, исчисленных по данным промежуточного бухгалтерского баланса, и стоимости земельных участков, определенной в соответствии с пунктом 3 статьи 11 Федерального закона № 178-ФЗ, за вычетом балансовой стоимости объектов, не подлежащих приватизации в составе имущественного комплекса муниципального унитарного предприятия. </w:t>
      </w:r>
    </w:p>
    <w:p w14:paraId="6C02B935" w14:textId="77777777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851"/>
        </w:tabs>
        <w:spacing w:line="240" w:lineRule="auto"/>
        <w:ind w:left="0" w:firstLine="567"/>
        <w:rPr>
          <w:szCs w:val="24"/>
        </w:rPr>
      </w:pPr>
      <w:r w:rsidRPr="001011FF">
        <w:rPr>
          <w:szCs w:val="24"/>
        </w:rPr>
        <w:t>Расчет стоимости чистых активов Муниципального предпр</w:t>
      </w:r>
      <w:r w:rsidRPr="001011FF">
        <w:rPr>
          <w:szCs w:val="24"/>
        </w:rPr>
        <w:t>и</w:t>
      </w:r>
      <w:r w:rsidRPr="001011FF">
        <w:rPr>
          <w:szCs w:val="24"/>
        </w:rPr>
        <w:t>ятия города 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 (далее -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»).</w:t>
      </w:r>
    </w:p>
    <w:p w14:paraId="3F8814C6" w14:textId="22A0BB65" w:rsidR="001011FF" w:rsidRPr="001011FF" w:rsidRDefault="001011FF" w:rsidP="001011FF">
      <w:pPr>
        <w:pStyle w:val="ac"/>
        <w:spacing w:after="240"/>
        <w:rPr>
          <w:szCs w:val="24"/>
        </w:rPr>
      </w:pPr>
      <w:r w:rsidRPr="001011FF">
        <w:rPr>
          <w:szCs w:val="24"/>
        </w:rPr>
        <w:t>Стоимость чистых активов определена по данным промежуточного баланса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 на 31.08.2024 в поря</w:t>
      </w:r>
      <w:r w:rsidRPr="001011FF">
        <w:rPr>
          <w:szCs w:val="24"/>
        </w:rPr>
        <w:t>д</w:t>
      </w:r>
      <w:r w:rsidRPr="001011FF">
        <w:rPr>
          <w:szCs w:val="24"/>
        </w:rPr>
        <w:t>ке, установленном Приказом Министерства финансов Российской Федерации от 28.08.2014 № 84н, как разность между величиной принимаемых к расчету активов предприятия и величиной принимаемых к расчету обязательств предприятия: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879"/>
        <w:gridCol w:w="1701"/>
        <w:gridCol w:w="2523"/>
      </w:tblGrid>
      <w:tr w:rsidR="001011FF" w:rsidRPr="009E4F50" w14:paraId="1FF1F968" w14:textId="77777777" w:rsidTr="00FC085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8" w:type="dxa"/>
            <w:vAlign w:val="center"/>
          </w:tcPr>
          <w:p w14:paraId="6291C6C5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№</w:t>
            </w:r>
          </w:p>
          <w:p w14:paraId="0D83616A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79" w:type="dxa"/>
            <w:vAlign w:val="center"/>
          </w:tcPr>
          <w:p w14:paraId="043CDDED" w14:textId="77777777" w:rsidR="001011FF" w:rsidRPr="009E4F50" w:rsidRDefault="001011FF" w:rsidP="00FC0855">
            <w:pPr>
              <w:pStyle w:val="4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E1A8C57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Код строки бухгалтерск</w:t>
            </w:r>
            <w:r w:rsidRPr="009E4F50">
              <w:rPr>
                <w:b/>
                <w:sz w:val="18"/>
                <w:szCs w:val="18"/>
              </w:rPr>
              <w:t>о</w:t>
            </w:r>
            <w:r w:rsidRPr="009E4F50">
              <w:rPr>
                <w:b/>
                <w:sz w:val="18"/>
                <w:szCs w:val="18"/>
              </w:rPr>
              <w:t>го б</w:t>
            </w:r>
            <w:r w:rsidRPr="009E4F50">
              <w:rPr>
                <w:b/>
                <w:sz w:val="18"/>
                <w:szCs w:val="18"/>
              </w:rPr>
              <w:t>а</w:t>
            </w:r>
            <w:r w:rsidRPr="009E4F50">
              <w:rPr>
                <w:b/>
                <w:sz w:val="18"/>
                <w:szCs w:val="18"/>
              </w:rPr>
              <w:t>ланса</w:t>
            </w:r>
          </w:p>
        </w:tc>
        <w:tc>
          <w:tcPr>
            <w:tcW w:w="2523" w:type="dxa"/>
            <w:vAlign w:val="center"/>
          </w:tcPr>
          <w:p w14:paraId="4B86A4C5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Балансовая</w:t>
            </w:r>
          </w:p>
          <w:p w14:paraId="076BF821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сто</w:t>
            </w:r>
            <w:r w:rsidRPr="009E4F50">
              <w:rPr>
                <w:b/>
                <w:sz w:val="18"/>
                <w:szCs w:val="18"/>
              </w:rPr>
              <w:t>и</w:t>
            </w:r>
            <w:r w:rsidRPr="009E4F50">
              <w:rPr>
                <w:b/>
                <w:sz w:val="18"/>
                <w:szCs w:val="18"/>
              </w:rPr>
              <w:t>мость</w:t>
            </w:r>
          </w:p>
          <w:p w14:paraId="541AC64E" w14:textId="75B16EBB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на 31.0</w:t>
            </w:r>
            <w:r>
              <w:rPr>
                <w:b/>
                <w:sz w:val="18"/>
                <w:szCs w:val="18"/>
              </w:rPr>
              <w:t>8</w:t>
            </w:r>
            <w:r w:rsidRPr="009E4F50">
              <w:rPr>
                <w:b/>
                <w:sz w:val="18"/>
                <w:szCs w:val="18"/>
              </w:rPr>
              <w:t>.2024,</w:t>
            </w:r>
          </w:p>
          <w:p w14:paraId="223680A5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тыс. руб.</w:t>
            </w:r>
          </w:p>
        </w:tc>
      </w:tr>
      <w:tr w:rsidR="001011FF" w:rsidRPr="009E4F50" w14:paraId="64532618" w14:textId="77777777" w:rsidTr="00FC085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8" w:type="dxa"/>
            <w:vAlign w:val="center"/>
          </w:tcPr>
          <w:p w14:paraId="20F9DEDA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79" w:type="dxa"/>
            <w:vAlign w:val="center"/>
          </w:tcPr>
          <w:p w14:paraId="2CE72365" w14:textId="77777777" w:rsidR="001011FF" w:rsidRPr="009E4F50" w:rsidRDefault="001011FF" w:rsidP="00FC0855">
            <w:pPr>
              <w:pStyle w:val="4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459722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23" w:type="dxa"/>
            <w:vAlign w:val="center"/>
          </w:tcPr>
          <w:p w14:paraId="1AC3CB18" w14:textId="77777777" w:rsidR="001011FF" w:rsidRPr="009E4F5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4</w:t>
            </w:r>
          </w:p>
        </w:tc>
      </w:tr>
      <w:tr w:rsidR="001011FF" w:rsidRPr="009E4F50" w14:paraId="6358BFE1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</w:tcPr>
          <w:p w14:paraId="64E94068" w14:textId="77777777" w:rsidR="001011FF" w:rsidRPr="009E4F50" w:rsidRDefault="001011FF" w:rsidP="00FC085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E4F50">
              <w:rPr>
                <w:rFonts w:ascii="Times New Roman" w:hAnsi="Times New Roman" w:cs="Times New Roman"/>
                <w:b/>
                <w:sz w:val="18"/>
                <w:szCs w:val="18"/>
              </w:rPr>
              <w:t>Активы</w:t>
            </w:r>
          </w:p>
        </w:tc>
      </w:tr>
      <w:tr w:rsidR="001011FF" w:rsidRPr="009E4F50" w14:paraId="1332E5C6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5EC5FC5E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C6F95FC" w14:textId="77777777" w:rsidR="001011FF" w:rsidRPr="009E4F50" w:rsidRDefault="001011FF" w:rsidP="00FC0855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9E4F50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Нематериальные активы</w:t>
            </w:r>
          </w:p>
        </w:tc>
        <w:tc>
          <w:tcPr>
            <w:tcW w:w="1701" w:type="dxa"/>
          </w:tcPr>
          <w:p w14:paraId="0FD9DDB6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2523" w:type="dxa"/>
          </w:tcPr>
          <w:p w14:paraId="341B37A8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6FBA7289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22A5AA2F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87E8AF7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1701" w:type="dxa"/>
          </w:tcPr>
          <w:p w14:paraId="39A600EB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2523" w:type="dxa"/>
          </w:tcPr>
          <w:p w14:paraId="307E136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471EFB68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5EC8ED1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D3CD7AF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1701" w:type="dxa"/>
          </w:tcPr>
          <w:p w14:paraId="022B3B3B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2523" w:type="dxa"/>
          </w:tcPr>
          <w:p w14:paraId="4F8BF410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20287A3C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0A9F9D5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8642DA2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1701" w:type="dxa"/>
          </w:tcPr>
          <w:p w14:paraId="26377293" w14:textId="77777777" w:rsidR="001011FF" w:rsidRPr="009E4F50" w:rsidRDefault="001011FF" w:rsidP="00FC0855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1140</w:t>
            </w:r>
          </w:p>
        </w:tc>
        <w:tc>
          <w:tcPr>
            <w:tcW w:w="2523" w:type="dxa"/>
          </w:tcPr>
          <w:p w14:paraId="3833394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71B99C3A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4BE620CB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684F325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701" w:type="dxa"/>
          </w:tcPr>
          <w:p w14:paraId="4570C5C2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1150</w:t>
            </w:r>
          </w:p>
        </w:tc>
        <w:tc>
          <w:tcPr>
            <w:tcW w:w="2523" w:type="dxa"/>
          </w:tcPr>
          <w:p w14:paraId="125F6BDC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9 703</w:t>
            </w:r>
          </w:p>
        </w:tc>
      </w:tr>
      <w:tr w:rsidR="001011FF" w:rsidRPr="009E4F50" w14:paraId="1C709B36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78AB5DF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13FF6F0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701" w:type="dxa"/>
          </w:tcPr>
          <w:p w14:paraId="6DF12FEC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1160</w:t>
            </w:r>
          </w:p>
        </w:tc>
        <w:tc>
          <w:tcPr>
            <w:tcW w:w="2523" w:type="dxa"/>
          </w:tcPr>
          <w:p w14:paraId="58C86FA9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0444D2F3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26FF20E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49E70A0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Финансовые вложения долгосрочные</w:t>
            </w:r>
          </w:p>
        </w:tc>
        <w:tc>
          <w:tcPr>
            <w:tcW w:w="1701" w:type="dxa"/>
          </w:tcPr>
          <w:p w14:paraId="6D5365C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1170</w:t>
            </w:r>
          </w:p>
        </w:tc>
        <w:tc>
          <w:tcPr>
            <w:tcW w:w="2523" w:type="dxa"/>
          </w:tcPr>
          <w:p w14:paraId="3374008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40BC4490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5F5D6594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1D0ECC8A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701" w:type="dxa"/>
          </w:tcPr>
          <w:p w14:paraId="5BC9819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1180</w:t>
            </w:r>
          </w:p>
        </w:tc>
        <w:tc>
          <w:tcPr>
            <w:tcW w:w="2523" w:type="dxa"/>
          </w:tcPr>
          <w:p w14:paraId="5C7CF47D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63796C20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119F2A66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22A359E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701" w:type="dxa"/>
          </w:tcPr>
          <w:p w14:paraId="4857A878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1190</w:t>
            </w:r>
          </w:p>
        </w:tc>
        <w:tc>
          <w:tcPr>
            <w:tcW w:w="2523" w:type="dxa"/>
          </w:tcPr>
          <w:p w14:paraId="65E6D4AA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71780616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4435F6D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54A9F0B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Запасы</w:t>
            </w:r>
          </w:p>
        </w:tc>
        <w:tc>
          <w:tcPr>
            <w:tcW w:w="1701" w:type="dxa"/>
          </w:tcPr>
          <w:p w14:paraId="7AC45125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1210</w:t>
            </w:r>
          </w:p>
        </w:tc>
        <w:tc>
          <w:tcPr>
            <w:tcW w:w="2523" w:type="dxa"/>
          </w:tcPr>
          <w:p w14:paraId="5869E4B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1 153</w:t>
            </w:r>
          </w:p>
        </w:tc>
      </w:tr>
      <w:tr w:rsidR="001011FF" w:rsidRPr="009E4F50" w14:paraId="76C1FA40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248E706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77A12C8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</w:tcPr>
          <w:p w14:paraId="712F387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1220</w:t>
            </w:r>
          </w:p>
        </w:tc>
        <w:tc>
          <w:tcPr>
            <w:tcW w:w="2523" w:type="dxa"/>
          </w:tcPr>
          <w:p w14:paraId="3B95A404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</w:p>
        </w:tc>
      </w:tr>
      <w:tr w:rsidR="001011FF" w:rsidRPr="009E4F50" w14:paraId="16D04FB8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0AAA706D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7A7ACC9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701" w:type="dxa"/>
          </w:tcPr>
          <w:p w14:paraId="069C74CA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1230</w:t>
            </w:r>
          </w:p>
        </w:tc>
        <w:tc>
          <w:tcPr>
            <w:tcW w:w="2523" w:type="dxa"/>
          </w:tcPr>
          <w:p w14:paraId="3B390DB9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14 421</w:t>
            </w:r>
          </w:p>
        </w:tc>
      </w:tr>
      <w:tr w:rsidR="001011FF" w:rsidRPr="009E4F50" w14:paraId="0BC5FA88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508F13B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1BF362F1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Финансовые вложения краткосрочные</w:t>
            </w:r>
          </w:p>
        </w:tc>
        <w:tc>
          <w:tcPr>
            <w:tcW w:w="1701" w:type="dxa"/>
          </w:tcPr>
          <w:p w14:paraId="632771C5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1240</w:t>
            </w:r>
          </w:p>
        </w:tc>
        <w:tc>
          <w:tcPr>
            <w:tcW w:w="2523" w:type="dxa"/>
          </w:tcPr>
          <w:p w14:paraId="7B44719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32D6C06E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4528FD10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081177E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701" w:type="dxa"/>
          </w:tcPr>
          <w:p w14:paraId="036F1DF6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1250</w:t>
            </w:r>
          </w:p>
        </w:tc>
        <w:tc>
          <w:tcPr>
            <w:tcW w:w="2523" w:type="dxa"/>
          </w:tcPr>
          <w:p w14:paraId="58DD0A08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815</w:t>
            </w:r>
          </w:p>
        </w:tc>
      </w:tr>
      <w:tr w:rsidR="001011FF" w:rsidRPr="009E4F50" w14:paraId="07CE17A5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73A10889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3D1620A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1701" w:type="dxa"/>
          </w:tcPr>
          <w:p w14:paraId="12AACD43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1260</w:t>
            </w:r>
          </w:p>
        </w:tc>
        <w:tc>
          <w:tcPr>
            <w:tcW w:w="2523" w:type="dxa"/>
          </w:tcPr>
          <w:p w14:paraId="3D913C9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72</w:t>
            </w:r>
          </w:p>
        </w:tc>
      </w:tr>
      <w:tr w:rsidR="001011FF" w:rsidRPr="009E4F50" w14:paraId="375DFE8D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086DBD8E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50DB54B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Итого активы, принимаемые к расчету (су</w:t>
            </w:r>
            <w:r w:rsidRPr="009E4F50">
              <w:rPr>
                <w:sz w:val="18"/>
                <w:szCs w:val="18"/>
              </w:rPr>
              <w:t>м</w:t>
            </w:r>
            <w:r w:rsidRPr="009E4F50">
              <w:rPr>
                <w:sz w:val="18"/>
                <w:szCs w:val="18"/>
              </w:rPr>
              <w:t>ма данных пунктов 1-15)</w:t>
            </w:r>
          </w:p>
        </w:tc>
        <w:tc>
          <w:tcPr>
            <w:tcW w:w="1701" w:type="dxa"/>
          </w:tcPr>
          <w:p w14:paraId="29F0EDBE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1ADD504B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26 163</w:t>
            </w:r>
          </w:p>
        </w:tc>
      </w:tr>
      <w:tr w:rsidR="001011FF" w:rsidRPr="009E4F50" w14:paraId="5E38B44C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</w:tcPr>
          <w:p w14:paraId="2BFB2EA2" w14:textId="77777777" w:rsidR="001011FF" w:rsidRPr="009E4F50" w:rsidRDefault="001011FF" w:rsidP="00FC0855">
            <w:pPr>
              <w:pStyle w:val="1"/>
              <w:spacing w:before="0" w:after="0"/>
              <w:rPr>
                <w:b w:val="0"/>
                <w:sz w:val="18"/>
                <w:szCs w:val="18"/>
                <w:lang w:val="en-US"/>
              </w:rPr>
            </w:pPr>
            <w:r w:rsidRPr="009E4F50">
              <w:rPr>
                <w:b w:val="0"/>
                <w:sz w:val="18"/>
                <w:szCs w:val="18"/>
              </w:rPr>
              <w:t>Пассивы</w:t>
            </w:r>
          </w:p>
        </w:tc>
      </w:tr>
      <w:tr w:rsidR="001011FF" w:rsidRPr="009E4F50" w14:paraId="6398BCCF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4069B155" w14:textId="77777777" w:rsidR="001011FF" w:rsidRPr="009E4F50" w:rsidRDefault="001011FF" w:rsidP="001011FF">
            <w:pPr>
              <w:keepNext/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1C4EF09" w14:textId="77777777" w:rsidR="001011FF" w:rsidRPr="009E4F50" w:rsidRDefault="001011FF" w:rsidP="00FC0855">
            <w:pPr>
              <w:pStyle w:val="af7"/>
              <w:keepNext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Заемные средства долгосрочные</w:t>
            </w:r>
          </w:p>
        </w:tc>
        <w:tc>
          <w:tcPr>
            <w:tcW w:w="1701" w:type="dxa"/>
          </w:tcPr>
          <w:p w14:paraId="6B12E7FC" w14:textId="77777777" w:rsidR="001011FF" w:rsidRPr="009E4F50" w:rsidRDefault="001011FF" w:rsidP="00FC0855">
            <w:pPr>
              <w:keepNext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1410</w:t>
            </w:r>
          </w:p>
        </w:tc>
        <w:tc>
          <w:tcPr>
            <w:tcW w:w="2523" w:type="dxa"/>
          </w:tcPr>
          <w:p w14:paraId="4F5AA5D5" w14:textId="77777777" w:rsidR="001011FF" w:rsidRPr="00672880" w:rsidRDefault="001011FF" w:rsidP="00FC0855">
            <w:pPr>
              <w:keepNext/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1B0B3082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759048A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B3F5D39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701" w:type="dxa"/>
          </w:tcPr>
          <w:p w14:paraId="08E81C9E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1420</w:t>
            </w:r>
          </w:p>
        </w:tc>
        <w:tc>
          <w:tcPr>
            <w:tcW w:w="2523" w:type="dxa"/>
          </w:tcPr>
          <w:p w14:paraId="4B9E82C2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29337545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1750B183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DB6B09B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Оценочные обязательства долгосрочные</w:t>
            </w:r>
          </w:p>
        </w:tc>
        <w:tc>
          <w:tcPr>
            <w:tcW w:w="1701" w:type="dxa"/>
          </w:tcPr>
          <w:p w14:paraId="34A1DEC2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1430</w:t>
            </w:r>
          </w:p>
        </w:tc>
        <w:tc>
          <w:tcPr>
            <w:tcW w:w="2523" w:type="dxa"/>
          </w:tcPr>
          <w:p w14:paraId="40EB9803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03F42E0C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3626AB2A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4812E99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обязательства долгосрочные</w:t>
            </w:r>
          </w:p>
        </w:tc>
        <w:tc>
          <w:tcPr>
            <w:tcW w:w="1701" w:type="dxa"/>
          </w:tcPr>
          <w:p w14:paraId="6AE549DE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1450</w:t>
            </w:r>
          </w:p>
        </w:tc>
        <w:tc>
          <w:tcPr>
            <w:tcW w:w="2523" w:type="dxa"/>
          </w:tcPr>
          <w:p w14:paraId="794FC2E1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4FC46D5A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49974306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AF30DA7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 xml:space="preserve">Заемные средства краткосрочные </w:t>
            </w:r>
          </w:p>
        </w:tc>
        <w:tc>
          <w:tcPr>
            <w:tcW w:w="1701" w:type="dxa"/>
          </w:tcPr>
          <w:p w14:paraId="695F9CA7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1510</w:t>
            </w:r>
          </w:p>
        </w:tc>
        <w:tc>
          <w:tcPr>
            <w:tcW w:w="2523" w:type="dxa"/>
          </w:tcPr>
          <w:p w14:paraId="14099C78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62B941D7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3DA3F3A8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5C74554" w14:textId="77777777" w:rsidR="001011FF" w:rsidRPr="009E4F50" w:rsidRDefault="001011FF" w:rsidP="00FC0855">
            <w:pPr>
              <w:pStyle w:val="af7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701" w:type="dxa"/>
          </w:tcPr>
          <w:p w14:paraId="58BB846D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1520</w:t>
            </w:r>
          </w:p>
        </w:tc>
        <w:tc>
          <w:tcPr>
            <w:tcW w:w="2523" w:type="dxa"/>
          </w:tcPr>
          <w:p w14:paraId="2CD42C6E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4 979</w:t>
            </w:r>
          </w:p>
        </w:tc>
      </w:tr>
      <w:tr w:rsidR="001011FF" w:rsidRPr="009E4F50" w14:paraId="44427097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781FB2B0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317051E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Оценочные обязательства краткосрочные</w:t>
            </w:r>
          </w:p>
        </w:tc>
        <w:tc>
          <w:tcPr>
            <w:tcW w:w="1701" w:type="dxa"/>
          </w:tcPr>
          <w:p w14:paraId="552C416A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1540</w:t>
            </w:r>
          </w:p>
        </w:tc>
        <w:tc>
          <w:tcPr>
            <w:tcW w:w="2523" w:type="dxa"/>
          </w:tcPr>
          <w:p w14:paraId="1DD6608B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3D6200A3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43E61E42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E2395CD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обязательства краткосрочные</w:t>
            </w:r>
          </w:p>
        </w:tc>
        <w:tc>
          <w:tcPr>
            <w:tcW w:w="1701" w:type="dxa"/>
          </w:tcPr>
          <w:p w14:paraId="6636D2C8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1550</w:t>
            </w:r>
          </w:p>
        </w:tc>
        <w:tc>
          <w:tcPr>
            <w:tcW w:w="2523" w:type="dxa"/>
          </w:tcPr>
          <w:p w14:paraId="60411F7E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-</w:t>
            </w:r>
          </w:p>
        </w:tc>
      </w:tr>
      <w:tr w:rsidR="001011FF" w:rsidRPr="009E4F50" w14:paraId="368F06D4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73BF3B36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A4F8A32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Итого пассивы, принимаемые к расч</w:t>
            </w:r>
            <w:r w:rsidRPr="009E4F50">
              <w:rPr>
                <w:sz w:val="18"/>
                <w:szCs w:val="18"/>
              </w:rPr>
              <w:t>е</w:t>
            </w:r>
            <w:r w:rsidRPr="009E4F50">
              <w:rPr>
                <w:sz w:val="18"/>
                <w:szCs w:val="18"/>
              </w:rPr>
              <w:t>ту (сумма данных пунктов 17-24)</w:t>
            </w:r>
          </w:p>
        </w:tc>
        <w:tc>
          <w:tcPr>
            <w:tcW w:w="1701" w:type="dxa"/>
          </w:tcPr>
          <w:p w14:paraId="28755225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  <w:tc>
          <w:tcPr>
            <w:tcW w:w="2523" w:type="dxa"/>
          </w:tcPr>
          <w:p w14:paraId="37DD0ED6" w14:textId="77777777" w:rsidR="001011FF" w:rsidRPr="00672880" w:rsidRDefault="001011FF" w:rsidP="00FC0855">
            <w:pPr>
              <w:jc w:val="center"/>
              <w:rPr>
                <w:sz w:val="18"/>
                <w:szCs w:val="18"/>
              </w:rPr>
            </w:pPr>
            <w:r w:rsidRPr="00672880">
              <w:rPr>
                <w:sz w:val="18"/>
                <w:szCs w:val="18"/>
              </w:rPr>
              <w:t>4 979</w:t>
            </w:r>
          </w:p>
        </w:tc>
      </w:tr>
      <w:tr w:rsidR="001011FF" w:rsidRPr="009E4F50" w14:paraId="192BE324" w14:textId="77777777" w:rsidTr="00FC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2805B9C0" w14:textId="77777777" w:rsidR="001011FF" w:rsidRPr="009E4F50" w:rsidRDefault="001011FF" w:rsidP="001011FF">
            <w:pPr>
              <w:numPr>
                <w:ilvl w:val="0"/>
                <w:numId w:val="4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EB3C034" w14:textId="77777777" w:rsidR="001011FF" w:rsidRPr="009E4F50" w:rsidRDefault="001011FF" w:rsidP="00FC0855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Стоимость чистых активов (итого акт</w:t>
            </w:r>
            <w:r w:rsidRPr="009E4F50">
              <w:rPr>
                <w:sz w:val="18"/>
                <w:szCs w:val="18"/>
              </w:rPr>
              <w:t>и</w:t>
            </w:r>
            <w:r w:rsidRPr="009E4F50">
              <w:rPr>
                <w:sz w:val="18"/>
                <w:szCs w:val="18"/>
              </w:rPr>
              <w:t>вы, принимаемые к расчету, (п.16) минус итого пассивы, принимаемые к ра</w:t>
            </w:r>
            <w:r w:rsidRPr="009E4F50">
              <w:rPr>
                <w:sz w:val="18"/>
                <w:szCs w:val="18"/>
              </w:rPr>
              <w:t>с</w:t>
            </w:r>
            <w:r w:rsidRPr="009E4F50">
              <w:rPr>
                <w:sz w:val="18"/>
                <w:szCs w:val="18"/>
              </w:rPr>
              <w:t>чету, (п.25)</w:t>
            </w:r>
          </w:p>
        </w:tc>
        <w:tc>
          <w:tcPr>
            <w:tcW w:w="1701" w:type="dxa"/>
          </w:tcPr>
          <w:p w14:paraId="50E199B4" w14:textId="77777777" w:rsidR="001011FF" w:rsidRPr="009E4F50" w:rsidRDefault="001011FF" w:rsidP="00FC0855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  <w:tc>
          <w:tcPr>
            <w:tcW w:w="2523" w:type="dxa"/>
          </w:tcPr>
          <w:p w14:paraId="79D27052" w14:textId="77777777" w:rsidR="001011FF" w:rsidRPr="00672880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672880">
              <w:rPr>
                <w:b/>
                <w:sz w:val="18"/>
                <w:szCs w:val="18"/>
              </w:rPr>
              <w:t>21 184</w:t>
            </w:r>
          </w:p>
        </w:tc>
      </w:tr>
    </w:tbl>
    <w:p w14:paraId="43B59E8A" w14:textId="77777777" w:rsidR="001011FF" w:rsidRPr="009E4F50" w:rsidRDefault="001011FF" w:rsidP="001011FF">
      <w:pPr>
        <w:pStyle w:val="41"/>
        <w:widowControl w:val="0"/>
        <w:ind w:firstLine="0"/>
        <w:rPr>
          <w:color w:val="auto"/>
          <w:sz w:val="28"/>
          <w:szCs w:val="28"/>
          <w:lang w:val="ru-RU"/>
        </w:rPr>
      </w:pPr>
    </w:p>
    <w:p w14:paraId="298FF265" w14:textId="77777777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1011FF">
        <w:rPr>
          <w:szCs w:val="24"/>
        </w:rPr>
        <w:t>Расчет стоимости земельных участков в составе имущественного комплекса</w:t>
      </w:r>
      <w:r w:rsidRPr="001011FF">
        <w:rPr>
          <w:b/>
          <w:i/>
          <w:sz w:val="22"/>
          <w:szCs w:val="18"/>
        </w:rPr>
        <w:t xml:space="preserve"> </w:t>
      </w:r>
      <w:r w:rsidRPr="001011FF">
        <w:rPr>
          <w:szCs w:val="24"/>
        </w:rPr>
        <w:t>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».</w:t>
      </w:r>
    </w:p>
    <w:p w14:paraId="1252D380" w14:textId="77777777" w:rsidR="001011FF" w:rsidRPr="001011FF" w:rsidRDefault="001011FF" w:rsidP="001011FF">
      <w:pPr>
        <w:pStyle w:val="ac"/>
        <w:tabs>
          <w:tab w:val="num" w:pos="1080"/>
        </w:tabs>
        <w:spacing w:after="120" w:line="240" w:lineRule="auto"/>
        <w:ind w:firstLine="709"/>
        <w:rPr>
          <w:szCs w:val="24"/>
        </w:rPr>
      </w:pPr>
      <w:r w:rsidRPr="001011FF">
        <w:rPr>
          <w:szCs w:val="24"/>
        </w:rPr>
        <w:t>Земельные участки, предоставленные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4"/>
        <w:gridCol w:w="3774"/>
        <w:gridCol w:w="4091"/>
        <w:gridCol w:w="1573"/>
      </w:tblGrid>
      <w:tr w:rsidR="001011FF" w:rsidRPr="00875ECA" w14:paraId="574B644B" w14:textId="77777777" w:rsidTr="00FC0855">
        <w:tc>
          <w:tcPr>
            <w:tcW w:w="0" w:type="auto"/>
            <w:vAlign w:val="center"/>
          </w:tcPr>
          <w:p w14:paraId="0E88A1EE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№</w:t>
            </w:r>
            <w:r w:rsidRPr="00875ECA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774" w:type="dxa"/>
            <w:vAlign w:val="center"/>
          </w:tcPr>
          <w:p w14:paraId="2AB8E56E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Вид объекта недвижимости,</w:t>
            </w:r>
          </w:p>
          <w:p w14:paraId="124668C2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сведения о его характеристиках</w:t>
            </w:r>
          </w:p>
        </w:tc>
        <w:tc>
          <w:tcPr>
            <w:tcW w:w="4091" w:type="dxa"/>
            <w:vAlign w:val="center"/>
          </w:tcPr>
          <w:p w14:paraId="322D8C01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>Ограничение прав и обременение</w:t>
            </w:r>
            <w:r>
              <w:rPr>
                <w:b/>
                <w:sz w:val="18"/>
                <w:szCs w:val="18"/>
              </w:rPr>
              <w:br/>
            </w:r>
            <w:r w:rsidRPr="00875ECA">
              <w:rPr>
                <w:b/>
                <w:sz w:val="18"/>
                <w:szCs w:val="18"/>
              </w:rPr>
              <w:t xml:space="preserve"> объекта недвижимости</w:t>
            </w:r>
          </w:p>
        </w:tc>
        <w:tc>
          <w:tcPr>
            <w:tcW w:w="0" w:type="auto"/>
            <w:vAlign w:val="center"/>
          </w:tcPr>
          <w:p w14:paraId="1860DEAD" w14:textId="77777777" w:rsidR="001011FF" w:rsidRPr="00875ECA" w:rsidRDefault="001011FF" w:rsidP="00FC0855">
            <w:pPr>
              <w:jc w:val="center"/>
              <w:rPr>
                <w:b/>
                <w:sz w:val="18"/>
                <w:szCs w:val="18"/>
              </w:rPr>
            </w:pPr>
            <w:r w:rsidRPr="00875ECA">
              <w:rPr>
                <w:b/>
                <w:sz w:val="18"/>
                <w:szCs w:val="18"/>
              </w:rPr>
              <w:t xml:space="preserve">Кадастровая стоимость, </w:t>
            </w:r>
            <w:r w:rsidRPr="009E4F50">
              <w:rPr>
                <w:b/>
                <w:sz w:val="18"/>
                <w:szCs w:val="18"/>
              </w:rPr>
              <w:t>тыс. руб.</w:t>
            </w:r>
          </w:p>
        </w:tc>
      </w:tr>
      <w:tr w:rsidR="001011FF" w:rsidRPr="00875ECA" w14:paraId="174C9092" w14:textId="77777777" w:rsidTr="00FC0855">
        <w:tc>
          <w:tcPr>
            <w:tcW w:w="0" w:type="auto"/>
          </w:tcPr>
          <w:p w14:paraId="02537C19" w14:textId="77777777" w:rsidR="001011FF" w:rsidRPr="00875ECA" w:rsidRDefault="001011FF" w:rsidP="00FC0855">
            <w:pPr>
              <w:pStyle w:val="af1"/>
              <w:jc w:val="center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1.</w:t>
            </w:r>
          </w:p>
        </w:tc>
        <w:tc>
          <w:tcPr>
            <w:tcW w:w="3774" w:type="dxa"/>
          </w:tcPr>
          <w:p w14:paraId="57CC7F4E" w14:textId="77777777" w:rsidR="001011FF" w:rsidRPr="00875ECA" w:rsidRDefault="001011FF" w:rsidP="00FC0855">
            <w:pPr>
              <w:pStyle w:val="7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Земельный уча</w:t>
            </w:r>
            <w:r>
              <w:rPr>
                <w:sz w:val="18"/>
                <w:szCs w:val="18"/>
              </w:rPr>
              <w:t>сток, КН </w:t>
            </w:r>
            <w:r w:rsidRPr="00875ECA">
              <w:rPr>
                <w:sz w:val="18"/>
                <w:szCs w:val="18"/>
              </w:rPr>
              <w:t>60:27:0080104:37,</w:t>
            </w:r>
          </w:p>
          <w:p w14:paraId="5B3CC454" w14:textId="77777777" w:rsidR="001011FF" w:rsidRPr="00875ECA" w:rsidRDefault="001011FF" w:rsidP="00FC0855">
            <w:pPr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местоположение: г. Псков, ул.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Коммунальная, д.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59;</w:t>
            </w:r>
            <w:r>
              <w:rPr>
                <w:sz w:val="18"/>
                <w:szCs w:val="18"/>
              </w:rPr>
              <w:t xml:space="preserve"> </w:t>
            </w:r>
            <w:r w:rsidRPr="00875ECA">
              <w:rPr>
                <w:sz w:val="18"/>
                <w:szCs w:val="18"/>
              </w:rPr>
              <w:t>площадь 798,0 кв. м; категория земель: земли населенных пунктов; вид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разрешенного использования: для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использования под производственное здание</w:t>
            </w:r>
          </w:p>
        </w:tc>
        <w:tc>
          <w:tcPr>
            <w:tcW w:w="4091" w:type="dxa"/>
          </w:tcPr>
          <w:p w14:paraId="4544B810" w14:textId="77777777" w:rsidR="001011FF" w:rsidRPr="00875ECA" w:rsidRDefault="001011FF" w:rsidP="00FC0855">
            <w:pPr>
              <w:jc w:val="center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Договор аренды земельного участка с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МП г. Пскова «</w:t>
            </w:r>
            <w:proofErr w:type="spellStart"/>
            <w:r w:rsidRPr="00875ECA">
              <w:rPr>
                <w:sz w:val="18"/>
                <w:szCs w:val="18"/>
              </w:rPr>
              <w:t>Лифтмонтажсервис</w:t>
            </w:r>
            <w:proofErr w:type="spellEnd"/>
            <w:r w:rsidRPr="00875ECA">
              <w:rPr>
                <w:sz w:val="18"/>
                <w:szCs w:val="18"/>
              </w:rPr>
              <w:t>» от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18.06.2019 № 111, з</w:t>
            </w:r>
            <w:r w:rsidRPr="00875ECA">
              <w:rPr>
                <w:sz w:val="18"/>
                <w:szCs w:val="18"/>
              </w:rPr>
              <w:t>а</w:t>
            </w:r>
            <w:r w:rsidRPr="00875ECA">
              <w:rPr>
                <w:sz w:val="18"/>
                <w:szCs w:val="18"/>
              </w:rPr>
              <w:t>ключенный на срок до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18.06.2024, продленный на неопределенный срок. Испол</w:t>
            </w:r>
            <w:r w:rsidRPr="00875ECA">
              <w:rPr>
                <w:sz w:val="18"/>
                <w:szCs w:val="18"/>
              </w:rPr>
              <w:t>ь</w:t>
            </w:r>
            <w:r w:rsidRPr="00875ECA">
              <w:rPr>
                <w:sz w:val="18"/>
                <w:szCs w:val="18"/>
              </w:rPr>
              <w:t>зование по договору: для</w:t>
            </w:r>
            <w:r>
              <w:rPr>
                <w:sz w:val="18"/>
                <w:szCs w:val="18"/>
              </w:rPr>
              <w:t> </w:t>
            </w:r>
            <w:r w:rsidRPr="00875ECA">
              <w:rPr>
                <w:sz w:val="18"/>
                <w:szCs w:val="18"/>
              </w:rPr>
              <w:t>эксплуатации и обслуживания производственного здания</w:t>
            </w:r>
          </w:p>
        </w:tc>
        <w:tc>
          <w:tcPr>
            <w:tcW w:w="0" w:type="auto"/>
          </w:tcPr>
          <w:p w14:paraId="785606B7" w14:textId="77777777" w:rsidR="001011FF" w:rsidRPr="00875ECA" w:rsidRDefault="001011FF" w:rsidP="00FC0855">
            <w:pPr>
              <w:jc w:val="center"/>
              <w:rPr>
                <w:sz w:val="18"/>
                <w:szCs w:val="18"/>
              </w:rPr>
            </w:pPr>
            <w:r w:rsidRPr="00875ECA">
              <w:rPr>
                <w:sz w:val="18"/>
                <w:szCs w:val="18"/>
              </w:rPr>
              <w:t>249</w:t>
            </w:r>
          </w:p>
        </w:tc>
      </w:tr>
    </w:tbl>
    <w:p w14:paraId="6F52EEB4" w14:textId="77777777" w:rsidR="001011FF" w:rsidRPr="001011FF" w:rsidRDefault="001011FF" w:rsidP="001011FF">
      <w:pPr>
        <w:pStyle w:val="formattexttopleveltext"/>
        <w:spacing w:after="0" w:afterAutospacing="0"/>
        <w:ind w:firstLine="480"/>
        <w:jc w:val="both"/>
      </w:pPr>
      <w:r w:rsidRPr="001011FF">
        <w:t>Стоимость земельных участков принимается равной их кадастровой стоимости.</w:t>
      </w:r>
    </w:p>
    <w:p w14:paraId="5B9C5C09" w14:textId="6E87BDBD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1011FF">
        <w:rPr>
          <w:szCs w:val="24"/>
        </w:rPr>
        <w:t>Расчет балансовой стоимости объектов, не подлежащих приватизации в составе им</w:t>
      </w:r>
      <w:r w:rsidRPr="001011FF">
        <w:rPr>
          <w:szCs w:val="24"/>
        </w:rPr>
        <w:t>у</w:t>
      </w:r>
      <w:r w:rsidRPr="001011FF">
        <w:rPr>
          <w:szCs w:val="24"/>
        </w:rPr>
        <w:t>щественного комплекса</w:t>
      </w:r>
      <w:r w:rsidRPr="001011FF">
        <w:rPr>
          <w:b/>
          <w:i/>
          <w:szCs w:val="24"/>
        </w:rPr>
        <w:t xml:space="preserve"> </w:t>
      </w:r>
      <w:r w:rsidRPr="001011FF">
        <w:rPr>
          <w:szCs w:val="24"/>
        </w:rPr>
        <w:t>Муниципального предпр</w:t>
      </w:r>
      <w:r w:rsidRPr="001011FF">
        <w:rPr>
          <w:szCs w:val="24"/>
        </w:rPr>
        <w:t>и</w:t>
      </w:r>
      <w:r w:rsidRPr="001011FF">
        <w:rPr>
          <w:szCs w:val="24"/>
        </w:rPr>
        <w:t>ятия г. Пскова</w:t>
      </w:r>
      <w:r w:rsidR="00DE4A96">
        <w:rPr>
          <w:szCs w:val="24"/>
        </w:rPr>
        <w:t xml:space="preserve"> </w:t>
      </w:r>
      <w:r w:rsidRPr="001011FF">
        <w:rPr>
          <w:szCs w:val="24"/>
        </w:rPr>
        <w:t>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».</w:t>
      </w:r>
    </w:p>
    <w:p w14:paraId="1883ADCC" w14:textId="77777777" w:rsidR="001011FF" w:rsidRPr="001011FF" w:rsidRDefault="001011FF" w:rsidP="001011FF">
      <w:pPr>
        <w:pStyle w:val="ac"/>
        <w:tabs>
          <w:tab w:val="num" w:pos="1080"/>
        </w:tabs>
        <w:spacing w:line="240" w:lineRule="auto"/>
        <w:ind w:firstLine="709"/>
        <w:rPr>
          <w:szCs w:val="24"/>
        </w:rPr>
      </w:pPr>
      <w:r w:rsidRPr="001011FF">
        <w:rPr>
          <w:szCs w:val="24"/>
        </w:rPr>
        <w:t>Объекты, не подлежащие приватизации в составе имущественного комплекса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», отсутствуют.</w:t>
      </w:r>
    </w:p>
    <w:p w14:paraId="7171386D" w14:textId="77777777" w:rsidR="001011FF" w:rsidRPr="001011FF" w:rsidRDefault="001011FF" w:rsidP="001011FF">
      <w:pPr>
        <w:pStyle w:val="ac"/>
        <w:numPr>
          <w:ilvl w:val="0"/>
          <w:numId w:val="41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1011FF">
        <w:rPr>
          <w:szCs w:val="24"/>
        </w:rPr>
        <w:t>Балансовая стоимость подлежащих приватизации активов МП г. Пскова «</w:t>
      </w:r>
      <w:proofErr w:type="spellStart"/>
      <w:r w:rsidRPr="001011FF">
        <w:rPr>
          <w:szCs w:val="24"/>
        </w:rPr>
        <w:t>Лифтмонтажсервис</w:t>
      </w:r>
      <w:proofErr w:type="spellEnd"/>
      <w:r w:rsidRPr="001011FF">
        <w:rPr>
          <w:szCs w:val="24"/>
        </w:rPr>
        <w:t>» составляет:</w:t>
      </w:r>
    </w:p>
    <w:p w14:paraId="1F8E9EE4" w14:textId="77777777" w:rsidR="001011FF" w:rsidRPr="001011FF" w:rsidRDefault="001011FF" w:rsidP="001011FF">
      <w:pPr>
        <w:pStyle w:val="af"/>
        <w:spacing w:after="0"/>
        <w:ind w:firstLine="709"/>
        <w:rPr>
          <w:szCs w:val="24"/>
        </w:rPr>
      </w:pPr>
      <w:r w:rsidRPr="001011FF">
        <w:rPr>
          <w:szCs w:val="24"/>
        </w:rPr>
        <w:t>21 184 тыс. руб.+ 249 тыс. руб. = 21 433 тыс. руб.</w:t>
      </w:r>
    </w:p>
    <w:p w14:paraId="3D725CE1" w14:textId="77777777" w:rsidR="001011FF" w:rsidRDefault="001011FF" w:rsidP="001011FF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p w14:paraId="2E7A57B9" w14:textId="77777777" w:rsidR="001011FF" w:rsidRPr="001011FF" w:rsidRDefault="001011FF" w:rsidP="001011FF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p w14:paraId="67620B96" w14:textId="77777777" w:rsidR="001011FF" w:rsidRPr="001011FF" w:rsidRDefault="001011FF" w:rsidP="001011FF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1"/>
        <w:gridCol w:w="2042"/>
        <w:gridCol w:w="2189"/>
      </w:tblGrid>
      <w:tr w:rsidR="001011FF" w:rsidRPr="001011FF" w14:paraId="5A9A2665" w14:textId="77777777" w:rsidTr="00FC0855">
        <w:tblPrEx>
          <w:tblCellMar>
            <w:top w:w="0" w:type="dxa"/>
            <w:bottom w:w="0" w:type="dxa"/>
          </w:tblCellMar>
        </w:tblPrEx>
        <w:tc>
          <w:tcPr>
            <w:tcW w:w="2868" w:type="pct"/>
          </w:tcPr>
          <w:p w14:paraId="7CD643A1" w14:textId="681FBD1C" w:rsidR="001011FF" w:rsidRPr="001011FF" w:rsidRDefault="001011FF" w:rsidP="00FC0855">
            <w:r w:rsidRPr="001011FF">
              <w:t>Председатель Псковской городской Думы</w:t>
            </w:r>
          </w:p>
        </w:tc>
        <w:tc>
          <w:tcPr>
            <w:tcW w:w="1029" w:type="pct"/>
          </w:tcPr>
          <w:p w14:paraId="42ED6569" w14:textId="77777777" w:rsidR="001011FF" w:rsidRPr="001011FF" w:rsidRDefault="001011FF" w:rsidP="00FC0855">
            <w:pPr>
              <w:jc w:val="center"/>
            </w:pPr>
          </w:p>
        </w:tc>
        <w:tc>
          <w:tcPr>
            <w:tcW w:w="1103" w:type="pct"/>
            <w:vAlign w:val="bottom"/>
          </w:tcPr>
          <w:p w14:paraId="2858329B" w14:textId="77777777" w:rsidR="001011FF" w:rsidRPr="001011FF" w:rsidRDefault="001011FF" w:rsidP="00FC0855">
            <w:pPr>
              <w:jc w:val="center"/>
            </w:pPr>
            <w:r w:rsidRPr="001011FF">
              <w:t>А.Г. Гончаренко</w:t>
            </w:r>
          </w:p>
        </w:tc>
      </w:tr>
    </w:tbl>
    <w:p w14:paraId="66BFD279" w14:textId="77777777" w:rsidR="001011FF" w:rsidRPr="009E4F50" w:rsidRDefault="001011FF" w:rsidP="001011FF"/>
    <w:p w14:paraId="23743872" w14:textId="77777777" w:rsidR="00B50BF6" w:rsidRDefault="00B50BF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D7B35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5052841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39C5EF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5159BF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57A1C7E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31042A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B1CEB4A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818C49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FD907A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5090824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AF8AE94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4B7915D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423697B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C903FC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D8CA604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739303F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2F0C1A3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83E9196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A020030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C9E51D0" w14:textId="77777777" w:rsidR="00DE4A96" w:rsidRPr="00DE4A96" w:rsidRDefault="00DE4A96" w:rsidP="00DE4A96">
      <w:pPr>
        <w:ind w:left="4320"/>
        <w:jc w:val="right"/>
      </w:pPr>
      <w:r w:rsidRPr="00DE4A96">
        <w:lastRenderedPageBreak/>
        <w:t>Приложение 3</w:t>
      </w:r>
    </w:p>
    <w:p w14:paraId="40B58416" w14:textId="77777777" w:rsidR="00DE4A96" w:rsidRPr="00DE4A96" w:rsidRDefault="00DE4A96" w:rsidP="00DE4A96">
      <w:pPr>
        <w:ind w:left="4320"/>
        <w:jc w:val="right"/>
      </w:pPr>
      <w:r w:rsidRPr="00DE4A96">
        <w:t>к решению Псковской городской Думы</w:t>
      </w:r>
    </w:p>
    <w:p w14:paraId="0E990C92" w14:textId="3C11B2CB" w:rsidR="00DE4A96" w:rsidRPr="00DE4A96" w:rsidRDefault="00DE4A96" w:rsidP="00DE4A96">
      <w:pPr>
        <w:ind w:left="4320"/>
        <w:jc w:val="right"/>
      </w:pPr>
      <w:r w:rsidRPr="00DE4A96">
        <w:t>от ___</w:t>
      </w:r>
      <w:r>
        <w:t>____</w:t>
      </w:r>
      <w:r w:rsidRPr="00DE4A96">
        <w:t>_______ №_________</w:t>
      </w:r>
    </w:p>
    <w:p w14:paraId="208408F2" w14:textId="77777777" w:rsidR="00DE4A96" w:rsidRPr="00B24B6D" w:rsidRDefault="00DE4A96" w:rsidP="00DE4A96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0457DF78" w14:textId="77777777" w:rsidR="00DE4A96" w:rsidRPr="00B24B6D" w:rsidRDefault="00DE4A96" w:rsidP="00DE4A96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3A24B0DF" w14:textId="77777777" w:rsidR="00DE4A96" w:rsidRPr="00B24B6D" w:rsidRDefault="00DE4A96" w:rsidP="00DE4A9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24B6D">
        <w:rPr>
          <w:sz w:val="28"/>
          <w:szCs w:val="28"/>
        </w:rPr>
        <w:t xml:space="preserve">Проект Устава </w:t>
      </w:r>
      <w:r>
        <w:rPr>
          <w:sz w:val="28"/>
          <w:szCs w:val="28"/>
        </w:rPr>
        <w:br/>
      </w:r>
      <w:r w:rsidRPr="00B24B6D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</w:t>
      </w:r>
      <w:r w:rsidRPr="00B24B6D">
        <w:rPr>
          <w:sz w:val="28"/>
          <w:szCs w:val="28"/>
        </w:rPr>
        <w:t>«Жилищник»</w:t>
      </w:r>
    </w:p>
    <w:p w14:paraId="2CA23048" w14:textId="77777777" w:rsidR="00DE4A96" w:rsidRPr="00B24B6D" w:rsidRDefault="00DE4A96" w:rsidP="00DE4A96"/>
    <w:p w14:paraId="652308C1" w14:textId="77777777" w:rsidR="00DE4A96" w:rsidRPr="00B24B6D" w:rsidRDefault="00DE4A96" w:rsidP="00DE4A96">
      <w:pPr>
        <w:jc w:val="center"/>
      </w:pPr>
    </w:p>
    <w:p w14:paraId="0C13C2B6" w14:textId="77777777" w:rsidR="00DE4A96" w:rsidRPr="00B24B6D" w:rsidRDefault="00DE4A96" w:rsidP="00DE4A96">
      <w:pPr>
        <w:jc w:val="center"/>
      </w:pPr>
    </w:p>
    <w:p w14:paraId="6D21777D" w14:textId="77777777" w:rsidR="00DE4A96" w:rsidRPr="00B24B6D" w:rsidRDefault="00DE4A96" w:rsidP="00DE4A96">
      <w:pPr>
        <w:jc w:val="center"/>
      </w:pPr>
    </w:p>
    <w:p w14:paraId="37F1D92B" w14:textId="77777777" w:rsidR="00DE4A96" w:rsidRPr="00B24B6D" w:rsidRDefault="00DE4A96" w:rsidP="00DE4A96">
      <w:pPr>
        <w:jc w:val="center"/>
      </w:pPr>
    </w:p>
    <w:p w14:paraId="542509AE" w14:textId="77777777" w:rsidR="00DE4A96" w:rsidRPr="00B24B6D" w:rsidRDefault="00DE4A96" w:rsidP="00DE4A96">
      <w:pPr>
        <w:jc w:val="center"/>
      </w:pPr>
    </w:p>
    <w:p w14:paraId="2BF147DB" w14:textId="77777777" w:rsidR="00DE4A96" w:rsidRPr="00B24B6D" w:rsidRDefault="00DE4A96" w:rsidP="00DE4A96">
      <w:pPr>
        <w:jc w:val="center"/>
      </w:pPr>
    </w:p>
    <w:p w14:paraId="625E68C2" w14:textId="77777777" w:rsidR="00DE4A96" w:rsidRPr="00B24B6D" w:rsidRDefault="00DE4A96" w:rsidP="00DE4A96">
      <w:pPr>
        <w:jc w:val="center"/>
      </w:pPr>
    </w:p>
    <w:p w14:paraId="5AE5D043" w14:textId="77777777" w:rsidR="00DE4A96" w:rsidRPr="00B24B6D" w:rsidRDefault="00DE4A96" w:rsidP="00DE4A96">
      <w:pPr>
        <w:jc w:val="center"/>
      </w:pPr>
    </w:p>
    <w:p w14:paraId="3D7388DC" w14:textId="77777777" w:rsidR="00DE4A96" w:rsidRPr="00B24B6D" w:rsidRDefault="00DE4A96" w:rsidP="00DE4A96">
      <w:pPr>
        <w:jc w:val="center"/>
      </w:pPr>
    </w:p>
    <w:p w14:paraId="145636B1" w14:textId="77777777" w:rsidR="00DE4A96" w:rsidRPr="00B24B6D" w:rsidRDefault="00DE4A96" w:rsidP="00DE4A96">
      <w:pPr>
        <w:jc w:val="center"/>
      </w:pPr>
    </w:p>
    <w:p w14:paraId="4A7CE4D0" w14:textId="77777777" w:rsidR="00DE4A96" w:rsidRPr="00B24B6D" w:rsidRDefault="00DE4A96" w:rsidP="00DE4A96">
      <w:pPr>
        <w:jc w:val="center"/>
        <w:rPr>
          <w:b/>
          <w:sz w:val="40"/>
          <w:szCs w:val="40"/>
        </w:rPr>
      </w:pPr>
      <w:r w:rsidRPr="00B24B6D">
        <w:rPr>
          <w:b/>
          <w:sz w:val="40"/>
          <w:szCs w:val="40"/>
        </w:rPr>
        <w:t>УСТАВ</w:t>
      </w:r>
    </w:p>
    <w:p w14:paraId="3462E877" w14:textId="77777777" w:rsidR="00DE4A96" w:rsidRPr="00B24B6D" w:rsidRDefault="00DE4A96" w:rsidP="00DE4A96">
      <w:pPr>
        <w:jc w:val="center"/>
        <w:rPr>
          <w:b/>
          <w:bCs/>
          <w:kern w:val="22"/>
          <w:sz w:val="40"/>
          <w:szCs w:val="40"/>
        </w:rPr>
      </w:pPr>
      <w:r w:rsidRPr="00B24B6D">
        <w:rPr>
          <w:b/>
          <w:bCs/>
          <w:kern w:val="22"/>
          <w:sz w:val="40"/>
          <w:szCs w:val="40"/>
        </w:rPr>
        <w:t>Общества с ограниченной ответственностью</w:t>
      </w:r>
    </w:p>
    <w:p w14:paraId="517CDC18" w14:textId="77777777" w:rsidR="00DE4A96" w:rsidRPr="00B24B6D" w:rsidRDefault="00DE4A96" w:rsidP="00DE4A96">
      <w:pPr>
        <w:jc w:val="center"/>
        <w:rPr>
          <w:b/>
          <w:sz w:val="40"/>
          <w:szCs w:val="40"/>
        </w:rPr>
      </w:pPr>
      <w:r w:rsidRPr="00B24B6D">
        <w:rPr>
          <w:b/>
          <w:sz w:val="40"/>
          <w:szCs w:val="40"/>
        </w:rPr>
        <w:t>«Жилищник»</w:t>
      </w:r>
    </w:p>
    <w:p w14:paraId="3E146DC5" w14:textId="77777777" w:rsidR="00DE4A96" w:rsidRPr="00B24B6D" w:rsidRDefault="00DE4A96" w:rsidP="00DE4A96">
      <w:pPr>
        <w:jc w:val="center"/>
        <w:rPr>
          <w:b/>
        </w:rPr>
      </w:pPr>
    </w:p>
    <w:p w14:paraId="30C3EB5F" w14:textId="77777777" w:rsidR="00DE4A96" w:rsidRPr="00B24B6D" w:rsidRDefault="00DE4A96" w:rsidP="00DE4A96">
      <w:pPr>
        <w:jc w:val="center"/>
        <w:rPr>
          <w:b/>
        </w:rPr>
      </w:pPr>
    </w:p>
    <w:p w14:paraId="672955F4" w14:textId="77777777" w:rsidR="00DE4A96" w:rsidRPr="00B24B6D" w:rsidRDefault="00DE4A96" w:rsidP="00DE4A96">
      <w:pPr>
        <w:jc w:val="center"/>
        <w:rPr>
          <w:b/>
        </w:rPr>
      </w:pPr>
    </w:p>
    <w:p w14:paraId="37D3658E" w14:textId="77777777" w:rsidR="00DE4A96" w:rsidRPr="00B24B6D" w:rsidRDefault="00DE4A96" w:rsidP="00DE4A96">
      <w:pPr>
        <w:jc w:val="center"/>
        <w:rPr>
          <w:b/>
        </w:rPr>
      </w:pPr>
    </w:p>
    <w:p w14:paraId="43EBD25A" w14:textId="77777777" w:rsidR="00DE4A96" w:rsidRPr="00B24B6D" w:rsidRDefault="00DE4A96" w:rsidP="00DE4A96">
      <w:pPr>
        <w:jc w:val="center"/>
        <w:rPr>
          <w:b/>
        </w:rPr>
      </w:pPr>
    </w:p>
    <w:p w14:paraId="48F19166" w14:textId="77777777" w:rsidR="00DE4A96" w:rsidRPr="00B24B6D" w:rsidRDefault="00DE4A96" w:rsidP="00DE4A96">
      <w:pPr>
        <w:jc w:val="center"/>
        <w:rPr>
          <w:b/>
        </w:rPr>
      </w:pPr>
    </w:p>
    <w:p w14:paraId="7663D390" w14:textId="77777777" w:rsidR="00DE4A96" w:rsidRPr="00B24B6D" w:rsidRDefault="00DE4A96" w:rsidP="00DE4A96">
      <w:pPr>
        <w:jc w:val="center"/>
        <w:rPr>
          <w:b/>
        </w:rPr>
      </w:pPr>
    </w:p>
    <w:p w14:paraId="6EB82F86" w14:textId="77777777" w:rsidR="00DE4A96" w:rsidRPr="00B24B6D" w:rsidRDefault="00DE4A96" w:rsidP="00DE4A96">
      <w:pPr>
        <w:jc w:val="center"/>
        <w:rPr>
          <w:b/>
        </w:rPr>
      </w:pPr>
    </w:p>
    <w:p w14:paraId="2B041D65" w14:textId="77777777" w:rsidR="00DE4A96" w:rsidRPr="00B24B6D" w:rsidRDefault="00DE4A96" w:rsidP="00DE4A96">
      <w:pPr>
        <w:jc w:val="center"/>
        <w:rPr>
          <w:b/>
        </w:rPr>
      </w:pPr>
    </w:p>
    <w:p w14:paraId="57E86CF4" w14:textId="77777777" w:rsidR="00DE4A96" w:rsidRPr="00B24B6D" w:rsidRDefault="00DE4A96" w:rsidP="00DE4A96">
      <w:pPr>
        <w:jc w:val="center"/>
        <w:rPr>
          <w:b/>
        </w:rPr>
      </w:pPr>
    </w:p>
    <w:p w14:paraId="0AA8AE80" w14:textId="77777777" w:rsidR="00DE4A96" w:rsidRPr="00B24B6D" w:rsidRDefault="00DE4A96" w:rsidP="00DE4A96">
      <w:pPr>
        <w:jc w:val="center"/>
        <w:rPr>
          <w:b/>
        </w:rPr>
      </w:pPr>
    </w:p>
    <w:p w14:paraId="043B2086" w14:textId="77777777" w:rsidR="00DE4A96" w:rsidRPr="00B24B6D" w:rsidRDefault="00DE4A96" w:rsidP="00DE4A96">
      <w:pPr>
        <w:jc w:val="center"/>
        <w:rPr>
          <w:b/>
        </w:rPr>
      </w:pPr>
    </w:p>
    <w:p w14:paraId="6B5B54BF" w14:textId="77777777" w:rsidR="00DE4A96" w:rsidRPr="00B24B6D" w:rsidRDefault="00DE4A96" w:rsidP="00DE4A96">
      <w:pPr>
        <w:jc w:val="center"/>
        <w:rPr>
          <w:b/>
        </w:rPr>
      </w:pPr>
    </w:p>
    <w:p w14:paraId="29CF19B3" w14:textId="77777777" w:rsidR="00DE4A96" w:rsidRPr="00B24B6D" w:rsidRDefault="00DE4A96" w:rsidP="00DE4A96">
      <w:pPr>
        <w:jc w:val="center"/>
        <w:rPr>
          <w:b/>
        </w:rPr>
      </w:pPr>
    </w:p>
    <w:p w14:paraId="0919BAAD" w14:textId="77777777" w:rsidR="00DE4A96" w:rsidRPr="00B24B6D" w:rsidRDefault="00DE4A96" w:rsidP="00DE4A96">
      <w:pPr>
        <w:jc w:val="center"/>
        <w:rPr>
          <w:b/>
        </w:rPr>
      </w:pPr>
    </w:p>
    <w:p w14:paraId="3B1B3FBC" w14:textId="77777777" w:rsidR="00DE4A96" w:rsidRPr="00B24B6D" w:rsidRDefault="00DE4A96" w:rsidP="00DE4A96">
      <w:pPr>
        <w:jc w:val="center"/>
        <w:rPr>
          <w:b/>
        </w:rPr>
      </w:pPr>
    </w:p>
    <w:p w14:paraId="1F68F4AD" w14:textId="77777777" w:rsidR="00DE4A96" w:rsidRPr="00B24B6D" w:rsidRDefault="00DE4A96" w:rsidP="00DE4A96">
      <w:pPr>
        <w:jc w:val="center"/>
        <w:rPr>
          <w:b/>
        </w:rPr>
      </w:pPr>
    </w:p>
    <w:p w14:paraId="187F6179" w14:textId="77777777" w:rsidR="00DE4A96" w:rsidRPr="00B24B6D" w:rsidRDefault="00DE4A96" w:rsidP="00DE4A96">
      <w:pPr>
        <w:jc w:val="center"/>
        <w:rPr>
          <w:b/>
        </w:rPr>
      </w:pPr>
    </w:p>
    <w:p w14:paraId="69CB2384" w14:textId="77777777" w:rsidR="00DE4A96" w:rsidRPr="00B24B6D" w:rsidRDefault="00DE4A96" w:rsidP="00DE4A96">
      <w:pPr>
        <w:jc w:val="center"/>
        <w:rPr>
          <w:b/>
        </w:rPr>
      </w:pPr>
    </w:p>
    <w:p w14:paraId="311E6083" w14:textId="77777777" w:rsidR="00DE4A96" w:rsidRPr="00B24B6D" w:rsidRDefault="00DE4A96" w:rsidP="00DE4A96">
      <w:pPr>
        <w:jc w:val="center"/>
        <w:rPr>
          <w:b/>
        </w:rPr>
      </w:pPr>
    </w:p>
    <w:p w14:paraId="75694818" w14:textId="77777777" w:rsidR="00DE4A96" w:rsidRPr="00B24B6D" w:rsidRDefault="00DE4A96" w:rsidP="00DE4A96">
      <w:pPr>
        <w:jc w:val="center"/>
        <w:rPr>
          <w:b/>
        </w:rPr>
      </w:pPr>
    </w:p>
    <w:p w14:paraId="62FFBDFF" w14:textId="77777777" w:rsidR="00DE4A96" w:rsidRPr="00B24B6D" w:rsidRDefault="00DE4A96" w:rsidP="00DE4A96">
      <w:pPr>
        <w:jc w:val="center"/>
        <w:rPr>
          <w:b/>
        </w:rPr>
      </w:pPr>
    </w:p>
    <w:p w14:paraId="0828D474" w14:textId="77777777" w:rsidR="00DE4A96" w:rsidRPr="00B24B6D" w:rsidRDefault="00DE4A96" w:rsidP="00DE4A96">
      <w:pPr>
        <w:jc w:val="center"/>
        <w:rPr>
          <w:b/>
        </w:rPr>
      </w:pPr>
    </w:p>
    <w:p w14:paraId="216B2070" w14:textId="77777777" w:rsidR="00DE4A96" w:rsidRPr="00B24B6D" w:rsidRDefault="00DE4A96" w:rsidP="00DE4A96">
      <w:pPr>
        <w:jc w:val="center"/>
        <w:rPr>
          <w:b/>
        </w:rPr>
      </w:pPr>
    </w:p>
    <w:p w14:paraId="25C8284E" w14:textId="77777777" w:rsidR="00DE4A96" w:rsidRPr="00B24B6D" w:rsidRDefault="00DE4A96" w:rsidP="00DE4A96">
      <w:pPr>
        <w:jc w:val="center"/>
        <w:rPr>
          <w:b/>
        </w:rPr>
      </w:pPr>
    </w:p>
    <w:p w14:paraId="0ABEF3FC" w14:textId="77777777" w:rsidR="00DE4A96" w:rsidRPr="00B24B6D" w:rsidRDefault="00DE4A96" w:rsidP="00DE4A96">
      <w:pPr>
        <w:jc w:val="center"/>
        <w:rPr>
          <w:b/>
        </w:rPr>
      </w:pPr>
      <w:r w:rsidRPr="00B24B6D">
        <w:rPr>
          <w:b/>
        </w:rPr>
        <w:t>г. Псков</w:t>
      </w:r>
    </w:p>
    <w:p w14:paraId="5AA2AE23" w14:textId="77777777" w:rsidR="00DE4A96" w:rsidRPr="00B24B6D" w:rsidRDefault="00DE4A96" w:rsidP="00DE4A96">
      <w:pPr>
        <w:jc w:val="center"/>
        <w:rPr>
          <w:b/>
        </w:rPr>
      </w:pPr>
      <w:r w:rsidRPr="00B24B6D">
        <w:rPr>
          <w:b/>
        </w:rPr>
        <w:t>2024</w:t>
      </w:r>
    </w:p>
    <w:p w14:paraId="2DFF5945" w14:textId="77777777" w:rsidR="00DE4A96" w:rsidRPr="00B24B6D" w:rsidRDefault="00DE4A96" w:rsidP="00DE4A96">
      <w:pPr>
        <w:pageBreakBefore/>
        <w:autoSpaceDE w:val="0"/>
        <w:autoSpaceDN w:val="0"/>
        <w:adjustRightInd w:val="0"/>
        <w:jc w:val="center"/>
        <w:rPr>
          <w:b/>
        </w:rPr>
        <w:sectPr w:rsidR="00DE4A96" w:rsidRPr="00B24B6D" w:rsidSect="000E2A68">
          <w:headerReference w:type="even" r:id="rId7"/>
          <w:headerReference w:type="default" r:id="rId8"/>
          <w:footerReference w:type="even" r:id="rId9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8107CC4" w14:textId="77777777" w:rsidR="00DE4A96" w:rsidRPr="00B24B6D" w:rsidRDefault="00DE4A96" w:rsidP="00DE4A96">
      <w:pPr>
        <w:pageBreakBefore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lastRenderedPageBreak/>
        <w:t>1. Общие положения</w:t>
      </w:r>
    </w:p>
    <w:p w14:paraId="6B8F36BA" w14:textId="0238CAD9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с ограниченной ответственностью «Жилищник», именуемое в дальнейшем «Общество», действует на основании настоящего Устава, Гражданского кодекса Российской Федерации, Федерального закона от 08.02.1998 № 14-ФЗ «Об обществах с ограниченной ответственностью» (далее - Закон), а также иного применимого законодательства.</w:t>
      </w:r>
    </w:p>
    <w:p w14:paraId="7033815E" w14:textId="6F2F298A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t xml:space="preserve">Общество создано в соответствии с Гражданским кодексом Российской Федерации, Законом, Федеральным законом от 27.12.2019 № 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Федеральным законом от 21.12.2001 № 178-ФЗ «О приватизации государственного и муниципального имущества», Прогнозным планом (программой) приватизации муниципального имущества города Пскова на 2024 год, утвержденным решением Псковской городской Думы </w:t>
      </w:r>
      <w:r w:rsidRPr="00B24B6D">
        <w:rPr>
          <w:iCs/>
        </w:rPr>
        <w:t>30.11.2023 № 313</w:t>
      </w:r>
      <w:r w:rsidRPr="00B24B6D">
        <w:t xml:space="preserve"> (с изменениями, внесенными решением Псковской городской Думы от 02.08.2024 № 437), решением Псковской городской Думы </w:t>
      </w:r>
      <w:r>
        <w:t xml:space="preserve">                                                   </w:t>
      </w:r>
      <w:r w:rsidRPr="00B24B6D">
        <w:t>от _</w:t>
      </w:r>
      <w:r>
        <w:t>_________</w:t>
      </w:r>
      <w:r w:rsidRPr="00B24B6D">
        <w:t>______</w:t>
      </w:r>
      <w:r>
        <w:t xml:space="preserve"> </w:t>
      </w:r>
      <w:r w:rsidRPr="00B24B6D">
        <w:t>№ ______ «Об условиях приватизации Муниципального предприятия города Пскова «</w:t>
      </w:r>
      <w:proofErr w:type="spellStart"/>
      <w:r w:rsidRPr="00B24B6D">
        <w:t>Лифтмонтажсервис</w:t>
      </w:r>
      <w:proofErr w:type="spellEnd"/>
      <w:r w:rsidRPr="00B24B6D">
        <w:t>» и является правопреемником Муниципального предприятия города Пскова «</w:t>
      </w:r>
      <w:proofErr w:type="spellStart"/>
      <w:r w:rsidRPr="00B24B6D">
        <w:t>Лифтмонтажсервис</w:t>
      </w:r>
      <w:proofErr w:type="spellEnd"/>
      <w:r w:rsidRPr="00B24B6D">
        <w:t>» в соответствии с передаточным актом.</w:t>
      </w:r>
    </w:p>
    <w:p w14:paraId="02F6E079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t>Общество считается созданным как юридическое лицо с момента его государственной регистрации.</w:t>
      </w:r>
    </w:p>
    <w:p w14:paraId="540E3608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Полное фирменное наименование Общества на русском языке: </w:t>
      </w:r>
    </w:p>
    <w:p w14:paraId="403BB3F7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4B6D">
        <w:rPr>
          <w:b/>
        </w:rPr>
        <w:t>Общество с ограниченной ответственностью «Жилищник».</w:t>
      </w:r>
    </w:p>
    <w:p w14:paraId="4D73DA27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t xml:space="preserve">Сокращенное фирменное наименование Общества на русском языке: </w:t>
      </w:r>
      <w:r w:rsidRPr="00B24B6D">
        <w:rPr>
          <w:b/>
        </w:rPr>
        <w:t>ООО «Жилищник».</w:t>
      </w:r>
    </w:p>
    <w:p w14:paraId="7084F8AF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Место нахождения Общества: Российская Федерация, Псковская область, город Псков. </w:t>
      </w:r>
    </w:p>
    <w:p w14:paraId="38454EB5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Общество создано на неограниченный срок.</w:t>
      </w:r>
    </w:p>
    <w:p w14:paraId="55E9366A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5.</w:t>
      </w:r>
      <w:r w:rsidRPr="00B24B6D">
        <w:t xml:space="preserve"> Общество обладает полной хозяйственной самостоятельностью, обособленным имуществом, имеет самостоятельный баланс, расчетный и иные, в том числе валютный, счета в банках на территории Российской Федерации и за ее пределами, от своего имени самостоятельно выступает участником гражданского оборота, приобретает и осуществляет имущественные и личные неимущественные права, несет обязанности, может выступать в качестве истца и ответчика в суде, в арбитражном или третейском суде.</w:t>
      </w:r>
    </w:p>
    <w:p w14:paraId="6ED97757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</w:t>
      </w:r>
      <w:r w:rsidRPr="00B24B6D">
        <w:t>. Общество имеет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14:paraId="27C447F5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7.</w:t>
      </w:r>
      <w:r w:rsidRPr="00B24B6D">
        <w:t xml:space="preserve"> В порядке, установленном законодательством, Общество вправе создавать организации с правами юридического лица или участвовать в их создании.</w:t>
      </w:r>
    </w:p>
    <w:p w14:paraId="30094584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8.</w:t>
      </w:r>
      <w:r w:rsidRPr="00B24B6D">
        <w:t xml:space="preserve"> Общество может иметь представительства и филиалы на территории Российской Федерации и за ее пределами, а также участвовать в капитале других юридических лиц. </w:t>
      </w:r>
      <w:r w:rsidRPr="00B24B6D">
        <w:br/>
        <w:t>В случае создания филиалов и представительств Общества в настоящий Устав вносятся изменения, отражающие сведения о соответствующих филиалах и представительствах.</w:t>
      </w:r>
    </w:p>
    <w:p w14:paraId="6EBCA5AD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2.</w:t>
      </w:r>
      <w:r w:rsidRPr="00B24B6D">
        <w:t xml:space="preserve"> </w:t>
      </w:r>
      <w:r w:rsidRPr="00B24B6D">
        <w:rPr>
          <w:b/>
        </w:rPr>
        <w:t>Правоспособность Общества. Предмет и цели деятельности</w:t>
      </w:r>
    </w:p>
    <w:p w14:paraId="562CDE0D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является коммерческой организацией, преследующей в качестве основной цели своей предпринимательской деятельности извлечение прибыли.</w:t>
      </w:r>
    </w:p>
    <w:p w14:paraId="124F6A79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Общество обладает общей гражданской правоспособностью. Оно вправе иметь гражданские права и нести гражданские обязанности для осуществления любых видов деятельности, не запрещенных законодательством.</w:t>
      </w:r>
    </w:p>
    <w:p w14:paraId="0BB45DF4" w14:textId="7F5983AC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Осуществлению деятельности, отнесенной законодательством к лицензируемой, предшествует получение Обществом соответствующей лицензии (лицензий) в установленном порядке. Если условиями предоставления специального разрешения (лицензии) на осуществление определенного вида деятельности предусмотрено требование осуществлять такую деятельность как исключительную, то Общество в течение срока действия лицензии </w:t>
      </w:r>
      <w:r w:rsidRPr="00B24B6D">
        <w:lastRenderedPageBreak/>
        <w:t>вправе осуществлять только виды деятельности, предусмотренные лицензией, и сопутствующие виды деятельности.</w:t>
      </w:r>
    </w:p>
    <w:p w14:paraId="218523BF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Предметом деятельности Общества являются: </w:t>
      </w:r>
    </w:p>
    <w:p w14:paraId="0BB92284" w14:textId="08A30612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осуществление предпринимательской деятельности по управлению</w:t>
      </w:r>
      <w:r>
        <w:t xml:space="preserve"> </w:t>
      </w:r>
      <w:r w:rsidRPr="00B24B6D">
        <w:t>многоквартирными домами (код ОКВЭД – 68.32.1</w:t>
      </w:r>
      <w:r w:rsidRPr="00B24B6D">
        <w:rPr>
          <w:bCs/>
        </w:rPr>
        <w:t xml:space="preserve"> Управление эксплуатацией жилого фонда за вознаграждение или на договорной основе</w:t>
      </w:r>
      <w:r w:rsidRPr="00B24B6D">
        <w:t>) - основной вид деятельности;</w:t>
      </w:r>
    </w:p>
    <w:p w14:paraId="586DEA68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управление эксплуатацией нежилого фонда за вознаграждение или на договорной основе (код ОКВЭД – 68.32.2</w:t>
      </w:r>
      <w:r w:rsidRPr="00B24B6D">
        <w:rPr>
          <w:bCs/>
        </w:rPr>
        <w:t xml:space="preserve"> Управление эксплуатацией нежилого фонда за вознаграждение или на договорной основе</w:t>
      </w:r>
      <w:r w:rsidRPr="00B24B6D">
        <w:t>);</w:t>
      </w:r>
    </w:p>
    <w:p w14:paraId="0BC68A6D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предоставление услуг по монтажу, ремонту и техническому обслуживанию подъёмно-транспортного оборудования (код ОКВЭД – 33.12</w:t>
      </w:r>
      <w:r w:rsidRPr="00B24B6D">
        <w:rPr>
          <w:bCs/>
        </w:rPr>
        <w:t xml:space="preserve"> Ремонт машин и оборудования</w:t>
      </w:r>
      <w:r w:rsidRPr="00B24B6D">
        <w:t>);</w:t>
      </w:r>
    </w:p>
    <w:p w14:paraId="5AB927A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производство электромонтажных работ (код ОКВЭД – 43.21</w:t>
      </w:r>
      <w:r w:rsidRPr="00B24B6D">
        <w:rPr>
          <w:bCs/>
        </w:rPr>
        <w:t xml:space="preserve"> Производство электромонтажных работ</w:t>
      </w:r>
      <w:r w:rsidRPr="00B24B6D">
        <w:t>);</w:t>
      </w:r>
    </w:p>
    <w:p w14:paraId="0C320F87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предоставление услуг по монтажу, ремонту и техническому обслуживанию телевизионной и радиопередающей аппаратуры, аппаратуры электросвязи, аппаратуры для передачи данных (код ОКВЭД – 95.12</w:t>
      </w:r>
      <w:r w:rsidRPr="00B24B6D">
        <w:rPr>
          <w:bCs/>
        </w:rPr>
        <w:t xml:space="preserve"> Ремонт коммуникационного оборудования</w:t>
      </w:r>
      <w:r w:rsidRPr="00B24B6D">
        <w:t>);</w:t>
      </w:r>
    </w:p>
    <w:p w14:paraId="778A5ED1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производство общестроительных работ (код ОКВЭД – 41.20</w:t>
      </w:r>
      <w:r w:rsidRPr="00B24B6D">
        <w:rPr>
          <w:bCs/>
        </w:rPr>
        <w:t xml:space="preserve"> Строительство жилых и нежилых зданий</w:t>
      </w:r>
      <w:r w:rsidRPr="00B24B6D">
        <w:t>);</w:t>
      </w:r>
    </w:p>
    <w:p w14:paraId="126481A6" w14:textId="46CACDA3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производство отделочных работ (код ОКВЭД – 43.3</w:t>
      </w:r>
      <w:r w:rsidRPr="00B24B6D">
        <w:rPr>
          <w:bCs/>
        </w:rPr>
        <w:t xml:space="preserve"> Работы строительные</w:t>
      </w:r>
      <w:r>
        <w:rPr>
          <w:bCs/>
        </w:rPr>
        <w:t xml:space="preserve"> </w:t>
      </w:r>
      <w:r w:rsidRPr="00B24B6D">
        <w:rPr>
          <w:bCs/>
        </w:rPr>
        <w:t>отделочные</w:t>
      </w:r>
      <w:r w:rsidRPr="00B24B6D">
        <w:t>);</w:t>
      </w:r>
    </w:p>
    <w:p w14:paraId="34CE6B63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штукатурных работ (код ОКВЭД – 43.31</w:t>
      </w:r>
      <w:r w:rsidRPr="00B24B6D">
        <w:rPr>
          <w:bCs/>
        </w:rPr>
        <w:t xml:space="preserve"> Производство штукатурных работ</w:t>
      </w:r>
      <w:r w:rsidRPr="00B24B6D">
        <w:t>);</w:t>
      </w:r>
    </w:p>
    <w:p w14:paraId="6DFA83A3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работы столярные и плотничные (код ОКВЭД – 43.32</w:t>
      </w:r>
      <w:r w:rsidRPr="00B24B6D">
        <w:rPr>
          <w:bCs/>
        </w:rPr>
        <w:t xml:space="preserve"> Работы столярные и плотничные</w:t>
      </w:r>
      <w:r w:rsidRPr="00B24B6D">
        <w:t>);</w:t>
      </w:r>
    </w:p>
    <w:p w14:paraId="3E98F9C7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работы по устройству покрытий полов и облицовке стен (код ОКВЭД – 43.33</w:t>
      </w:r>
      <w:r w:rsidRPr="00B24B6D">
        <w:rPr>
          <w:bCs/>
        </w:rPr>
        <w:t xml:space="preserve"> Работы по устройству покрытий полов и облицовке стен</w:t>
      </w:r>
      <w:r w:rsidRPr="00B24B6D">
        <w:t>);</w:t>
      </w:r>
    </w:p>
    <w:p w14:paraId="0DB320FC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малярных и стекольных работ (код ОКВЭД – 43.34</w:t>
      </w:r>
      <w:r w:rsidRPr="00B24B6D">
        <w:rPr>
          <w:bCs/>
        </w:rPr>
        <w:t xml:space="preserve"> Производство малярных и стекольных работ</w:t>
      </w:r>
      <w:r w:rsidRPr="00B24B6D">
        <w:t>);</w:t>
      </w:r>
    </w:p>
    <w:p w14:paraId="2C052749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прочих отделочных и завершающих работ (код ОКВЭД – 43.39</w:t>
      </w:r>
      <w:r w:rsidRPr="00B24B6D">
        <w:rPr>
          <w:bCs/>
        </w:rPr>
        <w:t xml:space="preserve"> Производство прочих отделочных и завершающих работ</w:t>
      </w:r>
      <w:r w:rsidRPr="00B24B6D">
        <w:t>);</w:t>
      </w:r>
    </w:p>
    <w:p w14:paraId="5CC0D6C9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кровельных работ (код ОКВЭД –43.91</w:t>
      </w:r>
      <w:r w:rsidRPr="00B24B6D">
        <w:rPr>
          <w:bCs/>
        </w:rPr>
        <w:t xml:space="preserve"> Производство кровельных работ</w:t>
      </w:r>
      <w:r w:rsidRPr="00B24B6D">
        <w:t>);</w:t>
      </w:r>
    </w:p>
    <w:p w14:paraId="6CFCD0DB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сбор и обработка сточных вод (код ОКВЭД – 37.00</w:t>
      </w:r>
      <w:r w:rsidRPr="00B24B6D">
        <w:rPr>
          <w:bCs/>
        </w:rPr>
        <w:t xml:space="preserve"> Сбор и обработка сточных вод</w:t>
      </w:r>
      <w:r w:rsidRPr="00B24B6D">
        <w:t>);</w:t>
      </w:r>
    </w:p>
    <w:p w14:paraId="39E55AB8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прочая розничная торговля вне магазинов (код ОКВЭД – 47.9</w:t>
      </w:r>
      <w:r w:rsidRPr="00B24B6D">
        <w:rPr>
          <w:bCs/>
        </w:rPr>
        <w:t xml:space="preserve"> Торговля розничная вне магазинов, палаток, рынков</w:t>
      </w:r>
      <w:r w:rsidRPr="00B24B6D">
        <w:t>);</w:t>
      </w:r>
    </w:p>
    <w:p w14:paraId="2ED613BF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аренда прочего автомобильного транспорта и оборудования (код ОКВЭД – 77.39.1</w:t>
      </w:r>
      <w:r w:rsidRPr="00B24B6D">
        <w:rPr>
          <w:bCs/>
        </w:rPr>
        <w:t xml:space="preserve"> Аренда и лизинг прочих сухопутных транспортных средств и оборудования</w:t>
      </w:r>
      <w:r w:rsidRPr="00B24B6D">
        <w:t>);</w:t>
      </w:r>
    </w:p>
    <w:p w14:paraId="65C0442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разработка программного обеспечения и консультирование в этой области (код ОКВЭД – 62.0</w:t>
      </w:r>
      <w:r w:rsidRPr="00B24B6D">
        <w:rPr>
          <w:bCs/>
        </w:rPr>
        <w:t xml:space="preserve"> Разработка компьютерного программного обеспечения, консультационные услуги в данной области и другие сопутствующие услуги</w:t>
      </w:r>
      <w:r w:rsidRPr="00B24B6D">
        <w:t>);</w:t>
      </w:r>
    </w:p>
    <w:p w14:paraId="1C02733E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консультирование по аппаратным средствам вычислительной техники (код ОКВЭД – 62.09</w:t>
      </w:r>
      <w:r w:rsidRPr="00B24B6D">
        <w:rPr>
          <w:bCs/>
        </w:rPr>
        <w:t xml:space="preserve"> Деятельность, связанная с использованием вычислительной техники и информационных технологий, прочая</w:t>
      </w:r>
      <w:r w:rsidRPr="00B24B6D">
        <w:t>);</w:t>
      </w:r>
    </w:p>
    <w:p w14:paraId="250BCF6B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созданию и использованию баз данных и информационных ресурсов, в том числе ресурсов сети Интернет (код ОКВЭД – 63.11.1</w:t>
      </w:r>
      <w:r w:rsidRPr="00B24B6D">
        <w:rPr>
          <w:bCs/>
        </w:rPr>
        <w:t xml:space="preserve"> Деятельность по созданию и использованию баз данных и информационных ресурсов</w:t>
      </w:r>
      <w:r w:rsidRPr="00B24B6D">
        <w:t>);</w:t>
      </w:r>
    </w:p>
    <w:p w14:paraId="5120F0B2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техническое обслуживание и ремонт офисных машин и вычислительной техники (код ОКВЭД – 95.1</w:t>
      </w:r>
      <w:r w:rsidRPr="00B24B6D">
        <w:rPr>
          <w:bCs/>
        </w:rPr>
        <w:t xml:space="preserve"> Ремонт компьютеров и коммуникационного оборудования</w:t>
      </w:r>
      <w:r w:rsidRPr="00B24B6D">
        <w:t>);</w:t>
      </w:r>
    </w:p>
    <w:p w14:paraId="77BEB8AC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прочая деятельность, связанная с использованием вычислительной техники и информационных технологий (код ОКВЭД – 62.09</w:t>
      </w:r>
      <w:r w:rsidRPr="00B24B6D">
        <w:rPr>
          <w:bCs/>
        </w:rPr>
        <w:t xml:space="preserve"> Деятельность, связанная с использованием вычислительной техники и информационных технологий, прочая</w:t>
      </w:r>
      <w:r w:rsidRPr="00B24B6D">
        <w:t>);</w:t>
      </w:r>
    </w:p>
    <w:p w14:paraId="6ABFA0C8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в области архитектуры, инженерно-техническое проектирование в промышленности и строительстве (код ОКВЭД – 71.11.1</w:t>
      </w:r>
      <w:r w:rsidRPr="00B24B6D">
        <w:rPr>
          <w:bCs/>
        </w:rPr>
        <w:t xml:space="preserve"> Деятельность в области архитектуры, связанная со зданиями и сооружениями</w:t>
      </w:r>
      <w:r w:rsidRPr="00B24B6D">
        <w:t>);</w:t>
      </w:r>
    </w:p>
    <w:p w14:paraId="5488141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lastRenderedPageBreak/>
        <w:t>предоставление услуг по монтажу, ремонту и перемотке электродвигателей, генераторов и трансформаторов (код ОКВЭД – 33.14</w:t>
      </w:r>
      <w:r w:rsidRPr="00B24B6D">
        <w:rPr>
          <w:bCs/>
        </w:rPr>
        <w:t xml:space="preserve"> Ремонт электрического оборудования</w:t>
      </w:r>
      <w:r w:rsidRPr="00B24B6D">
        <w:t>);</w:t>
      </w:r>
    </w:p>
    <w:p w14:paraId="037689E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санитарно-технических работ, монтаж отопительных систем и систем кондиционирования воздуха (код ОКВЭД – 43.22</w:t>
      </w:r>
      <w:r w:rsidRPr="00B24B6D">
        <w:rPr>
          <w:bCs/>
        </w:rPr>
        <w:t xml:space="preserve"> Производство санитарно-технических работ, монтаж отопительных систем и систем кондиционирования воздуха</w:t>
      </w:r>
      <w:r w:rsidRPr="00B24B6D">
        <w:t>);</w:t>
      </w:r>
    </w:p>
    <w:p w14:paraId="7594049A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производство прочих строительно-монтажных работ (код ОКВЭД – 43.29</w:t>
      </w:r>
      <w:r w:rsidRPr="00B24B6D">
        <w:rPr>
          <w:bCs/>
        </w:rPr>
        <w:t xml:space="preserve"> Производство прочих строительно-монтажных работ</w:t>
      </w:r>
      <w:r w:rsidRPr="00B24B6D">
        <w:t>);</w:t>
      </w:r>
    </w:p>
    <w:p w14:paraId="4A818AEB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письменному и устному переводу (код ОКВЭД – 74.30</w:t>
      </w:r>
      <w:r w:rsidRPr="00B24B6D">
        <w:rPr>
          <w:bCs/>
        </w:rPr>
        <w:t xml:space="preserve"> Деятельность по письменному и устному переводу</w:t>
      </w:r>
      <w:r w:rsidRPr="00B24B6D">
        <w:t>);</w:t>
      </w:r>
    </w:p>
    <w:p w14:paraId="66BB46B0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чистке и уборке жилых зданий и нежилых помещений прочая (код ОКВЭД – 81.22</w:t>
      </w:r>
      <w:r w:rsidRPr="00B24B6D">
        <w:rPr>
          <w:bCs/>
        </w:rPr>
        <w:t xml:space="preserve"> Деятельность по чистке и уборке жилых зданий и нежилых помещений прочая</w:t>
      </w:r>
      <w:r w:rsidRPr="00B24B6D">
        <w:t>);</w:t>
      </w:r>
    </w:p>
    <w:p w14:paraId="3993CEAA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(код ОКВЭД – 82.19</w:t>
      </w:r>
      <w:r w:rsidRPr="00B24B6D">
        <w:rPr>
          <w:bCs/>
        </w:rPr>
        <w:t xml:space="preserve">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</w:r>
      <w:r w:rsidRPr="00B24B6D">
        <w:t>);</w:t>
      </w:r>
    </w:p>
    <w:p w14:paraId="766C2BD7" w14:textId="77777777" w:rsidR="00DE4A96" w:rsidRPr="00B24B6D" w:rsidRDefault="00DE4A96" w:rsidP="00DE4A96">
      <w:pPr>
        <w:numPr>
          <w:ilvl w:val="0"/>
          <w:numId w:val="47"/>
        </w:numPr>
        <w:tabs>
          <w:tab w:val="clear" w:pos="2563"/>
          <w:tab w:val="num" w:pos="1080"/>
        </w:tabs>
        <w:ind w:left="0" w:firstLine="709"/>
        <w:jc w:val="both"/>
      </w:pPr>
      <w:r w:rsidRPr="00B24B6D">
        <w:t>управление недвижимым имуществом (код ОКВЭД – 68.20</w:t>
      </w:r>
      <w:r w:rsidRPr="00B24B6D">
        <w:rPr>
          <w:bCs/>
        </w:rPr>
        <w:t xml:space="preserve"> Аренда и управление собственным или арендованным недвижимым имуществом</w:t>
      </w:r>
      <w:r w:rsidRPr="00B24B6D">
        <w:t>).</w:t>
      </w:r>
    </w:p>
    <w:p w14:paraId="2EDAE060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 xml:space="preserve">5. </w:t>
      </w:r>
      <w:r w:rsidRPr="00B24B6D">
        <w:t>Общество вправе осуществлять иные виды деятельности, не запрещенные законодательством</w:t>
      </w:r>
      <w:r w:rsidRPr="00B24B6D">
        <w:rPr>
          <w:b/>
        </w:rPr>
        <w:t xml:space="preserve"> </w:t>
      </w:r>
      <w:r w:rsidRPr="00B24B6D">
        <w:t>Российской Федерации, в том числе внешнеэкономическую деятельность, включая экспорт и импорт товаров. Отдельными видами деятельности, перечень которых определяется федеральным законом, Общество может заниматься только на основании специального разрешения (лицензии).</w:t>
      </w:r>
    </w:p>
    <w:p w14:paraId="1DDE93BA" w14:textId="77777777" w:rsidR="00DE4A96" w:rsidRPr="00B24B6D" w:rsidRDefault="00DE4A96" w:rsidP="00DE4A96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6.</w:t>
      </w:r>
      <w:r w:rsidRPr="00B24B6D">
        <w:t xml:space="preserve"> Общество обязано соблюдать применимое законодательство, правильно </w:t>
      </w:r>
      <w:r w:rsidRPr="00B24B6D">
        <w:br/>
        <w:t>и своевременно производить обязательные платежи в бюджет и внебюджетные фонды, соблюдать правила ведения бухгалтерского учета, порядок и сроки предоставления государственной статистической отчетности.</w:t>
      </w:r>
    </w:p>
    <w:p w14:paraId="7ED5F9AB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</w:rPr>
      </w:pPr>
      <w:r w:rsidRPr="00B24B6D">
        <w:rPr>
          <w:b/>
          <w:bCs/>
          <w:szCs w:val="20"/>
        </w:rPr>
        <w:t>3. Управление в Обществе</w:t>
      </w:r>
    </w:p>
    <w:p w14:paraId="71D810AD" w14:textId="77777777" w:rsidR="00DE4A96" w:rsidRPr="008267D8" w:rsidRDefault="00DE4A96" w:rsidP="008267D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1.</w:t>
      </w:r>
      <w:r w:rsidRPr="008267D8">
        <w:rPr>
          <w:rFonts w:ascii="Times New Roman" w:hAnsi="Times New Roman"/>
          <w:sz w:val="24"/>
          <w:szCs w:val="24"/>
        </w:rPr>
        <w:t xml:space="preserve"> В Обществе действуют следующие органы управления:</w:t>
      </w:r>
    </w:p>
    <w:p w14:paraId="0904AAEC" w14:textId="77777777" w:rsidR="00DE4A96" w:rsidRPr="008267D8" w:rsidRDefault="00DE4A96" w:rsidP="008267D8">
      <w:pPr>
        <w:ind w:firstLine="709"/>
        <w:jc w:val="both"/>
      </w:pPr>
      <w:r w:rsidRPr="008267D8">
        <w:t xml:space="preserve">- высший орган управления – Общее собрание участников Общества (Единственный участник Общества); </w:t>
      </w:r>
    </w:p>
    <w:p w14:paraId="131DCCC5" w14:textId="77777777" w:rsidR="00DE4A96" w:rsidRPr="008267D8" w:rsidRDefault="00DE4A96" w:rsidP="008267D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sz w:val="24"/>
          <w:szCs w:val="24"/>
        </w:rPr>
        <w:t>- единоличный исполнительный орган – Директор.</w:t>
      </w:r>
    </w:p>
    <w:p w14:paraId="79455B68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rPr>
          <w:b/>
        </w:rPr>
        <w:t>2.</w:t>
      </w:r>
      <w:r w:rsidRPr="008267D8">
        <w:t xml:space="preserve"> К компетенции Единственного участника Общества относятся:</w:t>
      </w:r>
    </w:p>
    <w:p w14:paraId="74D0ADAC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утверждение Устава Общества, внесение в него изменений или утверждение Устава Общества в новой редакции, принятие решения о том, что Общество в дальнейшем действует на основании типового Устава, либо о том, что Общество в дальнейшем не будет действовать на основании типового Устава, изменение размера уставного капитала Общества, наименования Общества, места нахождения Общества;</w:t>
      </w:r>
    </w:p>
    <w:p w14:paraId="04A39A4C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 xml:space="preserve">образование исполнительных органов Общества и досрочное прекращение </w:t>
      </w:r>
      <w:r w:rsidRPr="008267D8">
        <w:rPr>
          <w:rFonts w:eastAsia="SimSun"/>
          <w:lang w:eastAsia="zh-CN"/>
        </w:rPr>
        <w:br/>
        <w:t xml:space="preserve">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</w:t>
      </w:r>
      <w:r w:rsidRPr="008267D8">
        <w:rPr>
          <w:rFonts w:eastAsia="SimSun"/>
          <w:lang w:eastAsia="zh-CN"/>
        </w:rPr>
        <w:br/>
        <w:t>и условий договора с ним;</w:t>
      </w:r>
    </w:p>
    <w:p w14:paraId="1362FE00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избрание и досрочное прекращение полномочий ревизора Общества;</w:t>
      </w:r>
    </w:p>
    <w:p w14:paraId="57B6F5CE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утверждение годовых отчетов и годовой бухгалтерской (финансовой) отчетности;</w:t>
      </w:r>
    </w:p>
    <w:p w14:paraId="2100B555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принятие решения о распределении чистой прибыли Общества Единственному участнику Общества;</w:t>
      </w:r>
    </w:p>
    <w:p w14:paraId="33393B06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принятие решения о размещении Обществом облигаций и иных эмиссионных ценных бумаг;</w:t>
      </w:r>
    </w:p>
    <w:p w14:paraId="359A110C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принятие решения о проведении аудита годовой бухгалтерской (финансовой) отчетности Общества, назначение аудиторской организации (индивидуального аудитора) Общества и определение размера оплаты ее (его) услуг;</w:t>
      </w:r>
    </w:p>
    <w:p w14:paraId="728CD837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t xml:space="preserve">принятие решений о совершении сделок с недвижимым имуществом, в том числе </w:t>
      </w:r>
      <w:r w:rsidRPr="008267D8">
        <w:br/>
      </w:r>
      <w:r w:rsidRPr="008267D8">
        <w:rPr>
          <w:snapToGrid w:val="0"/>
        </w:rPr>
        <w:t>о продаже, мене, дар</w:t>
      </w:r>
      <w:r w:rsidRPr="008267D8">
        <w:rPr>
          <w:snapToGrid w:val="0"/>
        </w:rPr>
        <w:t>е</w:t>
      </w:r>
      <w:r w:rsidRPr="008267D8">
        <w:rPr>
          <w:snapToGrid w:val="0"/>
        </w:rPr>
        <w:t xml:space="preserve">нии, передаче в залог (ипотеку) и временное пользование (в том числе в </w:t>
      </w:r>
      <w:r w:rsidRPr="008267D8">
        <w:rPr>
          <w:snapToGrid w:val="0"/>
        </w:rPr>
        <w:lastRenderedPageBreak/>
        <w:t xml:space="preserve">аренду), а также внесение в </w:t>
      </w:r>
      <w:r w:rsidRPr="008267D8">
        <w:t xml:space="preserve">уставный (складочный) капитал хозяйственных обществ </w:t>
      </w:r>
      <w:r w:rsidRPr="008267D8">
        <w:br/>
        <w:t>и товариществ;</w:t>
      </w:r>
    </w:p>
    <w:p w14:paraId="204FB489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bookmarkStart w:id="0" w:name="P02D3"/>
      <w:bookmarkEnd w:id="0"/>
      <w:r w:rsidRPr="008267D8">
        <w:rPr>
          <w:rFonts w:eastAsia="SimSun"/>
          <w:lang w:eastAsia="zh-CN"/>
        </w:rPr>
        <w:t>принятие решения о реорганизации или ликвидации Общества;</w:t>
      </w:r>
    </w:p>
    <w:p w14:paraId="2CCDBDAB" w14:textId="77777777" w:rsidR="00DE4A96" w:rsidRPr="008267D8" w:rsidRDefault="00DE4A96" w:rsidP="008267D8">
      <w:pPr>
        <w:pStyle w:val="formattexttopleveltext"/>
        <w:numPr>
          <w:ilvl w:val="0"/>
          <w:numId w:val="46"/>
        </w:numPr>
        <w:tabs>
          <w:tab w:val="clear" w:pos="2563"/>
          <w:tab w:val="num" w:pos="1080"/>
        </w:tabs>
        <w:spacing w:before="0" w:beforeAutospacing="0" w:after="0" w:afterAutospacing="0"/>
        <w:ind w:left="0" w:firstLine="709"/>
        <w:jc w:val="both"/>
        <w:rPr>
          <w:rFonts w:eastAsia="SimSun"/>
          <w:lang w:eastAsia="zh-CN"/>
        </w:rPr>
      </w:pPr>
      <w:r w:rsidRPr="008267D8">
        <w:rPr>
          <w:rFonts w:eastAsia="SimSun"/>
          <w:lang w:eastAsia="zh-CN"/>
        </w:rPr>
        <w:t>назначение ликвидационной комиссии и утверждение ликвидационных балансов.</w:t>
      </w:r>
    </w:p>
    <w:p w14:paraId="6BF2110D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 xml:space="preserve">К компетенции Единственного участника Общества относится также решение иных вопросов, отнесенных Уставом Общества к компетенции Общего собрания участников </w:t>
      </w:r>
      <w:r w:rsidRPr="008267D8">
        <w:rPr>
          <w:rStyle w:val="match"/>
          <w:rFonts w:eastAsiaTheme="majorEastAsia"/>
        </w:rPr>
        <w:t>Общества, а также иных вопросов, отнесенных</w:t>
      </w:r>
      <w:r w:rsidRPr="008267D8">
        <w:t xml:space="preserve"> Законом к исключительной компетенции Общего собрания участников </w:t>
      </w:r>
      <w:r w:rsidRPr="008267D8">
        <w:rPr>
          <w:rStyle w:val="match"/>
          <w:rFonts w:eastAsiaTheme="majorEastAsia"/>
        </w:rPr>
        <w:t>Общества</w:t>
      </w:r>
      <w:r w:rsidRPr="008267D8">
        <w:t>.</w:t>
      </w:r>
    </w:p>
    <w:p w14:paraId="408507F3" w14:textId="1C0DC546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3.</w:t>
      </w:r>
      <w:r w:rsidRPr="008267D8">
        <w:rPr>
          <w:rFonts w:ascii="Times New Roman" w:hAnsi="Times New Roman"/>
          <w:sz w:val="24"/>
          <w:szCs w:val="24"/>
        </w:rPr>
        <w:t xml:space="preserve"> Единственный участник Общества единолично принимает все решения по вопросам, относящимся к компетенции Общего собрания участников Общества. При этом положения</w:t>
      </w:r>
      <w:r w:rsidR="008267D8">
        <w:rPr>
          <w:rFonts w:ascii="Times New Roman" w:hAnsi="Times New Roman"/>
          <w:sz w:val="24"/>
          <w:szCs w:val="24"/>
        </w:rPr>
        <w:t xml:space="preserve"> </w:t>
      </w:r>
      <w:r w:rsidRPr="008267D8">
        <w:rPr>
          <w:rFonts w:ascii="Times New Roman" w:hAnsi="Times New Roman"/>
          <w:sz w:val="24"/>
          <w:szCs w:val="24"/>
        </w:rPr>
        <w:t>статей 34, 35, 36, 37, 38 и 43 Закона, в том числе о порядке созыва, проведения и принятия</w:t>
      </w:r>
      <w:r w:rsidR="008267D8">
        <w:rPr>
          <w:rFonts w:ascii="Times New Roman" w:hAnsi="Times New Roman"/>
          <w:sz w:val="24"/>
          <w:szCs w:val="24"/>
        </w:rPr>
        <w:t xml:space="preserve"> </w:t>
      </w:r>
      <w:r w:rsidRPr="008267D8">
        <w:rPr>
          <w:rFonts w:ascii="Times New Roman" w:hAnsi="Times New Roman"/>
          <w:sz w:val="24"/>
          <w:szCs w:val="24"/>
        </w:rPr>
        <w:t xml:space="preserve">решения на Общих собраниях участников Общества не применяются, за исключением положений, касающихся сроков проведения годового Общего собрания участников Общества. </w:t>
      </w:r>
    </w:p>
    <w:p w14:paraId="4A8EC23A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sz w:val="24"/>
          <w:szCs w:val="24"/>
        </w:rPr>
        <w:t>К исключительной компетенции Единственного участника Общества относятся вопросы, предусмотренные подпунктами 2, 5 -7, 11 и 12 пункта 2 статьи 33 Закона, а также другие вопросы, отнесенные Законом к исключительной компетенции Общего собрания участников Общества.</w:t>
      </w:r>
    </w:p>
    <w:p w14:paraId="61BE19D0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4.</w:t>
      </w:r>
      <w:r w:rsidRPr="008267D8">
        <w:rPr>
          <w:rFonts w:ascii="Times New Roman" w:hAnsi="Times New Roman"/>
          <w:sz w:val="24"/>
          <w:szCs w:val="24"/>
        </w:rPr>
        <w:t xml:space="preserve"> Решения Единственного участника Общества по вопросам деятельности Общества оформляются письменно и в случаях, предусмотренных Законом, должны быть подтверждены путем нотариального удостоверения.</w:t>
      </w:r>
    </w:p>
    <w:p w14:paraId="54F12C3C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5.</w:t>
      </w:r>
      <w:r w:rsidRPr="008267D8">
        <w:rPr>
          <w:rFonts w:ascii="Times New Roman" w:hAnsi="Times New Roman"/>
          <w:sz w:val="24"/>
          <w:szCs w:val="24"/>
        </w:rPr>
        <w:t xml:space="preserve"> Руководство текущей деятельностью Общества осуществляется Директором.</w:t>
      </w:r>
    </w:p>
    <w:p w14:paraId="433AD44F" w14:textId="77777777" w:rsidR="00DE4A96" w:rsidRPr="008267D8" w:rsidRDefault="00DE4A96" w:rsidP="008267D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sz w:val="24"/>
          <w:szCs w:val="24"/>
        </w:rPr>
        <w:t xml:space="preserve">Директор назначается Единственным участником Общества. Срок полномочий Директора – </w:t>
      </w:r>
      <w:r w:rsidRPr="008267D8">
        <w:rPr>
          <w:rFonts w:ascii="Times New Roman" w:hAnsi="Times New Roman"/>
          <w:b/>
          <w:sz w:val="24"/>
          <w:szCs w:val="24"/>
        </w:rPr>
        <w:t>5 (пять) лет</w:t>
      </w:r>
      <w:r w:rsidRPr="008267D8">
        <w:rPr>
          <w:rFonts w:ascii="Times New Roman" w:hAnsi="Times New Roman"/>
          <w:sz w:val="24"/>
          <w:szCs w:val="24"/>
        </w:rPr>
        <w:t xml:space="preserve">. </w:t>
      </w:r>
    </w:p>
    <w:p w14:paraId="42EFC4B9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>Директор Общества подотчетен Единственному участнику Общества.</w:t>
      </w:r>
    </w:p>
    <w:p w14:paraId="035AC7E0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>Порядок деятельности Директора Общества определяется на основе настоящего Устава и в трудовом договоре с Директором. В части, не урегулированной указанными документами, применяются нормы законодательства Российской Федерации. Трудовые отношения между Директором Общества и Обществом регулируются трудовым законодательством Российской Федерации и условиями трудового договора с Директором.</w:t>
      </w:r>
    </w:p>
    <w:p w14:paraId="4CB2879C" w14:textId="442FC670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rPr>
          <w:b/>
        </w:rPr>
        <w:t>6.</w:t>
      </w:r>
      <w:r w:rsidRPr="008267D8">
        <w:t xml:space="preserve"> Директором Общества может быть трудоспособное физическое лицо, </w:t>
      </w:r>
      <w:r w:rsidRPr="008267D8">
        <w:br/>
        <w:t>не ограниченное в гражданской дееспособности, обладающее необходимыми</w:t>
      </w:r>
      <w:r w:rsidR="008267D8">
        <w:t xml:space="preserve"> </w:t>
      </w:r>
      <w:r w:rsidRPr="008267D8">
        <w:t>профессиональными знаниями и опытом практической управленческой деятельности.</w:t>
      </w:r>
    </w:p>
    <w:p w14:paraId="78093E17" w14:textId="77777777" w:rsidR="00DE4A96" w:rsidRPr="008267D8" w:rsidRDefault="00DE4A96" w:rsidP="008267D8">
      <w:pPr>
        <w:autoSpaceDE w:val="0"/>
        <w:autoSpaceDN w:val="0"/>
        <w:adjustRightInd w:val="0"/>
        <w:ind w:firstLine="709"/>
        <w:jc w:val="both"/>
      </w:pPr>
      <w:r w:rsidRPr="008267D8">
        <w:t>Деятельность Директора Общества осуществляется на платной основе. Срочный трудовой договор с Директором от имени Общества подписывает Единственный участник Общества.</w:t>
      </w:r>
    </w:p>
    <w:p w14:paraId="159FF111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rPr>
          <w:b/>
        </w:rPr>
        <w:t>7.</w:t>
      </w:r>
      <w:r w:rsidRPr="008267D8">
        <w:t xml:space="preserve"> Директор обязан в своей деятельности соблюдать требования действующего законодательства Российской Федерации, руководствоваться требованиями настоящего Устава, решениями Единственного участника Общества, принятыми в рамках его компетенции, а также заключенными Обществом договорами и соглашениями, в том числе заключенным с Обществом трудовым договором.</w:t>
      </w:r>
    </w:p>
    <w:p w14:paraId="33EFE4A1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t>Директор обязан действовать в интересах Общества добросовестно и разумно.</w:t>
      </w:r>
    </w:p>
    <w:p w14:paraId="1522CAF5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t>Директор Общества несет ответственность перед Обществом за убытки, причиненные Обществу его виновными действиями (бездействием), если иные основания и размер ответственности не установлены федеральными законами.</w:t>
      </w:r>
    </w:p>
    <w:p w14:paraId="72D0E401" w14:textId="77777777" w:rsidR="00DE4A96" w:rsidRPr="008267D8" w:rsidRDefault="00DE4A96" w:rsidP="008267D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rPr>
          <w:b/>
        </w:rPr>
        <w:t>8.</w:t>
      </w:r>
      <w:r w:rsidRPr="008267D8">
        <w:t xml:space="preserve"> Директор руководит текущей деятельностью Общества и решает все вопросы, которые не отнесены настоящим Уставом и Законом к компетенции Единственного участника Общества.</w:t>
      </w:r>
    </w:p>
    <w:p w14:paraId="52C7F3BF" w14:textId="77777777" w:rsidR="00DE4A96" w:rsidRPr="008267D8" w:rsidRDefault="00DE4A96" w:rsidP="008267D8">
      <w:pPr>
        <w:pStyle w:val="afa"/>
        <w:keepNext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267D8">
        <w:rPr>
          <w:b/>
        </w:rPr>
        <w:t>9.</w:t>
      </w:r>
      <w:r w:rsidRPr="008267D8">
        <w:t xml:space="preserve"> Директор осуществляет следующие полномочия:</w:t>
      </w:r>
    </w:p>
    <w:p w14:paraId="5BDECA1D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без доверенности действует от имени Общества, в том числе представляет его интересы и совершает сделки;</w:t>
      </w:r>
    </w:p>
    <w:p w14:paraId="0CFCB1AD" w14:textId="77777777" w:rsidR="00DE4A96" w:rsidRPr="008267D8" w:rsidRDefault="00DE4A96" w:rsidP="008267D8">
      <w:pPr>
        <w:pStyle w:val="formattexttopleveltext"/>
        <w:numPr>
          <w:ilvl w:val="0"/>
          <w:numId w:val="45"/>
        </w:numPr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</w:pPr>
      <w:r w:rsidRPr="008267D8">
        <w:t>определяет основные направления деятельности Общества, а также принимает решения об участии в ассоциациях и других объединениях коммерческих организаций;</w:t>
      </w:r>
    </w:p>
    <w:p w14:paraId="5538E5FB" w14:textId="77777777" w:rsidR="00DE4A96" w:rsidRPr="008267D8" w:rsidRDefault="00DE4A96" w:rsidP="008267D8">
      <w:pPr>
        <w:pStyle w:val="formattexttopleveltext"/>
        <w:numPr>
          <w:ilvl w:val="0"/>
          <w:numId w:val="45"/>
        </w:numPr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</w:pPr>
      <w:r w:rsidRPr="008267D8">
        <w:t>утверждает (принимает) документы, регулирующие внутреннюю деятельность Общества (внутренние документы Общества);</w:t>
      </w:r>
    </w:p>
    <w:p w14:paraId="02DBA781" w14:textId="77777777" w:rsidR="00DE4A96" w:rsidRPr="008267D8" w:rsidRDefault="00DE4A96" w:rsidP="008267D8">
      <w:pPr>
        <w:pStyle w:val="formattexttopleveltext"/>
        <w:numPr>
          <w:ilvl w:val="0"/>
          <w:numId w:val="45"/>
        </w:numPr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</w:pPr>
      <w:r w:rsidRPr="008267D8">
        <w:t>подписывает финансовые и иные документы Общества;</w:t>
      </w:r>
    </w:p>
    <w:p w14:paraId="3FB5A0C2" w14:textId="77DC885B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lastRenderedPageBreak/>
        <w:t>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социальные фонды и органы государственной статистики;</w:t>
      </w:r>
    </w:p>
    <w:p w14:paraId="35E5025A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выдает доверенности на право представительства от имени Общества, в том числе доверенности с правом передоверия;</w:t>
      </w:r>
    </w:p>
    <w:p w14:paraId="2D98194D" w14:textId="62680ACF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издает приказы (распоряжения), обязательные для персонала Общества, в том числе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14:paraId="3F0F7A50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обеспечивает выполнение решений Единственного участника Общества;</w:t>
      </w:r>
    </w:p>
    <w:p w14:paraId="4FD412A6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 xml:space="preserve">подготавливает материалы, проекты и предложения по вопросам, выносимым </w:t>
      </w:r>
      <w:r w:rsidRPr="008267D8">
        <w:br/>
        <w:t>на рассмотрение Единственного участника Общества;</w:t>
      </w:r>
    </w:p>
    <w:p w14:paraId="15DC3E01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 xml:space="preserve">открывает в банках расчетный счет и другие счета, распоряжается имуществом </w:t>
      </w:r>
      <w:r w:rsidRPr="008267D8">
        <w:br/>
        <w:t xml:space="preserve">и финансовыми средствами Общества с учетом положений об одобрении крупных сделок </w:t>
      </w:r>
      <w:r w:rsidRPr="008267D8">
        <w:br/>
        <w:t>и сделок с заинтересованностью;</w:t>
      </w:r>
    </w:p>
    <w:p w14:paraId="3D435BB8" w14:textId="77777777" w:rsidR="00DE4A96" w:rsidRPr="008267D8" w:rsidRDefault="00DE4A96" w:rsidP="008267D8">
      <w:pPr>
        <w:numPr>
          <w:ilvl w:val="0"/>
          <w:numId w:val="45"/>
        </w:numPr>
        <w:tabs>
          <w:tab w:val="clear" w:pos="1996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8267D8">
        <w:t>обеспечивает подготовку и представляет Единственному участнику Общества годовой отчет, годовой бухгалтерский баланс, предложения о распределении чистой прибыли между участниками, информирует Единственного участника Общества о текущей финансовой и хозяйственной деятельности, организует выполнение решений Общего собрания;</w:t>
      </w:r>
    </w:p>
    <w:p w14:paraId="5C2273E4" w14:textId="77777777" w:rsidR="00DE4A96" w:rsidRPr="008267D8" w:rsidRDefault="00DE4A96" w:rsidP="008267D8">
      <w:pPr>
        <w:pStyle w:val="afa"/>
        <w:numPr>
          <w:ilvl w:val="0"/>
          <w:numId w:val="45"/>
        </w:numPr>
        <w:shd w:val="clear" w:color="auto" w:fill="FFFFFF"/>
        <w:tabs>
          <w:tab w:val="clear" w:pos="1996"/>
          <w:tab w:val="num" w:pos="1080"/>
        </w:tabs>
        <w:spacing w:before="0" w:beforeAutospacing="0" w:after="0" w:afterAutospacing="0"/>
        <w:ind w:left="0" w:firstLine="709"/>
        <w:jc w:val="both"/>
        <w:textAlignment w:val="top"/>
      </w:pPr>
      <w:r w:rsidRPr="008267D8">
        <w:t>осуществляет иные полномочия, не отнесенные Законом или Уставом Общества к компетенции Единственного участника Общества.</w:t>
      </w:r>
    </w:p>
    <w:p w14:paraId="30C4C7B2" w14:textId="77777777" w:rsidR="00DE4A96" w:rsidRPr="008267D8" w:rsidRDefault="00DE4A96" w:rsidP="008267D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67D8">
        <w:rPr>
          <w:rFonts w:ascii="Times New Roman" w:hAnsi="Times New Roman"/>
          <w:b/>
          <w:sz w:val="24"/>
          <w:szCs w:val="24"/>
        </w:rPr>
        <w:t>10.</w:t>
      </w:r>
      <w:r w:rsidRPr="008267D8">
        <w:rPr>
          <w:rFonts w:ascii="Times New Roman" w:hAnsi="Times New Roman"/>
          <w:sz w:val="24"/>
          <w:szCs w:val="24"/>
        </w:rPr>
        <w:t xml:space="preserve"> В вопросах, не урегулированных Уставом, Единственный участник Общества </w:t>
      </w:r>
      <w:r w:rsidRPr="008267D8">
        <w:rPr>
          <w:rFonts w:ascii="Times New Roman" w:hAnsi="Times New Roman"/>
          <w:sz w:val="24"/>
          <w:szCs w:val="24"/>
        </w:rPr>
        <w:br/>
        <w:t xml:space="preserve">и Директор руководствуются Законом, Гражданским кодексом Российской Федерации </w:t>
      </w:r>
      <w:r w:rsidRPr="008267D8">
        <w:rPr>
          <w:rFonts w:ascii="Times New Roman" w:hAnsi="Times New Roman"/>
          <w:sz w:val="24"/>
          <w:szCs w:val="24"/>
        </w:rPr>
        <w:br/>
        <w:t>и внутренними документами Общества.</w:t>
      </w:r>
    </w:p>
    <w:p w14:paraId="082DD7A7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4. Имущественная ответственность Общества</w:t>
      </w:r>
    </w:p>
    <w:p w14:paraId="61B6C8EE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самостоятельно отвечает по своим обязательствам.</w:t>
      </w:r>
    </w:p>
    <w:p w14:paraId="3C47333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Общество несет ответственность по своим обязательствам в пределах имущества, находящегося в его собственности, стоимость которого отражена в бухгалтерском балансе Общества.</w:t>
      </w:r>
    </w:p>
    <w:p w14:paraId="1283CBC0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Имущество Единственного участника Общества обособлено от имущества Общества.</w:t>
      </w:r>
    </w:p>
    <w:p w14:paraId="652C3C45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Единственный участник Общества не отвечает по его обязательствам и несет риск убытков, связанных с деятельностью Общества, только в пределах стоимости принадлежащих ему доли в уставном капитале Общества.</w:t>
      </w:r>
    </w:p>
    <w:p w14:paraId="6D1113C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Российская Федерация, субъекты Российской Федерации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субъектов Российской Федерации и муниципальных образований.</w:t>
      </w:r>
    </w:p>
    <w:p w14:paraId="432FDA82" w14:textId="77777777" w:rsidR="00DE4A96" w:rsidRPr="00B24B6D" w:rsidRDefault="00DE4A96" w:rsidP="00DE4A96">
      <w:pPr>
        <w:keepNext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5. Права и обязанности Единственного участника Общества</w:t>
      </w:r>
    </w:p>
    <w:p w14:paraId="1DDE8FC2" w14:textId="77777777" w:rsidR="00DE4A96" w:rsidRPr="00B24B6D" w:rsidRDefault="00DE4A96" w:rsidP="00345EB8">
      <w:pPr>
        <w:keepNext/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Единственный участник Общества вправе:</w:t>
      </w:r>
    </w:p>
    <w:p w14:paraId="7E3DD9D8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 xml:space="preserve">1) участвовать в управлении делами Общества в порядке, установленном Законом </w:t>
      </w:r>
      <w:r w:rsidRPr="00B24B6D">
        <w:br/>
        <w:t>и Уставом Общества;</w:t>
      </w:r>
    </w:p>
    <w:p w14:paraId="25DB218A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2) получать информацию о деятельности Общества и знакомиться с его документами бухгалтерского учета и иной документацией в установленном его Уставом порядке;</w:t>
      </w:r>
    </w:p>
    <w:p w14:paraId="62A27E87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3) принимать участие в распределении прибыли Общества;</w:t>
      </w:r>
    </w:p>
    <w:p w14:paraId="0EDCE141" w14:textId="58A87666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 xml:space="preserve">4) продать или осуществить отчуждение иным образом своей доли или части доли </w:t>
      </w:r>
      <w:r w:rsidRPr="00B24B6D">
        <w:br/>
        <w:t>в уставном капитале Общества другому лицу в порядке, предусмотренном Уставом и Законом.</w:t>
      </w:r>
    </w:p>
    <w:p w14:paraId="4ABA36C8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Единственный участник Общества имеет иные права, предусмотренные Законом.</w:t>
      </w:r>
    </w:p>
    <w:p w14:paraId="64D46B06" w14:textId="77777777" w:rsidR="00DE4A96" w:rsidRPr="00B24B6D" w:rsidRDefault="00DE4A96" w:rsidP="00345EB8">
      <w:pPr>
        <w:keepNext/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Единственный участник Общества обязан:</w:t>
      </w:r>
    </w:p>
    <w:p w14:paraId="441AB340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1) оплачивать доли в уставном капитале Общества в порядке, в размерах и в сроки, которые предусмотрены Законом;</w:t>
      </w:r>
    </w:p>
    <w:p w14:paraId="4F5B719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lastRenderedPageBreak/>
        <w:t>2) в случае принятии решения Единственный участник Общества обязан вносить вклады в имущество Общества, которые не изменяют размер и номинальную стоимость доли Единственного участника Общества в уставном капитале Общества;</w:t>
      </w:r>
    </w:p>
    <w:p w14:paraId="0220C748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3) не разглашать информацию о деятельности Общества, в отношении которой установлено требование об обеспечении ее конфиденциальности;</w:t>
      </w:r>
    </w:p>
    <w:p w14:paraId="3E89D572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4) соблюдать требования Устава.</w:t>
      </w:r>
    </w:p>
    <w:p w14:paraId="48CE4A69" w14:textId="77777777" w:rsidR="00DE4A96" w:rsidRPr="00B24B6D" w:rsidRDefault="00DE4A96" w:rsidP="00345EB8">
      <w:pPr>
        <w:autoSpaceDE w:val="0"/>
        <w:autoSpaceDN w:val="0"/>
        <w:adjustRightInd w:val="0"/>
        <w:ind w:firstLine="709"/>
        <w:jc w:val="both"/>
      </w:pPr>
      <w:r w:rsidRPr="00B24B6D">
        <w:t>Единственный участник Общества несет и другие обязанности, предусмотренные Законом.</w:t>
      </w:r>
    </w:p>
    <w:p w14:paraId="2D098061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6. Имущество Общества. Уставный капитал</w:t>
      </w:r>
    </w:p>
    <w:p w14:paraId="608EC1BC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имеет в собственности обособленное имущество, учитываемое на его самостоятельном балансе. На праве собственности Обществу принадлежит имущество, внесенное в уставный капитал, а также имущество, приобретенное им по другим основаниям.</w:t>
      </w:r>
    </w:p>
    <w:p w14:paraId="5FAB217C" w14:textId="157E3656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Общество, осуществляя правомочия собственника своего имущества,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</w:t>
      </w:r>
      <w:r w:rsidR="00AF6621">
        <w:t xml:space="preserve"> </w:t>
      </w:r>
      <w:r w:rsidRPr="00B24B6D">
        <w:t xml:space="preserve">других лиц, в т.ч.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 Общество вправе также передавать свое имущество в доверительное управление другому лицу (доверительному управляющему). </w:t>
      </w:r>
    </w:p>
    <w:p w14:paraId="43308A3B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Уставный капитал Общества является частью имущества Общества, используемого для предпринимательской деятельности, и определяет минимальный размер его имущества, гарантирующего интересы кредиторов Общества.</w:t>
      </w:r>
    </w:p>
    <w:p w14:paraId="3833E0C3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Уставный капитал Общества составляется из номинальной стоимости доли его Единственного участника.</w:t>
      </w:r>
    </w:p>
    <w:p w14:paraId="39425ED3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Размер уставного капитала Общества и номинальная стоимость доли Единственного участника определяются в рублях.</w:t>
      </w:r>
    </w:p>
    <w:p w14:paraId="423C9128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Уставный капитал Общества составляет </w:t>
      </w:r>
      <w:r w:rsidRPr="00B24B6D">
        <w:rPr>
          <w:b/>
        </w:rPr>
        <w:t>21 433 000,00</w:t>
      </w:r>
      <w:r w:rsidRPr="00B24B6D">
        <w:t xml:space="preserve"> (Двадцать один миллион четыреста тридцать три тысячи) рублей.</w:t>
      </w:r>
    </w:p>
    <w:p w14:paraId="28997078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Оплата долей в уставном капитале Общества может осуществляться деньгами, ценными бумагами, другими вещами или имущественными правами либо иными имеющими денежную оценку правами.</w:t>
      </w:r>
    </w:p>
    <w:p w14:paraId="217C6345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Увеличение уставного капитала Общества может осуществляться за счет его имущества и (или) за счет вкладов третьих лиц, принимаемых в Общество, в порядке, установленном Законом.</w:t>
      </w:r>
    </w:p>
    <w:p w14:paraId="3BF8FFF8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5.</w:t>
      </w:r>
      <w:r w:rsidRPr="00B24B6D">
        <w:t xml:space="preserve"> Общество вправе, а в случаях, предусмотренных Законом, обязано уменьшить свой уставный капитал.</w:t>
      </w:r>
    </w:p>
    <w:p w14:paraId="5A80A5E2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Уменьшение уставного капитала Общества может осуществляться путем уменьшения номинальной стоимости доли его Единственного участника Общества в уставном капитале и (или) погашения долей, принадлежащих Обществу, в порядке, установленном Законом. </w:t>
      </w:r>
    </w:p>
    <w:p w14:paraId="1468B24F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6.</w:t>
      </w:r>
      <w:r w:rsidRPr="00B24B6D">
        <w:t xml:space="preserve"> Единственный участник Общества вправе продать или осуществить отчуждение иным образом своей доли (части доли) в уставном капитале Общества.</w:t>
      </w:r>
    </w:p>
    <w:p w14:paraId="0F8D470F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Переход доли (части доли) в уставном капитале Общества к другому лицу осуществляется в соответствии с требованиями Закона.</w:t>
      </w:r>
    </w:p>
    <w:p w14:paraId="39EBD36E" w14:textId="25F73F96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7.</w:t>
      </w:r>
      <w:r w:rsidRPr="00B24B6D">
        <w:t xml:space="preserve"> Сделка, направленная на отчуждение доли (части доли) в уставном капитале, подлежит нотариальному удостоверению, за исключение случаев, предусмотренных Законом. Несоблюдение нотариальной формы указанной сделки влечет за собой ее недействительность. </w:t>
      </w:r>
    </w:p>
    <w:p w14:paraId="271AF9A8" w14:textId="0A02C37E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Доля (часть доли) в уставном капитале Общества переходит к ее приобретателю </w:t>
      </w:r>
      <w:r w:rsidRPr="00B24B6D">
        <w:br/>
        <w:t>с момента внесения соответствующей записи в единый государственный реестр юридических лиц. Внесение в единый государственный реестр юридических лиц записи о переходе доли или части доли в уставном капитале Общества в случаях, не требующих нотариального удостоверения сделки, направленной на отчуждение доли или части доли в уставном капитале Общества, осуществляется на основании правоустанавливающих документов.</w:t>
      </w:r>
    </w:p>
    <w:p w14:paraId="50E85B93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lastRenderedPageBreak/>
        <w:t xml:space="preserve">К приобретателю доли (части доли) в уставном капитале Общества переходят </w:t>
      </w:r>
      <w:r w:rsidRPr="00B24B6D">
        <w:br/>
        <w:t>все права и обязанности Единственного участника Общества, возникшие до совершения сделки, за исключением дополнительных прав и дополнительных обязанностей Единственного участника, уступившего долю (часть доли).</w:t>
      </w:r>
    </w:p>
    <w:p w14:paraId="7D0E036B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8.</w:t>
      </w:r>
      <w:r w:rsidRPr="00B24B6D">
        <w:t xml:space="preserve"> Единственный участник Общества вправе передать в залог принадлежащую ему долю (часть доли) в уставном капитале третьему лицу. </w:t>
      </w:r>
    </w:p>
    <w:p w14:paraId="1DA62B17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 xml:space="preserve">Договор залога доли или части доли в уставном капитале подлежит нотариальному удостоверению. Несоблюдение нотариальной формы указанной сделки влечет за собой </w:t>
      </w:r>
      <w:r w:rsidRPr="00B24B6D">
        <w:br/>
        <w:t>ее недействительность.</w:t>
      </w:r>
    </w:p>
    <w:p w14:paraId="0ACFD7B7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9.</w:t>
      </w:r>
      <w:r w:rsidRPr="00B24B6D">
        <w:t xml:space="preserve"> Общество не вправе приобретать доли (части долей) в своем уставном капитале, </w:t>
      </w:r>
      <w:r w:rsidRPr="00B24B6D">
        <w:br/>
        <w:t>за исключением случаев, предусмотренных Законом.</w:t>
      </w:r>
    </w:p>
    <w:p w14:paraId="62935075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t>Переход доли к Обществу осуществляется в порядке, предусмотренном Законом. Сроки и порядок выплаты участнику Общества, доля которого перешла к Обществу, действительной стоимости доли или срок выдачи в натуре имущества такой же стоимости устанавливаются Законом.</w:t>
      </w:r>
    </w:p>
    <w:p w14:paraId="4882958F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7. Распределение прибыли Общества</w:t>
      </w:r>
    </w:p>
    <w:p w14:paraId="54B06EDB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вправе ежеквартально, раз в полгода или раз в год принимать решение </w:t>
      </w:r>
      <w:r w:rsidRPr="00B24B6D">
        <w:br/>
        <w:t>о распределении своей чистой прибыли решением Единственного участника Общества.</w:t>
      </w:r>
    </w:p>
    <w:p w14:paraId="0F99B495" w14:textId="77777777" w:rsidR="00DE4A96" w:rsidRPr="00B24B6D" w:rsidRDefault="00DE4A96" w:rsidP="00AF662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Общество не вправе принимать решение о распределении чистой прибыли:</w:t>
      </w:r>
    </w:p>
    <w:p w14:paraId="16B1769F" w14:textId="77777777" w:rsidR="00DE4A96" w:rsidRPr="00B24B6D" w:rsidRDefault="00DE4A96" w:rsidP="00AF6621">
      <w:pPr>
        <w:numPr>
          <w:ilvl w:val="0"/>
          <w:numId w:val="42"/>
        </w:numPr>
        <w:tabs>
          <w:tab w:val="clear" w:pos="1260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если на момент принятия такого решения Общество отвечает признакам несостоятельности (банкротства)</w:t>
      </w:r>
      <w:r w:rsidRPr="00B24B6D">
        <w:rPr>
          <w:bCs/>
          <w:i/>
          <w:sz w:val="28"/>
          <w:szCs w:val="28"/>
        </w:rPr>
        <w:t xml:space="preserve"> </w:t>
      </w:r>
      <w:r w:rsidRPr="00B24B6D">
        <w:t xml:space="preserve">в соответствии с Федеральным законом от 26.10.2002 </w:t>
      </w:r>
      <w:r w:rsidRPr="00B24B6D">
        <w:br/>
        <w:t xml:space="preserve">№ 127-ФЗ «О несостоятельности (банкротстве)» или, если указанные признаки появятся </w:t>
      </w:r>
      <w:r w:rsidRPr="00B24B6D">
        <w:br/>
        <w:t>у Общества в результате принятия такого решения;</w:t>
      </w:r>
    </w:p>
    <w:p w14:paraId="312077F9" w14:textId="1532BEDC" w:rsidR="00DE4A96" w:rsidRPr="00B24B6D" w:rsidRDefault="00DE4A96" w:rsidP="00AF6621">
      <w:pPr>
        <w:numPr>
          <w:ilvl w:val="0"/>
          <w:numId w:val="42"/>
        </w:numPr>
        <w:tabs>
          <w:tab w:val="clear" w:pos="1260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</w:t>
      </w:r>
    </w:p>
    <w:p w14:paraId="45A74680" w14:textId="77777777" w:rsidR="00DE4A96" w:rsidRPr="00B24B6D" w:rsidRDefault="00DE4A96" w:rsidP="00AF6621">
      <w:pPr>
        <w:numPr>
          <w:ilvl w:val="0"/>
          <w:numId w:val="42"/>
        </w:numPr>
        <w:tabs>
          <w:tab w:val="clear" w:pos="1260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в иных случаях, предусмотренных федеральными законами.</w:t>
      </w:r>
    </w:p>
    <w:p w14:paraId="3D487B6F" w14:textId="77777777" w:rsidR="00DE4A96" w:rsidRPr="00B24B6D" w:rsidRDefault="00DE4A96" w:rsidP="00AF6621">
      <w:pPr>
        <w:tabs>
          <w:tab w:val="num" w:pos="900"/>
        </w:tabs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Общество не вправе выплачивать Единственному участнику Общества чистую прибыль, решение о распределении которой принято:</w:t>
      </w:r>
    </w:p>
    <w:p w14:paraId="20B4307C" w14:textId="77777777" w:rsidR="00DE4A96" w:rsidRPr="00B24B6D" w:rsidRDefault="00DE4A96" w:rsidP="00AF6621">
      <w:pPr>
        <w:numPr>
          <w:ilvl w:val="0"/>
          <w:numId w:val="43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 xml:space="preserve">если на момент выплаты Общество отвечает признакам несостоятельности (банкротства) в соответствии с Федеральным законом от 26.10.2002 № 127-ФЗ </w:t>
      </w:r>
      <w:r w:rsidRPr="00B24B6D">
        <w:br/>
        <w:t xml:space="preserve">«О несостоятельности (банкротстве)» или, если указанные признаки появятся у Общества </w:t>
      </w:r>
      <w:r w:rsidRPr="00B24B6D">
        <w:br/>
        <w:t>в результате выплаты;</w:t>
      </w:r>
    </w:p>
    <w:p w14:paraId="3BB4D2C0" w14:textId="77777777" w:rsidR="00DE4A96" w:rsidRPr="00B24B6D" w:rsidRDefault="00DE4A96" w:rsidP="00AF6621">
      <w:pPr>
        <w:numPr>
          <w:ilvl w:val="0"/>
          <w:numId w:val="43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выплаты;</w:t>
      </w:r>
    </w:p>
    <w:p w14:paraId="2305D117" w14:textId="77777777" w:rsidR="00DE4A96" w:rsidRPr="00B24B6D" w:rsidRDefault="00DE4A96" w:rsidP="00AF6621">
      <w:pPr>
        <w:numPr>
          <w:ilvl w:val="0"/>
          <w:numId w:val="43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709"/>
        <w:jc w:val="both"/>
      </w:pPr>
      <w:r w:rsidRPr="00B24B6D">
        <w:t>в иных случаях, предусмотренных федеральными законами.</w:t>
      </w:r>
    </w:p>
    <w:p w14:paraId="313321D1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8. Ревизор Общества</w:t>
      </w:r>
    </w:p>
    <w:p w14:paraId="11A52D30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 xml:space="preserve">1. </w:t>
      </w:r>
      <w:r w:rsidRPr="00B24B6D">
        <w:t>Единственный</w:t>
      </w:r>
      <w:r w:rsidRPr="00B24B6D">
        <w:rPr>
          <w:b/>
        </w:rPr>
        <w:t xml:space="preserve"> </w:t>
      </w:r>
      <w:r w:rsidRPr="00B24B6D">
        <w:t>участник Общества избирает ревизора Общества сроком на один год.</w:t>
      </w:r>
    </w:p>
    <w:p w14:paraId="08C35140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Директор Общества не может быть ревизором.</w:t>
      </w:r>
    </w:p>
    <w:p w14:paraId="4810AA50" w14:textId="2BB3B679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="000F70EC">
        <w:rPr>
          <w:b/>
        </w:rPr>
        <w:t xml:space="preserve"> </w:t>
      </w:r>
      <w:r w:rsidRPr="00B24B6D">
        <w:t>Ревизор вправе в любое время проводить проверки финансово-хозяйственной деятельности и иметь доступ ко всей документации, касающейся деятельности Общества. По требованию ревизора Директор и другие работники Общества обязаны давать необходимые пояснения в устной или письменной форме.</w:t>
      </w:r>
    </w:p>
    <w:p w14:paraId="4262A364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4.</w:t>
      </w:r>
      <w:r w:rsidRPr="00B24B6D">
        <w:t xml:space="preserve"> Ревизор Общества в обязательном порядке проводит проверку годовых отчетов и годовой бухгалтерской (финансовой) отчетности Общества до их утверждения Единственным участником Общества. Единственный участник Общества не вправе утверждать годовые отчеты и годовую бухгалтерскую (финансовую) отчетность Общества при отсутствии заключений ревизора Общества.</w:t>
      </w:r>
    </w:p>
    <w:p w14:paraId="5D23157C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5.</w:t>
      </w:r>
      <w:r w:rsidRPr="00B24B6D">
        <w:t xml:space="preserve"> Функции ревизора Общества может осуществлять назначенная (назначенный) Единственным участником Общества аудиторская организация (индивидуальный аудитор), </w:t>
      </w:r>
      <w:r w:rsidRPr="00B24B6D">
        <w:lastRenderedPageBreak/>
        <w:t xml:space="preserve">которая должна быть независима (который должен быть независим) в соответствии </w:t>
      </w:r>
      <w:r w:rsidRPr="00B24B6D">
        <w:br/>
        <w:t>с Федеральным законом от 30.12.2008 № 307-ФЗ «Об аудиторской деятельности».</w:t>
      </w:r>
    </w:p>
    <w:p w14:paraId="25FC0DF1" w14:textId="77777777" w:rsidR="00DE4A96" w:rsidRPr="00B24B6D" w:rsidRDefault="00DE4A96" w:rsidP="00003CF1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6.</w:t>
      </w:r>
      <w:r w:rsidRPr="00B24B6D">
        <w:t xml:space="preserve"> Порядок работы ревизора устанавливается внутренними документами Общества.</w:t>
      </w:r>
    </w:p>
    <w:p w14:paraId="51AF8C80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 xml:space="preserve">9. Хранение документов Общества. </w:t>
      </w:r>
      <w:r w:rsidRPr="00B24B6D">
        <w:rPr>
          <w:b/>
        </w:rPr>
        <w:br/>
        <w:t>Предоставление информации участнику Общества и другим лицам</w:t>
      </w:r>
    </w:p>
    <w:p w14:paraId="56ADDBF2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Общество обязано хранить следующие документы:</w:t>
      </w:r>
    </w:p>
    <w:p w14:paraId="66DBBDC2" w14:textId="286C170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Устав Общества, а также внесенные в Устав и зарегистрированные в установленном порядке изменения и дополнения;</w:t>
      </w:r>
    </w:p>
    <w:p w14:paraId="170BBC6E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решение о создании Общества;</w:t>
      </w:r>
    </w:p>
    <w:p w14:paraId="38489297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документ, подтверждающий государственную регистрацию Общества;</w:t>
      </w:r>
    </w:p>
    <w:p w14:paraId="532C8166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документы, подтверждающие права Общества на имущество, находящееся на его балансе;</w:t>
      </w:r>
    </w:p>
    <w:p w14:paraId="6D6CF806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внутренние документы Общества;</w:t>
      </w:r>
    </w:p>
    <w:p w14:paraId="0873F372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положения о филиалах и представительствах Общества;</w:t>
      </w:r>
    </w:p>
    <w:p w14:paraId="634F1A3A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документы, связанные с эмиссией облигаций и иных эмиссионных ценных бумаг Общества;</w:t>
      </w:r>
    </w:p>
    <w:p w14:paraId="6CAE1DA7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протоколы собраний Общества;</w:t>
      </w:r>
    </w:p>
    <w:p w14:paraId="6EB46FCC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списки аффилированных лиц Общества;</w:t>
      </w:r>
    </w:p>
    <w:p w14:paraId="1B31E71D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заключения ревизора Общества, аудиторской организации (индивидуального аудитора) Общества, государственных и муниципальных органов финансового контроля;</w:t>
      </w:r>
    </w:p>
    <w:p w14:paraId="647BFCB4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приказы (распоряжения) Директора Общества;</w:t>
      </w:r>
    </w:p>
    <w:p w14:paraId="039A75F0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документацию по личному составу и трудовым отношениям;</w:t>
      </w:r>
    </w:p>
    <w:p w14:paraId="57AB24EB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>первичные учетные документы, регистры бухгалтерского учета, бухгалтерскую отчетность, рабочий план счетов бухгалтерского учета, другие документы учетной политики, процедуры кодирования, программы машинной обработки данных и другие бухгалтерские документы;</w:t>
      </w:r>
    </w:p>
    <w:p w14:paraId="5BB43611" w14:textId="77777777" w:rsidR="00DE4A96" w:rsidRPr="00B24B6D" w:rsidRDefault="00DE4A96" w:rsidP="000F70EC">
      <w:pPr>
        <w:numPr>
          <w:ilvl w:val="0"/>
          <w:numId w:val="44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B24B6D">
        <w:t xml:space="preserve">иные документы, предусмотренные, внутренними документами Общества </w:t>
      </w:r>
      <w:r w:rsidRPr="00B24B6D">
        <w:br/>
        <w:t>и Директора Общества.</w:t>
      </w:r>
    </w:p>
    <w:p w14:paraId="2B8B1D31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 xml:space="preserve">2. </w:t>
      </w:r>
      <w:r w:rsidRPr="00B24B6D">
        <w:t>Организация хранения документов Общества обеспечивается Директором Общества.</w:t>
      </w:r>
    </w:p>
    <w:p w14:paraId="12EBB3AD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3.</w:t>
      </w:r>
      <w:r w:rsidRPr="00B24B6D">
        <w:t xml:space="preserve"> Общество по требованию участника и любого заинтересованного лица в разумные сроки предоставляет документы для ознакомления в соответствии с требованиями статьи 50 Закона.</w:t>
      </w:r>
    </w:p>
    <w:p w14:paraId="7758A346" w14:textId="77777777" w:rsidR="00DE4A96" w:rsidRPr="00B24B6D" w:rsidRDefault="00DE4A96" w:rsidP="00DE4A96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  <w:iCs/>
        </w:rPr>
        <w:t>9. Выход Единственного участника из Общества</w:t>
      </w:r>
    </w:p>
    <w:p w14:paraId="1E7CB3CF" w14:textId="77777777" w:rsidR="00DE4A96" w:rsidRPr="00B24B6D" w:rsidRDefault="00DE4A96" w:rsidP="000F70EC">
      <w:pPr>
        <w:ind w:firstLine="709"/>
        <w:contextualSpacing/>
        <w:jc w:val="both"/>
        <w:rPr>
          <w:szCs w:val="20"/>
        </w:rPr>
      </w:pPr>
      <w:r w:rsidRPr="00B24B6D">
        <w:rPr>
          <w:b/>
          <w:szCs w:val="20"/>
        </w:rPr>
        <w:t>1.</w:t>
      </w:r>
      <w:r w:rsidRPr="00B24B6D">
        <w:rPr>
          <w:szCs w:val="20"/>
        </w:rPr>
        <w:t xml:space="preserve"> Выход Единственного участника Общества из Общества не допускается в силу действующего Закона.</w:t>
      </w:r>
    </w:p>
    <w:p w14:paraId="310ADDF2" w14:textId="77777777" w:rsidR="00DE4A96" w:rsidRPr="00B24B6D" w:rsidRDefault="00DE4A96" w:rsidP="00DE4A96">
      <w:pPr>
        <w:keepNext/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B24B6D">
        <w:rPr>
          <w:b/>
        </w:rPr>
        <w:t>10. Реорганизация и ликвидация Общества</w:t>
      </w:r>
    </w:p>
    <w:p w14:paraId="08F16D47" w14:textId="73087E4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1.</w:t>
      </w:r>
      <w:r w:rsidRPr="00B24B6D">
        <w:t xml:space="preserve"> Решение о реорганизации Общества (слиянии, присоединении, разделении, выделении, преобразовании) принимается Единственным участником Общества в соответствии с Законом и Гражданским кодексом Российской Федерации.</w:t>
      </w:r>
    </w:p>
    <w:p w14:paraId="30F9E089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t>При реорганизации Общества его права и обязанности переходят к правопреемнику или правопреемникам Общества.</w:t>
      </w:r>
    </w:p>
    <w:p w14:paraId="7D27B3E5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t>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общества.</w:t>
      </w:r>
    </w:p>
    <w:p w14:paraId="772D4702" w14:textId="0AA6F040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rPr>
          <w:b/>
        </w:rPr>
        <w:t>2.</w:t>
      </w:r>
      <w:r w:rsidRPr="00B24B6D">
        <w:t xml:space="preserve"> Ликвидация Общества производится по решению Единственного участника Общества. Ликвидация Общества может производиться также по решению суда в случаях,</w:t>
      </w:r>
      <w:r w:rsidR="000F70EC">
        <w:t xml:space="preserve"> </w:t>
      </w:r>
      <w:r w:rsidRPr="00B24B6D">
        <w:t>предусмотренных законодательством.</w:t>
      </w:r>
    </w:p>
    <w:p w14:paraId="1F0A0A72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t>Ликвидация Общества производится в соответствии с правилами, установленными Законом.</w:t>
      </w:r>
    </w:p>
    <w:p w14:paraId="5F3F6E7C" w14:textId="77777777" w:rsidR="00DE4A96" w:rsidRPr="00B24B6D" w:rsidRDefault="00DE4A96" w:rsidP="000F70EC">
      <w:pPr>
        <w:autoSpaceDE w:val="0"/>
        <w:autoSpaceDN w:val="0"/>
        <w:adjustRightInd w:val="0"/>
        <w:ind w:firstLine="709"/>
        <w:jc w:val="both"/>
      </w:pPr>
      <w:r w:rsidRPr="00B24B6D">
        <w:lastRenderedPageBreak/>
        <w:t xml:space="preserve">С момента назначения ликвидационной комиссии к ней переходят полномочия </w:t>
      </w:r>
      <w:r w:rsidRPr="00B24B6D">
        <w:br/>
        <w:t>по управлению делами Общества.</w:t>
      </w:r>
    </w:p>
    <w:p w14:paraId="1F7E784B" w14:textId="77777777" w:rsidR="00DE4A96" w:rsidRPr="00B24B6D" w:rsidRDefault="00DE4A96" w:rsidP="00DE4A96">
      <w:pPr>
        <w:pStyle w:val="FORMATTEX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9A8A4" w14:textId="77777777" w:rsidR="00DE4A96" w:rsidRPr="00B24B6D" w:rsidRDefault="00DE4A96" w:rsidP="00DE4A96">
      <w:pPr>
        <w:pStyle w:val="FORMATTEXT"/>
        <w:widowControl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77BCA" w14:textId="77777777" w:rsidR="00DE4A96" w:rsidRPr="00B24B6D" w:rsidRDefault="00DE4A96" w:rsidP="00DE4A96">
      <w:pPr>
        <w:pStyle w:val="FORMATTEX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4B08D" w14:textId="77777777" w:rsidR="00DE4A96" w:rsidRPr="00B24B6D" w:rsidRDefault="00DE4A96" w:rsidP="00DE4A96">
      <w:pPr>
        <w:pStyle w:val="FORMATTEX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0"/>
        <w:gridCol w:w="2042"/>
        <w:gridCol w:w="2189"/>
      </w:tblGrid>
      <w:tr w:rsidR="00DE4A96" w:rsidRPr="000F70EC" w14:paraId="178F3CD4" w14:textId="77777777" w:rsidTr="00FC0855">
        <w:tblPrEx>
          <w:tblCellMar>
            <w:top w:w="0" w:type="dxa"/>
            <w:bottom w:w="0" w:type="dxa"/>
          </w:tblCellMar>
        </w:tblPrEx>
        <w:tc>
          <w:tcPr>
            <w:tcW w:w="2868" w:type="pct"/>
          </w:tcPr>
          <w:p w14:paraId="4C35BFED" w14:textId="0C79F334" w:rsidR="00DE4A96" w:rsidRPr="000F70EC" w:rsidRDefault="00DE4A96" w:rsidP="00FC0855">
            <w:r w:rsidRPr="000F70EC">
              <w:t>Председатель Псковской городской Думы</w:t>
            </w:r>
          </w:p>
        </w:tc>
        <w:tc>
          <w:tcPr>
            <w:tcW w:w="1029" w:type="pct"/>
          </w:tcPr>
          <w:p w14:paraId="4510BA6B" w14:textId="77777777" w:rsidR="00DE4A96" w:rsidRPr="000F70EC" w:rsidRDefault="00DE4A96" w:rsidP="00FC0855">
            <w:pPr>
              <w:jc w:val="center"/>
            </w:pPr>
          </w:p>
        </w:tc>
        <w:tc>
          <w:tcPr>
            <w:tcW w:w="1103" w:type="pct"/>
            <w:vAlign w:val="bottom"/>
          </w:tcPr>
          <w:p w14:paraId="2DCC741D" w14:textId="77777777" w:rsidR="00DE4A96" w:rsidRPr="000F70EC" w:rsidRDefault="00DE4A96" w:rsidP="00FC0855">
            <w:pPr>
              <w:jc w:val="right"/>
            </w:pPr>
            <w:r w:rsidRPr="000F70EC">
              <w:t>А.Г. Гончаренко</w:t>
            </w:r>
          </w:p>
        </w:tc>
      </w:tr>
    </w:tbl>
    <w:p w14:paraId="47FEACB3" w14:textId="77777777" w:rsidR="00DE4A96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C0DBE73" w14:textId="77777777" w:rsidR="00DE4A96" w:rsidRPr="00221C22" w:rsidRDefault="00DE4A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DE4A96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04DA" w14:textId="77777777" w:rsidR="00DE4A96" w:rsidRDefault="00DE4A96" w:rsidP="00DE4A96">
      <w:r>
        <w:separator/>
      </w:r>
    </w:p>
  </w:endnote>
  <w:endnote w:type="continuationSeparator" w:id="0">
    <w:p w14:paraId="11E422E2" w14:textId="77777777" w:rsidR="00DE4A96" w:rsidRDefault="00DE4A96" w:rsidP="00D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8C81" w14:textId="77777777" w:rsidR="00E5329D" w:rsidRDefault="00E5329D" w:rsidP="005E144F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3B2FDBD" w14:textId="77777777" w:rsidR="00E5329D" w:rsidRDefault="00E5329D" w:rsidP="005E144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44C1" w14:textId="77777777" w:rsidR="00DE4A96" w:rsidRDefault="00DE4A96" w:rsidP="00DE4A96">
      <w:r>
        <w:separator/>
      </w:r>
    </w:p>
  </w:footnote>
  <w:footnote w:type="continuationSeparator" w:id="0">
    <w:p w14:paraId="3A647098" w14:textId="77777777" w:rsidR="00DE4A96" w:rsidRDefault="00DE4A96" w:rsidP="00DE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3EA5" w14:textId="77777777" w:rsidR="00E5329D" w:rsidRDefault="00E5329D" w:rsidP="000B1089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5F93189" w14:textId="77777777" w:rsidR="00E5329D" w:rsidRDefault="00E532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923F" w14:textId="129705AD" w:rsidR="00E5329D" w:rsidRDefault="00E5329D" w:rsidP="000B1089">
    <w:pPr>
      <w:pStyle w:val="a9"/>
      <w:framePr w:wrap="around" w:vAnchor="text" w:hAnchor="margin" w:xAlign="center" w:y="1"/>
      <w:rPr>
        <w:rStyle w:val="af1"/>
      </w:rPr>
    </w:pPr>
  </w:p>
  <w:p w14:paraId="15864CC9" w14:textId="77777777" w:rsidR="00E5329D" w:rsidRDefault="00E532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F49"/>
    <w:multiLevelType w:val="hybridMultilevel"/>
    <w:tmpl w:val="A41AF89E"/>
    <w:lvl w:ilvl="0" w:tplc="6BC0FF8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3D7765"/>
    <w:multiLevelType w:val="hybridMultilevel"/>
    <w:tmpl w:val="684A6A24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CF0EAE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" w15:restartNumberingAfterBreak="0">
    <w:nsid w:val="0AF57E12"/>
    <w:multiLevelType w:val="hybridMultilevel"/>
    <w:tmpl w:val="79AAF5D0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64584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5" w15:restartNumberingAfterBreak="0">
    <w:nsid w:val="1ABA0066"/>
    <w:multiLevelType w:val="hybridMultilevel"/>
    <w:tmpl w:val="0876DC8E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C5B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8" w15:restartNumberingAfterBreak="0">
    <w:nsid w:val="1E5564F9"/>
    <w:multiLevelType w:val="hybridMultilevel"/>
    <w:tmpl w:val="07520FD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9F7AA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03BB1"/>
    <w:multiLevelType w:val="hybridMultilevel"/>
    <w:tmpl w:val="42227598"/>
    <w:lvl w:ilvl="0" w:tplc="84F0861A">
      <w:start w:val="1"/>
      <w:numFmt w:val="decimal"/>
      <w:lvlText w:val="%1)"/>
      <w:lvlJc w:val="left"/>
      <w:pPr>
        <w:tabs>
          <w:tab w:val="num" w:pos="1996"/>
        </w:tabs>
        <w:ind w:left="199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38723A4"/>
    <w:multiLevelType w:val="hybridMultilevel"/>
    <w:tmpl w:val="F4B0CF78"/>
    <w:lvl w:ilvl="0" w:tplc="C2EEE13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B518E0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2" w15:restartNumberingAfterBreak="0">
    <w:nsid w:val="313213FE"/>
    <w:multiLevelType w:val="hybridMultilevel"/>
    <w:tmpl w:val="D35617EA"/>
    <w:lvl w:ilvl="0" w:tplc="78FCE0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2E83C1C"/>
    <w:multiLevelType w:val="hybridMultilevel"/>
    <w:tmpl w:val="DABAB5BE"/>
    <w:lvl w:ilvl="0" w:tplc="A77264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4" w15:restartNumberingAfterBreak="0">
    <w:nsid w:val="366919EB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5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6" w15:restartNumberingAfterBreak="0">
    <w:nsid w:val="39DD1FB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7" w15:restartNumberingAfterBreak="0">
    <w:nsid w:val="42D07097"/>
    <w:multiLevelType w:val="hybridMultilevel"/>
    <w:tmpl w:val="5622BA3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304A33"/>
    <w:multiLevelType w:val="singleLevel"/>
    <w:tmpl w:val="79AAF5D0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19" w15:restartNumberingAfterBreak="0">
    <w:nsid w:val="43A43DD9"/>
    <w:multiLevelType w:val="hybridMultilevel"/>
    <w:tmpl w:val="D3D066D4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55864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1" w15:restartNumberingAfterBreak="0">
    <w:nsid w:val="46D81AE8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2" w15:restartNumberingAfterBreak="0">
    <w:nsid w:val="49272843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3" w15:restartNumberingAfterBreak="0">
    <w:nsid w:val="49F33B79"/>
    <w:multiLevelType w:val="hybridMultilevel"/>
    <w:tmpl w:val="30C4162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152BA1"/>
    <w:multiLevelType w:val="multilevel"/>
    <w:tmpl w:val="309416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F668E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6" w15:restartNumberingAfterBreak="0">
    <w:nsid w:val="527F214E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7" w15:restartNumberingAfterBreak="0">
    <w:nsid w:val="55276FEF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8" w15:restartNumberingAfterBreak="0">
    <w:nsid w:val="56595685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29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9803A84"/>
    <w:multiLevelType w:val="hybridMultilevel"/>
    <w:tmpl w:val="309416F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211289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3" w15:restartNumberingAfterBreak="0">
    <w:nsid w:val="614A29F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4" w15:restartNumberingAfterBreak="0">
    <w:nsid w:val="672E11ED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5" w15:restartNumberingAfterBreak="0">
    <w:nsid w:val="6BBA0F3F"/>
    <w:multiLevelType w:val="hybridMultilevel"/>
    <w:tmpl w:val="CF9637A2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C00E3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37" w15:restartNumberingAfterBreak="0">
    <w:nsid w:val="6F3F19C0"/>
    <w:multiLevelType w:val="hybridMultilevel"/>
    <w:tmpl w:val="21CE3CC4"/>
    <w:lvl w:ilvl="0" w:tplc="84F0861A">
      <w:start w:val="1"/>
      <w:numFmt w:val="decimal"/>
      <w:lvlText w:val="%1)"/>
      <w:lvlJc w:val="left"/>
      <w:pPr>
        <w:tabs>
          <w:tab w:val="num" w:pos="2563"/>
        </w:tabs>
        <w:ind w:left="25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08A4074"/>
    <w:multiLevelType w:val="hybridMultilevel"/>
    <w:tmpl w:val="3E860098"/>
    <w:lvl w:ilvl="0" w:tplc="3442272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20A3929"/>
    <w:multiLevelType w:val="hybridMultilevel"/>
    <w:tmpl w:val="532E5C92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2438FD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41" w15:restartNumberingAfterBreak="0">
    <w:nsid w:val="759359CE"/>
    <w:multiLevelType w:val="hybridMultilevel"/>
    <w:tmpl w:val="01D460D2"/>
    <w:lvl w:ilvl="0" w:tplc="9188AE6C">
      <w:start w:val="1"/>
      <w:numFmt w:val="decimal"/>
      <w:lvlText w:val="%1)"/>
      <w:lvlJc w:val="left"/>
      <w:pPr>
        <w:tabs>
          <w:tab w:val="num" w:pos="2563"/>
        </w:tabs>
        <w:ind w:left="25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C41173"/>
    <w:multiLevelType w:val="hybridMultilevel"/>
    <w:tmpl w:val="3FA4092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E303D7"/>
    <w:multiLevelType w:val="hybridMultilevel"/>
    <w:tmpl w:val="0630C054"/>
    <w:lvl w:ilvl="0" w:tplc="637CFD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96DF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</w:abstractNum>
  <w:abstractNum w:abstractNumId="45" w15:restartNumberingAfterBreak="0">
    <w:nsid w:val="7D130E2D"/>
    <w:multiLevelType w:val="singleLevel"/>
    <w:tmpl w:val="985445D4"/>
    <w:lvl w:ilvl="0">
      <w:start w:val="1"/>
      <w:numFmt w:val="decimal"/>
      <w:lvlText w:val="%1."/>
      <w:legacy w:legacy="1" w:legacySpace="113" w:legacyIndent="0"/>
      <w:lvlJc w:val="left"/>
    </w:lvl>
  </w:abstractNum>
  <w:num w:numId="1" w16cid:durableId="1789666798">
    <w:abstractNumId w:val="15"/>
  </w:num>
  <w:num w:numId="2" w16cid:durableId="145363654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1"/>
  </w:num>
  <w:num w:numId="4" w16cid:durableId="13544515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032799">
    <w:abstractNumId w:val="25"/>
  </w:num>
  <w:num w:numId="7" w16cid:durableId="896935502">
    <w:abstractNumId w:val="19"/>
  </w:num>
  <w:num w:numId="8" w16cid:durableId="1064571622">
    <w:abstractNumId w:val="23"/>
  </w:num>
  <w:num w:numId="9" w16cid:durableId="1128009889">
    <w:abstractNumId w:val="5"/>
  </w:num>
  <w:num w:numId="10" w16cid:durableId="850147478">
    <w:abstractNumId w:val="39"/>
  </w:num>
  <w:num w:numId="11" w16cid:durableId="53892975">
    <w:abstractNumId w:val="17"/>
  </w:num>
  <w:num w:numId="12" w16cid:durableId="395398401">
    <w:abstractNumId w:val="13"/>
  </w:num>
  <w:num w:numId="13" w16cid:durableId="1948000918">
    <w:abstractNumId w:val="8"/>
  </w:num>
  <w:num w:numId="14" w16cid:durableId="249119094">
    <w:abstractNumId w:val="42"/>
  </w:num>
  <w:num w:numId="15" w16cid:durableId="200482818">
    <w:abstractNumId w:val="30"/>
  </w:num>
  <w:num w:numId="16" w16cid:durableId="569342088">
    <w:abstractNumId w:val="44"/>
  </w:num>
  <w:num w:numId="17" w16cid:durableId="1079252725">
    <w:abstractNumId w:val="16"/>
  </w:num>
  <w:num w:numId="18" w16cid:durableId="1682509459">
    <w:abstractNumId w:val="34"/>
  </w:num>
  <w:num w:numId="19" w16cid:durableId="1554123427">
    <w:abstractNumId w:val="28"/>
  </w:num>
  <w:num w:numId="20" w16cid:durableId="1247567657">
    <w:abstractNumId w:val="2"/>
  </w:num>
  <w:num w:numId="21" w16cid:durableId="5061268">
    <w:abstractNumId w:val="36"/>
  </w:num>
  <w:num w:numId="22" w16cid:durableId="58094538">
    <w:abstractNumId w:val="22"/>
  </w:num>
  <w:num w:numId="23" w16cid:durableId="1442644519">
    <w:abstractNumId w:val="11"/>
  </w:num>
  <w:num w:numId="24" w16cid:durableId="795876679">
    <w:abstractNumId w:val="4"/>
  </w:num>
  <w:num w:numId="25" w16cid:durableId="1937983842">
    <w:abstractNumId w:val="33"/>
  </w:num>
  <w:num w:numId="26" w16cid:durableId="1705326836">
    <w:abstractNumId w:val="26"/>
  </w:num>
  <w:num w:numId="27" w16cid:durableId="362096414">
    <w:abstractNumId w:val="35"/>
  </w:num>
  <w:num w:numId="28" w16cid:durableId="1653751984">
    <w:abstractNumId w:val="21"/>
  </w:num>
  <w:num w:numId="29" w16cid:durableId="1938058191">
    <w:abstractNumId w:val="20"/>
  </w:num>
  <w:num w:numId="30" w16cid:durableId="968128777">
    <w:abstractNumId w:val="7"/>
  </w:num>
  <w:num w:numId="31" w16cid:durableId="377516018">
    <w:abstractNumId w:val="32"/>
  </w:num>
  <w:num w:numId="32" w16cid:durableId="1841650768">
    <w:abstractNumId w:val="40"/>
  </w:num>
  <w:num w:numId="33" w16cid:durableId="834228735">
    <w:abstractNumId w:val="14"/>
  </w:num>
  <w:num w:numId="34" w16cid:durableId="1823082367">
    <w:abstractNumId w:val="27"/>
  </w:num>
  <w:num w:numId="35" w16cid:durableId="1056467396">
    <w:abstractNumId w:val="1"/>
  </w:num>
  <w:num w:numId="36" w16cid:durableId="1399086498">
    <w:abstractNumId w:val="24"/>
  </w:num>
  <w:num w:numId="37" w16cid:durableId="1425807495">
    <w:abstractNumId w:val="3"/>
  </w:num>
  <w:num w:numId="38" w16cid:durableId="583299003">
    <w:abstractNumId w:val="18"/>
  </w:num>
  <w:num w:numId="39" w16cid:durableId="866258491">
    <w:abstractNumId w:val="43"/>
  </w:num>
  <w:num w:numId="40" w16cid:durableId="1998343468">
    <w:abstractNumId w:val="45"/>
  </w:num>
  <w:num w:numId="41" w16cid:durableId="1226067563">
    <w:abstractNumId w:val="12"/>
  </w:num>
  <w:num w:numId="42" w16cid:durableId="823399915">
    <w:abstractNumId w:val="0"/>
  </w:num>
  <w:num w:numId="43" w16cid:durableId="270745522">
    <w:abstractNumId w:val="38"/>
  </w:num>
  <w:num w:numId="44" w16cid:durableId="1780904009">
    <w:abstractNumId w:val="10"/>
  </w:num>
  <w:num w:numId="45" w16cid:durableId="1819566325">
    <w:abstractNumId w:val="9"/>
  </w:num>
  <w:num w:numId="46" w16cid:durableId="472065433">
    <w:abstractNumId w:val="37"/>
  </w:num>
  <w:num w:numId="47" w16cid:durableId="4027252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03CF1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3489"/>
    <w:rsid w:val="000D6311"/>
    <w:rsid w:val="000E2A68"/>
    <w:rsid w:val="000F70EC"/>
    <w:rsid w:val="001011FF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45EB8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62F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0616E"/>
    <w:rsid w:val="006101B3"/>
    <w:rsid w:val="006227BF"/>
    <w:rsid w:val="00633731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267D8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283F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E7A9D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AF6621"/>
    <w:rsid w:val="00B00755"/>
    <w:rsid w:val="00B01C16"/>
    <w:rsid w:val="00B316F4"/>
    <w:rsid w:val="00B31E77"/>
    <w:rsid w:val="00B43148"/>
    <w:rsid w:val="00B50BF6"/>
    <w:rsid w:val="00B55039"/>
    <w:rsid w:val="00B56339"/>
    <w:rsid w:val="00B776BB"/>
    <w:rsid w:val="00B80764"/>
    <w:rsid w:val="00B84118"/>
    <w:rsid w:val="00B951D1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4A96"/>
    <w:rsid w:val="00DF1E6B"/>
    <w:rsid w:val="00E0069F"/>
    <w:rsid w:val="00E14716"/>
    <w:rsid w:val="00E23728"/>
    <w:rsid w:val="00E271F5"/>
    <w:rsid w:val="00E32271"/>
    <w:rsid w:val="00E378B6"/>
    <w:rsid w:val="00E40332"/>
    <w:rsid w:val="00E5329D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50BF6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50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50BF6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50B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B50BF6"/>
    <w:pPr>
      <w:keepNext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B50BF6"/>
    <w:pPr>
      <w:spacing w:before="240" w:after="60"/>
      <w:ind w:firstLine="567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B50BF6"/>
    <w:pPr>
      <w:keepNext/>
      <w:jc w:val="center"/>
      <w:outlineLvl w:val="7"/>
    </w:pPr>
    <w:rPr>
      <w:b/>
      <w:i/>
      <w:szCs w:val="20"/>
    </w:rPr>
  </w:style>
  <w:style w:type="paragraph" w:styleId="9">
    <w:name w:val="heading 9"/>
    <w:basedOn w:val="a"/>
    <w:next w:val="a"/>
    <w:link w:val="90"/>
    <w:qFormat/>
    <w:rsid w:val="00B50BF6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50B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B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0B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50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BF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50BF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50B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нак"/>
    <w:basedOn w:val="a"/>
    <w:rsid w:val="00B50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rsid w:val="00B50BF6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B50BF6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c">
    <w:name w:val="Body Text Indent"/>
    <w:basedOn w:val="a"/>
    <w:link w:val="ad"/>
    <w:rsid w:val="00B50BF6"/>
    <w:pPr>
      <w:spacing w:line="300" w:lineRule="exact"/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50BF6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B50B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e">
    <w:name w:val="Второй абзац"/>
    <w:basedOn w:val="a"/>
    <w:next w:val="a"/>
    <w:rsid w:val="00B50BF6"/>
    <w:pPr>
      <w:ind w:firstLine="680"/>
      <w:jc w:val="both"/>
    </w:pPr>
    <w:rPr>
      <w:szCs w:val="20"/>
    </w:rPr>
  </w:style>
  <w:style w:type="paragraph" w:styleId="af">
    <w:name w:val="Body Text"/>
    <w:basedOn w:val="a"/>
    <w:link w:val="af0"/>
    <w:rsid w:val="00B50BF6"/>
    <w:pPr>
      <w:spacing w:after="120"/>
      <w:ind w:firstLine="567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rsid w:val="00B50BF6"/>
    <w:rPr>
      <w:rFonts w:cs="Times New Roman"/>
    </w:rPr>
  </w:style>
  <w:style w:type="paragraph" w:styleId="af2">
    <w:name w:val="footer"/>
    <w:basedOn w:val="a"/>
    <w:link w:val="af3"/>
    <w:rsid w:val="00B50BF6"/>
    <w:pPr>
      <w:tabs>
        <w:tab w:val="center" w:pos="4677"/>
        <w:tab w:val="right" w:pos="9355"/>
      </w:tabs>
      <w:spacing w:after="120"/>
      <w:ind w:firstLine="567"/>
      <w:jc w:val="both"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B5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 Знак"/>
    <w:basedOn w:val="a"/>
    <w:rsid w:val="00B50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tch">
    <w:name w:val="match"/>
    <w:rsid w:val="00B50BF6"/>
    <w:rPr>
      <w:rFonts w:cs="Times New Roman"/>
    </w:rPr>
  </w:style>
  <w:style w:type="paragraph" w:styleId="af4">
    <w:name w:val="List"/>
    <w:basedOn w:val="a"/>
    <w:rsid w:val="00B50BF6"/>
    <w:rPr>
      <w:rFonts w:ascii="Arial" w:hAnsi="Arial"/>
      <w:i/>
      <w:sz w:val="20"/>
      <w:szCs w:val="20"/>
    </w:rPr>
  </w:style>
  <w:style w:type="paragraph" w:customStyle="1" w:styleId="af5">
    <w:name w:val="Раздел"/>
    <w:basedOn w:val="3"/>
    <w:next w:val="a"/>
    <w:rsid w:val="00B50BF6"/>
    <w:pPr>
      <w:keepLines w:val="0"/>
      <w:spacing w:before="360" w:after="240" w:line="300" w:lineRule="exact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2"/>
      <w:szCs w:val="20"/>
    </w:rPr>
  </w:style>
  <w:style w:type="paragraph" w:customStyle="1" w:styleId="12">
    <w:name w:val="Список1"/>
    <w:basedOn w:val="a"/>
    <w:rsid w:val="00B50BF6"/>
    <w:pPr>
      <w:ind w:firstLine="680"/>
      <w:jc w:val="both"/>
    </w:pPr>
    <w:rPr>
      <w:szCs w:val="20"/>
    </w:rPr>
  </w:style>
  <w:style w:type="paragraph" w:customStyle="1" w:styleId="13">
    <w:name w:val="Стиль1"/>
    <w:basedOn w:val="a"/>
    <w:rsid w:val="00B50BF6"/>
    <w:pPr>
      <w:spacing w:before="180"/>
      <w:ind w:firstLine="680"/>
      <w:jc w:val="both"/>
    </w:pPr>
    <w:rPr>
      <w:sz w:val="22"/>
      <w:szCs w:val="20"/>
    </w:rPr>
  </w:style>
  <w:style w:type="paragraph" w:customStyle="1" w:styleId="23">
    <w:name w:val="Стиль2"/>
    <w:basedOn w:val="a"/>
    <w:rsid w:val="00B50BF6"/>
    <w:pPr>
      <w:spacing w:before="180"/>
      <w:ind w:firstLine="680"/>
      <w:jc w:val="both"/>
    </w:pPr>
    <w:rPr>
      <w:sz w:val="22"/>
      <w:szCs w:val="20"/>
    </w:rPr>
  </w:style>
  <w:style w:type="paragraph" w:customStyle="1" w:styleId="31">
    <w:name w:val="Стиль3"/>
    <w:basedOn w:val="a"/>
    <w:rsid w:val="00B50BF6"/>
    <w:pPr>
      <w:spacing w:before="180"/>
      <w:ind w:firstLine="680"/>
      <w:jc w:val="both"/>
    </w:pPr>
    <w:rPr>
      <w:sz w:val="22"/>
      <w:szCs w:val="20"/>
    </w:rPr>
  </w:style>
  <w:style w:type="paragraph" w:customStyle="1" w:styleId="af6">
    <w:name w:val="Положение"/>
    <w:basedOn w:val="a"/>
    <w:rsid w:val="00B50BF6"/>
    <w:pPr>
      <w:spacing w:before="180"/>
      <w:ind w:firstLine="680"/>
      <w:jc w:val="both"/>
    </w:pPr>
    <w:rPr>
      <w:szCs w:val="20"/>
    </w:rPr>
  </w:style>
  <w:style w:type="paragraph" w:customStyle="1" w:styleId="H3">
    <w:name w:val="H3"/>
    <w:basedOn w:val="a"/>
    <w:next w:val="a"/>
    <w:rsid w:val="00B50BF6"/>
    <w:pPr>
      <w:keepNext/>
      <w:spacing w:before="100" w:after="100"/>
      <w:ind w:firstLine="567"/>
      <w:jc w:val="both"/>
      <w:outlineLvl w:val="3"/>
    </w:pPr>
    <w:rPr>
      <w:b/>
      <w:sz w:val="28"/>
      <w:szCs w:val="20"/>
    </w:rPr>
  </w:style>
  <w:style w:type="paragraph" w:customStyle="1" w:styleId="af7">
    <w:name w:val="Термин"/>
    <w:basedOn w:val="a"/>
    <w:next w:val="af8"/>
    <w:rsid w:val="00B50BF6"/>
    <w:rPr>
      <w:szCs w:val="20"/>
    </w:rPr>
  </w:style>
  <w:style w:type="paragraph" w:customStyle="1" w:styleId="af8">
    <w:name w:val="Список определений"/>
    <w:basedOn w:val="a"/>
    <w:next w:val="af7"/>
    <w:rsid w:val="00B50BF6"/>
    <w:pPr>
      <w:ind w:left="360"/>
    </w:pPr>
    <w:rPr>
      <w:szCs w:val="20"/>
    </w:rPr>
  </w:style>
  <w:style w:type="paragraph" w:customStyle="1" w:styleId="ConsCell">
    <w:name w:val="ConsCell"/>
    <w:rsid w:val="00B50BF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1">
    <w:name w:val="Стиль4"/>
    <w:basedOn w:val="a"/>
    <w:rsid w:val="00B50BF6"/>
    <w:pPr>
      <w:ind w:firstLine="225"/>
      <w:jc w:val="center"/>
    </w:pPr>
    <w:rPr>
      <w:b/>
      <w:color w:val="000000"/>
      <w:szCs w:val="20"/>
      <w:lang w:val="en-US"/>
    </w:rPr>
  </w:style>
  <w:style w:type="paragraph" w:customStyle="1" w:styleId="ListParagraph">
    <w:name w:val="List Paragraph"/>
    <w:basedOn w:val="a"/>
    <w:rsid w:val="00B50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 Знак"/>
    <w:basedOn w:val="a"/>
    <w:rsid w:val="00B50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">
    <w:name w:val="headertext"/>
    <w:basedOn w:val="a"/>
    <w:rsid w:val="00B50BF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50BF6"/>
    <w:pPr>
      <w:spacing w:before="100" w:beforeAutospacing="1" w:after="100" w:afterAutospacing="1"/>
    </w:pPr>
  </w:style>
  <w:style w:type="paragraph" w:styleId="afa">
    <w:name w:val="Normal (Web)"/>
    <w:basedOn w:val="a"/>
    <w:rsid w:val="00DE4A96"/>
    <w:pPr>
      <w:spacing w:before="100" w:beforeAutospacing="1" w:after="100" w:afterAutospacing="1"/>
    </w:pPr>
  </w:style>
  <w:style w:type="paragraph" w:customStyle="1" w:styleId="FORMATTEXT">
    <w:name w:val=".FORMATTEXT"/>
    <w:rsid w:val="00DE4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7258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18</cp:revision>
  <cp:lastPrinted>2024-11-27T08:58:00Z</cp:lastPrinted>
  <dcterms:created xsi:type="dcterms:W3CDTF">2024-11-27T08:33:00Z</dcterms:created>
  <dcterms:modified xsi:type="dcterms:W3CDTF">2024-11-27T09:03:00Z</dcterms:modified>
</cp:coreProperties>
</file>