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406283F" w14:textId="54E440EE" w:rsidR="00E742FC" w:rsidRPr="00E742FC" w:rsidRDefault="00E742FC" w:rsidP="00E742FC">
      <w:pPr>
        <w:tabs>
          <w:tab w:val="left" w:pos="364"/>
        </w:tabs>
        <w:jc w:val="both"/>
        <w:rPr>
          <w:bCs/>
          <w:szCs w:val="28"/>
        </w:rPr>
      </w:pPr>
      <w:r w:rsidRPr="00E742FC">
        <w:rPr>
          <w:bCs/>
          <w:szCs w:val="28"/>
        </w:rPr>
        <w:t xml:space="preserve">О внесении изменений в решение Псковской городской Думы от 27 марта 2017 г. № 2252 </w:t>
      </w:r>
      <w:r>
        <w:rPr>
          <w:bCs/>
          <w:szCs w:val="28"/>
        </w:rPr>
        <w:t xml:space="preserve">                       </w:t>
      </w:r>
      <w:proofErr w:type="gramStart"/>
      <w:r>
        <w:rPr>
          <w:bCs/>
          <w:szCs w:val="28"/>
        </w:rPr>
        <w:t xml:space="preserve">   </w:t>
      </w:r>
      <w:r w:rsidRPr="00E742FC">
        <w:rPr>
          <w:bCs/>
          <w:szCs w:val="28"/>
        </w:rPr>
        <w:t>«</w:t>
      </w:r>
      <w:proofErr w:type="gramEnd"/>
      <w:r w:rsidRPr="00E742FC">
        <w:rPr>
          <w:bCs/>
          <w:szCs w:val="28"/>
        </w:rPr>
        <w:t>Об оплате труда руководителей муниципальных предприятий муниципального образования «Город Псков»</w:t>
      </w:r>
    </w:p>
    <w:p w14:paraId="7B429F66" w14:textId="77777777" w:rsidR="00E742FC" w:rsidRPr="00E742FC" w:rsidRDefault="00E742FC" w:rsidP="00E742FC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67B8680D" w14:textId="3B3BFBE2" w:rsidR="00296737" w:rsidRDefault="00E742FC" w:rsidP="00E742FC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E742FC">
        <w:rPr>
          <w:bCs/>
          <w:szCs w:val="28"/>
        </w:rPr>
        <w:t>В целях упорядочения оплаты труда руководителей муниципальных предприятий, руководствуясь статьей 23 Устава муниципального образования «Город Псков»,</w:t>
      </w:r>
    </w:p>
    <w:p w14:paraId="1B3F1EB5" w14:textId="77777777" w:rsidR="00E742FC" w:rsidRPr="000B57AA" w:rsidRDefault="00E742FC" w:rsidP="00E742FC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9D51622" w14:textId="492D9B7D" w:rsidR="00E742FC" w:rsidRDefault="00E742FC" w:rsidP="00E742FC">
      <w:pPr>
        <w:tabs>
          <w:tab w:val="left" w:pos="364"/>
          <w:tab w:val="left" w:pos="993"/>
        </w:tabs>
        <w:ind w:firstLine="709"/>
        <w:contextualSpacing/>
        <w:jc w:val="both"/>
      </w:pPr>
      <w:r>
        <w:t>1. Внести в Положение об оплате труда руководителей муниципальных предприятий муниципального образования «Город Псков», утвержденное решением Псковской городской Думы от 27 марта 2017 г. № 2252, следующие изменения:</w:t>
      </w:r>
    </w:p>
    <w:p w14:paraId="2EBF186E" w14:textId="57B02358" w:rsidR="00E742FC" w:rsidRDefault="00E742FC" w:rsidP="00E742FC">
      <w:pPr>
        <w:tabs>
          <w:tab w:val="left" w:pos="364"/>
          <w:tab w:val="left" w:pos="993"/>
        </w:tabs>
        <w:ind w:firstLine="709"/>
        <w:contextualSpacing/>
        <w:jc w:val="both"/>
      </w:pPr>
      <w:r>
        <w:t>1) пункт 2) раздела «3. Порядок установления размера должностного оклада руководителей муниципальных предприятий» изложить в следующей редакции:</w:t>
      </w:r>
    </w:p>
    <w:p w14:paraId="7C566FA1" w14:textId="6D891B8D" w:rsidR="00E742FC" w:rsidRDefault="00E742FC" w:rsidP="00E742FC">
      <w:pPr>
        <w:tabs>
          <w:tab w:val="left" w:pos="364"/>
          <w:tab w:val="left" w:pos="993"/>
        </w:tabs>
        <w:ind w:firstLine="709"/>
        <w:contextualSpacing/>
        <w:jc w:val="both"/>
      </w:pPr>
      <w:r>
        <w:t>«2</w:t>
      </w:r>
      <w:r>
        <w:t xml:space="preserve">) </w:t>
      </w:r>
      <w:r w:rsidRPr="00E742FC">
        <w:t>Муниципальное предприятие  направляет письмо  с данными для  расчета должностного оклада руководителя на имя Главы города Пскова не позднее 10 рабочих дней после изменения величины тарифной ставки рабочего 1 разряда, минимального оклада (ставки) рабочих или служащих, занятых в основной деятельности предприятия</w:t>
      </w:r>
      <w:r>
        <w:t>.</w:t>
      </w:r>
    </w:p>
    <w:p w14:paraId="1B057198" w14:textId="50A3BC2C" w:rsidR="00E742FC" w:rsidRDefault="00E742FC" w:rsidP="00E742FC">
      <w:pPr>
        <w:tabs>
          <w:tab w:val="left" w:pos="364"/>
          <w:tab w:val="left" w:pos="993"/>
        </w:tabs>
        <w:ind w:firstLine="709"/>
        <w:contextualSpacing/>
        <w:jc w:val="both"/>
      </w:pPr>
      <w:r>
        <w:t>Финансовое управление Администрации города Пскова производит расчет должностных окладов руководителей муниципальных предприятий, направляет расчеты в отдел кадровой работы Администрации города Пскова для согласования с заместителями Главы Администрации города Пскова, курирующими соответствующую отрасль.</w:t>
      </w:r>
    </w:p>
    <w:p w14:paraId="452A344C" w14:textId="77777777" w:rsidR="00E742FC" w:rsidRDefault="00E742FC" w:rsidP="00E742FC">
      <w:pPr>
        <w:tabs>
          <w:tab w:val="left" w:pos="364"/>
          <w:tab w:val="left" w:pos="993"/>
        </w:tabs>
        <w:ind w:firstLine="709"/>
        <w:contextualSpacing/>
        <w:jc w:val="both"/>
      </w:pPr>
      <w:r>
        <w:t>Размер должностного оклада руководителя муниципального предприятия указывается в трудовом договоре в фиксированной сумме в рублях.».</w:t>
      </w:r>
      <w:r w:rsidRPr="00E742FC">
        <w:t xml:space="preserve"> </w:t>
      </w:r>
    </w:p>
    <w:p w14:paraId="3AE3A2AB" w14:textId="43CC0C39" w:rsidR="00E742FC" w:rsidRDefault="00E742FC" w:rsidP="00E742FC">
      <w:pPr>
        <w:tabs>
          <w:tab w:val="left" w:pos="364"/>
          <w:tab w:val="left" w:pos="993"/>
        </w:tabs>
        <w:ind w:firstLine="709"/>
        <w:contextualSpacing/>
        <w:jc w:val="both"/>
      </w:pPr>
      <w:r>
        <w:t>2</w:t>
      </w:r>
      <w:r>
        <w:t xml:space="preserve">. Настоящее решение вступает в силу с даты его официального опубликования. </w:t>
      </w:r>
    </w:p>
    <w:p w14:paraId="49E45AC7" w14:textId="5A99D25A" w:rsidR="00E742FC" w:rsidRDefault="00E742FC" w:rsidP="00E742FC">
      <w:pPr>
        <w:tabs>
          <w:tab w:val="left" w:pos="364"/>
          <w:tab w:val="left" w:pos="993"/>
        </w:tabs>
        <w:ind w:firstLine="709"/>
        <w:contextualSpacing/>
        <w:jc w:val="both"/>
      </w:pPr>
      <w:r>
        <w:t>3</w:t>
      </w:r>
      <w:r>
        <w:t xml:space="preserve">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t>«</w:t>
      </w:r>
      <w:r>
        <w:t>Интернет</w:t>
      </w:r>
      <w:r>
        <w:t>»</w:t>
      </w:r>
      <w:r>
        <w:t>.</w:t>
      </w:r>
    </w:p>
    <w:p w14:paraId="5CBE0061" w14:textId="77777777" w:rsidR="00296737" w:rsidRPr="00DD616B" w:rsidRDefault="00296737" w:rsidP="0029673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A291E0A" w14:textId="77777777"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sectPr w:rsidR="00AC1FA9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742FC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2024-07-17T12:10:00Z</dcterms:created>
  <dcterms:modified xsi:type="dcterms:W3CDTF">2024-07-17T12:10:00Z</dcterms:modified>
</cp:coreProperties>
</file>