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640" w:rsidRPr="00231640" w:rsidRDefault="00231640" w:rsidP="002316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3164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231640" w:rsidRPr="00231640" w:rsidRDefault="00231640" w:rsidP="002316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№356</w:t>
      </w:r>
      <w:bookmarkStart w:id="0" w:name="_GoBack"/>
      <w:bookmarkEnd w:id="0"/>
      <w:r w:rsidRPr="00231640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231640" w:rsidP="0023164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31640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>авление «</w:t>
      </w:r>
      <w:proofErr w:type="gramStart"/>
      <w:r w:rsidR="001668EE" w:rsidRPr="001668EE">
        <w:rPr>
          <w:szCs w:val="28"/>
        </w:rPr>
        <w:t>Рижский</w:t>
      </w:r>
      <w:proofErr w:type="gramEnd"/>
      <w:r w:rsidR="001668EE" w:rsidRPr="001668EE">
        <w:rPr>
          <w:szCs w:val="28"/>
        </w:rPr>
        <w:t xml:space="preserve"> 54</w:t>
      </w:r>
      <w:r>
        <w:rPr>
          <w:szCs w:val="28"/>
        </w:rPr>
        <w:t xml:space="preserve">»  </w:t>
      </w:r>
    </w:p>
    <w:p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D24BE2" w:rsidRDefault="001668EE" w:rsidP="00633F52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1668EE">
        <w:rPr>
          <w:szCs w:val="28"/>
        </w:rPr>
        <w:t xml:space="preserve">В соответствии с частью 1 статьи 27 Федерального закона от 6 октября 2003 года </w:t>
      </w:r>
      <w:r>
        <w:rPr>
          <w:szCs w:val="28"/>
        </w:rPr>
        <w:t xml:space="preserve">                      </w:t>
      </w:r>
      <w:r w:rsidRPr="001668EE">
        <w:rPr>
          <w:szCs w:val="28"/>
        </w:rPr>
        <w:t>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1668EE" w:rsidRPr="000B57AA" w:rsidRDefault="001668EE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668EE" w:rsidRPr="001668EE" w:rsidRDefault="001668EE" w:rsidP="001668E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668EE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«Рижский 54» в пределах территории проживания граждан: многоквартирный дом, расположенный по адресу: Псковская область, город Псков, проспект Рижский, дом 54.</w:t>
      </w:r>
    </w:p>
    <w:p w:rsidR="001668EE" w:rsidRPr="001668EE" w:rsidRDefault="001668EE" w:rsidP="001668E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668EE">
        <w:rPr>
          <w:rFonts w:eastAsiaTheme="minorEastAsia"/>
        </w:rPr>
        <w:t>2. Настоящее решение вступает в силу со дня его официального опубликования.</w:t>
      </w:r>
    </w:p>
    <w:p w:rsidR="001668EE" w:rsidRPr="001668EE" w:rsidRDefault="001668EE" w:rsidP="001668E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1668EE">
        <w:rPr>
          <w:rFonts w:eastAsiaTheme="minorEastAsia"/>
        </w:rPr>
        <w:t>3. Опубликовать настоящее решение в газете «Псковс</w:t>
      </w:r>
      <w:r>
        <w:rPr>
          <w:rFonts w:eastAsiaTheme="minorEastAsia"/>
        </w:rPr>
        <w:t>кие новости»</w:t>
      </w:r>
      <w:r w:rsidRPr="001668EE">
        <w:rPr>
          <w:rFonts w:eastAsiaTheme="minorEastAsia"/>
        </w:rPr>
        <w:t xml:space="preserve">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1668EE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1668EE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3164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2024-03-29T06:08:00Z</dcterms:created>
  <dcterms:modified xsi:type="dcterms:W3CDTF">2024-04-02T13:38:00Z</dcterms:modified>
</cp:coreProperties>
</file>