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31365" w:rsidRPr="00C31365" w:rsidRDefault="00C31365" w:rsidP="00C3136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3136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C31365" w:rsidRPr="00C31365" w:rsidRDefault="00C31365" w:rsidP="00C3136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31365" w:rsidRPr="00C31365" w:rsidRDefault="00C31365" w:rsidP="00C3136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31365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№186</w:t>
      </w:r>
      <w:bookmarkStart w:id="0" w:name="_GoBack"/>
      <w:bookmarkEnd w:id="0"/>
      <w:r w:rsidRPr="00C31365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C31365" w:rsidP="00C3136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31365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93582" w:rsidRDefault="00AA666A" w:rsidP="00AA666A">
      <w:pPr>
        <w:jc w:val="both"/>
        <w:rPr>
          <w:rFonts w:eastAsia="Calibri"/>
          <w:bCs/>
          <w:lang w:eastAsia="en-US"/>
        </w:rPr>
      </w:pPr>
      <w:r w:rsidRPr="00AA666A">
        <w:rPr>
          <w:rFonts w:eastAsia="Calibri"/>
          <w:bCs/>
          <w:lang w:eastAsia="en-US"/>
        </w:rPr>
        <w:t>О награждении Благодарственным письмом Псковской г</w:t>
      </w:r>
      <w:r w:rsidR="00B64447">
        <w:rPr>
          <w:rFonts w:eastAsia="Calibri"/>
          <w:bCs/>
          <w:lang w:eastAsia="en-US"/>
        </w:rPr>
        <w:t xml:space="preserve">ородской Думы преподавателя                    МБУ </w:t>
      </w:r>
      <w:proofErr w:type="gramStart"/>
      <w:r w:rsidRPr="00AA666A">
        <w:rPr>
          <w:rFonts w:eastAsia="Calibri"/>
          <w:bCs/>
          <w:lang w:eastAsia="en-US"/>
        </w:rPr>
        <w:t>ДО</w:t>
      </w:r>
      <w:proofErr w:type="gramEnd"/>
      <w:r w:rsidRPr="00AA666A">
        <w:rPr>
          <w:rFonts w:eastAsia="Calibri"/>
          <w:bCs/>
          <w:lang w:eastAsia="en-US"/>
        </w:rPr>
        <w:t xml:space="preserve"> </w:t>
      </w:r>
      <w:r w:rsidR="00B64447">
        <w:rPr>
          <w:rFonts w:eastAsia="Calibri"/>
          <w:bCs/>
          <w:lang w:eastAsia="en-US"/>
        </w:rPr>
        <w:t>«</w:t>
      </w:r>
      <w:proofErr w:type="gramStart"/>
      <w:r w:rsidR="00B64447">
        <w:rPr>
          <w:rFonts w:eastAsia="Calibri"/>
          <w:bCs/>
          <w:lang w:eastAsia="en-US"/>
        </w:rPr>
        <w:t>Детская</w:t>
      </w:r>
      <w:proofErr w:type="gramEnd"/>
      <w:r w:rsidR="00B64447">
        <w:rPr>
          <w:rFonts w:eastAsia="Calibri"/>
          <w:bCs/>
          <w:lang w:eastAsia="en-US"/>
        </w:rPr>
        <w:t xml:space="preserve"> музыкальная школа № 5» </w:t>
      </w:r>
      <w:proofErr w:type="spellStart"/>
      <w:r w:rsidRPr="00AA666A">
        <w:rPr>
          <w:rFonts w:eastAsia="Calibri"/>
          <w:bCs/>
          <w:lang w:eastAsia="en-US"/>
        </w:rPr>
        <w:t>Симаевой</w:t>
      </w:r>
      <w:proofErr w:type="spellEnd"/>
      <w:r w:rsidRPr="00AA666A">
        <w:rPr>
          <w:rFonts w:eastAsia="Calibri"/>
          <w:bCs/>
          <w:lang w:eastAsia="en-US"/>
        </w:rPr>
        <w:t xml:space="preserve"> Наталии Владимировны</w:t>
      </w:r>
    </w:p>
    <w:p w:rsidR="00AA666A" w:rsidRPr="00CF0F82" w:rsidRDefault="00AA666A" w:rsidP="00AA666A">
      <w:pPr>
        <w:jc w:val="both"/>
        <w:rPr>
          <w:rFonts w:eastAsia="Calibri"/>
          <w:bCs/>
          <w:lang w:eastAsia="en-US"/>
        </w:rPr>
      </w:pPr>
    </w:p>
    <w:p w:rsidR="00893582" w:rsidRDefault="00B64447" w:rsidP="00B64447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B64447">
        <w:rPr>
          <w:bCs/>
        </w:rPr>
        <w:t xml:space="preserve">В соответствии с Положением о Благодарственном письме Псковской городской Думы, утвержденным решением Псковской городской Думы от 25.12.2019 № 1011, на основании ходатайства Главы города Пскова Б.А. </w:t>
      </w:r>
      <w:proofErr w:type="spellStart"/>
      <w:r w:rsidRPr="00B64447">
        <w:rPr>
          <w:bCs/>
        </w:rPr>
        <w:t>Елкина</w:t>
      </w:r>
      <w:proofErr w:type="spellEnd"/>
      <w:r w:rsidRPr="00B64447">
        <w:rPr>
          <w:bCs/>
        </w:rPr>
        <w:t>, руководствуясь статьей 23 Устава муниципального образования «Город Псков»,</w:t>
      </w:r>
    </w:p>
    <w:p w:rsidR="00B64447" w:rsidRDefault="00B6444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64447" w:rsidRPr="00B64447" w:rsidRDefault="00B64447" w:rsidP="00B64447">
      <w:pPr>
        <w:ind w:firstLine="709"/>
        <w:jc w:val="both"/>
        <w:rPr>
          <w:rFonts w:eastAsia="Calibri"/>
          <w:lang w:eastAsia="en-US"/>
        </w:rPr>
      </w:pPr>
      <w:r w:rsidRPr="00B64447">
        <w:rPr>
          <w:rFonts w:eastAsia="Calibri"/>
          <w:lang w:eastAsia="en-US"/>
        </w:rPr>
        <w:t xml:space="preserve">1. </w:t>
      </w:r>
      <w:proofErr w:type="gramStart"/>
      <w:r w:rsidRPr="00B64447">
        <w:rPr>
          <w:rFonts w:eastAsia="Calibri"/>
          <w:lang w:eastAsia="en-US"/>
        </w:rPr>
        <w:t xml:space="preserve">За добросовестный труд, большой вклад в развитие музыкального искусства города Пскова, в связи с Днем работника культуры Российской Федерации наградить Благодарственным письмом Псковской городской Думы преподавателя МБУ ДО «Детская музыкальная школа № 5» </w:t>
      </w:r>
      <w:proofErr w:type="spellStart"/>
      <w:r w:rsidRPr="00B64447">
        <w:rPr>
          <w:rFonts w:eastAsia="Calibri"/>
          <w:lang w:eastAsia="en-US"/>
        </w:rPr>
        <w:t>Симаеву</w:t>
      </w:r>
      <w:proofErr w:type="spellEnd"/>
      <w:r w:rsidRPr="00B64447">
        <w:rPr>
          <w:rFonts w:eastAsia="Calibri"/>
          <w:lang w:eastAsia="en-US"/>
        </w:rPr>
        <w:t xml:space="preserve"> Наталию Владимировну, с вручением денежного вознаграждения в размере </w:t>
      </w:r>
      <w:r w:rsidR="003426C3" w:rsidRPr="003426C3">
        <w:rPr>
          <w:rFonts w:eastAsia="Calibri"/>
          <w:lang w:eastAsia="en-US"/>
        </w:rPr>
        <w:t>2 299 (Две тысячи двести девяносто девять) рублей</w:t>
      </w:r>
      <w:r w:rsidRPr="00B64447">
        <w:rPr>
          <w:rFonts w:eastAsia="Calibri"/>
          <w:lang w:eastAsia="en-US"/>
        </w:rPr>
        <w:t>, выделенного по статье «Общегородские расходы» бюджетной сметы Псковской городской Думы.</w:t>
      </w:r>
      <w:proofErr w:type="gramEnd"/>
    </w:p>
    <w:p w:rsidR="00B64447" w:rsidRPr="00B64447" w:rsidRDefault="00B64447" w:rsidP="00B64447">
      <w:pPr>
        <w:ind w:firstLine="709"/>
        <w:jc w:val="both"/>
        <w:rPr>
          <w:rFonts w:eastAsia="Calibri"/>
          <w:lang w:eastAsia="en-US"/>
        </w:rPr>
      </w:pPr>
      <w:r w:rsidRPr="00B64447">
        <w:rPr>
          <w:rFonts w:eastAsia="Calibri"/>
          <w:lang w:eastAsia="en-US"/>
        </w:rPr>
        <w:t>2. Настоящее Решение вступает в силу с момента подписания его председателем Псковской городской Думы.</w:t>
      </w:r>
    </w:p>
    <w:p w:rsidR="00B64447" w:rsidRPr="00B64447" w:rsidRDefault="00B64447" w:rsidP="00B64447">
      <w:pPr>
        <w:ind w:firstLine="709"/>
        <w:jc w:val="both"/>
        <w:rPr>
          <w:rFonts w:eastAsia="Calibri"/>
          <w:lang w:eastAsia="en-US"/>
        </w:rPr>
      </w:pPr>
      <w:r w:rsidRPr="00B6444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93582" w:rsidRDefault="00893582" w:rsidP="00893582">
      <w:pPr>
        <w:ind w:firstLine="709"/>
        <w:jc w:val="both"/>
      </w:pPr>
    </w:p>
    <w:p w:rsidR="00893582" w:rsidRPr="000A2CAB" w:rsidRDefault="00893582" w:rsidP="00893582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2CAB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426C3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3582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666A"/>
    <w:rsid w:val="00AA7F3B"/>
    <w:rsid w:val="00AE0636"/>
    <w:rsid w:val="00AF1704"/>
    <w:rsid w:val="00B43148"/>
    <w:rsid w:val="00B55039"/>
    <w:rsid w:val="00B64447"/>
    <w:rsid w:val="00B776BB"/>
    <w:rsid w:val="00B80764"/>
    <w:rsid w:val="00B84118"/>
    <w:rsid w:val="00B92CB5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31365"/>
    <w:rsid w:val="00C53B96"/>
    <w:rsid w:val="00C546CA"/>
    <w:rsid w:val="00C82A90"/>
    <w:rsid w:val="00CB07F6"/>
    <w:rsid w:val="00CB2023"/>
    <w:rsid w:val="00CF0F82"/>
    <w:rsid w:val="00CF76C7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1DF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2023-03-06T12:00:00Z</dcterms:created>
  <dcterms:modified xsi:type="dcterms:W3CDTF">2023-03-09T14:09:00Z</dcterms:modified>
</cp:coreProperties>
</file>