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76B2" w:rsidRPr="007876B2" w:rsidRDefault="007876B2" w:rsidP="007876B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876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7876B2" w:rsidRPr="007876B2" w:rsidRDefault="007876B2" w:rsidP="007876B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76B2" w:rsidRPr="007876B2" w:rsidRDefault="007876B2" w:rsidP="007876B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876B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№171</w:t>
      </w:r>
      <w:bookmarkStart w:id="0" w:name="_GoBack"/>
      <w:bookmarkEnd w:id="0"/>
      <w:r w:rsidRPr="007876B2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7876B2" w:rsidP="007876B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876B2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D4F85" w:rsidRDefault="004D2EFE" w:rsidP="00555B8A">
      <w:pPr>
        <w:jc w:val="both"/>
        <w:rPr>
          <w:rFonts w:eastAsia="Calibri"/>
          <w:bCs/>
          <w:lang w:eastAsia="en-US"/>
        </w:rPr>
      </w:pPr>
      <w:r w:rsidRPr="004D2EFE">
        <w:rPr>
          <w:rFonts w:eastAsia="Calibri"/>
          <w:bCs/>
          <w:lang w:eastAsia="en-US"/>
        </w:rPr>
        <w:t>О внесении изменений в Решение Псковской городской Думы от 18 апреля 2008 года № 388 «Об утверждении Положения о финансировании расходов на питание обучающихся в муниципальных общеобразовательных учреждениях города Пскова»</w:t>
      </w:r>
    </w:p>
    <w:p w:rsidR="004D2EFE" w:rsidRPr="00CF0F82" w:rsidRDefault="004D2EFE" w:rsidP="00555B8A">
      <w:pPr>
        <w:jc w:val="both"/>
        <w:rPr>
          <w:rFonts w:eastAsia="Calibri"/>
          <w:bCs/>
          <w:lang w:eastAsia="en-US"/>
        </w:rPr>
      </w:pPr>
    </w:p>
    <w:p w:rsidR="001D4F85" w:rsidRPr="004D2EFE" w:rsidRDefault="004D2EFE" w:rsidP="004D2EFE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4D2EFE">
        <w:rPr>
          <w:bCs/>
        </w:rPr>
        <w:t>В связи с изменением стоимости организации питания на одного обучающегося по программам начального общего образования в день в муниципальных общеобразователь</w:t>
      </w:r>
      <w:r>
        <w:rPr>
          <w:bCs/>
        </w:rPr>
        <w:t xml:space="preserve">ных учреждениях, в соответствии </w:t>
      </w:r>
      <w:r w:rsidRPr="004D2EFE">
        <w:rPr>
          <w:bCs/>
        </w:rPr>
        <w:t>с приказом Комитета по образованию Псковской области от 29 сентября 2022 года № ОБ-ОРД-2022-984 «Об утверждении стоимости бесплатного горячего питания обучающихся, получающих начальное общее образование в муниципальных общеобразовательных организациях» и письмом Комитета по образованию Псковской области от 14</w:t>
      </w:r>
      <w:proofErr w:type="gramEnd"/>
      <w:r w:rsidRPr="004D2EFE">
        <w:rPr>
          <w:bCs/>
        </w:rPr>
        <w:t xml:space="preserve"> октября 2022 года № ОБ-01-4006, руководствуясь статьей 23 Устава муниципального образования «Город Псков»,</w:t>
      </w:r>
    </w:p>
    <w:p w:rsidR="004D2EFE" w:rsidRDefault="004D2EFE" w:rsidP="004D2EFE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1.</w:t>
      </w:r>
      <w:r w:rsidRPr="000E1C9B">
        <w:rPr>
          <w:rFonts w:eastAsia="Calibri"/>
          <w:lang w:eastAsia="en-US"/>
        </w:rPr>
        <w:tab/>
        <w:t>Внести в Положение о финансировании расходов на питание обучающихся в муниципальных общеобразовательных учреждениях города Пскова, утвержденное Решением Псковской городской Думы от 18 апреля 2008 года № 388,</w:t>
      </w:r>
      <w:r>
        <w:rPr>
          <w:rFonts w:eastAsia="Calibri"/>
          <w:lang w:eastAsia="en-US"/>
        </w:rPr>
        <w:t xml:space="preserve"> </w:t>
      </w:r>
      <w:r w:rsidRPr="000E1C9B">
        <w:rPr>
          <w:rFonts w:eastAsia="Calibri"/>
          <w:lang w:eastAsia="en-US"/>
        </w:rPr>
        <w:t xml:space="preserve">следующие изменения: 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1) Пункт 2.4.изложить в следующей редакции: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«2.4. Финансирование расходов на организацию питания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в общеобразовательных учреждениях, реализующих программу начального общего образования, осуществляется в следующих размерах: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Для обучающихся 1 - 4 классов: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а) обучающиеся с ограниченными возможностями здоровья –</w:t>
      </w:r>
      <w:r>
        <w:rPr>
          <w:rFonts w:eastAsia="Calibri"/>
          <w:lang w:eastAsia="en-US"/>
        </w:rPr>
        <w:t xml:space="preserve"> </w:t>
      </w:r>
      <w:r w:rsidRPr="000E1C9B">
        <w:rPr>
          <w:rFonts w:eastAsia="Calibri"/>
          <w:lang w:eastAsia="en-US"/>
        </w:rPr>
        <w:t>123,56 рубля в день на одного обучающегося за счет средств: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бюджета города – 0</w:t>
      </w:r>
      <w:r w:rsidRPr="000E1C9B">
        <w:rPr>
          <w:rFonts w:eastAsia="Calibri"/>
          <w:lang w:eastAsia="en-US"/>
        </w:rPr>
        <w:t>,74 рубля;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бюджета субъекта – 50,73 рубля;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бюджета федерации –72,09 рубля;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0E1C9B">
        <w:rPr>
          <w:rFonts w:eastAsia="Calibri"/>
          <w:lang w:eastAsia="en-US"/>
        </w:rPr>
        <w:t>б) обучающиеся из малоимущей семьи –</w:t>
      </w:r>
      <w:r w:rsidR="00FB2594">
        <w:rPr>
          <w:rFonts w:eastAsia="Calibri"/>
          <w:lang w:eastAsia="en-US"/>
        </w:rPr>
        <w:t xml:space="preserve"> </w:t>
      </w:r>
      <w:r w:rsidRPr="000E1C9B">
        <w:rPr>
          <w:rFonts w:eastAsia="Calibri"/>
          <w:lang w:eastAsia="en-US"/>
        </w:rPr>
        <w:t>113,56 рубля в день на одного обучающегося за счет средств:</w:t>
      </w:r>
      <w:proofErr w:type="gramEnd"/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 xml:space="preserve">бюджета города </w:t>
      </w:r>
      <w:r w:rsidR="00FB2594" w:rsidRPr="00FB2594">
        <w:rPr>
          <w:rFonts w:eastAsia="Calibri"/>
          <w:lang w:eastAsia="en-US"/>
        </w:rPr>
        <w:t xml:space="preserve">– </w:t>
      </w:r>
      <w:r w:rsidRPr="000E1C9B">
        <w:rPr>
          <w:rFonts w:eastAsia="Calibri"/>
          <w:lang w:eastAsia="en-US"/>
        </w:rPr>
        <w:t>40,74 рубля;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 xml:space="preserve">бюджета субъекта </w:t>
      </w:r>
      <w:r w:rsidR="00FB2594" w:rsidRPr="00FB2594">
        <w:rPr>
          <w:rFonts w:eastAsia="Calibri"/>
          <w:lang w:eastAsia="en-US"/>
        </w:rPr>
        <w:t xml:space="preserve">– </w:t>
      </w:r>
      <w:r w:rsidRPr="000E1C9B">
        <w:rPr>
          <w:rFonts w:eastAsia="Calibri"/>
          <w:lang w:eastAsia="en-US"/>
        </w:rPr>
        <w:t>0,73 рубля;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lastRenderedPageBreak/>
        <w:t>бюджета федерации – 72,09 рубля;</w:t>
      </w:r>
    </w:p>
    <w:p w:rsidR="000E1C9B" w:rsidRPr="000E1C9B" w:rsidRDefault="000E1C9B" w:rsidP="00232E8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0E1C9B">
        <w:rPr>
          <w:rFonts w:eastAsia="Calibri"/>
          <w:lang w:eastAsia="en-US"/>
        </w:rPr>
        <w:t>в) обучающиеся, за исключением обучающихся с ограниченными возможностями здоровья и из малоимущих семей – 73,56 рубля в день на одного обучающегося за счет средств:</w:t>
      </w:r>
      <w:proofErr w:type="gramEnd"/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 xml:space="preserve">бюджета города </w:t>
      </w:r>
      <w:r w:rsidR="00FB2594" w:rsidRPr="00FB2594">
        <w:rPr>
          <w:rFonts w:eastAsia="Calibri"/>
          <w:lang w:eastAsia="en-US"/>
        </w:rPr>
        <w:t xml:space="preserve">– </w:t>
      </w:r>
      <w:r w:rsidRPr="000E1C9B">
        <w:rPr>
          <w:rFonts w:eastAsia="Calibri"/>
          <w:lang w:eastAsia="en-US"/>
        </w:rPr>
        <w:t>0,74 рубля;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 xml:space="preserve">бюджета субъекта </w:t>
      </w:r>
      <w:r w:rsidR="00FB2594" w:rsidRPr="00FB2594">
        <w:rPr>
          <w:rFonts w:eastAsia="Calibri"/>
          <w:lang w:eastAsia="en-US"/>
        </w:rPr>
        <w:t xml:space="preserve">– </w:t>
      </w:r>
      <w:r w:rsidRPr="000E1C9B">
        <w:rPr>
          <w:rFonts w:eastAsia="Calibri"/>
          <w:lang w:eastAsia="en-US"/>
        </w:rPr>
        <w:t>0,73 рубля;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бюджета федерации – 72,09 рубля.</w:t>
      </w:r>
    </w:p>
    <w:p w:rsidR="000E1C9B" w:rsidRPr="000E1C9B" w:rsidRDefault="000E1C9B" w:rsidP="00FB259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Средства родителей для в</w:t>
      </w:r>
      <w:r w:rsidR="00FB2594">
        <w:rPr>
          <w:rFonts w:eastAsia="Calibri"/>
          <w:lang w:eastAsia="en-US"/>
        </w:rPr>
        <w:t xml:space="preserve">сех обучающихся устанавливаются </w:t>
      </w:r>
      <w:r w:rsidRPr="000E1C9B">
        <w:rPr>
          <w:rFonts w:eastAsia="Calibri"/>
          <w:lang w:eastAsia="en-US"/>
        </w:rPr>
        <w:t>по решению коллегиального школьного органа управления, предусмотренного уставом общеобразовательного учреждения, совета родителей и общего собрания родителей</w:t>
      </w:r>
      <w:proofErr w:type="gramStart"/>
      <w:r w:rsidRPr="000E1C9B">
        <w:rPr>
          <w:rFonts w:eastAsia="Calibri"/>
          <w:lang w:eastAsia="en-US"/>
        </w:rPr>
        <w:t>.».</w:t>
      </w:r>
      <w:proofErr w:type="gramEnd"/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2)</w:t>
      </w:r>
      <w:r w:rsidR="00FB2594">
        <w:rPr>
          <w:rFonts w:eastAsia="Calibri"/>
          <w:lang w:eastAsia="en-US"/>
        </w:rPr>
        <w:t xml:space="preserve"> </w:t>
      </w:r>
      <w:r w:rsidRPr="000E1C9B">
        <w:rPr>
          <w:rFonts w:eastAsia="Calibri"/>
          <w:lang w:eastAsia="en-US"/>
        </w:rPr>
        <w:t>Дополнить пунктом 10 следующего содержания:</w:t>
      </w:r>
    </w:p>
    <w:p w:rsidR="000E1C9B" w:rsidRPr="000E1C9B" w:rsidRDefault="000E1C9B" w:rsidP="000E1C9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 xml:space="preserve">«10. </w:t>
      </w:r>
      <w:proofErr w:type="gramStart"/>
      <w:r w:rsidRPr="000E1C9B">
        <w:rPr>
          <w:rFonts w:eastAsia="Calibri"/>
          <w:lang w:eastAsia="en-US"/>
        </w:rPr>
        <w:t>Ежемесячная денежная компенсация дву</w:t>
      </w:r>
      <w:r w:rsidR="00FB2594">
        <w:rPr>
          <w:rFonts w:eastAsia="Calibri"/>
          <w:lang w:eastAsia="en-US"/>
        </w:rPr>
        <w:t xml:space="preserve">хразового питания обучающимся с </w:t>
      </w:r>
      <w:r w:rsidRPr="000E1C9B">
        <w:rPr>
          <w:rFonts w:eastAsia="Calibri"/>
          <w:lang w:eastAsia="en-US"/>
        </w:rPr>
        <w:t>ограниченными возм</w:t>
      </w:r>
      <w:r w:rsidR="00FB2594">
        <w:rPr>
          <w:rFonts w:eastAsia="Calibri"/>
          <w:lang w:eastAsia="en-US"/>
        </w:rPr>
        <w:t xml:space="preserve">ожностями здоровья, осваивающим в муниципальных </w:t>
      </w:r>
      <w:r w:rsidRPr="000E1C9B">
        <w:rPr>
          <w:rFonts w:eastAsia="Calibri"/>
          <w:lang w:eastAsia="en-US"/>
        </w:rPr>
        <w:t>общеобразовательных учреждениях города Пскова образовательные программы начального общего, основного общего, среднего общего образования на дому, в соответствии с приказами указанных учреждений о переводе обучающихся на обучение на дом</w:t>
      </w:r>
      <w:r w:rsidR="009978E6">
        <w:rPr>
          <w:rFonts w:eastAsia="Calibri"/>
          <w:lang w:eastAsia="en-US"/>
        </w:rPr>
        <w:t xml:space="preserve">у, устанавливается </w:t>
      </w:r>
      <w:r w:rsidRPr="000E1C9B">
        <w:rPr>
          <w:rFonts w:eastAsia="Calibri"/>
          <w:lang w:eastAsia="en-US"/>
        </w:rPr>
        <w:t xml:space="preserve">в размере 64,50 рубля (соответственно: бюджет города </w:t>
      </w:r>
      <w:r w:rsidR="009978E6" w:rsidRPr="009978E6">
        <w:rPr>
          <w:rFonts w:eastAsia="Calibri"/>
          <w:lang w:eastAsia="en-US"/>
        </w:rPr>
        <w:t xml:space="preserve">– </w:t>
      </w:r>
      <w:r w:rsidRPr="000E1C9B">
        <w:rPr>
          <w:rFonts w:eastAsia="Calibri"/>
          <w:lang w:eastAsia="en-US"/>
        </w:rPr>
        <w:t xml:space="preserve">14,50 рубля, бюджет субъекта </w:t>
      </w:r>
      <w:r w:rsidR="009978E6" w:rsidRPr="009978E6">
        <w:rPr>
          <w:rFonts w:eastAsia="Calibri"/>
          <w:lang w:eastAsia="en-US"/>
        </w:rPr>
        <w:t xml:space="preserve">– </w:t>
      </w:r>
      <w:r w:rsidRPr="000E1C9B">
        <w:rPr>
          <w:rFonts w:eastAsia="Calibri"/>
          <w:lang w:eastAsia="en-US"/>
        </w:rPr>
        <w:t>50,00 рублей) в день за каждый учебный</w:t>
      </w:r>
      <w:proofErr w:type="gramEnd"/>
      <w:r w:rsidRPr="000E1C9B">
        <w:rPr>
          <w:rFonts w:eastAsia="Calibri"/>
          <w:lang w:eastAsia="en-US"/>
        </w:rPr>
        <w:t xml:space="preserve"> день нахождения </w:t>
      </w:r>
      <w:proofErr w:type="gramStart"/>
      <w:r w:rsidRPr="000E1C9B">
        <w:rPr>
          <w:rFonts w:eastAsia="Calibri"/>
          <w:lang w:eastAsia="en-US"/>
        </w:rPr>
        <w:t>обучающихся</w:t>
      </w:r>
      <w:proofErr w:type="gramEnd"/>
      <w:r w:rsidRPr="000E1C9B">
        <w:rPr>
          <w:rFonts w:eastAsia="Calibri"/>
          <w:lang w:eastAsia="en-US"/>
        </w:rPr>
        <w:t xml:space="preserve"> на обучении на дому, предусмотренный календарным учебным графиком общеобразовательного учреждения».</w:t>
      </w:r>
    </w:p>
    <w:p w:rsidR="000E1C9B" w:rsidRPr="000E1C9B" w:rsidRDefault="000E1C9B" w:rsidP="00275FA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2.</w:t>
      </w:r>
      <w:r w:rsidR="009978E6">
        <w:rPr>
          <w:rFonts w:eastAsia="Calibri"/>
          <w:lang w:eastAsia="en-US"/>
        </w:rPr>
        <w:t xml:space="preserve"> </w:t>
      </w:r>
      <w:r w:rsidRPr="000E1C9B">
        <w:rPr>
          <w:rFonts w:eastAsia="Calibri"/>
          <w:lang w:eastAsia="en-US"/>
        </w:rPr>
        <w:t>Опубликовать настоящее решен</w:t>
      </w:r>
      <w:r w:rsidR="00275FA1">
        <w:rPr>
          <w:rFonts w:eastAsia="Calibri"/>
          <w:lang w:eastAsia="en-US"/>
        </w:rPr>
        <w:t xml:space="preserve">ие в газете «Псковские Новости» </w:t>
      </w:r>
      <w:r w:rsidRPr="000E1C9B">
        <w:rPr>
          <w:rFonts w:eastAsia="Calibri"/>
          <w:lang w:eastAsia="en-US"/>
        </w:rPr>
        <w:t>и разместить на официальном сайте муниципального образования «Город Псков» в сети «Интернет».</w:t>
      </w:r>
    </w:p>
    <w:p w:rsidR="00A8577C" w:rsidRDefault="000E1C9B" w:rsidP="00275FA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>3. Настоящее решение всту</w:t>
      </w:r>
      <w:r w:rsidR="00275FA1">
        <w:rPr>
          <w:rFonts w:eastAsia="Calibri"/>
          <w:lang w:eastAsia="en-US"/>
        </w:rPr>
        <w:t xml:space="preserve">пает в силу после опубликования </w:t>
      </w:r>
      <w:r w:rsidRPr="000E1C9B">
        <w:rPr>
          <w:rFonts w:eastAsia="Calibri"/>
          <w:lang w:eastAsia="en-US"/>
        </w:rPr>
        <w:t>и распространяется на правоотношения, возникшие с 01 января 2023 года.</w:t>
      </w:r>
    </w:p>
    <w:p w:rsidR="00C25325" w:rsidRDefault="00C25325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55B8A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75FA1" w:rsidRPr="00BD2B98" w:rsidRDefault="00275FA1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</w:t>
      </w:r>
      <w:r w:rsidR="00C25325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75FA1" w:rsidRPr="00BD2B98" w:rsidRDefault="00275FA1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0E1C9B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0E1C9B">
        <w:rPr>
          <w:rFonts w:eastAsia="Calibri"/>
          <w:lang w:eastAsia="en-US"/>
        </w:rPr>
        <w:t xml:space="preserve">Глава города Пскова                                                                               </w:t>
      </w:r>
      <w:r w:rsidR="00275FA1">
        <w:rPr>
          <w:rFonts w:eastAsia="Calibri"/>
          <w:lang w:eastAsia="en-US"/>
        </w:rPr>
        <w:t xml:space="preserve">                              </w:t>
      </w:r>
      <w:r w:rsidRPr="000E1C9B">
        <w:rPr>
          <w:rFonts w:eastAsia="Calibri"/>
          <w:lang w:eastAsia="en-US"/>
        </w:rPr>
        <w:t xml:space="preserve">Б.А. </w:t>
      </w:r>
      <w:proofErr w:type="spellStart"/>
      <w:r w:rsidRPr="000E1C9B">
        <w:rPr>
          <w:rFonts w:eastAsia="Calibri"/>
          <w:lang w:eastAsia="en-US"/>
        </w:rPr>
        <w:t>Елкин</w:t>
      </w:r>
      <w:proofErr w:type="spellEnd"/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A74D0"/>
    <w:rsid w:val="000C6DE2"/>
    <w:rsid w:val="000E1C9B"/>
    <w:rsid w:val="00120E54"/>
    <w:rsid w:val="0012629F"/>
    <w:rsid w:val="001304EC"/>
    <w:rsid w:val="00171517"/>
    <w:rsid w:val="00174B93"/>
    <w:rsid w:val="001A2C28"/>
    <w:rsid w:val="001D2701"/>
    <w:rsid w:val="001D4F85"/>
    <w:rsid w:val="001E258F"/>
    <w:rsid w:val="00200BD9"/>
    <w:rsid w:val="00204A22"/>
    <w:rsid w:val="002056C6"/>
    <w:rsid w:val="00216377"/>
    <w:rsid w:val="00221C22"/>
    <w:rsid w:val="00227FB0"/>
    <w:rsid w:val="00232E83"/>
    <w:rsid w:val="00241D2E"/>
    <w:rsid w:val="00244F4B"/>
    <w:rsid w:val="00247F0F"/>
    <w:rsid w:val="0025029D"/>
    <w:rsid w:val="00270B20"/>
    <w:rsid w:val="00275FA1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D2EFE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D7BE8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876B2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978E6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5325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2594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2022-11-01T14:25:00Z</cp:lastPrinted>
  <dcterms:created xsi:type="dcterms:W3CDTF">2023-03-01T13:41:00Z</dcterms:created>
  <dcterms:modified xsi:type="dcterms:W3CDTF">2023-03-09T14:05:00Z</dcterms:modified>
</cp:coreProperties>
</file>