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3D39" w:rsidRPr="00ED3D39" w:rsidRDefault="00ED3D39" w:rsidP="00ED3D3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Pr="00ED3D39">
        <w:rPr>
          <w:rFonts w:eastAsiaTheme="minorHAnsi"/>
          <w:sz w:val="28"/>
          <w:szCs w:val="28"/>
          <w:lang w:eastAsia="en-US"/>
        </w:rPr>
        <w:t>РЕШЕНИЕ</w:t>
      </w:r>
    </w:p>
    <w:p w:rsidR="00ED3D39" w:rsidRPr="00ED3D39" w:rsidRDefault="00ED3D39" w:rsidP="00ED3D3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№286</w:t>
      </w:r>
      <w:bookmarkStart w:id="0" w:name="_GoBack"/>
      <w:bookmarkEnd w:id="0"/>
      <w:r w:rsidRPr="00ED3D39">
        <w:rPr>
          <w:rFonts w:eastAsiaTheme="minorHAnsi"/>
          <w:sz w:val="28"/>
          <w:szCs w:val="28"/>
          <w:lang w:eastAsia="en-US"/>
        </w:rPr>
        <w:t xml:space="preserve"> от 29 сентября 2023 года</w:t>
      </w:r>
    </w:p>
    <w:p w:rsidR="00824967" w:rsidRPr="00F433E9" w:rsidRDefault="00ED3D39" w:rsidP="00ED3D3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D3D3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Принято на 15-ой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C7E10" w:rsidRPr="002C7E10" w:rsidRDefault="00695450" w:rsidP="0069545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95450">
        <w:rPr>
          <w:rFonts w:eastAsia="Calibri"/>
          <w:bCs/>
          <w:lang w:eastAsia="en-US"/>
        </w:rPr>
        <w:t>О внесении изменений в решение Псковской городской Думы от 25.11.2022 № 103</w:t>
      </w:r>
      <w:r>
        <w:rPr>
          <w:rFonts w:eastAsia="Calibri"/>
          <w:bCs/>
          <w:lang w:eastAsia="en-US"/>
        </w:rPr>
        <w:t xml:space="preserve">                          </w:t>
      </w:r>
      <w:r w:rsidRPr="00695450">
        <w:rPr>
          <w:rFonts w:eastAsia="Calibri"/>
          <w:bCs/>
          <w:lang w:eastAsia="en-US"/>
        </w:rPr>
        <w:t xml:space="preserve"> «Об утверждении Прогнозного плана (программы) приватизации муниципального имущества города Пскова на 2023 год» и об утверждении условий приватизации муниципального </w:t>
      </w:r>
      <w:r>
        <w:rPr>
          <w:rFonts w:eastAsia="Calibri"/>
          <w:bCs/>
          <w:lang w:eastAsia="en-US"/>
        </w:rPr>
        <w:t xml:space="preserve">имущества в четвертом квартале </w:t>
      </w:r>
      <w:r w:rsidRPr="00695450">
        <w:rPr>
          <w:rFonts w:eastAsia="Calibri"/>
          <w:bCs/>
          <w:lang w:eastAsia="en-US"/>
        </w:rPr>
        <w:t>2023 года</w:t>
      </w:r>
      <w:r w:rsidR="002C7E10">
        <w:rPr>
          <w:rFonts w:eastAsia="Calibri"/>
          <w:bCs/>
          <w:lang w:eastAsia="en-US"/>
        </w:rPr>
        <w:t xml:space="preserve"> </w:t>
      </w:r>
      <w:r w:rsidR="002C7E10" w:rsidRPr="002C7E10">
        <w:rPr>
          <w:rFonts w:eastAsia="Calibri"/>
          <w:bCs/>
          <w:lang w:eastAsia="en-US"/>
        </w:rPr>
        <w:t xml:space="preserve">  </w:t>
      </w:r>
    </w:p>
    <w:p w:rsidR="002C7E10" w:rsidRPr="002C7E10" w:rsidRDefault="002C7E1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2C7E10" w:rsidRDefault="00695450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695450">
        <w:rPr>
          <w:rFonts w:eastAsia="Calibri"/>
          <w:bCs/>
          <w:lang w:eastAsia="en-US"/>
        </w:rPr>
        <w:t>В соответствии с Федеральным законом от 21.12.2001 № 178-ФЗ «О приватизации государственного и муниципального имущес</w:t>
      </w:r>
      <w:r>
        <w:rPr>
          <w:rFonts w:eastAsia="Calibri"/>
          <w:bCs/>
          <w:lang w:eastAsia="en-US"/>
        </w:rPr>
        <w:t xml:space="preserve">тва», Положением о приватизации </w:t>
      </w:r>
      <w:r w:rsidRPr="00695450">
        <w:rPr>
          <w:rFonts w:eastAsia="Calibri"/>
          <w:bCs/>
          <w:lang w:eastAsia="en-US"/>
        </w:rPr>
        <w:t>муниципального имущества города Пскова, утвержденным постановлением Псковской городской Думы от 11.07.2005 № 452, Прогнозным планом (программой) приватизации муниципального имущества города Пскова на 2023 год, утвержденным решением Псковской городской Думы от 25.11.2022 № 103, руководствуясь подпунктом 16 пункта 2 статьи 23 Устава муниципального образования «Город Псков»,</w:t>
      </w:r>
      <w:proofErr w:type="gramEnd"/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95450" w:rsidRPr="00695450" w:rsidRDefault="00695450" w:rsidP="00695450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Pr="00695450">
        <w:rPr>
          <w:szCs w:val="20"/>
        </w:rPr>
        <w:t>Приложение к решению Псковской городской Думы от 25.11.2023 № 103 «Об утверждении Прогнозного плана (программы) приватизации муниципального имущества города Пскова на 2023 год» дополнить таблицей «2. Перечень иного (движимого) муниципального имущества, которое планируется приватизировать в 2023 году» согласно приложению 1 к настоящему решению.</w:t>
      </w:r>
    </w:p>
    <w:p w:rsidR="00695450" w:rsidRPr="00695450" w:rsidRDefault="00695450" w:rsidP="00695450">
      <w:pPr>
        <w:ind w:firstLine="709"/>
        <w:jc w:val="both"/>
        <w:rPr>
          <w:szCs w:val="20"/>
        </w:rPr>
      </w:pPr>
      <w:r>
        <w:rPr>
          <w:szCs w:val="20"/>
        </w:rPr>
        <w:t xml:space="preserve">2. </w:t>
      </w:r>
      <w:r w:rsidRPr="00695450">
        <w:rPr>
          <w:szCs w:val="20"/>
        </w:rPr>
        <w:t>Утвердить условия приватизации муниципального имущества, планируемого к приватизации в четвертом квартале 2023 года, согласно приложению 2 к настоящему решению.</w:t>
      </w:r>
    </w:p>
    <w:p w:rsidR="00695450" w:rsidRPr="00695450" w:rsidRDefault="00695450" w:rsidP="00695450">
      <w:pPr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695450">
        <w:rPr>
          <w:szCs w:val="20"/>
        </w:rPr>
        <w:t>Установить начальную цену муниципального имущества, указанного в приложении 2 к настоящему решению, равной рыночной стоимости муниципального имущества, опре</w:t>
      </w:r>
      <w:r>
        <w:rPr>
          <w:szCs w:val="20"/>
        </w:rPr>
        <w:t xml:space="preserve">деленной независимым оценщиком </w:t>
      </w:r>
      <w:r w:rsidRPr="00695450">
        <w:rPr>
          <w:szCs w:val="20"/>
        </w:rPr>
        <w:t>в соответствии с законодательством Российской Федерации, регулирующим оценочную деятельность, согласно приложению 2 к настоящему решению.</w:t>
      </w:r>
    </w:p>
    <w:p w:rsidR="00695450" w:rsidRPr="00695450" w:rsidRDefault="00695450" w:rsidP="00695450">
      <w:pPr>
        <w:ind w:firstLine="709"/>
        <w:jc w:val="both"/>
        <w:rPr>
          <w:szCs w:val="20"/>
        </w:rPr>
      </w:pPr>
      <w:r>
        <w:rPr>
          <w:szCs w:val="20"/>
        </w:rPr>
        <w:t xml:space="preserve">4. </w:t>
      </w:r>
      <w:r w:rsidRPr="00695450">
        <w:rPr>
          <w:szCs w:val="20"/>
        </w:rPr>
        <w:t>Осуществить приватизацию муниципального имущества, указанного в приложении 2 к настоящему решению, следующим способом: продажа муниципального имущества на аукционе в электронной форме.</w:t>
      </w:r>
    </w:p>
    <w:p w:rsidR="00695450" w:rsidRPr="00695450" w:rsidRDefault="00695450" w:rsidP="00695450">
      <w:pPr>
        <w:ind w:firstLine="709"/>
        <w:jc w:val="both"/>
        <w:rPr>
          <w:szCs w:val="20"/>
        </w:rPr>
      </w:pPr>
      <w:r>
        <w:rPr>
          <w:szCs w:val="20"/>
        </w:rPr>
        <w:t xml:space="preserve">5. </w:t>
      </w:r>
      <w:r w:rsidRPr="00695450">
        <w:rPr>
          <w:szCs w:val="20"/>
        </w:rPr>
        <w:t>Настоящее решение вступает в силу с момента его официального опубликования.</w:t>
      </w:r>
    </w:p>
    <w:p w:rsidR="00695450" w:rsidRPr="00695450" w:rsidRDefault="00695450" w:rsidP="00695450">
      <w:pPr>
        <w:ind w:firstLine="709"/>
        <w:jc w:val="both"/>
        <w:rPr>
          <w:szCs w:val="20"/>
        </w:rPr>
      </w:pPr>
      <w:r>
        <w:rPr>
          <w:szCs w:val="20"/>
        </w:rPr>
        <w:t xml:space="preserve">6. </w:t>
      </w:r>
      <w:r w:rsidRPr="00695450">
        <w:rPr>
          <w:szCs w:val="20"/>
        </w:rPr>
        <w:t>Опубликовать настоящее решени</w:t>
      </w:r>
      <w:r>
        <w:rPr>
          <w:szCs w:val="20"/>
        </w:rPr>
        <w:t xml:space="preserve">е в газете «Псковские Новости» </w:t>
      </w:r>
      <w:r w:rsidRPr="00695450">
        <w:rPr>
          <w:szCs w:val="20"/>
        </w:rPr>
        <w:t>и разместить на официальном сайте муниципального образования «Город Псков» в сети «Интернет».</w:t>
      </w:r>
    </w:p>
    <w:p w:rsidR="000B57AA" w:rsidRDefault="000B57AA" w:rsidP="005B78DC">
      <w:pPr>
        <w:ind w:firstLine="709"/>
        <w:rPr>
          <w:szCs w:val="20"/>
        </w:rPr>
      </w:pPr>
    </w:p>
    <w:p w:rsidR="009B2EE9" w:rsidRPr="005B78DC" w:rsidRDefault="009B2EE9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695450" w:rsidRDefault="00695450" w:rsidP="005B78DC">
      <w:pPr>
        <w:rPr>
          <w:szCs w:val="20"/>
        </w:rPr>
        <w:sectPr w:rsidR="00695450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tbl>
      <w:tblPr>
        <w:tblW w:w="1655" w:type="pct"/>
        <w:jc w:val="right"/>
        <w:tblInd w:w="101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</w:tblGrid>
      <w:tr w:rsidR="00695450" w:rsidRPr="00695450" w:rsidTr="007D2257">
        <w:trPr>
          <w:jc w:val="right"/>
        </w:trPr>
        <w:tc>
          <w:tcPr>
            <w:tcW w:w="5000" w:type="pct"/>
          </w:tcPr>
          <w:p w:rsidR="00695450" w:rsidRPr="00695450" w:rsidRDefault="00695450" w:rsidP="00695450">
            <w:pPr>
              <w:keepNext/>
              <w:jc w:val="right"/>
              <w:outlineLvl w:val="2"/>
            </w:pPr>
            <w:r w:rsidRPr="00695450">
              <w:t>Приложение 1</w:t>
            </w:r>
          </w:p>
        </w:tc>
      </w:tr>
      <w:tr w:rsidR="00695450" w:rsidRPr="00695450" w:rsidTr="007D2257">
        <w:trPr>
          <w:jc w:val="right"/>
        </w:trPr>
        <w:tc>
          <w:tcPr>
            <w:tcW w:w="5000" w:type="pct"/>
          </w:tcPr>
          <w:p w:rsidR="00695450" w:rsidRPr="00695450" w:rsidRDefault="00695450" w:rsidP="00695450">
            <w:pPr>
              <w:keepNext/>
              <w:jc w:val="right"/>
              <w:outlineLvl w:val="2"/>
            </w:pPr>
            <w:r w:rsidRPr="00695450">
              <w:t>к решению Псковской городской Думы</w:t>
            </w:r>
          </w:p>
          <w:p w:rsidR="00695450" w:rsidRPr="00695450" w:rsidRDefault="00695450" w:rsidP="00695450">
            <w:pPr>
              <w:jc w:val="right"/>
            </w:pPr>
            <w:r w:rsidRPr="00695450">
              <w:t>от __</w:t>
            </w:r>
            <w:r w:rsidR="009B2EE9">
              <w:t>_________</w:t>
            </w:r>
            <w:r w:rsidRPr="00695450">
              <w:t>________ №_________</w:t>
            </w:r>
          </w:p>
        </w:tc>
      </w:tr>
    </w:tbl>
    <w:p w:rsidR="00695450" w:rsidRPr="00695450" w:rsidRDefault="00695450" w:rsidP="00695450">
      <w:pPr>
        <w:keepNext/>
        <w:spacing w:after="120"/>
        <w:jc w:val="center"/>
      </w:pPr>
    </w:p>
    <w:p w:rsidR="00695450" w:rsidRPr="00695450" w:rsidRDefault="00695450" w:rsidP="00695450">
      <w:pPr>
        <w:keepNext/>
        <w:spacing w:after="120"/>
        <w:jc w:val="center"/>
        <w:rPr>
          <w:b/>
        </w:rPr>
      </w:pPr>
      <w:r w:rsidRPr="00695450">
        <w:rPr>
          <w:b/>
        </w:rPr>
        <w:t>2</w:t>
      </w:r>
      <w:r w:rsidRPr="00695450">
        <w:t xml:space="preserve">. </w:t>
      </w:r>
      <w:r w:rsidRPr="00695450">
        <w:rPr>
          <w:b/>
        </w:rPr>
        <w:t>Перечень иного (движимого) муниципального имущества, которое планируется приватизировать в 2023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56"/>
        <w:gridCol w:w="909"/>
        <w:gridCol w:w="1031"/>
        <w:gridCol w:w="1923"/>
        <w:gridCol w:w="896"/>
        <w:gridCol w:w="1737"/>
        <w:gridCol w:w="3365"/>
      </w:tblGrid>
      <w:tr w:rsidR="00695450" w:rsidRPr="00695450" w:rsidTr="007D2257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Наименование, марка,</w:t>
            </w:r>
            <w:r w:rsidRPr="00695450">
              <w:rPr>
                <w:sz w:val="18"/>
                <w:szCs w:val="18"/>
              </w:rPr>
              <w:t xml:space="preserve"> </w:t>
            </w:r>
            <w:r w:rsidRPr="00695450">
              <w:rPr>
                <w:b/>
                <w:sz w:val="18"/>
                <w:szCs w:val="18"/>
              </w:rPr>
              <w:t xml:space="preserve">идентификационный номер, </w:t>
            </w:r>
            <w:r w:rsidRPr="00695450">
              <w:rPr>
                <w:b/>
                <w:sz w:val="18"/>
                <w:szCs w:val="18"/>
              </w:rPr>
              <w:br/>
              <w:t>тип кузова, страна изготовления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Тип ТС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Дата выпуска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Двигатель</w:t>
            </w:r>
          </w:p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(тип, модель, номер, мощность, объем)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Цвет кузова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Предполагаемые сроки</w:t>
            </w:r>
          </w:p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приватизации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Прогноз поступлений денежных сре</w:t>
            </w:r>
            <w:proofErr w:type="gramStart"/>
            <w:r w:rsidRPr="00695450">
              <w:rPr>
                <w:b/>
                <w:sz w:val="18"/>
                <w:szCs w:val="18"/>
              </w:rPr>
              <w:t>дств в б</w:t>
            </w:r>
            <w:proofErr w:type="gramEnd"/>
            <w:r w:rsidRPr="00695450">
              <w:rPr>
                <w:b/>
                <w:sz w:val="18"/>
                <w:szCs w:val="18"/>
              </w:rPr>
              <w:t>юджет города от продажи муниципального имущества, руб.</w:t>
            </w:r>
          </w:p>
        </w:tc>
      </w:tr>
      <w:tr w:rsidR="00695450" w:rsidRPr="00695450" w:rsidTr="007D2257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8</w:t>
            </w:r>
          </w:p>
        </w:tc>
      </w:tr>
      <w:tr w:rsidR="00695450" w:rsidRPr="00695450" w:rsidTr="007D2257"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widowControl w:val="0"/>
              <w:tabs>
                <w:tab w:val="center" w:pos="4153"/>
                <w:tab w:val="right" w:pos="8306"/>
              </w:tabs>
              <w:adjustRightInd w:val="0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Транспортное средство - автомобиль </w:t>
            </w:r>
            <w:r w:rsidRPr="00695450">
              <w:rPr>
                <w:sz w:val="18"/>
                <w:szCs w:val="18"/>
                <w:lang w:val="en-US"/>
              </w:rPr>
              <w:t>Ford</w:t>
            </w:r>
            <w:r w:rsidRPr="00695450">
              <w:rPr>
                <w:sz w:val="18"/>
                <w:szCs w:val="18"/>
              </w:rPr>
              <w:t xml:space="preserve"> </w:t>
            </w:r>
            <w:r w:rsidRPr="00695450">
              <w:rPr>
                <w:sz w:val="18"/>
                <w:szCs w:val="18"/>
                <w:lang w:val="en-US"/>
              </w:rPr>
              <w:t>Mondeo</w:t>
            </w:r>
            <w:r w:rsidRPr="00695450">
              <w:rPr>
                <w:sz w:val="18"/>
                <w:szCs w:val="18"/>
              </w:rPr>
              <w:t>, идентификационный номер: (</w:t>
            </w:r>
            <w:r w:rsidRPr="00695450">
              <w:rPr>
                <w:sz w:val="18"/>
                <w:szCs w:val="18"/>
                <w:lang w:val="en-US"/>
              </w:rPr>
              <w:t>VIN</w:t>
            </w:r>
            <w:r w:rsidRPr="00695450">
              <w:rPr>
                <w:sz w:val="18"/>
                <w:szCs w:val="18"/>
              </w:rPr>
              <w:t>): Х9</w:t>
            </w:r>
            <w:r w:rsidRPr="00695450">
              <w:rPr>
                <w:sz w:val="18"/>
                <w:szCs w:val="18"/>
                <w:lang w:val="en-US"/>
              </w:rPr>
              <w:t>FDXXEEBDCR</w:t>
            </w:r>
            <w:r w:rsidRPr="00695450">
              <w:rPr>
                <w:sz w:val="18"/>
                <w:szCs w:val="18"/>
              </w:rPr>
              <w:t>74618; тип кузова:  седан</w:t>
            </w:r>
            <w:r w:rsidR="009B2EE9">
              <w:rPr>
                <w:sz w:val="18"/>
                <w:szCs w:val="18"/>
              </w:rPr>
              <w:t>;</w:t>
            </w:r>
            <w:r w:rsidRPr="00695450">
              <w:rPr>
                <w:sz w:val="18"/>
                <w:szCs w:val="18"/>
              </w:rPr>
              <w:t xml:space="preserve"> страна изготовления: Россия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легковой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тип: бензиновый, модель: </w:t>
            </w:r>
            <w:r w:rsidRPr="00695450">
              <w:rPr>
                <w:sz w:val="18"/>
                <w:szCs w:val="18"/>
                <w:lang w:val="en-US"/>
              </w:rPr>
              <w:t>TNBB</w:t>
            </w:r>
            <w:r w:rsidRPr="00695450">
              <w:rPr>
                <w:sz w:val="18"/>
                <w:szCs w:val="18"/>
              </w:rPr>
              <w:t xml:space="preserve">; номер: </w:t>
            </w:r>
            <w:r w:rsidRPr="00695450">
              <w:rPr>
                <w:sz w:val="18"/>
                <w:szCs w:val="18"/>
                <w:lang w:val="en-US"/>
              </w:rPr>
              <w:t>CR</w:t>
            </w:r>
            <w:r w:rsidRPr="00695450">
              <w:rPr>
                <w:sz w:val="18"/>
                <w:szCs w:val="18"/>
              </w:rPr>
              <w:t xml:space="preserve">74618;  </w:t>
            </w:r>
          </w:p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мощность: 198,56 </w:t>
            </w:r>
            <w:proofErr w:type="spellStart"/>
            <w:r w:rsidRPr="00695450">
              <w:rPr>
                <w:sz w:val="18"/>
                <w:szCs w:val="18"/>
              </w:rPr>
              <w:t>л.с</w:t>
            </w:r>
            <w:proofErr w:type="spellEnd"/>
            <w:r w:rsidRPr="00695450">
              <w:rPr>
                <w:sz w:val="18"/>
                <w:szCs w:val="18"/>
              </w:rPr>
              <w:t>. 146кВт; объем: 1999 куб. см.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черный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4 кв.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350 750,00</w:t>
            </w:r>
          </w:p>
        </w:tc>
      </w:tr>
      <w:tr w:rsidR="00695450" w:rsidRPr="00695450" w:rsidTr="007D2257">
        <w:trPr>
          <w:trHeight w:val="965"/>
        </w:trPr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widowControl w:val="0"/>
              <w:tabs>
                <w:tab w:val="center" w:pos="4153"/>
                <w:tab w:val="right" w:pos="8306"/>
              </w:tabs>
              <w:adjustRightInd w:val="0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Транспортное средство - автомобиль </w:t>
            </w:r>
            <w:r w:rsidRPr="00695450">
              <w:rPr>
                <w:sz w:val="18"/>
                <w:szCs w:val="18"/>
                <w:lang w:val="en-US"/>
              </w:rPr>
              <w:t>Ford</w:t>
            </w:r>
            <w:r w:rsidRPr="00695450">
              <w:rPr>
                <w:sz w:val="18"/>
                <w:szCs w:val="18"/>
              </w:rPr>
              <w:t xml:space="preserve"> </w:t>
            </w:r>
            <w:r w:rsidRPr="00695450">
              <w:rPr>
                <w:sz w:val="18"/>
                <w:szCs w:val="18"/>
                <w:lang w:val="en-US"/>
              </w:rPr>
              <w:t>Mondeo</w:t>
            </w:r>
            <w:r w:rsidRPr="00695450">
              <w:rPr>
                <w:sz w:val="18"/>
                <w:szCs w:val="18"/>
              </w:rPr>
              <w:t>, идентификационный номер: (</w:t>
            </w:r>
            <w:r w:rsidRPr="00695450">
              <w:rPr>
                <w:sz w:val="18"/>
                <w:szCs w:val="18"/>
                <w:lang w:val="en-US"/>
              </w:rPr>
              <w:t>VIN</w:t>
            </w:r>
            <w:r w:rsidRPr="00695450">
              <w:rPr>
                <w:sz w:val="18"/>
                <w:szCs w:val="18"/>
              </w:rPr>
              <w:t>): Х9</w:t>
            </w:r>
            <w:r w:rsidRPr="00695450">
              <w:rPr>
                <w:sz w:val="18"/>
                <w:szCs w:val="18"/>
                <w:lang w:val="en-US"/>
              </w:rPr>
              <w:t>FDXXEEBDCA</w:t>
            </w:r>
            <w:r w:rsidRPr="00695450">
              <w:rPr>
                <w:sz w:val="18"/>
                <w:szCs w:val="18"/>
              </w:rPr>
              <w:t>77443; тип кузова:  седан; страна изготовления: Россия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легковой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тип: бензиновый, модель: </w:t>
            </w:r>
            <w:r w:rsidRPr="00695450">
              <w:rPr>
                <w:sz w:val="18"/>
                <w:szCs w:val="18"/>
                <w:lang w:val="en-US"/>
              </w:rPr>
              <w:t>TNBB</w:t>
            </w:r>
            <w:r w:rsidRPr="00695450">
              <w:rPr>
                <w:sz w:val="18"/>
                <w:szCs w:val="18"/>
              </w:rPr>
              <w:t xml:space="preserve">; номер: </w:t>
            </w:r>
            <w:r w:rsidRPr="00695450">
              <w:rPr>
                <w:sz w:val="18"/>
                <w:szCs w:val="18"/>
                <w:lang w:val="en-US"/>
              </w:rPr>
              <w:t>CA</w:t>
            </w:r>
            <w:r w:rsidRPr="00695450">
              <w:rPr>
                <w:sz w:val="18"/>
                <w:szCs w:val="18"/>
              </w:rPr>
              <w:t xml:space="preserve">77443;  </w:t>
            </w:r>
          </w:p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мощность: 198,56 </w:t>
            </w:r>
            <w:proofErr w:type="spellStart"/>
            <w:r w:rsidRPr="00695450">
              <w:rPr>
                <w:sz w:val="18"/>
                <w:szCs w:val="18"/>
              </w:rPr>
              <w:t>л.с</w:t>
            </w:r>
            <w:proofErr w:type="spellEnd"/>
            <w:r w:rsidRPr="00695450">
              <w:rPr>
                <w:sz w:val="18"/>
                <w:szCs w:val="18"/>
              </w:rPr>
              <w:t>. 146кВт; объем: 1999 куб. см.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черный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4 кв.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398 750,00</w:t>
            </w:r>
          </w:p>
        </w:tc>
      </w:tr>
      <w:tr w:rsidR="00695450" w:rsidRPr="00695450" w:rsidTr="007D2257">
        <w:tc>
          <w:tcPr>
            <w:tcW w:w="0" w:type="auto"/>
            <w:gridSpan w:val="7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right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749 500,00</w:t>
            </w:r>
          </w:p>
        </w:tc>
      </w:tr>
    </w:tbl>
    <w:p w:rsidR="00695450" w:rsidRPr="00695450" w:rsidRDefault="00695450" w:rsidP="00695450">
      <w:pPr>
        <w:ind w:firstLine="567"/>
        <w:jc w:val="both"/>
        <w:rPr>
          <w:szCs w:val="20"/>
        </w:rPr>
      </w:pPr>
    </w:p>
    <w:p w:rsidR="00695450" w:rsidRDefault="00695450" w:rsidP="00695450">
      <w:pPr>
        <w:ind w:firstLine="567"/>
        <w:jc w:val="both"/>
        <w:rPr>
          <w:szCs w:val="20"/>
        </w:rPr>
      </w:pPr>
    </w:p>
    <w:p w:rsidR="009B2EE9" w:rsidRPr="00695450" w:rsidRDefault="009B2EE9" w:rsidP="00695450">
      <w:pPr>
        <w:ind w:firstLine="567"/>
        <w:jc w:val="both"/>
        <w:rPr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57"/>
        <w:gridCol w:w="3233"/>
        <w:gridCol w:w="5250"/>
      </w:tblGrid>
      <w:tr w:rsidR="00695450" w:rsidRPr="00695450" w:rsidTr="007D2257">
        <w:tc>
          <w:tcPr>
            <w:tcW w:w="2161" w:type="pct"/>
          </w:tcPr>
          <w:p w:rsidR="00695450" w:rsidRPr="00695450" w:rsidRDefault="00695450" w:rsidP="00695450">
            <w:pPr>
              <w:ind w:left="522" w:hanging="568"/>
              <w:jc w:val="both"/>
              <w:rPr>
                <w:szCs w:val="28"/>
              </w:rPr>
            </w:pPr>
            <w:r w:rsidRPr="00695450">
              <w:rPr>
                <w:szCs w:val="28"/>
              </w:rPr>
              <w:t>Председатель Псковской городской Думы</w:t>
            </w:r>
          </w:p>
        </w:tc>
        <w:tc>
          <w:tcPr>
            <w:tcW w:w="1082" w:type="pct"/>
          </w:tcPr>
          <w:p w:rsidR="00695450" w:rsidRPr="00695450" w:rsidRDefault="00695450" w:rsidP="00695450">
            <w:pPr>
              <w:jc w:val="center"/>
              <w:rPr>
                <w:szCs w:val="28"/>
              </w:rPr>
            </w:pPr>
          </w:p>
        </w:tc>
        <w:tc>
          <w:tcPr>
            <w:tcW w:w="1757" w:type="pct"/>
            <w:vAlign w:val="bottom"/>
          </w:tcPr>
          <w:p w:rsidR="00695450" w:rsidRPr="00695450" w:rsidRDefault="00695450" w:rsidP="00695450">
            <w:pPr>
              <w:tabs>
                <w:tab w:val="left" w:pos="3103"/>
              </w:tabs>
              <w:jc w:val="right"/>
              <w:rPr>
                <w:szCs w:val="28"/>
              </w:rPr>
            </w:pPr>
            <w:r w:rsidRPr="00695450">
              <w:rPr>
                <w:szCs w:val="28"/>
              </w:rPr>
              <w:t xml:space="preserve">               А.Г. Гончаренко</w:t>
            </w:r>
          </w:p>
        </w:tc>
      </w:tr>
    </w:tbl>
    <w:p w:rsidR="00695450" w:rsidRPr="00695450" w:rsidRDefault="00695450" w:rsidP="00695450">
      <w:pPr>
        <w:spacing w:after="120"/>
        <w:ind w:firstLine="567"/>
        <w:jc w:val="both"/>
        <w:rPr>
          <w:szCs w:val="20"/>
        </w:rPr>
        <w:sectPr w:rsidR="00695450" w:rsidRPr="00695450" w:rsidSect="00415B87">
          <w:headerReference w:type="default" r:id="rId8"/>
          <w:footerReference w:type="default" r:id="rId9"/>
          <w:pgSz w:w="16840" w:h="11907" w:orient="landscape"/>
          <w:pgMar w:top="1531" w:right="1021" w:bottom="1134" w:left="1021" w:header="720" w:footer="301" w:gutter="0"/>
          <w:cols w:space="720"/>
          <w:titlePg/>
        </w:sectPr>
      </w:pPr>
    </w:p>
    <w:tbl>
      <w:tblPr>
        <w:tblW w:w="1655" w:type="pct"/>
        <w:jc w:val="right"/>
        <w:tblInd w:w="101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695450" w:rsidRPr="00695450" w:rsidTr="007D2257">
        <w:trPr>
          <w:jc w:val="right"/>
        </w:trPr>
        <w:tc>
          <w:tcPr>
            <w:tcW w:w="5000" w:type="pct"/>
          </w:tcPr>
          <w:p w:rsidR="00695450" w:rsidRPr="00695450" w:rsidRDefault="00695450" w:rsidP="00695450">
            <w:pPr>
              <w:keepNext/>
              <w:jc w:val="right"/>
              <w:outlineLvl w:val="2"/>
              <w:rPr>
                <w:szCs w:val="28"/>
              </w:rPr>
            </w:pPr>
            <w:r w:rsidRPr="00695450">
              <w:rPr>
                <w:szCs w:val="28"/>
              </w:rPr>
              <w:t>Приложение 2</w:t>
            </w:r>
          </w:p>
        </w:tc>
      </w:tr>
      <w:tr w:rsidR="00695450" w:rsidRPr="00695450" w:rsidTr="007D2257">
        <w:trPr>
          <w:jc w:val="right"/>
        </w:trPr>
        <w:tc>
          <w:tcPr>
            <w:tcW w:w="5000" w:type="pct"/>
          </w:tcPr>
          <w:p w:rsidR="00695450" w:rsidRPr="00695450" w:rsidRDefault="00695450" w:rsidP="00695450">
            <w:pPr>
              <w:keepNext/>
              <w:jc w:val="right"/>
              <w:outlineLvl w:val="2"/>
              <w:rPr>
                <w:szCs w:val="28"/>
              </w:rPr>
            </w:pPr>
            <w:r w:rsidRPr="00695450">
              <w:rPr>
                <w:szCs w:val="28"/>
              </w:rPr>
              <w:t>к решению Псковской городской Думы</w:t>
            </w:r>
          </w:p>
          <w:p w:rsidR="00695450" w:rsidRPr="00695450" w:rsidRDefault="00695450" w:rsidP="00695450">
            <w:pPr>
              <w:jc w:val="right"/>
              <w:rPr>
                <w:szCs w:val="28"/>
              </w:rPr>
            </w:pPr>
            <w:r w:rsidRPr="00695450">
              <w:rPr>
                <w:szCs w:val="28"/>
              </w:rPr>
              <w:t>от _____</w:t>
            </w:r>
            <w:r w:rsidR="009B2EE9">
              <w:rPr>
                <w:szCs w:val="28"/>
              </w:rPr>
              <w:t>_________</w:t>
            </w:r>
            <w:r w:rsidRPr="00695450">
              <w:rPr>
                <w:szCs w:val="28"/>
              </w:rPr>
              <w:t>_____ №_________</w:t>
            </w:r>
          </w:p>
        </w:tc>
      </w:tr>
    </w:tbl>
    <w:p w:rsidR="00695450" w:rsidRPr="00695450" w:rsidRDefault="00695450" w:rsidP="00695450">
      <w:pPr>
        <w:keepNext/>
        <w:spacing w:before="400"/>
        <w:jc w:val="center"/>
        <w:outlineLvl w:val="1"/>
        <w:rPr>
          <w:b/>
          <w:bCs/>
          <w:iCs/>
          <w:caps/>
          <w:szCs w:val="28"/>
        </w:rPr>
      </w:pPr>
      <w:r w:rsidRPr="00695450">
        <w:rPr>
          <w:b/>
          <w:bCs/>
          <w:iCs/>
          <w:caps/>
          <w:szCs w:val="28"/>
        </w:rPr>
        <w:t>УСЛОВИЯ ПРИВАТИЗАЦИИ муниципального имущества,</w:t>
      </w:r>
    </w:p>
    <w:p w:rsidR="00695450" w:rsidRPr="00695450" w:rsidRDefault="00695450" w:rsidP="00695450">
      <w:pPr>
        <w:keepNext/>
        <w:spacing w:after="120"/>
        <w:jc w:val="center"/>
        <w:outlineLvl w:val="1"/>
        <w:rPr>
          <w:b/>
          <w:bCs/>
          <w:iCs/>
          <w:szCs w:val="28"/>
        </w:rPr>
      </w:pPr>
      <w:r w:rsidRPr="00695450">
        <w:rPr>
          <w:b/>
          <w:bCs/>
          <w:iCs/>
          <w:szCs w:val="28"/>
        </w:rPr>
        <w:t>планируемого к приватизации в четвертом квартале 2023 года</w:t>
      </w:r>
    </w:p>
    <w:p w:rsidR="00695450" w:rsidRPr="00695450" w:rsidRDefault="00695450" w:rsidP="00695450">
      <w:pPr>
        <w:keepNext/>
        <w:spacing w:after="240"/>
        <w:ind w:left="927"/>
        <w:jc w:val="center"/>
        <w:rPr>
          <w:b/>
          <w:szCs w:val="28"/>
        </w:rPr>
      </w:pPr>
      <w:r w:rsidRPr="00695450">
        <w:rPr>
          <w:b/>
          <w:szCs w:val="28"/>
        </w:rPr>
        <w:t>Перечень иного (движимого) муниципального имущества, планируемого к продаже на аукционе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5913"/>
        <w:gridCol w:w="909"/>
        <w:gridCol w:w="1074"/>
        <w:gridCol w:w="2247"/>
        <w:gridCol w:w="936"/>
        <w:gridCol w:w="3451"/>
      </w:tblGrid>
      <w:tr w:rsidR="00695450" w:rsidRPr="00695450" w:rsidTr="007D2257">
        <w:trPr>
          <w:tblHeader/>
        </w:trPr>
        <w:tc>
          <w:tcPr>
            <w:tcW w:w="133" w:type="pct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Наименование, марка,</w:t>
            </w:r>
            <w:r w:rsidRPr="00695450">
              <w:rPr>
                <w:sz w:val="18"/>
                <w:szCs w:val="18"/>
              </w:rPr>
              <w:t xml:space="preserve"> </w:t>
            </w:r>
            <w:r w:rsidRPr="00695450">
              <w:rPr>
                <w:b/>
                <w:sz w:val="18"/>
                <w:szCs w:val="18"/>
              </w:rPr>
              <w:t xml:space="preserve">идентификационный номер, </w:t>
            </w:r>
            <w:r w:rsidRPr="00695450">
              <w:rPr>
                <w:b/>
                <w:sz w:val="18"/>
                <w:szCs w:val="18"/>
              </w:rPr>
              <w:br/>
              <w:t>тип кузова, страна изготовления.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Тип ТС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Дата выпуска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Двигатель</w:t>
            </w:r>
          </w:p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(тип, модель, номер, мощность, объем)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95450" w:rsidRPr="00695450" w:rsidRDefault="00695450" w:rsidP="00695450">
            <w:pPr>
              <w:keepNext/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Цвет кузова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Начальная цена, оценщик (номер и дата составления отчета)</w:t>
            </w:r>
          </w:p>
        </w:tc>
      </w:tr>
      <w:tr w:rsidR="00695450" w:rsidRPr="00695450" w:rsidTr="007D2257">
        <w:trPr>
          <w:tblHeader/>
        </w:trPr>
        <w:tc>
          <w:tcPr>
            <w:tcW w:w="133" w:type="pct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695450">
              <w:rPr>
                <w:b/>
                <w:sz w:val="18"/>
                <w:szCs w:val="18"/>
              </w:rPr>
              <w:t>7</w:t>
            </w:r>
          </w:p>
        </w:tc>
      </w:tr>
      <w:tr w:rsidR="00695450" w:rsidRPr="00695450" w:rsidTr="007D2257">
        <w:tc>
          <w:tcPr>
            <w:tcW w:w="133" w:type="pct"/>
            <w:shd w:val="clear" w:color="auto" w:fill="auto"/>
          </w:tcPr>
          <w:p w:rsidR="00695450" w:rsidRPr="00695450" w:rsidRDefault="00695450" w:rsidP="00695450">
            <w:pPr>
              <w:widowControl w:val="0"/>
              <w:tabs>
                <w:tab w:val="center" w:pos="4153"/>
                <w:tab w:val="right" w:pos="8306"/>
              </w:tabs>
              <w:adjustRightInd w:val="0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1.</w:t>
            </w:r>
          </w:p>
        </w:tc>
        <w:tc>
          <w:tcPr>
            <w:tcW w:w="1981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Транспортное средство - автомобиль </w:t>
            </w:r>
            <w:r w:rsidRPr="00695450">
              <w:rPr>
                <w:sz w:val="18"/>
                <w:szCs w:val="18"/>
                <w:lang w:val="en-US"/>
              </w:rPr>
              <w:t>Ford</w:t>
            </w:r>
            <w:r w:rsidRPr="00695450">
              <w:rPr>
                <w:sz w:val="18"/>
                <w:szCs w:val="18"/>
              </w:rPr>
              <w:t xml:space="preserve"> </w:t>
            </w:r>
            <w:r w:rsidRPr="00695450">
              <w:rPr>
                <w:sz w:val="18"/>
                <w:szCs w:val="18"/>
                <w:lang w:val="en-US"/>
              </w:rPr>
              <w:t>Mondeo</w:t>
            </w:r>
            <w:r w:rsidRPr="00695450">
              <w:rPr>
                <w:sz w:val="18"/>
                <w:szCs w:val="18"/>
              </w:rPr>
              <w:t>, идентификационный номер: (</w:t>
            </w:r>
            <w:r w:rsidRPr="00695450">
              <w:rPr>
                <w:sz w:val="18"/>
                <w:szCs w:val="18"/>
                <w:lang w:val="en-US"/>
              </w:rPr>
              <w:t>VIN</w:t>
            </w:r>
            <w:r w:rsidRPr="00695450">
              <w:rPr>
                <w:sz w:val="18"/>
                <w:szCs w:val="18"/>
              </w:rPr>
              <w:t>): Х9</w:t>
            </w:r>
            <w:r w:rsidRPr="00695450">
              <w:rPr>
                <w:sz w:val="18"/>
                <w:szCs w:val="18"/>
                <w:lang w:val="en-US"/>
              </w:rPr>
              <w:t>FDXXEEBDCR</w:t>
            </w:r>
            <w:r w:rsidRPr="00695450">
              <w:rPr>
                <w:sz w:val="18"/>
                <w:szCs w:val="18"/>
              </w:rPr>
              <w:t>74618; тип кузова:  седан</w:t>
            </w:r>
            <w:r w:rsidR="009B2EE9">
              <w:rPr>
                <w:sz w:val="18"/>
                <w:szCs w:val="18"/>
              </w:rPr>
              <w:t>;</w:t>
            </w:r>
            <w:r w:rsidRPr="00695450">
              <w:rPr>
                <w:sz w:val="18"/>
                <w:szCs w:val="18"/>
              </w:rPr>
              <w:t xml:space="preserve"> страна изготовления: Россия</w:t>
            </w:r>
          </w:p>
        </w:tc>
        <w:tc>
          <w:tcPr>
            <w:tcW w:w="303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легковой</w:t>
            </w:r>
          </w:p>
        </w:tc>
        <w:tc>
          <w:tcPr>
            <w:tcW w:w="360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2012</w:t>
            </w:r>
          </w:p>
        </w:tc>
        <w:tc>
          <w:tcPr>
            <w:tcW w:w="753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тип: бензиновый, модель: </w:t>
            </w:r>
            <w:r w:rsidRPr="00695450">
              <w:rPr>
                <w:sz w:val="18"/>
                <w:szCs w:val="18"/>
                <w:lang w:val="en-US"/>
              </w:rPr>
              <w:t>TNBB</w:t>
            </w:r>
            <w:r w:rsidRPr="00695450">
              <w:rPr>
                <w:sz w:val="18"/>
                <w:szCs w:val="18"/>
              </w:rPr>
              <w:t xml:space="preserve">; номер: </w:t>
            </w:r>
            <w:r w:rsidRPr="00695450">
              <w:rPr>
                <w:sz w:val="18"/>
                <w:szCs w:val="18"/>
                <w:lang w:val="en-US"/>
              </w:rPr>
              <w:t>CR</w:t>
            </w:r>
            <w:r w:rsidRPr="00695450">
              <w:rPr>
                <w:sz w:val="18"/>
                <w:szCs w:val="18"/>
              </w:rPr>
              <w:t xml:space="preserve">74618;  </w:t>
            </w:r>
          </w:p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мощность: 198,56 </w:t>
            </w:r>
            <w:proofErr w:type="spellStart"/>
            <w:r w:rsidRPr="00695450">
              <w:rPr>
                <w:sz w:val="18"/>
                <w:szCs w:val="18"/>
              </w:rPr>
              <w:t>л.с</w:t>
            </w:r>
            <w:proofErr w:type="spellEnd"/>
            <w:r w:rsidRPr="00695450">
              <w:rPr>
                <w:sz w:val="18"/>
                <w:szCs w:val="18"/>
              </w:rPr>
              <w:t>. 146кВт; объем: 1999 куб. см.</w:t>
            </w:r>
          </w:p>
        </w:tc>
        <w:tc>
          <w:tcPr>
            <w:tcW w:w="314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черный</w:t>
            </w:r>
          </w:p>
        </w:tc>
        <w:tc>
          <w:tcPr>
            <w:tcW w:w="1157" w:type="pct"/>
            <w:shd w:val="clear" w:color="auto" w:fill="auto"/>
          </w:tcPr>
          <w:p w:rsidR="00695450" w:rsidRPr="00695450" w:rsidRDefault="00695450" w:rsidP="006954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420 900,00 (Четыреста двадцать тысяч девятьсот) рублей с учетом НДС, </w:t>
            </w:r>
          </w:p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ЗАО «</w:t>
            </w:r>
            <w:proofErr w:type="spellStart"/>
            <w:r w:rsidRPr="00695450">
              <w:rPr>
                <w:sz w:val="18"/>
                <w:szCs w:val="18"/>
              </w:rPr>
              <w:t>Консалт</w:t>
            </w:r>
            <w:proofErr w:type="spellEnd"/>
            <w:r w:rsidRPr="00695450">
              <w:rPr>
                <w:sz w:val="18"/>
                <w:szCs w:val="18"/>
              </w:rPr>
              <w:t xml:space="preserve"> Оценка» </w:t>
            </w:r>
            <w:r w:rsidRPr="00695450">
              <w:rPr>
                <w:sz w:val="18"/>
                <w:szCs w:val="18"/>
              </w:rPr>
              <w:br/>
              <w:t>(№ 148-1/2023 от 28.08.2023)</w:t>
            </w:r>
          </w:p>
        </w:tc>
      </w:tr>
      <w:tr w:rsidR="00695450" w:rsidRPr="00695450" w:rsidTr="007D2257">
        <w:trPr>
          <w:trHeight w:val="965"/>
        </w:trPr>
        <w:tc>
          <w:tcPr>
            <w:tcW w:w="133" w:type="pct"/>
            <w:shd w:val="clear" w:color="auto" w:fill="auto"/>
          </w:tcPr>
          <w:p w:rsidR="00695450" w:rsidRPr="00695450" w:rsidRDefault="009B2EE9" w:rsidP="00695450">
            <w:pPr>
              <w:widowControl w:val="0"/>
              <w:tabs>
                <w:tab w:val="center" w:pos="4153"/>
                <w:tab w:val="right" w:pos="8306"/>
              </w:tabs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1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Транспортное средство - автомобиль </w:t>
            </w:r>
            <w:r w:rsidRPr="00695450">
              <w:rPr>
                <w:sz w:val="18"/>
                <w:szCs w:val="18"/>
                <w:lang w:val="en-US"/>
              </w:rPr>
              <w:t>Ford</w:t>
            </w:r>
            <w:r w:rsidRPr="00695450">
              <w:rPr>
                <w:sz w:val="18"/>
                <w:szCs w:val="18"/>
              </w:rPr>
              <w:t xml:space="preserve"> </w:t>
            </w:r>
            <w:r w:rsidRPr="00695450">
              <w:rPr>
                <w:sz w:val="18"/>
                <w:szCs w:val="18"/>
                <w:lang w:val="en-US"/>
              </w:rPr>
              <w:t>Mondeo</w:t>
            </w:r>
            <w:r w:rsidRPr="00695450">
              <w:rPr>
                <w:sz w:val="18"/>
                <w:szCs w:val="18"/>
              </w:rPr>
              <w:t>, идентификационный номер: (</w:t>
            </w:r>
            <w:r w:rsidRPr="00695450">
              <w:rPr>
                <w:sz w:val="18"/>
                <w:szCs w:val="18"/>
                <w:lang w:val="en-US"/>
              </w:rPr>
              <w:t>VIN</w:t>
            </w:r>
            <w:r w:rsidRPr="00695450">
              <w:rPr>
                <w:sz w:val="18"/>
                <w:szCs w:val="18"/>
              </w:rPr>
              <w:t>): Х9</w:t>
            </w:r>
            <w:r w:rsidRPr="00695450">
              <w:rPr>
                <w:sz w:val="18"/>
                <w:szCs w:val="18"/>
                <w:lang w:val="en-US"/>
              </w:rPr>
              <w:t>FDXXEEBDCA</w:t>
            </w:r>
            <w:r w:rsidRPr="00695450">
              <w:rPr>
                <w:sz w:val="18"/>
                <w:szCs w:val="18"/>
              </w:rPr>
              <w:t>77443; тип кузова: седан; страна изготовления: Россия</w:t>
            </w:r>
          </w:p>
        </w:tc>
        <w:tc>
          <w:tcPr>
            <w:tcW w:w="303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легковой</w:t>
            </w:r>
          </w:p>
        </w:tc>
        <w:tc>
          <w:tcPr>
            <w:tcW w:w="360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2012</w:t>
            </w:r>
          </w:p>
        </w:tc>
        <w:tc>
          <w:tcPr>
            <w:tcW w:w="753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тип: бензиновый, модель: </w:t>
            </w:r>
            <w:r w:rsidRPr="00695450">
              <w:rPr>
                <w:sz w:val="18"/>
                <w:szCs w:val="18"/>
                <w:lang w:val="en-US"/>
              </w:rPr>
              <w:t>TNBB</w:t>
            </w:r>
            <w:r w:rsidRPr="00695450">
              <w:rPr>
                <w:sz w:val="18"/>
                <w:szCs w:val="18"/>
              </w:rPr>
              <w:t xml:space="preserve">; номер: </w:t>
            </w:r>
            <w:r w:rsidRPr="00695450">
              <w:rPr>
                <w:sz w:val="18"/>
                <w:szCs w:val="18"/>
                <w:lang w:val="en-US"/>
              </w:rPr>
              <w:t>CA</w:t>
            </w:r>
            <w:r w:rsidRPr="00695450">
              <w:rPr>
                <w:sz w:val="18"/>
                <w:szCs w:val="18"/>
              </w:rPr>
              <w:t xml:space="preserve">77443;  </w:t>
            </w:r>
          </w:p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мощность: 198,56 </w:t>
            </w:r>
            <w:proofErr w:type="spellStart"/>
            <w:r w:rsidRPr="00695450">
              <w:rPr>
                <w:sz w:val="18"/>
                <w:szCs w:val="18"/>
              </w:rPr>
              <w:t>л.с</w:t>
            </w:r>
            <w:proofErr w:type="spellEnd"/>
            <w:r w:rsidRPr="00695450">
              <w:rPr>
                <w:sz w:val="18"/>
                <w:szCs w:val="18"/>
              </w:rPr>
              <w:t>. 146кВт; объем: 1999 куб. см.</w:t>
            </w:r>
          </w:p>
        </w:tc>
        <w:tc>
          <w:tcPr>
            <w:tcW w:w="314" w:type="pct"/>
            <w:shd w:val="clear" w:color="auto" w:fill="auto"/>
          </w:tcPr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черный</w:t>
            </w:r>
          </w:p>
        </w:tc>
        <w:tc>
          <w:tcPr>
            <w:tcW w:w="1157" w:type="pct"/>
            <w:shd w:val="clear" w:color="auto" w:fill="auto"/>
          </w:tcPr>
          <w:p w:rsidR="00695450" w:rsidRPr="00695450" w:rsidRDefault="00695450" w:rsidP="006954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 xml:space="preserve">478 500,00 (Четыреста семьдесят восемь тысяч пятьсот) рублей с учетом НДС, </w:t>
            </w:r>
          </w:p>
          <w:p w:rsidR="00695450" w:rsidRPr="00695450" w:rsidRDefault="00695450" w:rsidP="00695450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695450">
              <w:rPr>
                <w:sz w:val="18"/>
                <w:szCs w:val="18"/>
              </w:rPr>
              <w:t>ЗАО «</w:t>
            </w:r>
            <w:proofErr w:type="spellStart"/>
            <w:r w:rsidRPr="00695450">
              <w:rPr>
                <w:sz w:val="18"/>
                <w:szCs w:val="18"/>
              </w:rPr>
              <w:t>Консалт</w:t>
            </w:r>
            <w:proofErr w:type="spellEnd"/>
            <w:r w:rsidRPr="00695450">
              <w:rPr>
                <w:sz w:val="18"/>
                <w:szCs w:val="18"/>
              </w:rPr>
              <w:t xml:space="preserve"> Оценка» </w:t>
            </w:r>
            <w:r w:rsidRPr="00695450">
              <w:rPr>
                <w:sz w:val="18"/>
                <w:szCs w:val="18"/>
              </w:rPr>
              <w:br/>
              <w:t>(№ 148-2/2023 от 28.08.2023)</w:t>
            </w:r>
          </w:p>
        </w:tc>
      </w:tr>
    </w:tbl>
    <w:p w:rsidR="00695450" w:rsidRPr="00695450" w:rsidRDefault="00695450" w:rsidP="00695450">
      <w:pPr>
        <w:ind w:firstLine="567"/>
        <w:jc w:val="both"/>
        <w:rPr>
          <w:szCs w:val="20"/>
        </w:rPr>
      </w:pPr>
    </w:p>
    <w:p w:rsidR="00695450" w:rsidRDefault="00695450" w:rsidP="00695450">
      <w:pPr>
        <w:ind w:firstLine="567"/>
        <w:jc w:val="both"/>
        <w:rPr>
          <w:szCs w:val="20"/>
        </w:rPr>
      </w:pPr>
    </w:p>
    <w:p w:rsidR="009B2EE9" w:rsidRPr="00695450" w:rsidRDefault="009B2EE9" w:rsidP="00695450">
      <w:pPr>
        <w:ind w:firstLine="567"/>
        <w:jc w:val="both"/>
        <w:rPr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64"/>
        <w:gridCol w:w="2314"/>
        <w:gridCol w:w="5175"/>
      </w:tblGrid>
      <w:tr w:rsidR="00695450" w:rsidRPr="00695450" w:rsidTr="007D2257">
        <w:tc>
          <w:tcPr>
            <w:tcW w:w="2479" w:type="pct"/>
          </w:tcPr>
          <w:p w:rsidR="00695450" w:rsidRPr="00695450" w:rsidRDefault="00695450" w:rsidP="00695450">
            <w:pPr>
              <w:rPr>
                <w:szCs w:val="28"/>
              </w:rPr>
            </w:pPr>
            <w:r w:rsidRPr="00695450">
              <w:rPr>
                <w:szCs w:val="28"/>
              </w:rPr>
              <w:t>Председатель Псковской городской Думы</w:t>
            </w:r>
          </w:p>
        </w:tc>
        <w:tc>
          <w:tcPr>
            <w:tcW w:w="779" w:type="pct"/>
          </w:tcPr>
          <w:p w:rsidR="00695450" w:rsidRPr="00695450" w:rsidRDefault="00695450" w:rsidP="00695450">
            <w:pPr>
              <w:jc w:val="center"/>
              <w:rPr>
                <w:szCs w:val="28"/>
              </w:rPr>
            </w:pPr>
          </w:p>
        </w:tc>
        <w:tc>
          <w:tcPr>
            <w:tcW w:w="1742" w:type="pct"/>
            <w:vAlign w:val="bottom"/>
          </w:tcPr>
          <w:p w:rsidR="00695450" w:rsidRPr="00695450" w:rsidRDefault="00695450" w:rsidP="00695450">
            <w:pPr>
              <w:tabs>
                <w:tab w:val="left" w:pos="2495"/>
                <w:tab w:val="left" w:pos="2645"/>
              </w:tabs>
              <w:jc w:val="right"/>
              <w:rPr>
                <w:szCs w:val="28"/>
              </w:rPr>
            </w:pPr>
            <w:r w:rsidRPr="00695450">
              <w:rPr>
                <w:szCs w:val="28"/>
              </w:rPr>
              <w:t>А.Г. Гончаренко</w:t>
            </w:r>
          </w:p>
        </w:tc>
      </w:tr>
    </w:tbl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9B2EE9">
      <w:pgSz w:w="16838" w:h="11906" w:orient="landscape"/>
      <w:pgMar w:top="1134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5E" w:rsidRDefault="007E265E" w:rsidP="009B2EE9">
      <w:r>
        <w:separator/>
      </w:r>
    </w:p>
  </w:endnote>
  <w:endnote w:type="continuationSeparator" w:id="0">
    <w:p w:rsidR="007E265E" w:rsidRDefault="007E265E" w:rsidP="009B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BA" w:rsidRDefault="007E265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5E" w:rsidRDefault="007E265E" w:rsidP="009B2EE9">
      <w:r>
        <w:separator/>
      </w:r>
    </w:p>
  </w:footnote>
  <w:footnote w:type="continuationSeparator" w:id="0">
    <w:p w:rsidR="007E265E" w:rsidRDefault="007E265E" w:rsidP="009B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ABA" w:rsidRPr="00C848D0" w:rsidRDefault="007E265E" w:rsidP="00C848D0">
    <w:pPr>
      <w:framePr w:wrap="auto" w:vAnchor="text" w:hAnchor="margin" w:xAlign="center" w:y="1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ED3D39">
      <w:rPr>
        <w:noProof/>
        <w:sz w:val="28"/>
        <w:szCs w:val="28"/>
      </w:rPr>
      <w:t>4</w:t>
    </w:r>
    <w:r w:rsidRPr="00C848D0">
      <w:rPr>
        <w:sz w:val="28"/>
        <w:szCs w:val="28"/>
      </w:rPr>
      <w:fldChar w:fldCharType="end"/>
    </w:r>
  </w:p>
  <w:p w:rsidR="00853ABA" w:rsidRDefault="007E2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95450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265E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2EE9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3D3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4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2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2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4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2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2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2023-10-02T08:03:00Z</cp:lastPrinted>
  <dcterms:created xsi:type="dcterms:W3CDTF">2023-10-02T07:51:00Z</dcterms:created>
  <dcterms:modified xsi:type="dcterms:W3CDTF">2023-10-05T07:35:00Z</dcterms:modified>
</cp:coreProperties>
</file>