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D6F91" w:rsidRPr="002D6F91" w:rsidRDefault="002D6F91" w:rsidP="002D6F9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D6F9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РЕШЕНИЕ</w:t>
      </w:r>
    </w:p>
    <w:p w:rsidR="002D6F91" w:rsidRPr="002D6F91" w:rsidRDefault="002D6F91" w:rsidP="002D6F9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№251</w:t>
      </w:r>
      <w:bookmarkStart w:id="0" w:name="_GoBack"/>
      <w:bookmarkEnd w:id="0"/>
      <w:r w:rsidRPr="002D6F91">
        <w:rPr>
          <w:rFonts w:ascii="Times New Roman" w:hAnsi="Times New Roman" w:cs="Times New Roman"/>
          <w:b w:val="0"/>
          <w:sz w:val="24"/>
          <w:szCs w:val="24"/>
        </w:rPr>
        <w:t xml:space="preserve"> от 30 июня 2023 года</w:t>
      </w:r>
    </w:p>
    <w:p w:rsidR="00824967" w:rsidRPr="00F433E9" w:rsidRDefault="002D6F91" w:rsidP="002D6F9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D6F91">
        <w:rPr>
          <w:rFonts w:ascii="Times New Roman" w:hAnsi="Times New Roman" w:cs="Times New Roman"/>
          <w:b w:val="0"/>
          <w:sz w:val="24"/>
          <w:szCs w:val="24"/>
        </w:rPr>
        <w:t>Принято на 12-ой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91584" w:rsidRDefault="00C91584" w:rsidP="008E429E">
      <w:pPr>
        <w:tabs>
          <w:tab w:val="left" w:pos="364"/>
        </w:tabs>
        <w:ind w:firstLine="709"/>
        <w:jc w:val="both"/>
      </w:pPr>
    </w:p>
    <w:p w:rsidR="008B464B" w:rsidRDefault="00C82427" w:rsidP="00C8242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82427">
        <w:rPr>
          <w:rFonts w:eastAsia="Calibri"/>
          <w:bCs/>
          <w:lang w:eastAsia="en-US"/>
        </w:rPr>
        <w:t>Об утверждении Положения об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82427" w:rsidRPr="008B464B" w:rsidRDefault="00C82427" w:rsidP="008B464B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C82427" w:rsidRPr="00C82427" w:rsidRDefault="00C82427" w:rsidP="00C82427">
      <w:pPr>
        <w:ind w:firstLine="709"/>
        <w:jc w:val="both"/>
        <w:rPr>
          <w:rFonts w:eastAsia="Calibri"/>
          <w:bCs/>
          <w:lang w:eastAsia="en-US"/>
        </w:rPr>
      </w:pPr>
      <w:r w:rsidRPr="00C82427">
        <w:rPr>
          <w:rFonts w:eastAsia="Calibri"/>
          <w:bCs/>
          <w:lang w:eastAsia="en-US"/>
        </w:rPr>
        <w:t xml:space="preserve">В соответствии со статьей 8 Федерального закона от 24.06.1998 № 89-ФЗ «Об отходах производства и потребления», пунктом 18 части 1 статьи 14 Федерального закона от 06.10.2003 № 131-ФЗ «Об общих принципах организации местного самоуправления в Российской Федерации», ст. 23 Устава муниципального образования «Город Псков», </w:t>
      </w:r>
    </w:p>
    <w:p w:rsidR="00C91584" w:rsidRDefault="00C91584" w:rsidP="00C82427">
      <w:pPr>
        <w:tabs>
          <w:tab w:val="left" w:pos="364"/>
        </w:tabs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82427" w:rsidRPr="00C82427" w:rsidRDefault="00C82427" w:rsidP="00C82427">
      <w:pPr>
        <w:ind w:firstLine="709"/>
        <w:jc w:val="both"/>
        <w:rPr>
          <w:szCs w:val="20"/>
        </w:rPr>
      </w:pPr>
      <w:r w:rsidRPr="00C82427">
        <w:rPr>
          <w:szCs w:val="20"/>
        </w:rPr>
        <w:t>1. Утвердить   прилагаемое   Положение   об   организации   экологического воспитания и формирования экологической культуры в области обращения с твердыми коммунальными отходами.</w:t>
      </w:r>
    </w:p>
    <w:p w:rsidR="00C82427" w:rsidRPr="00C82427" w:rsidRDefault="00C82427" w:rsidP="00C82427">
      <w:pPr>
        <w:ind w:firstLine="709"/>
        <w:jc w:val="both"/>
        <w:rPr>
          <w:szCs w:val="20"/>
        </w:rPr>
      </w:pPr>
      <w:r w:rsidRPr="00C82427">
        <w:rPr>
          <w:szCs w:val="20"/>
        </w:rPr>
        <w:t>2.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5B78DC" w:rsidRDefault="00C82427" w:rsidP="00C82427">
      <w:pPr>
        <w:ind w:firstLine="709"/>
        <w:jc w:val="both"/>
        <w:rPr>
          <w:szCs w:val="20"/>
        </w:rPr>
      </w:pPr>
      <w:r w:rsidRPr="00C82427">
        <w:rPr>
          <w:szCs w:val="20"/>
        </w:rPr>
        <w:t>3. Настоящее решение вступает в силу после его официального опубликования.</w:t>
      </w:r>
    </w:p>
    <w:p w:rsidR="00BD67E6" w:rsidRDefault="00BD67E6" w:rsidP="00BD67E6">
      <w:pPr>
        <w:ind w:firstLine="709"/>
        <w:jc w:val="both"/>
        <w:rPr>
          <w:szCs w:val="20"/>
        </w:rPr>
      </w:pPr>
    </w:p>
    <w:p w:rsidR="00C82427" w:rsidRDefault="00C82427" w:rsidP="00BD67E6">
      <w:pPr>
        <w:ind w:firstLine="709"/>
        <w:jc w:val="both"/>
        <w:rPr>
          <w:szCs w:val="20"/>
        </w:rPr>
      </w:pPr>
    </w:p>
    <w:p w:rsidR="00C82427" w:rsidRPr="005B78DC" w:rsidRDefault="00C82427" w:rsidP="00BD67E6">
      <w:pPr>
        <w:ind w:firstLine="709"/>
        <w:jc w:val="both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C82427" w:rsidRDefault="00C82427" w:rsidP="005B78DC">
      <w:pPr>
        <w:ind w:firstLine="709"/>
        <w:rPr>
          <w:szCs w:val="20"/>
        </w:rPr>
      </w:pPr>
    </w:p>
    <w:p w:rsidR="00BB3FCA" w:rsidRPr="005F09C7" w:rsidRDefault="005B78DC" w:rsidP="00C91584">
      <w:pPr>
        <w:rPr>
          <w:rFonts w:eastAsia="Calibri"/>
          <w:lang w:eastAsia="en-US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82427" w:rsidRDefault="00C82427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82427" w:rsidRDefault="00C82427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82427" w:rsidRDefault="00C82427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82427" w:rsidRDefault="00C82427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82427" w:rsidRDefault="00C82427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82427" w:rsidRDefault="00C82427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82427" w:rsidRDefault="00C82427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82427" w:rsidRDefault="00C82427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82427" w:rsidRDefault="00C82427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82427" w:rsidRDefault="00C82427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93B43" w:rsidRDefault="00593B43" w:rsidP="00593B43">
      <w:pPr>
        <w:jc w:val="right"/>
        <w:rPr>
          <w:b/>
          <w:bCs/>
        </w:rPr>
      </w:pPr>
      <w:r w:rsidRPr="00593B43">
        <w:t xml:space="preserve">                                                                                                       </w:t>
      </w:r>
      <w:r w:rsidRPr="00593B43">
        <w:rPr>
          <w:b/>
          <w:bCs/>
        </w:rPr>
        <w:t xml:space="preserve">Утверждено решением </w:t>
      </w:r>
    </w:p>
    <w:p w:rsidR="00593B43" w:rsidRPr="00593B43" w:rsidRDefault="00593B43" w:rsidP="00593B43">
      <w:pPr>
        <w:jc w:val="right"/>
        <w:rPr>
          <w:b/>
          <w:bCs/>
        </w:rPr>
      </w:pPr>
      <w:r w:rsidRPr="00593B43">
        <w:rPr>
          <w:b/>
          <w:bCs/>
        </w:rPr>
        <w:t>Псковской</w:t>
      </w:r>
      <w:r>
        <w:rPr>
          <w:b/>
          <w:bCs/>
        </w:rPr>
        <w:t xml:space="preserve"> </w:t>
      </w:r>
      <w:r w:rsidRPr="00593B43">
        <w:rPr>
          <w:b/>
        </w:rPr>
        <w:t>городской Думы</w:t>
      </w:r>
      <w:r w:rsidRPr="00593B43">
        <w:rPr>
          <w:b/>
          <w:bCs/>
        </w:rPr>
        <w:t xml:space="preserve"> </w:t>
      </w:r>
    </w:p>
    <w:p w:rsidR="00593B43" w:rsidRPr="00593B43" w:rsidRDefault="00593B43" w:rsidP="00593B43">
      <w:pPr>
        <w:ind w:left="5670"/>
        <w:jc w:val="right"/>
      </w:pPr>
      <w:r w:rsidRPr="00593B43">
        <w:rPr>
          <w:b/>
          <w:bCs/>
        </w:rPr>
        <w:t xml:space="preserve">         от _</w:t>
      </w:r>
      <w:r>
        <w:rPr>
          <w:b/>
          <w:bCs/>
        </w:rPr>
        <w:t>_____</w:t>
      </w:r>
      <w:r w:rsidRPr="00593B43">
        <w:rPr>
          <w:b/>
          <w:bCs/>
        </w:rPr>
        <w:t>____</w:t>
      </w:r>
      <w:r>
        <w:rPr>
          <w:b/>
          <w:bCs/>
        </w:rPr>
        <w:t>__</w:t>
      </w:r>
      <w:r w:rsidRPr="00593B43">
        <w:rPr>
          <w:b/>
          <w:bCs/>
        </w:rPr>
        <w:t>___ №_____</w:t>
      </w:r>
    </w:p>
    <w:p w:rsidR="00593B43" w:rsidRPr="00593B43" w:rsidRDefault="00593B43" w:rsidP="00593B43">
      <w:pPr>
        <w:jc w:val="right"/>
      </w:pPr>
      <w:r w:rsidRPr="00593B43">
        <w:t> </w:t>
      </w:r>
    </w:p>
    <w:p w:rsidR="00593B43" w:rsidRPr="00593B43" w:rsidRDefault="00593B43" w:rsidP="00593B43">
      <w:r w:rsidRPr="00593B43">
        <w:t> </w:t>
      </w:r>
    </w:p>
    <w:p w:rsidR="00593B43" w:rsidRPr="00593B43" w:rsidRDefault="00593B43" w:rsidP="00593B43">
      <w:pPr>
        <w:jc w:val="center"/>
      </w:pPr>
      <w:r w:rsidRPr="00593B43">
        <w:rPr>
          <w:b/>
          <w:bCs/>
        </w:rPr>
        <w:t>Положение</w:t>
      </w:r>
    </w:p>
    <w:p w:rsidR="00593B43" w:rsidRDefault="00593B43" w:rsidP="00593B43">
      <w:pPr>
        <w:jc w:val="center"/>
        <w:rPr>
          <w:b/>
          <w:bCs/>
        </w:rPr>
      </w:pPr>
      <w:r w:rsidRPr="00593B43">
        <w:rPr>
          <w:b/>
          <w:bCs/>
        </w:rPr>
        <w:t>об организации экологического воспитания и формирования экологической культуры</w:t>
      </w:r>
    </w:p>
    <w:p w:rsidR="00593B43" w:rsidRPr="00593B43" w:rsidRDefault="00593B43" w:rsidP="00593B43">
      <w:pPr>
        <w:jc w:val="center"/>
      </w:pPr>
      <w:r w:rsidRPr="00593B43">
        <w:rPr>
          <w:b/>
          <w:bCs/>
        </w:rPr>
        <w:t xml:space="preserve"> в области обращения с твердыми коммунальными отходами</w:t>
      </w:r>
    </w:p>
    <w:p w:rsidR="00593B43" w:rsidRPr="00593B43" w:rsidRDefault="00593B43" w:rsidP="00593B43">
      <w:pPr>
        <w:jc w:val="both"/>
      </w:pPr>
      <w:r w:rsidRPr="00593B43">
        <w:t> </w:t>
      </w:r>
    </w:p>
    <w:p w:rsidR="00593B43" w:rsidRPr="00593B43" w:rsidRDefault="00593B43" w:rsidP="00593B43">
      <w:pPr>
        <w:ind w:firstLine="709"/>
        <w:jc w:val="both"/>
      </w:pPr>
      <w:r w:rsidRPr="00593B43">
        <w:t>1. Общие положения</w:t>
      </w:r>
    </w:p>
    <w:p w:rsidR="00593B43" w:rsidRPr="00593B43" w:rsidRDefault="00593B43" w:rsidP="00593B43">
      <w:pPr>
        <w:ind w:firstLine="709"/>
        <w:jc w:val="both"/>
      </w:pPr>
      <w:proofErr w:type="gramStart"/>
      <w:r w:rsidRPr="00593B43">
        <w:t>1.1 Настоящее Положение разработано в соответствии с Федеральным законом от 24.06.1998 №89-ФЗ «Об отходах производства и потребления», Федеральным законом от 06.10.2003 №131-ФЗ «Об общих принципах организации местного самоуправления в Российской Федерации», и определяет правовые и организационные основы реализации органами местного самоуправления муниципального образования «Город Псков» полномочий по организации экологического воспитания и формирования экологической культуры в области обращения с твердыми коммунальными</w:t>
      </w:r>
      <w:proofErr w:type="gramEnd"/>
      <w:r w:rsidRPr="00593B43">
        <w:t xml:space="preserve"> отходами.</w:t>
      </w:r>
    </w:p>
    <w:p w:rsidR="00593B43" w:rsidRPr="00593B43" w:rsidRDefault="00593B43" w:rsidP="00593B43">
      <w:pPr>
        <w:ind w:firstLine="709"/>
        <w:jc w:val="both"/>
      </w:pPr>
      <w:r w:rsidRPr="00593B43">
        <w:t>1.2. При осуществлении мероприятий по организации экологического воспитания и формирования экологической культуры в области обращения с твердыми коммунальными отходами участники такой деятельности руководствуются </w:t>
      </w:r>
      <w:hyperlink r:id="rId6" w:history="1">
        <w:r w:rsidRPr="00593B43">
          <w:t>Конституцией Российской Федерации</w:t>
        </w:r>
      </w:hyperlink>
      <w:r w:rsidRPr="00593B43">
        <w:t> Российской Федерации, федеральными законами, иными нормативными правовыми актами, а также настоящим Положением.</w:t>
      </w:r>
    </w:p>
    <w:p w:rsidR="00593B43" w:rsidRPr="00593B43" w:rsidRDefault="00593B43" w:rsidP="00593B43">
      <w:pPr>
        <w:ind w:firstLine="709"/>
        <w:jc w:val="both"/>
      </w:pPr>
      <w:r w:rsidRPr="00593B43">
        <w:t> 2. Цели и задачи</w:t>
      </w:r>
    </w:p>
    <w:p w:rsidR="00593B43" w:rsidRPr="00593B43" w:rsidRDefault="00593B43" w:rsidP="00593B43">
      <w:pPr>
        <w:ind w:firstLine="709"/>
        <w:jc w:val="both"/>
      </w:pPr>
      <w:r w:rsidRPr="00593B43">
        <w:t>2.1. Основными целями осуществления полномочий по организации экологического воспитания и формирования экологической культуры в области обращения с твердыми коммунальными отходами являются:</w:t>
      </w:r>
    </w:p>
    <w:p w:rsidR="00593B43" w:rsidRPr="00593B43" w:rsidRDefault="00593B43" w:rsidP="00593B43">
      <w:pPr>
        <w:ind w:firstLine="709"/>
        <w:jc w:val="both"/>
      </w:pPr>
      <w:r w:rsidRPr="00593B43">
        <w:t>- экологическое просвещение, экологическое воспитание и формирование экологической культуры в области обращения с твердыми коммунальными отходами;</w:t>
      </w:r>
    </w:p>
    <w:p w:rsidR="00593B43" w:rsidRPr="00593B43" w:rsidRDefault="00593B43" w:rsidP="00593B43">
      <w:pPr>
        <w:ind w:firstLine="709"/>
        <w:jc w:val="both"/>
      </w:pPr>
      <w:r w:rsidRPr="00593B43">
        <w:t>- 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совершение;</w:t>
      </w:r>
    </w:p>
    <w:p w:rsidR="00593B43" w:rsidRPr="00593B43" w:rsidRDefault="00593B43" w:rsidP="00593B43">
      <w:pPr>
        <w:ind w:firstLine="709"/>
        <w:jc w:val="both"/>
      </w:pPr>
      <w:r w:rsidRPr="00593B43">
        <w:t>- повышение уровня правовой грамотности и развитие правосознания граждан.</w:t>
      </w:r>
    </w:p>
    <w:p w:rsidR="00593B43" w:rsidRPr="00593B43" w:rsidRDefault="00593B43" w:rsidP="00593B43">
      <w:pPr>
        <w:ind w:firstLine="709"/>
        <w:jc w:val="both"/>
      </w:pPr>
      <w:r w:rsidRPr="00593B43">
        <w:t>2.2. Основными задачами при осуществлении полномочий по организации экологического воспитания и формирования экологической культуры в области обращения с твердыми коммунальными отходами являются:</w:t>
      </w:r>
    </w:p>
    <w:p w:rsidR="00593B43" w:rsidRPr="00593B43" w:rsidRDefault="00593B43" w:rsidP="00593B43">
      <w:pPr>
        <w:ind w:firstLine="709"/>
        <w:jc w:val="both"/>
      </w:pPr>
      <w:r w:rsidRPr="00593B43">
        <w:t>- 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593B43" w:rsidRPr="00593B43" w:rsidRDefault="00593B43" w:rsidP="00593B43">
      <w:pPr>
        <w:ind w:firstLine="709"/>
        <w:jc w:val="both"/>
      </w:pPr>
      <w:r w:rsidRPr="00593B43">
        <w:t>- обеспечение свободного доступа населения к экологической информации и информации в сфере обращения с твердыми коммунальными отходами;</w:t>
      </w:r>
    </w:p>
    <w:p w:rsidR="00593B43" w:rsidRPr="00593B43" w:rsidRDefault="00593B43" w:rsidP="00593B43">
      <w:pPr>
        <w:ind w:firstLine="709"/>
        <w:jc w:val="both"/>
      </w:pPr>
      <w:r w:rsidRPr="00593B43">
        <w:t>- воспитание бережного отношения к природе и рациональному использованию природных ресурсов;</w:t>
      </w:r>
    </w:p>
    <w:p w:rsidR="00593B43" w:rsidRPr="00593B43" w:rsidRDefault="00593B43" w:rsidP="00593B43">
      <w:pPr>
        <w:ind w:firstLine="709"/>
        <w:jc w:val="both"/>
      </w:pPr>
      <w:r w:rsidRPr="00593B43">
        <w:t>- профилактика правонарушений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593B43" w:rsidRPr="00593B43" w:rsidRDefault="00593B43" w:rsidP="00593B43">
      <w:pPr>
        <w:ind w:firstLine="709"/>
        <w:jc w:val="both"/>
      </w:pPr>
      <w:r w:rsidRPr="00593B43">
        <w:t>2.3. Достижение задач, перечисленных в пункте 2.2 настоящего Положения, обеспечивается путем утверждения планов и программ по организации экологического воспитания и формирования экологической культуры в области обращения с твердыми коммунальными отходами и организации их выполнения.</w:t>
      </w:r>
    </w:p>
    <w:p w:rsidR="00593B43" w:rsidRPr="00593B43" w:rsidRDefault="00593B43" w:rsidP="00593B43">
      <w:pPr>
        <w:ind w:firstLine="709"/>
        <w:jc w:val="both"/>
      </w:pPr>
      <w:r w:rsidRPr="00593B43">
        <w:t>3.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593B43" w:rsidRPr="00593B43" w:rsidRDefault="00593B43" w:rsidP="00593B43">
      <w:pPr>
        <w:ind w:firstLine="709"/>
        <w:jc w:val="both"/>
      </w:pPr>
      <w:r w:rsidRPr="00593B43">
        <w:t xml:space="preserve">3.1. В рамках реализации полномочий по организации экологического воспитания и формирования экологической культуры в области обращения с твердыми коммунальными </w:t>
      </w:r>
      <w:r w:rsidRPr="00593B43">
        <w:lastRenderedPageBreak/>
        <w:t xml:space="preserve">отходами Псковская городская Дума предусматривает необходимые средства в бюджете на соответствующий финансовый год и плановый период, а также осуществляет </w:t>
      </w:r>
      <w:proofErr w:type="gramStart"/>
      <w:r w:rsidRPr="00593B43">
        <w:t>контроль за</w:t>
      </w:r>
      <w:proofErr w:type="gramEnd"/>
      <w:r w:rsidRPr="00593B43">
        <w:t xml:space="preserve"> их исполнением. </w:t>
      </w:r>
    </w:p>
    <w:p w:rsidR="00593B43" w:rsidRPr="00593B43" w:rsidRDefault="00593B43" w:rsidP="00593B43">
      <w:pPr>
        <w:ind w:firstLine="709"/>
        <w:jc w:val="both"/>
      </w:pPr>
      <w:r w:rsidRPr="00593B43">
        <w:t>3.2. Администрация города Пскова осуществляет следующие полномочия в рамках реализации полномочий по организации экологического воспитания и формирования экологической культуры в области обращения с твердыми коммунальными отходами:</w:t>
      </w:r>
    </w:p>
    <w:p w:rsidR="00593B43" w:rsidRPr="00593B43" w:rsidRDefault="00593B43" w:rsidP="00593B43">
      <w:pPr>
        <w:ind w:firstLine="709"/>
        <w:jc w:val="both"/>
      </w:pPr>
      <w:r w:rsidRPr="00593B43">
        <w:t xml:space="preserve">- разрабатывает, утверждает и обеспечивает реализацию муниципальной программы </w:t>
      </w:r>
      <w:r w:rsidR="00726928">
        <w:t xml:space="preserve">(подпрограммы) </w:t>
      </w:r>
      <w:r w:rsidRPr="00593B43">
        <w:t>по организации экологического воспитания и формирования экологической культуры в области обращения с твердыми коммунальными отходами (далее – Программа);</w:t>
      </w:r>
    </w:p>
    <w:p w:rsidR="00593B43" w:rsidRPr="00593B43" w:rsidRDefault="00593B43" w:rsidP="00593B43">
      <w:pPr>
        <w:ind w:firstLine="709"/>
        <w:jc w:val="both"/>
      </w:pPr>
      <w:r w:rsidRPr="00593B43">
        <w:t>- организует проведение мероприятий в рамках утвержденной Программы;</w:t>
      </w:r>
    </w:p>
    <w:p w:rsidR="00593B43" w:rsidRPr="00593B43" w:rsidRDefault="00593B43" w:rsidP="00593B43">
      <w:pPr>
        <w:ind w:firstLine="709"/>
        <w:jc w:val="both"/>
      </w:pPr>
      <w:r w:rsidRPr="00593B43">
        <w:t>- осуществляет деятельность по профилактике правонарушений направленную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граждан;</w:t>
      </w:r>
    </w:p>
    <w:p w:rsidR="00593B43" w:rsidRPr="00593B43" w:rsidRDefault="00593B43" w:rsidP="00593B43">
      <w:pPr>
        <w:ind w:firstLine="709"/>
        <w:jc w:val="both"/>
      </w:pPr>
      <w:r w:rsidRPr="00593B43">
        <w:t>- анализирует эффективность участия органов местного самоуправления в деятельности по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593B43" w:rsidRPr="00593B43" w:rsidRDefault="00593B43" w:rsidP="00593B43">
      <w:pPr>
        <w:ind w:firstLine="709"/>
        <w:jc w:val="both"/>
      </w:pPr>
      <w:r w:rsidRPr="00593B43">
        <w:t> 4. Порядок реализации полномочий по 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593B43" w:rsidRPr="00593B43" w:rsidRDefault="00593B43" w:rsidP="00593B43">
      <w:pPr>
        <w:ind w:firstLine="709"/>
        <w:jc w:val="both"/>
      </w:pPr>
      <w:r w:rsidRPr="00593B43">
        <w:t xml:space="preserve">4.1. Разработка, формирование, реализация и определение критериев оценки эффективности Программы, а также </w:t>
      </w:r>
      <w:proofErr w:type="gramStart"/>
      <w:r w:rsidRPr="00593B43">
        <w:t>контроль за</w:t>
      </w:r>
      <w:proofErr w:type="gramEnd"/>
      <w:r w:rsidRPr="00593B43">
        <w:t xml:space="preserve"> ходом её реализации осуществляется в порядке, установленном постановлением Администрации города Пскова.</w:t>
      </w:r>
    </w:p>
    <w:p w:rsidR="00593B43" w:rsidRPr="00593B43" w:rsidRDefault="00593B43" w:rsidP="00593B43">
      <w:pPr>
        <w:ind w:firstLine="709"/>
        <w:jc w:val="both"/>
      </w:pPr>
      <w:r w:rsidRPr="00593B43">
        <w:t>4.2. К основным мероприятиям программы относится:</w:t>
      </w:r>
    </w:p>
    <w:p w:rsidR="00593B43" w:rsidRPr="00593B43" w:rsidRDefault="00593B43" w:rsidP="00593B43">
      <w:pPr>
        <w:ind w:firstLine="709"/>
        <w:jc w:val="both"/>
      </w:pPr>
      <w:r w:rsidRPr="00593B43">
        <w:t>- 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предотвращения вредного воздействия отходов производства и потребления на здоровье человека и окружающую среду и пр.;</w:t>
      </w:r>
    </w:p>
    <w:p w:rsidR="00593B43" w:rsidRPr="00593B43" w:rsidRDefault="00593B43" w:rsidP="00593B43">
      <w:pPr>
        <w:ind w:firstLine="709"/>
        <w:jc w:val="both"/>
      </w:pPr>
      <w:r w:rsidRPr="00593B43">
        <w:t>- 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 (в том числе проведение теоретических и практических обучающих занятий, семинаров, круглых столов и др.);</w:t>
      </w:r>
    </w:p>
    <w:p w:rsidR="00593B43" w:rsidRPr="00593B43" w:rsidRDefault="00593B43" w:rsidP="00593B43">
      <w:pPr>
        <w:ind w:firstLine="709"/>
        <w:jc w:val="both"/>
      </w:pPr>
      <w:r w:rsidRPr="00593B43">
        <w:t>- распространение и пропаганда экологических знаний, в том числе с использованием средств массовой информации и телекоммуникационной сети Интернет, путем изготовления и распространения брошюр, плакатов, буклетов и иной печатной продукции;</w:t>
      </w:r>
    </w:p>
    <w:p w:rsidR="00593B43" w:rsidRPr="00593B43" w:rsidRDefault="00593B43" w:rsidP="00593B43">
      <w:pPr>
        <w:ind w:firstLine="709"/>
        <w:jc w:val="both"/>
      </w:pPr>
      <w:r w:rsidRPr="00593B43">
        <w:t>- 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 Интернет, путем изготовления и распространения брошюр, плакатов, буклетов и иной печатной продукции;</w:t>
      </w:r>
    </w:p>
    <w:p w:rsidR="00593B43" w:rsidRPr="00593B43" w:rsidRDefault="00593B43" w:rsidP="00593B43">
      <w:pPr>
        <w:ind w:firstLine="709"/>
        <w:jc w:val="both"/>
      </w:pPr>
      <w:r w:rsidRPr="00593B43">
        <w:t>- приобретение материально-технических средств, необходимых при проведении мероприятий, связанных с экологическим просвещением, формированием экологической культуры;</w:t>
      </w:r>
    </w:p>
    <w:p w:rsidR="00593B43" w:rsidRPr="00593B43" w:rsidRDefault="00593B43" w:rsidP="00593B43">
      <w:pPr>
        <w:ind w:firstLine="709"/>
        <w:jc w:val="both"/>
      </w:pPr>
      <w:r w:rsidRPr="00593B43">
        <w:t>- иные мероприятия, направленные на реализацию вопроса местного значения, не противоречащие действующему законодательству.</w:t>
      </w:r>
    </w:p>
    <w:p w:rsidR="00593B43" w:rsidRPr="00593B43" w:rsidRDefault="00593B43" w:rsidP="00593B43">
      <w:pPr>
        <w:ind w:firstLine="709"/>
        <w:jc w:val="both"/>
      </w:pPr>
      <w:r w:rsidRPr="00593B43">
        <w:t>4.3. Проведение мероприятий может осуществляться как силами Администрации города Пскова и ее органов, так и силами организаций, посредством заключения контрактов (договоров), соглашений о взаимодействии и сотрудничестве.</w:t>
      </w:r>
    </w:p>
    <w:p w:rsidR="00593B43" w:rsidRPr="00593B43" w:rsidRDefault="00593B43" w:rsidP="00593B43">
      <w:pPr>
        <w:ind w:firstLine="709"/>
        <w:jc w:val="both"/>
      </w:pPr>
      <w:r w:rsidRPr="00593B43">
        <w:t xml:space="preserve">4.4. </w:t>
      </w:r>
      <w:proofErr w:type="gramStart"/>
      <w:r w:rsidRPr="00593B43">
        <w:t>Формирование планов реализации полномочий по организации экологического воспитания и формирования экологической культуры в области обращения с твердыми коммунальными отходами осуществляется в целях взаимодействия лиц, участвующих в экологическом образовании, просвещении, в сфере обращения с твердыми коммунальными отходами на территории МО «Город Псков», а также для привлечения представителей различных организаций и общественных объединений, осуществляющих свою деятельность на территории МО «Город Псков», жителей</w:t>
      </w:r>
      <w:proofErr w:type="gramEnd"/>
      <w:r w:rsidRPr="00593B43">
        <w:t xml:space="preserve"> МО «Город Псков» к реализации указанных полномочий. </w:t>
      </w:r>
    </w:p>
    <w:p w:rsidR="00593B43" w:rsidRPr="00593B43" w:rsidRDefault="00593B43" w:rsidP="00593B43">
      <w:pPr>
        <w:ind w:firstLine="709"/>
        <w:jc w:val="both"/>
      </w:pPr>
      <w:r w:rsidRPr="00593B43">
        <w:lastRenderedPageBreak/>
        <w:t> 5. Финансовое обеспечение</w:t>
      </w:r>
    </w:p>
    <w:p w:rsidR="00593B43" w:rsidRPr="00593B43" w:rsidRDefault="00593B43" w:rsidP="00593B43">
      <w:pPr>
        <w:ind w:firstLine="709"/>
        <w:jc w:val="both"/>
      </w:pPr>
      <w:r w:rsidRPr="00593B43">
        <w:t>5.1. Реализация полномочий по организации экологического воспитания и формирования экологической культуры в области обращения с твердыми коммунальными отходами является расходным обязательством МО «Город Псков», подлежащих исполнению за счет бюджета МО «Город Псков».</w:t>
      </w:r>
    </w:p>
    <w:p w:rsidR="00593B43" w:rsidRPr="00593B43" w:rsidRDefault="00593B43" w:rsidP="00593B43">
      <w:pPr>
        <w:ind w:firstLine="709"/>
        <w:jc w:val="both"/>
        <w:rPr>
          <w:rFonts w:ascii="Calibri" w:hAnsi="Calibri"/>
          <w:lang w:eastAsia="en-US"/>
        </w:rPr>
      </w:pPr>
      <w:r w:rsidRPr="00593B43">
        <w:t>5.2. Объем денежных средств на реализацию расходных обязатель</w:t>
      </w:r>
      <w:proofErr w:type="gramStart"/>
      <w:r w:rsidRPr="00593B43">
        <w:t>ств пр</w:t>
      </w:r>
      <w:proofErr w:type="gramEnd"/>
      <w:r w:rsidRPr="00593B43">
        <w:t>едусматривается Программой и утверждается решением Псковской городской Думы о бюджете города Пскова на соответствующий финансовый год и плановый период.</w:t>
      </w:r>
    </w:p>
    <w:p w:rsidR="00C82427" w:rsidRDefault="00C82427" w:rsidP="00593B4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93B43" w:rsidRDefault="00593B43" w:rsidP="00593B4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93B43" w:rsidRDefault="00593B43" w:rsidP="00593B4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93B43" w:rsidRPr="005B78DC" w:rsidRDefault="00593B43" w:rsidP="00593B43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93B43" w:rsidRDefault="00593B43" w:rsidP="00593B43">
      <w:pPr>
        <w:ind w:firstLine="709"/>
        <w:rPr>
          <w:szCs w:val="20"/>
        </w:rPr>
      </w:pPr>
    </w:p>
    <w:p w:rsidR="00593B43" w:rsidRDefault="00593B43" w:rsidP="00593B43">
      <w:pPr>
        <w:ind w:firstLine="709"/>
        <w:rPr>
          <w:szCs w:val="20"/>
        </w:rPr>
      </w:pPr>
    </w:p>
    <w:p w:rsidR="00593B43" w:rsidRDefault="00593B43" w:rsidP="00593B43">
      <w:pPr>
        <w:ind w:firstLine="709"/>
        <w:rPr>
          <w:szCs w:val="20"/>
        </w:rPr>
      </w:pPr>
    </w:p>
    <w:p w:rsidR="00593B43" w:rsidRPr="005F09C7" w:rsidRDefault="00593B43" w:rsidP="00593B43">
      <w:pPr>
        <w:rPr>
          <w:rFonts w:eastAsia="Calibri"/>
          <w:lang w:eastAsia="en-US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593B43" w:rsidRPr="00593B43" w:rsidRDefault="00593B43" w:rsidP="00593B4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sectPr w:rsidR="00593B43" w:rsidRPr="00593B43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D6F91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3B43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26928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B464B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D67E6"/>
    <w:rsid w:val="00BE21C9"/>
    <w:rsid w:val="00BE6B08"/>
    <w:rsid w:val="00C057E3"/>
    <w:rsid w:val="00C53B96"/>
    <w:rsid w:val="00C546CA"/>
    <w:rsid w:val="00C82427"/>
    <w:rsid w:val="00C82A90"/>
    <w:rsid w:val="00C91584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scli.ru:8080/rnla-links/ws/content/act/15d4560c-d530-4955-bf7e-f734337ae80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2023-06-30T12:33:00Z</cp:lastPrinted>
  <dcterms:created xsi:type="dcterms:W3CDTF">2023-06-29T11:51:00Z</dcterms:created>
  <dcterms:modified xsi:type="dcterms:W3CDTF">2023-07-06T09:16:00Z</dcterms:modified>
</cp:coreProperties>
</file>