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FA" w:rsidRDefault="00B859FA"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1D4091" w:rsidRPr="001D4091" w:rsidRDefault="001D4091" w:rsidP="001D409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bookmarkStart w:id="0" w:name="_GoBack"/>
      <w:bookmarkEnd w:id="0"/>
      <w:r w:rsidRPr="001D4091">
        <w:rPr>
          <w:rFonts w:ascii="Times New Roman" w:eastAsia="Calibri" w:hAnsi="Times New Roman" w:cs="Times New Roman"/>
          <w:sz w:val="26"/>
          <w:szCs w:val="26"/>
        </w:rPr>
        <w:t>ПРЕДСЕДАТЕЛЬ  ПСКОВСКОЙ ГОРОДСКОЙ ДУМЫ</w:t>
      </w:r>
    </w:p>
    <w:p w:rsidR="001D4091" w:rsidRPr="001D4091" w:rsidRDefault="001D4091" w:rsidP="001D4091">
      <w:pPr>
        <w:spacing w:after="0" w:line="240" w:lineRule="auto"/>
        <w:rPr>
          <w:rFonts w:ascii="Times New Roman" w:eastAsia="Calibri" w:hAnsi="Times New Roman" w:cs="Times New Roman"/>
          <w:sz w:val="26"/>
          <w:szCs w:val="26"/>
        </w:rPr>
      </w:pPr>
    </w:p>
    <w:p w:rsidR="001D4091" w:rsidRPr="001D4091" w:rsidRDefault="001D4091" w:rsidP="001D4091">
      <w:pPr>
        <w:spacing w:after="0" w:line="240" w:lineRule="auto"/>
        <w:rPr>
          <w:rFonts w:ascii="Times New Roman" w:eastAsia="Calibri" w:hAnsi="Times New Roman" w:cs="Times New Roman"/>
          <w:sz w:val="26"/>
          <w:szCs w:val="26"/>
        </w:rPr>
      </w:pPr>
    </w:p>
    <w:p w:rsidR="00023FE2" w:rsidRDefault="001D4091" w:rsidP="001D4091">
      <w:pPr>
        <w:spacing w:after="0" w:line="240" w:lineRule="auto"/>
        <w:rPr>
          <w:rFonts w:ascii="Times New Roman" w:eastAsia="Calibri" w:hAnsi="Times New Roman" w:cs="Times New Roman"/>
          <w:sz w:val="26"/>
          <w:szCs w:val="26"/>
        </w:rPr>
      </w:pPr>
      <w:r w:rsidRPr="001D4091">
        <w:rPr>
          <w:rFonts w:ascii="Times New Roman" w:eastAsia="Calibri" w:hAnsi="Times New Roman" w:cs="Times New Roman"/>
          <w:sz w:val="26"/>
          <w:szCs w:val="26"/>
        </w:rPr>
        <w:t xml:space="preserve">                                            ПОСТАНОВЛЕНИЕ</w:t>
      </w: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E5373" w:rsidRDefault="000E5373"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865045"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от 2</w:t>
      </w:r>
      <w:r w:rsidR="000E5373">
        <w:rPr>
          <w:rFonts w:ascii="Times New Roman" w:eastAsia="Calibri" w:hAnsi="Times New Roman" w:cs="Times New Roman"/>
          <w:sz w:val="26"/>
          <w:szCs w:val="26"/>
        </w:rPr>
        <w:t>8</w:t>
      </w:r>
      <w:r>
        <w:rPr>
          <w:rFonts w:ascii="Times New Roman" w:eastAsia="Calibri" w:hAnsi="Times New Roman" w:cs="Times New Roman"/>
          <w:sz w:val="26"/>
          <w:szCs w:val="26"/>
        </w:rPr>
        <w:t>.</w:t>
      </w:r>
      <w:r w:rsidR="000E5373">
        <w:rPr>
          <w:rFonts w:ascii="Times New Roman" w:eastAsia="Calibri" w:hAnsi="Times New Roman" w:cs="Times New Roman"/>
          <w:sz w:val="26"/>
          <w:szCs w:val="26"/>
        </w:rPr>
        <w:t>10</w:t>
      </w:r>
      <w:r>
        <w:rPr>
          <w:rFonts w:ascii="Times New Roman" w:eastAsia="Calibri" w:hAnsi="Times New Roman" w:cs="Times New Roman"/>
          <w:sz w:val="26"/>
          <w:szCs w:val="26"/>
        </w:rPr>
        <w:t>.2022 года</w:t>
      </w:r>
      <w:r w:rsidR="000E5373">
        <w:rPr>
          <w:rFonts w:ascii="Times New Roman" w:eastAsia="Calibri" w:hAnsi="Times New Roman" w:cs="Times New Roman"/>
          <w:sz w:val="26"/>
          <w:szCs w:val="26"/>
        </w:rPr>
        <w:t xml:space="preserve">        </w:t>
      </w:r>
      <w:r w:rsidR="00CE6AA2">
        <w:rPr>
          <w:rFonts w:ascii="Times New Roman" w:eastAsia="Calibri" w:hAnsi="Times New Roman" w:cs="Times New Roman"/>
          <w:sz w:val="26"/>
          <w:szCs w:val="26"/>
        </w:rPr>
        <w:t xml:space="preserve">                                                                                               №</w:t>
      </w:r>
      <w:r w:rsidR="00951C73">
        <w:rPr>
          <w:rFonts w:ascii="Times New Roman" w:eastAsia="Calibri" w:hAnsi="Times New Roman" w:cs="Times New Roman"/>
          <w:sz w:val="26"/>
          <w:szCs w:val="26"/>
        </w:rPr>
        <w:t xml:space="preserve"> 199</w:t>
      </w:r>
      <w:r w:rsidR="00CE6AA2">
        <w:rPr>
          <w:rFonts w:ascii="Times New Roman" w:eastAsia="Calibri" w:hAnsi="Times New Roman" w:cs="Times New Roman"/>
          <w:sz w:val="26"/>
          <w:szCs w:val="26"/>
        </w:rPr>
        <w:t xml:space="preserve">                                                                                                      </w:t>
      </w:r>
    </w:p>
    <w:p w:rsidR="00023FE2" w:rsidRPr="00423BAF" w:rsidRDefault="00023FE2" w:rsidP="00723449">
      <w:pPr>
        <w:spacing w:after="0" w:line="240" w:lineRule="auto"/>
        <w:rPr>
          <w:rFonts w:ascii="Times New Roman" w:hAnsi="Times New Roman" w:cs="Times New Roman"/>
          <w:sz w:val="26"/>
          <w:szCs w:val="26"/>
        </w:rPr>
      </w:pPr>
    </w:p>
    <w:p w:rsidR="00B859FA" w:rsidRPr="00423BAF" w:rsidRDefault="00B859FA" w:rsidP="00B859FA">
      <w:pPr>
        <w:spacing w:after="0" w:line="240" w:lineRule="auto"/>
        <w:jc w:val="center"/>
        <w:rPr>
          <w:rFonts w:ascii="Times New Roman" w:hAnsi="Times New Roman" w:cs="Times New Roman"/>
          <w:sz w:val="26"/>
          <w:szCs w:val="26"/>
        </w:rPr>
      </w:pPr>
    </w:p>
    <w:p w:rsidR="00E876BF" w:rsidRPr="00423BAF" w:rsidRDefault="00E876BF" w:rsidP="00B859FA">
      <w:pPr>
        <w:spacing w:after="0" w:line="240" w:lineRule="auto"/>
        <w:jc w:val="center"/>
        <w:rPr>
          <w:rFonts w:ascii="Times New Roman" w:hAnsi="Times New Roman" w:cs="Times New Roman"/>
          <w:sz w:val="26"/>
          <w:szCs w:val="26"/>
        </w:rPr>
      </w:pPr>
      <w:r w:rsidRPr="00423BAF">
        <w:rPr>
          <w:rFonts w:ascii="Times New Roman" w:hAnsi="Times New Roman" w:cs="Times New Roman"/>
          <w:sz w:val="26"/>
          <w:szCs w:val="26"/>
        </w:rPr>
        <w:t>О созыве</w:t>
      </w:r>
      <w:r w:rsidR="003A06BA" w:rsidRPr="00423BAF">
        <w:rPr>
          <w:rFonts w:ascii="Times New Roman" w:hAnsi="Times New Roman" w:cs="Times New Roman"/>
          <w:sz w:val="26"/>
          <w:szCs w:val="26"/>
        </w:rPr>
        <w:t xml:space="preserve"> очередной </w:t>
      </w:r>
      <w:r w:rsidR="000E5373">
        <w:rPr>
          <w:rFonts w:ascii="Times New Roman" w:hAnsi="Times New Roman" w:cs="Times New Roman"/>
          <w:sz w:val="26"/>
          <w:szCs w:val="26"/>
        </w:rPr>
        <w:t>4</w:t>
      </w:r>
      <w:r w:rsidR="00F6581A" w:rsidRPr="00423BAF">
        <w:rPr>
          <w:rFonts w:ascii="Times New Roman" w:hAnsi="Times New Roman" w:cs="Times New Roman"/>
          <w:sz w:val="26"/>
          <w:szCs w:val="26"/>
        </w:rPr>
        <w:t>-</w:t>
      </w:r>
      <w:r w:rsidR="00FE1756" w:rsidRPr="00423BAF">
        <w:rPr>
          <w:rFonts w:ascii="Times New Roman" w:hAnsi="Times New Roman" w:cs="Times New Roman"/>
          <w:sz w:val="26"/>
          <w:szCs w:val="26"/>
        </w:rPr>
        <w:t>й</w:t>
      </w:r>
      <w:r w:rsidRPr="00423BAF">
        <w:rPr>
          <w:rFonts w:ascii="Times New Roman" w:hAnsi="Times New Roman" w:cs="Times New Roman"/>
          <w:sz w:val="26"/>
          <w:szCs w:val="26"/>
        </w:rPr>
        <w:t xml:space="preserve"> сессии Псковской городской Думы </w:t>
      </w:r>
    </w:p>
    <w:p w:rsidR="00C55F79" w:rsidRPr="00423BAF" w:rsidRDefault="00254168" w:rsidP="00B859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седьм</w:t>
      </w:r>
      <w:r w:rsidR="00C55F79" w:rsidRPr="00423BAF">
        <w:rPr>
          <w:rFonts w:ascii="Times New Roman" w:hAnsi="Times New Roman" w:cs="Times New Roman"/>
          <w:sz w:val="26"/>
          <w:szCs w:val="26"/>
        </w:rPr>
        <w:t>ого созыва</w:t>
      </w:r>
    </w:p>
    <w:p w:rsidR="00C55F79" w:rsidRPr="00423BAF" w:rsidRDefault="00C55F79" w:rsidP="00B859FA">
      <w:pPr>
        <w:spacing w:after="0" w:line="240" w:lineRule="auto"/>
        <w:jc w:val="center"/>
        <w:rPr>
          <w:rFonts w:ascii="Times New Roman" w:hAnsi="Times New Roman" w:cs="Times New Roman"/>
          <w:sz w:val="26"/>
          <w:szCs w:val="26"/>
        </w:rPr>
      </w:pPr>
    </w:p>
    <w:p w:rsidR="00C47C9C" w:rsidRPr="00423BAF" w:rsidRDefault="00C47C9C" w:rsidP="00805EC8">
      <w:pPr>
        <w:spacing w:after="0" w:line="240" w:lineRule="auto"/>
        <w:ind w:firstLine="709"/>
        <w:jc w:val="both"/>
        <w:rPr>
          <w:rFonts w:ascii="Times New Roman" w:hAnsi="Times New Roman" w:cs="Times New Roman"/>
          <w:sz w:val="26"/>
          <w:szCs w:val="26"/>
        </w:rPr>
      </w:pPr>
      <w:r w:rsidRPr="00423BAF">
        <w:rPr>
          <w:rFonts w:ascii="Times New Roman" w:hAnsi="Times New Roman" w:cs="Times New Roman"/>
          <w:sz w:val="26"/>
          <w:szCs w:val="26"/>
        </w:rPr>
        <w:t>В соответствии со статьей 2</w:t>
      </w:r>
      <w:r w:rsidR="00805EC8">
        <w:rPr>
          <w:rFonts w:ascii="Times New Roman" w:hAnsi="Times New Roman" w:cs="Times New Roman"/>
          <w:sz w:val="26"/>
          <w:szCs w:val="26"/>
        </w:rPr>
        <w:t>6 Устава м</w:t>
      </w:r>
      <w:r w:rsidR="00FB487A">
        <w:rPr>
          <w:rFonts w:ascii="Times New Roman" w:hAnsi="Times New Roman" w:cs="Times New Roman"/>
          <w:sz w:val="26"/>
          <w:szCs w:val="26"/>
        </w:rPr>
        <w:t xml:space="preserve">униципального образования «Город Псков», </w:t>
      </w:r>
      <w:r w:rsidRPr="00423BAF">
        <w:rPr>
          <w:rFonts w:ascii="Times New Roman" w:hAnsi="Times New Roman" w:cs="Times New Roman"/>
          <w:sz w:val="26"/>
          <w:szCs w:val="26"/>
        </w:rPr>
        <w:t xml:space="preserve"> Регламента Псковской городской Думы</w:t>
      </w:r>
    </w:p>
    <w:p w:rsidR="00723449" w:rsidRPr="00423BAF" w:rsidRDefault="00723449" w:rsidP="00C47C9C">
      <w:pPr>
        <w:spacing w:after="0" w:line="240" w:lineRule="auto"/>
        <w:jc w:val="center"/>
        <w:rPr>
          <w:rFonts w:ascii="Times New Roman" w:hAnsi="Times New Roman" w:cs="Times New Roman"/>
          <w:sz w:val="26"/>
          <w:szCs w:val="26"/>
        </w:rPr>
      </w:pPr>
    </w:p>
    <w:p w:rsidR="00C47C9C" w:rsidRPr="00423BAF" w:rsidRDefault="00C47C9C" w:rsidP="00C47C9C">
      <w:pPr>
        <w:spacing w:after="0" w:line="240" w:lineRule="auto"/>
        <w:jc w:val="center"/>
        <w:rPr>
          <w:rFonts w:ascii="Times New Roman" w:hAnsi="Times New Roman" w:cs="Times New Roman"/>
          <w:b/>
          <w:sz w:val="26"/>
          <w:szCs w:val="26"/>
        </w:rPr>
      </w:pPr>
      <w:r w:rsidRPr="00423BAF">
        <w:rPr>
          <w:rFonts w:ascii="Times New Roman" w:hAnsi="Times New Roman" w:cs="Times New Roman"/>
          <w:b/>
          <w:sz w:val="26"/>
          <w:szCs w:val="26"/>
        </w:rPr>
        <w:t>ПОСТАНОВЛЯЮ:</w:t>
      </w:r>
    </w:p>
    <w:p w:rsidR="00322627" w:rsidRPr="00423BAF" w:rsidRDefault="00322627" w:rsidP="00C47C9C">
      <w:pPr>
        <w:spacing w:after="0" w:line="240" w:lineRule="auto"/>
        <w:jc w:val="center"/>
        <w:rPr>
          <w:rFonts w:ascii="Times New Roman" w:hAnsi="Times New Roman" w:cs="Times New Roman"/>
          <w:b/>
          <w:sz w:val="26"/>
          <w:szCs w:val="26"/>
        </w:rPr>
      </w:pPr>
    </w:p>
    <w:p w:rsidR="005C688E" w:rsidRDefault="00A164CB" w:rsidP="00820C4D">
      <w:pPr>
        <w:spacing w:after="0" w:line="240" w:lineRule="auto"/>
        <w:ind w:firstLine="709"/>
        <w:jc w:val="both"/>
        <w:rPr>
          <w:rFonts w:ascii="Times New Roman" w:hAnsi="Times New Roman" w:cs="Times New Roman"/>
          <w:sz w:val="26"/>
          <w:szCs w:val="26"/>
        </w:rPr>
      </w:pPr>
      <w:r w:rsidRPr="00756B6A">
        <w:rPr>
          <w:rFonts w:ascii="Times New Roman" w:hAnsi="Times New Roman" w:cs="Times New Roman"/>
          <w:sz w:val="26"/>
          <w:szCs w:val="26"/>
        </w:rPr>
        <w:t xml:space="preserve">Созвать </w:t>
      </w:r>
      <w:r w:rsidR="000E5373">
        <w:rPr>
          <w:rFonts w:ascii="Times New Roman" w:hAnsi="Times New Roman" w:cs="Times New Roman"/>
          <w:sz w:val="26"/>
          <w:szCs w:val="26"/>
        </w:rPr>
        <w:t>03</w:t>
      </w:r>
      <w:r w:rsidR="00140E63" w:rsidRPr="00C33428">
        <w:rPr>
          <w:rFonts w:ascii="Times New Roman" w:hAnsi="Times New Roman" w:cs="Times New Roman"/>
          <w:sz w:val="26"/>
          <w:szCs w:val="26"/>
        </w:rPr>
        <w:t xml:space="preserve"> </w:t>
      </w:r>
      <w:r w:rsidR="000E5373">
        <w:rPr>
          <w:rFonts w:ascii="Times New Roman" w:hAnsi="Times New Roman" w:cs="Times New Roman"/>
          <w:sz w:val="26"/>
          <w:szCs w:val="26"/>
        </w:rPr>
        <w:t>ноября</w:t>
      </w:r>
      <w:r w:rsidR="00065EF5" w:rsidRPr="00C33428">
        <w:rPr>
          <w:rFonts w:ascii="Times New Roman" w:hAnsi="Times New Roman" w:cs="Times New Roman"/>
          <w:sz w:val="26"/>
          <w:szCs w:val="26"/>
        </w:rPr>
        <w:t xml:space="preserve"> </w:t>
      </w:r>
      <w:r w:rsidR="00065EF5" w:rsidRPr="00756B6A">
        <w:rPr>
          <w:rFonts w:ascii="Times New Roman" w:hAnsi="Times New Roman" w:cs="Times New Roman"/>
          <w:sz w:val="26"/>
          <w:szCs w:val="26"/>
        </w:rPr>
        <w:t>202</w:t>
      </w:r>
      <w:r w:rsidR="00C72872">
        <w:rPr>
          <w:rFonts w:ascii="Times New Roman" w:hAnsi="Times New Roman" w:cs="Times New Roman"/>
          <w:sz w:val="26"/>
          <w:szCs w:val="26"/>
        </w:rPr>
        <w:t>2</w:t>
      </w:r>
      <w:r w:rsidR="00E63ACE" w:rsidRPr="00756B6A">
        <w:rPr>
          <w:rFonts w:ascii="Times New Roman" w:hAnsi="Times New Roman" w:cs="Times New Roman"/>
          <w:sz w:val="26"/>
          <w:szCs w:val="26"/>
        </w:rPr>
        <w:t xml:space="preserve"> года в 10.00 очередную</w:t>
      </w:r>
      <w:r w:rsidR="003A06BA" w:rsidRPr="00756B6A">
        <w:rPr>
          <w:rFonts w:ascii="Times New Roman" w:hAnsi="Times New Roman" w:cs="Times New Roman"/>
          <w:sz w:val="26"/>
          <w:szCs w:val="26"/>
        </w:rPr>
        <w:t xml:space="preserve"> </w:t>
      </w:r>
      <w:r w:rsidR="000E5373">
        <w:rPr>
          <w:rFonts w:ascii="Times New Roman" w:hAnsi="Times New Roman" w:cs="Times New Roman"/>
          <w:sz w:val="26"/>
          <w:szCs w:val="26"/>
        </w:rPr>
        <w:t>4</w:t>
      </w:r>
      <w:r w:rsidR="00A903E3" w:rsidRPr="00756B6A">
        <w:rPr>
          <w:rFonts w:ascii="Times New Roman" w:hAnsi="Times New Roman" w:cs="Times New Roman"/>
          <w:sz w:val="26"/>
          <w:szCs w:val="26"/>
        </w:rPr>
        <w:t xml:space="preserve">-ю сессию Псковской городской Думы </w:t>
      </w:r>
      <w:r w:rsidR="003B26C1">
        <w:rPr>
          <w:rFonts w:ascii="Times New Roman" w:hAnsi="Times New Roman" w:cs="Times New Roman"/>
          <w:sz w:val="26"/>
          <w:szCs w:val="26"/>
        </w:rPr>
        <w:t>седьмого</w:t>
      </w:r>
      <w:r w:rsidR="00A903E3" w:rsidRPr="00756B6A">
        <w:rPr>
          <w:rFonts w:ascii="Times New Roman" w:hAnsi="Times New Roman" w:cs="Times New Roman"/>
          <w:sz w:val="26"/>
          <w:szCs w:val="26"/>
        </w:rPr>
        <w:t xml:space="preserve"> созыва </w:t>
      </w:r>
      <w:r w:rsidR="00411CE3" w:rsidRPr="00756B6A">
        <w:rPr>
          <w:rFonts w:ascii="Times New Roman" w:hAnsi="Times New Roman" w:cs="Times New Roman"/>
          <w:sz w:val="26"/>
          <w:szCs w:val="26"/>
        </w:rPr>
        <w:t xml:space="preserve">по адресу: г. Псков, пл. Победы, д.1 (Городской культурный </w:t>
      </w:r>
      <w:r w:rsidR="00411CE3" w:rsidRPr="00423BAF">
        <w:rPr>
          <w:rFonts w:ascii="Times New Roman" w:hAnsi="Times New Roman" w:cs="Times New Roman"/>
          <w:sz w:val="26"/>
          <w:szCs w:val="26"/>
        </w:rPr>
        <w:t>центр) и включить в проект повестки дня сессии</w:t>
      </w:r>
      <w:r w:rsidR="00967828">
        <w:rPr>
          <w:rFonts w:ascii="Times New Roman" w:hAnsi="Times New Roman" w:cs="Times New Roman"/>
          <w:sz w:val="26"/>
          <w:szCs w:val="26"/>
        </w:rPr>
        <w:t>,</w:t>
      </w:r>
      <w:r w:rsidR="00411CE3" w:rsidRPr="00423BAF">
        <w:rPr>
          <w:rFonts w:ascii="Times New Roman" w:hAnsi="Times New Roman" w:cs="Times New Roman"/>
          <w:sz w:val="26"/>
          <w:szCs w:val="26"/>
        </w:rPr>
        <w:t xml:space="preserve"> следующи</w:t>
      </w:r>
      <w:r w:rsidR="0063377A">
        <w:rPr>
          <w:rFonts w:ascii="Times New Roman" w:hAnsi="Times New Roman" w:cs="Times New Roman"/>
          <w:sz w:val="26"/>
          <w:szCs w:val="26"/>
        </w:rPr>
        <w:t>е</w:t>
      </w:r>
      <w:r w:rsidR="00411CE3" w:rsidRPr="00423BAF">
        <w:rPr>
          <w:rFonts w:ascii="Times New Roman" w:hAnsi="Times New Roman" w:cs="Times New Roman"/>
          <w:sz w:val="26"/>
          <w:szCs w:val="26"/>
        </w:rPr>
        <w:t xml:space="preserve"> вопрос</w:t>
      </w:r>
      <w:r w:rsidR="0063377A">
        <w:rPr>
          <w:rFonts w:ascii="Times New Roman" w:hAnsi="Times New Roman" w:cs="Times New Roman"/>
          <w:sz w:val="26"/>
          <w:szCs w:val="26"/>
        </w:rPr>
        <w:t>ы</w:t>
      </w:r>
      <w:r w:rsidR="00A32861" w:rsidRPr="00423BAF">
        <w:rPr>
          <w:rFonts w:ascii="Times New Roman" w:hAnsi="Times New Roman" w:cs="Times New Roman"/>
          <w:sz w:val="26"/>
          <w:szCs w:val="26"/>
        </w:rPr>
        <w:t>:</w:t>
      </w:r>
    </w:p>
    <w:p w:rsidR="00AA475C" w:rsidRPr="00A80A05" w:rsidRDefault="00AA475C" w:rsidP="00A32861">
      <w:pPr>
        <w:spacing w:after="0" w:line="240" w:lineRule="auto"/>
        <w:ind w:firstLine="360"/>
        <w:jc w:val="both"/>
        <w:rPr>
          <w:rFonts w:ascii="Times New Roman" w:hAnsi="Times New Roman" w:cs="Times New Roman"/>
          <w:sz w:val="26"/>
          <w:szCs w:val="26"/>
        </w:rPr>
      </w:pPr>
    </w:p>
    <w:p w:rsidR="00A76A2C" w:rsidRPr="00C25F37" w:rsidRDefault="000E5373"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Об избрании Главы муниципального образования  - Главы города Пскова</w:t>
      </w:r>
    </w:p>
    <w:p w:rsidR="000E5373" w:rsidRPr="00C25F37" w:rsidRDefault="000E5373"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Об исполнении бюджета города Пскова за I полугодие 2022 года</w:t>
      </w:r>
    </w:p>
    <w:p w:rsidR="000E5373" w:rsidRPr="00C25F37" w:rsidRDefault="000E5373"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внесении изменений в Решение Псковской</w:t>
      </w:r>
      <w:r w:rsidR="00A12343" w:rsidRPr="00C25F37">
        <w:rPr>
          <w:rFonts w:ascii="Times New Roman" w:hAnsi="Times New Roman" w:cs="Times New Roman"/>
          <w:sz w:val="26"/>
          <w:szCs w:val="26"/>
        </w:rPr>
        <w:t xml:space="preserve"> городской Думы от 24.12.2021 №</w:t>
      </w:r>
      <w:r w:rsidRPr="00C25F37">
        <w:rPr>
          <w:rFonts w:ascii="Times New Roman" w:hAnsi="Times New Roman" w:cs="Times New Roman"/>
          <w:sz w:val="26"/>
          <w:szCs w:val="26"/>
        </w:rPr>
        <w:t>1790 «О бюджете города Пскова на 2022 год и плановый период 2023 и 2024 годов»</w:t>
      </w:r>
    </w:p>
    <w:p w:rsidR="000E5373" w:rsidRPr="00C25F37" w:rsidRDefault="00876849"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внесении изменений в Решение Псковской городской Думы от 18 апреля 2008 года № 388 «Об утверждении Положения о финансировании расходов на питание обучающихся в муниципальных общеобразовательных учреждениях города Пскова»</w:t>
      </w:r>
    </w:p>
    <w:p w:rsidR="00876849" w:rsidRPr="00C25F37" w:rsidRDefault="00876849"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предоставлении льготы по земельному налогу организациям отрасли информационных технологий</w:t>
      </w:r>
    </w:p>
    <w:p w:rsidR="00876849" w:rsidRPr="00C25F37" w:rsidRDefault="00876849"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Об утверждении Порядка предоставления налоговых льгот по земельному</w:t>
      </w:r>
      <w:r w:rsidR="00A12343" w:rsidRPr="00C25F37">
        <w:rPr>
          <w:rFonts w:ascii="Times New Roman" w:hAnsi="Times New Roman" w:cs="Times New Roman"/>
          <w:sz w:val="26"/>
          <w:szCs w:val="26"/>
        </w:rPr>
        <w:t xml:space="preserve"> налогу инвесторам, реализующим</w:t>
      </w:r>
      <w:r w:rsidRPr="00C25F37">
        <w:rPr>
          <w:rFonts w:ascii="Times New Roman" w:hAnsi="Times New Roman" w:cs="Times New Roman"/>
          <w:sz w:val="26"/>
          <w:szCs w:val="26"/>
        </w:rPr>
        <w:t xml:space="preserve"> инвестиционные проекты на территории муниципального образования «Город Псков»</w:t>
      </w:r>
    </w:p>
    <w:p w:rsidR="00876849" w:rsidRPr="00C25F37" w:rsidRDefault="00876849"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подлежащей перечислению в бюджет части прибыли МП города Пскова «Псковские тепловые сети» за 2021 год</w:t>
      </w:r>
    </w:p>
    <w:p w:rsidR="00876849" w:rsidRPr="00C25F37" w:rsidRDefault="00876849"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lastRenderedPageBreak/>
        <w:t>О подлежащей перечислению в бюджет части прибыли МП города Пскова «Горводоканал» за 2021 год</w:t>
      </w:r>
    </w:p>
    <w:p w:rsidR="00876849"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требовании прокурора г. Пскова об изменении нормативного правового акта с целью исключения выявленного коррупциогенного фактора от 30.09.2022 № 02-20-2022</w:t>
      </w:r>
    </w:p>
    <w:p w:rsidR="008B489D"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Решение Псковской городской Думы "О внесении изменений в Решение ПГД от 05.06.2009 №816 "Об утверждении состава общественной комиссии по рассмотрению предложений о присвоении звания "Почетный гражданин города Пскова"</w:t>
      </w:r>
    </w:p>
    <w:p w:rsidR="00307BDF" w:rsidRDefault="008B489D" w:rsidP="00307BDF">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внесении изменений в решение Псковской городской Думы от 15 июля 2011 г. № 1829 «Об утверждении Положения о порядке выдачи разрешений на установку рекламных конструкций на территории муниципального образования «Город Псков»</w:t>
      </w:r>
    </w:p>
    <w:p w:rsidR="00C25F37" w:rsidRPr="00307BDF" w:rsidRDefault="00C25F37" w:rsidP="00307BDF">
      <w:pPr>
        <w:pStyle w:val="a3"/>
        <w:numPr>
          <w:ilvl w:val="0"/>
          <w:numId w:val="15"/>
        </w:numPr>
        <w:spacing w:after="0" w:line="240" w:lineRule="auto"/>
        <w:ind w:left="0" w:firstLine="709"/>
        <w:jc w:val="both"/>
        <w:rPr>
          <w:rFonts w:ascii="Times New Roman" w:hAnsi="Times New Roman" w:cs="Times New Roman"/>
          <w:sz w:val="26"/>
          <w:szCs w:val="26"/>
        </w:rPr>
      </w:pPr>
      <w:r w:rsidRPr="00307BDF">
        <w:rPr>
          <w:rFonts w:ascii="Times New Roman" w:hAnsi="Times New Roman" w:cs="Times New Roman"/>
          <w:sz w:val="26"/>
          <w:szCs w:val="26"/>
        </w:rPr>
        <w:t>Об особенностях командирования лиц, замещающих муниципальные должности, муниципальных служащих, работников органов местного самоуправления муниципального образования «Город Псков», замещающих должности, не являющиеся должностями муниципальной службы, на территории Донецкой Народной Республики, Луганской Народной Республики, Запорожской области и Херсонской области</w:t>
      </w:r>
    </w:p>
    <w:p w:rsidR="008B489D"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Об установлении границ территории, на которой осуществляется территориальное общественное самоуправление «Олега Кошевого 19»</w:t>
      </w:r>
    </w:p>
    <w:p w:rsidR="008B489D"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Об установлении границ территории, на которой осуществляется территориальное общественное самоуправление «</w:t>
      </w:r>
      <w:proofErr w:type="spellStart"/>
      <w:r w:rsidRPr="00C25F37">
        <w:rPr>
          <w:rFonts w:ascii="Times New Roman" w:hAnsi="Times New Roman" w:cs="Times New Roman"/>
          <w:sz w:val="26"/>
          <w:szCs w:val="26"/>
        </w:rPr>
        <w:t>Шестака</w:t>
      </w:r>
      <w:proofErr w:type="spellEnd"/>
      <w:r w:rsidRPr="00C25F37">
        <w:rPr>
          <w:rFonts w:ascii="Times New Roman" w:hAnsi="Times New Roman" w:cs="Times New Roman"/>
          <w:sz w:val="26"/>
          <w:szCs w:val="26"/>
        </w:rPr>
        <w:t xml:space="preserve"> 10»</w:t>
      </w:r>
    </w:p>
    <w:p w:rsidR="008B489D"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Об установлении границ территории, на которой осуществляется территориальное общественное самоуправление «Улица Калинина д. 11»</w:t>
      </w:r>
    </w:p>
    <w:p w:rsidR="00A12343"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Об установлении границ территории, на которой осуществляется  территориальное общественное самоуправление «</w:t>
      </w:r>
      <w:proofErr w:type="gramStart"/>
      <w:r w:rsidRPr="00C25F37">
        <w:rPr>
          <w:rFonts w:ascii="Times New Roman" w:hAnsi="Times New Roman" w:cs="Times New Roman"/>
          <w:sz w:val="26"/>
          <w:szCs w:val="26"/>
        </w:rPr>
        <w:t>Западная</w:t>
      </w:r>
      <w:proofErr w:type="gramEnd"/>
      <w:r w:rsidRPr="00C25F37">
        <w:rPr>
          <w:rFonts w:ascii="Times New Roman" w:hAnsi="Times New Roman" w:cs="Times New Roman"/>
          <w:sz w:val="26"/>
          <w:szCs w:val="26"/>
        </w:rPr>
        <w:t xml:space="preserve"> 21»</w:t>
      </w:r>
    </w:p>
    <w:p w:rsidR="008B489D"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внесении изменения в решение Псковской городской Думы от 24.12.2021 № 1809 «Об утверждении прогнозного плана предоставления жилой площади по договорам аренды жилых помещений Администрацией города Пскова на 2022 год»</w:t>
      </w:r>
    </w:p>
    <w:p w:rsidR="008B489D"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proofErr w:type="gramStart"/>
      <w:r w:rsidRPr="00C25F37">
        <w:rPr>
          <w:rFonts w:ascii="Times New Roman" w:hAnsi="Times New Roman" w:cs="Times New Roman"/>
          <w:sz w:val="26"/>
          <w:szCs w:val="26"/>
        </w:rPr>
        <w:t>О даче согласия на безвозмездную передачу в собственность Местной религиозной организации православный Приход храма Святых Жен Мироносиц города Пскова Псковской Епархии Русской Православной Церкви (Московский Патриархат) нежилого здания «Дом причта» и земельного участка, расположенных по адресу: г. Псков, ул. Коммунальная, д. 13, находящихся в собственности муниципального образования «Город Псков».</w:t>
      </w:r>
      <w:proofErr w:type="gramEnd"/>
    </w:p>
    <w:p w:rsidR="008B489D"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отдельным муниципальным бюджетным (автономным)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«Центр детского и юношеского туризма и экскурсий» муниципального имущества, закрепленного за учреждениями на праве оперативного управления, без проведения торгов</w:t>
      </w:r>
    </w:p>
    <w:p w:rsidR="008B489D"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муниципальному бюджетному общеобразовательному учреждению «Лицей «Развитие» на предоставление в безвозмездное пользование муниципальному бюджетному учреждению дополнительного образования «Центр детского и юношеского туризма и экскурсий» муниципального имущества, закрепленного за учреждением на праве оперативного управления, без проведения торгов</w:t>
      </w:r>
    </w:p>
    <w:p w:rsidR="008B489D" w:rsidRPr="00C25F37" w:rsidRDefault="008B489D"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lastRenderedPageBreak/>
        <w:t>О даче согласия муниципальному бюджетному учреждению культуры «Городской культурный центр» на  предоставление в аренду муниципального имущества, расположенного по адресу: г. Псков, пл. Победы, д. 1, г. Псков, Рижский пр., 64, закрепленного за учреждением на праве оперативного управления, без проведения торгов</w:t>
      </w:r>
    </w:p>
    <w:p w:rsidR="008B489D"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муниципальному бюджетному учреждению культуры  «Городской культурный центр» на предоставление в безвозмездное пользование Администрации Псковской области (структурным подразделениям) и государственным учреждениям Псковской области муниципального имущества, закрепленного за учреждением на праве оперативного управления, без проведения торгов</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на проведение аукциона на право заключения договора аренды  в отношении нежилого помещения 1012, находящегося в муниципальной собственности муниципального образования «Город Псков», расположенного  по адресу: г. Псков, Рижский пр., д. 54</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Администрации города Пскова на закрепление на праве  хозяйственного ведения за муниципальным предприятием города Пскова «</w:t>
      </w:r>
      <w:proofErr w:type="spellStart"/>
      <w:r w:rsidRPr="00C25F37">
        <w:rPr>
          <w:rFonts w:ascii="Times New Roman" w:hAnsi="Times New Roman" w:cs="Times New Roman"/>
          <w:sz w:val="26"/>
          <w:szCs w:val="26"/>
        </w:rPr>
        <w:t>Лифтмонтажсервис</w:t>
      </w:r>
      <w:proofErr w:type="spellEnd"/>
      <w:r w:rsidRPr="00C25F37">
        <w:rPr>
          <w:rFonts w:ascii="Times New Roman" w:hAnsi="Times New Roman" w:cs="Times New Roman"/>
          <w:sz w:val="26"/>
          <w:szCs w:val="26"/>
        </w:rPr>
        <w:t xml:space="preserve">» муниципального недвижимого имущества, расположенного по адресу: г. Псков, ул. </w:t>
      </w:r>
      <w:proofErr w:type="gramStart"/>
      <w:r w:rsidRPr="00C25F37">
        <w:rPr>
          <w:rFonts w:ascii="Times New Roman" w:hAnsi="Times New Roman" w:cs="Times New Roman"/>
          <w:sz w:val="26"/>
          <w:szCs w:val="26"/>
        </w:rPr>
        <w:t>Инженерная</w:t>
      </w:r>
      <w:proofErr w:type="gramEnd"/>
      <w:r w:rsidRPr="00C25F37">
        <w:rPr>
          <w:rFonts w:ascii="Times New Roman" w:hAnsi="Times New Roman" w:cs="Times New Roman"/>
          <w:sz w:val="26"/>
          <w:szCs w:val="26"/>
        </w:rPr>
        <w:t>, д. 90А</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муниципальному казенному учреждению города Пскова «Специализированная служба» на предоставление в аренду муниципального недвижимого имущества, расположенного по адресу: г. Псков, ул. Белинского, д. 72, закрепленного за учреждением на праве оперативного управления, по результатам проведения аукциона</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Администрации города Пскова на закрепление на праве  оперативного управления за муниципальным казенным учреждением города Пскова «Специализированная служба» муниципального недвижимого имущества</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муниципальному казенному учреждению города Пскова «Служба благоустройства города» на предоставление в безвозмездное пользование муниципальному казенному учреждению города Пскова «Снежинка» муниципального имущества, закрепленного за учреждением на праве оперативного управления, без проведения торгов</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муниципальному бюджетному учреждению «Псковский бизнес-инкубатор»  на предоставление в аренду ОАО «Псковская Городская Телефонная Сеть» муниципального имущества, закрепленного  за учреждением на праве оперативного управления, без проведения торгов</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Администрации города Пскова на закрепление на праве  хозяйственного ведения за муниципальным предприятием г. Пскова «Псковские тепловые сети» муниципального недвижимого имущества (сооружения коммунального хозяйства)</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Администрации города Пскова на закрепление на праве  хозяйственного ведения за муниципальным предприятием г. Пскова «Псковские тепловые сети» муниципального недвижимого имущества (сооружений)</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на передачу в безвозмездное пользование Государственному казенному учреждению Псковской области «Управление обеспечения деятельности в чрезвычайных ситуациях» движимого муниципального имущества, находящегося в муниципальной собственности муниципального образования «Город Псков», без проведения торгов</w:t>
      </w:r>
    </w:p>
    <w:p w:rsid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 xml:space="preserve">О даче согласия муниципальному предприятию г. Пскова «Горводоканал» на предоставление в аренду ПАО «Сбербанк России» </w:t>
      </w:r>
      <w:r w:rsidRPr="00C25F37">
        <w:rPr>
          <w:rFonts w:ascii="Times New Roman" w:hAnsi="Times New Roman" w:cs="Times New Roman"/>
          <w:sz w:val="26"/>
          <w:szCs w:val="26"/>
        </w:rPr>
        <w:lastRenderedPageBreak/>
        <w:t>муниципального имущества, закрепленного за предприятием на праве хозяйственного ведения, без проведения торгов</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на передачу в аренду Обществу с ограниченной ответственностью «Гарант-Экспресс» части нежилого помещения 1005, находящегося  в муниципальной собственности муниципального образования «Город Псков», расположенного по адресу:  г. Псков, ул. Яна Фабрициуса, д. 2а, без проведения торгов</w:t>
      </w:r>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 xml:space="preserve">О даче согласия Администрации города Пскова на закрепление на праве оперативного управления за Управлением городского </w:t>
      </w:r>
      <w:proofErr w:type="gramStart"/>
      <w:r w:rsidRPr="00C25F37">
        <w:rPr>
          <w:rFonts w:ascii="Times New Roman" w:hAnsi="Times New Roman" w:cs="Times New Roman"/>
          <w:sz w:val="26"/>
          <w:szCs w:val="26"/>
        </w:rPr>
        <w:t>хозяйства Администрации города Пскова недвижимого муниципального имущества</w:t>
      </w:r>
      <w:proofErr w:type="gramEnd"/>
    </w:p>
    <w:p w:rsidR="00EF2BF7" w:rsidRPr="00C25F37" w:rsidRDefault="00EF2BF7" w:rsidP="00C25F37">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О даче согласия на передачу в безвозмездное пользование Государственному казенному учреждению здравоохранения Псковской области «Медицинский информационно-аналитический центр» части нежилого помещения 1003, находящегося в муниципальной собственности муниципального образования «Город Псков», расположенного по адресу: г. Псков, ул. Гоголя, д. 9,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C25F37">
        <w:rPr>
          <w:rFonts w:ascii="Times New Roman" w:hAnsi="Times New Roman" w:cs="Times New Roman"/>
          <w:sz w:val="26"/>
          <w:szCs w:val="26"/>
        </w:rPr>
        <w:t xml:space="preserve">О даче согласия муниципальному бюджетному общеобразовательному учреждению «Псковская </w:t>
      </w:r>
      <w:proofErr w:type="spellStart"/>
      <w:r w:rsidRPr="00C25F37">
        <w:rPr>
          <w:rFonts w:ascii="Times New Roman" w:hAnsi="Times New Roman" w:cs="Times New Roman"/>
          <w:sz w:val="26"/>
          <w:szCs w:val="26"/>
        </w:rPr>
        <w:t>инженерно</w:t>
      </w:r>
      <w:proofErr w:type="spellEnd"/>
      <w:r w:rsidRPr="00C25F37">
        <w:rPr>
          <w:rFonts w:ascii="Times New Roman" w:hAnsi="Times New Roman" w:cs="Times New Roman"/>
          <w:sz w:val="26"/>
          <w:szCs w:val="26"/>
        </w:rPr>
        <w:t xml:space="preserve"> – лингвистическая гимназия» на предоставление в аренду Псковской областной общественной организации физического оздоровления граждан «Я Здоров» муниципального имущества, закрепленного за учреждением на праве оперативного управления,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О даче согласия муниципальным бюджетным общеобразовательным учреждениям на предоставление в аренду индивидуальному предпринимателю Щербаку А.В. муниципального имущества, закрепленного за учреждениями       на праве оперативного управления,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О даче согласия муниципальному бюджетному общеобразовательному учреждению «Средняя общеобразовательная школа № 12 имени Героя России А.Ю. Ширяева» на предоставление в безвозмездное пользование муниципальному бюджетному учреждению дополнительного образования «Центр образования «Наставник» муниципального имущества, закрепленного за учреждением на праве оперативного управления,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«Спортивная школа «Бригантина» муниципального имущества, закрепленного за учреждениями на праве оперативного управления,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О даче согласия муниципальному бюджетному общеобразовательному учреждению «Средняя общеобразовательная школа № 24 имени  Л.И. Малякова» на предоставление в безвозмездное пользование муниципальному бюджетному учреждению дополнительного образования «Центр образования «Наставник» муниципального имущества, закрепленного за учреждением на праве оперативного управления,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О даче согласия муниципальному бюджетному общеобразовательному учреждению «Средняя общеобразовательная школа № 23 с углубленным изучением английского языка» на предоставление в аренд</w:t>
      </w:r>
      <w:proofErr w:type="gramStart"/>
      <w:r w:rsidRPr="00B35EAC">
        <w:rPr>
          <w:rFonts w:ascii="Times New Roman" w:hAnsi="Times New Roman" w:cs="Times New Roman"/>
          <w:sz w:val="26"/>
          <w:szCs w:val="26"/>
        </w:rPr>
        <w:t>у ООО</w:t>
      </w:r>
      <w:proofErr w:type="gramEnd"/>
      <w:r w:rsidRPr="00B35EAC">
        <w:rPr>
          <w:rFonts w:ascii="Times New Roman" w:hAnsi="Times New Roman" w:cs="Times New Roman"/>
          <w:sz w:val="26"/>
          <w:szCs w:val="26"/>
        </w:rPr>
        <w:t xml:space="preserve"> «ЛЬСТО» муниципального имущества, закрепленного за учреждением на праве оперативного управления,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 xml:space="preserve">О даче согласия муниципальному бюджетному дошкольному образовательному учреждению «Детский сад общеразвивающего вида с </w:t>
      </w:r>
      <w:r w:rsidRPr="00B35EAC">
        <w:rPr>
          <w:rFonts w:ascii="Times New Roman" w:hAnsi="Times New Roman" w:cs="Times New Roman"/>
          <w:sz w:val="26"/>
          <w:szCs w:val="26"/>
        </w:rPr>
        <w:lastRenderedPageBreak/>
        <w:t>приоритетным осуществлением социально-личностного развития детей № 47 «Радость» на предоставление в аренду Псковской областной общественной организации физического оздоровления граждан «Я Здоров» муниципального имущества, закрепленного за учреждением на праве оперативного управления,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О даче согласия муниципальному бюджетному дошкольному образовательному учреждению «Детский сад общеразвивающего вида с приоритетным осуществлением социально-личностного развития детей №37 «Кораблик»  на предоставление в безвозмездное пользование муниципальному бюджетному учреждению «Центр психолого-педагогической, медицинской и социальной помощи» муниципального недвижимого имущества, закрепленного за учреждением на праве оперативного управления,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 xml:space="preserve">О даче согласия муниципальному бюджетному дошкольному образовательному учреждению «Детский сад общеразвивающего вида с приоритетным осуществлением художественно – эстетического развития воспитанников  № 43 «Улыбка» на предоставление в аренду индивидуальному предпринимателю </w:t>
      </w:r>
      <w:proofErr w:type="spellStart"/>
      <w:r w:rsidRPr="00B35EAC">
        <w:rPr>
          <w:rFonts w:ascii="Times New Roman" w:hAnsi="Times New Roman" w:cs="Times New Roman"/>
          <w:sz w:val="26"/>
          <w:szCs w:val="26"/>
        </w:rPr>
        <w:t>Андрейчишену</w:t>
      </w:r>
      <w:proofErr w:type="spellEnd"/>
      <w:r w:rsidRPr="00B35EAC">
        <w:rPr>
          <w:rFonts w:ascii="Times New Roman" w:hAnsi="Times New Roman" w:cs="Times New Roman"/>
          <w:sz w:val="26"/>
          <w:szCs w:val="26"/>
        </w:rPr>
        <w:t xml:space="preserve"> В.Н. муниципального имущества, закрепленного за учреждением на праве оперативного управления, без проведения торгов</w:t>
      </w:r>
    </w:p>
    <w:p w:rsidR="00B35EAC" w:rsidRDefault="00EF2BF7"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 xml:space="preserve">О даче согласия муниципальному бюджетному дошкольному образовательному учреждению «Детский сад комбинированного вида №29» на предоставление в аренду индивидуальному предпринимателю </w:t>
      </w:r>
      <w:proofErr w:type="spellStart"/>
      <w:r w:rsidRPr="00B35EAC">
        <w:rPr>
          <w:rFonts w:ascii="Times New Roman" w:hAnsi="Times New Roman" w:cs="Times New Roman"/>
          <w:sz w:val="26"/>
          <w:szCs w:val="26"/>
        </w:rPr>
        <w:t>Андрейчишену</w:t>
      </w:r>
      <w:proofErr w:type="spellEnd"/>
      <w:r w:rsidRPr="00B35EAC">
        <w:rPr>
          <w:rFonts w:ascii="Times New Roman" w:hAnsi="Times New Roman" w:cs="Times New Roman"/>
          <w:sz w:val="26"/>
          <w:szCs w:val="26"/>
        </w:rPr>
        <w:t xml:space="preserve"> В.Н. муниципального имущества, закрепленного за учреждением на праве оперативного управления, без проведения торгов</w:t>
      </w:r>
    </w:p>
    <w:p w:rsidR="00B35EAC" w:rsidRDefault="00640575" w:rsidP="00B35EAC">
      <w:pPr>
        <w:pStyle w:val="a3"/>
        <w:numPr>
          <w:ilvl w:val="0"/>
          <w:numId w:val="15"/>
        </w:numPr>
        <w:spacing w:after="0" w:line="240" w:lineRule="auto"/>
        <w:ind w:left="0" w:firstLine="709"/>
        <w:jc w:val="both"/>
        <w:rPr>
          <w:rFonts w:ascii="Times New Roman" w:hAnsi="Times New Roman" w:cs="Times New Roman"/>
          <w:sz w:val="26"/>
          <w:szCs w:val="26"/>
        </w:rPr>
      </w:pPr>
      <w:proofErr w:type="gramStart"/>
      <w:r w:rsidRPr="00B35EAC">
        <w:rPr>
          <w:rFonts w:ascii="Times New Roman" w:hAnsi="Times New Roman" w:cs="Times New Roman"/>
          <w:sz w:val="26"/>
          <w:szCs w:val="26"/>
        </w:rPr>
        <w:t>О даче согласия муниципальному бюджетному дошкольному образовательному учреждению «Детский сад общеразвивающего вида с приоритетным осуществлением социально-личностного развития детей №26 «Ласточка» на предоставление в аренду физическому лицу, не являющемуся индивидуальным предпринимателем и применяющему специальный налоговый режим «Налог на профессиональный доход», Майорову Андрею Юрьевичу муниципального недвижимого имущества, закрепленного за учреждением на праве оперативного управления, без проведения торгов</w:t>
      </w:r>
      <w:proofErr w:type="gramEnd"/>
    </w:p>
    <w:p w:rsidR="00B35EAC" w:rsidRDefault="00640575" w:rsidP="00B35EAC">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О даче согласия муниципальному бюджетному дошкольному образовательному учреждению «Детский сад общеразвивающего вида с приоритетным осуществлением социально-личностно</w:t>
      </w:r>
      <w:r w:rsidR="00B35EAC">
        <w:rPr>
          <w:rFonts w:ascii="Times New Roman" w:hAnsi="Times New Roman" w:cs="Times New Roman"/>
          <w:sz w:val="26"/>
          <w:szCs w:val="26"/>
        </w:rPr>
        <w:t>го развития детей №26 «Ласточка»</w:t>
      </w:r>
      <w:r w:rsidRPr="00B35EAC">
        <w:rPr>
          <w:rFonts w:ascii="Times New Roman" w:hAnsi="Times New Roman" w:cs="Times New Roman"/>
          <w:sz w:val="26"/>
          <w:szCs w:val="26"/>
        </w:rPr>
        <w:t xml:space="preserve"> на предоставление в аренду индивидуальному предпринимателю </w:t>
      </w:r>
      <w:proofErr w:type="spellStart"/>
      <w:r w:rsidRPr="00B35EAC">
        <w:rPr>
          <w:rFonts w:ascii="Times New Roman" w:hAnsi="Times New Roman" w:cs="Times New Roman"/>
          <w:sz w:val="26"/>
          <w:szCs w:val="26"/>
        </w:rPr>
        <w:t>Алибекову</w:t>
      </w:r>
      <w:proofErr w:type="spellEnd"/>
      <w:r w:rsidRPr="00B35EAC">
        <w:rPr>
          <w:rFonts w:ascii="Times New Roman" w:hAnsi="Times New Roman" w:cs="Times New Roman"/>
          <w:sz w:val="26"/>
          <w:szCs w:val="26"/>
        </w:rPr>
        <w:t xml:space="preserve"> Д.С.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B35EAC">
        <w:rPr>
          <w:rFonts w:ascii="Times New Roman" w:hAnsi="Times New Roman" w:cs="Times New Roman"/>
          <w:sz w:val="26"/>
          <w:szCs w:val="26"/>
        </w:rPr>
        <w:t xml:space="preserve">О даче согласия муниципальному бюджетному дошкольному образовательному учреждению «Детский сад комбинированного вида №54 «Колобок» на предоставление в аренду индивидуальному предпринимателю </w:t>
      </w:r>
      <w:proofErr w:type="spellStart"/>
      <w:r w:rsidRPr="00B35EAC">
        <w:rPr>
          <w:rFonts w:ascii="Times New Roman" w:hAnsi="Times New Roman" w:cs="Times New Roman"/>
          <w:sz w:val="26"/>
          <w:szCs w:val="26"/>
        </w:rPr>
        <w:t>Алибекову</w:t>
      </w:r>
      <w:proofErr w:type="spellEnd"/>
      <w:r w:rsidRPr="00B35EAC">
        <w:rPr>
          <w:rFonts w:ascii="Times New Roman" w:hAnsi="Times New Roman" w:cs="Times New Roman"/>
          <w:sz w:val="26"/>
          <w:szCs w:val="26"/>
        </w:rPr>
        <w:t xml:space="preserve"> Д.С.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О даче согласия муниципальному автономному дошкольному образовательному учреждению «Детский сад комбинированного вида №1 «Аистёнок» на предоставление в аренду индивидуальным предпринимателям, физическому </w:t>
      </w:r>
      <w:proofErr w:type="gramStart"/>
      <w:r w:rsidRPr="00382C98">
        <w:rPr>
          <w:rFonts w:ascii="Times New Roman" w:hAnsi="Times New Roman" w:cs="Times New Roman"/>
          <w:sz w:val="26"/>
          <w:szCs w:val="26"/>
        </w:rPr>
        <w:t>лицу</w:t>
      </w:r>
      <w:proofErr w:type="gramEnd"/>
      <w:r w:rsidRPr="00382C98">
        <w:rPr>
          <w:rFonts w:ascii="Times New Roman" w:hAnsi="Times New Roman" w:cs="Times New Roman"/>
          <w:sz w:val="26"/>
          <w:szCs w:val="26"/>
        </w:rPr>
        <w:t xml:space="preserve"> не являющемуся индивидуальным предпринимателем и применяющему специальный налоговый режим «Налог на профессиональный доход»,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lastRenderedPageBreak/>
        <w:t>О даче согласия муниципальному бюджетному дошкольному образовательному учреждению «Детский сад общеразвивающего вида с приоритетным осуществлением социально-личностного развития воспитанников № 27 «Алёнушка» на предоставление в аренду индивидуальным предпринимателям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О даче согласия отдельным муниципальным бюджетным дошкольным образовательным учреждениям на предоставление в аренду физическому лицу, не являющемуся индивидуальным предпринимателем и применяющему специальный налоговый режим «Налог на профессиональный доход», Майорову Андрею Юрьевичу муниципального недвижимого имущества, закрепленного за учреждениями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proofErr w:type="gramStart"/>
      <w:r w:rsidRPr="00382C98">
        <w:rPr>
          <w:rFonts w:ascii="Times New Roman" w:hAnsi="Times New Roman" w:cs="Times New Roman"/>
          <w:sz w:val="26"/>
          <w:szCs w:val="26"/>
        </w:rPr>
        <w:t>О даче согласия муниципальному бюджетному дошкольному образовательному учреждению «Детский сад общеразвивающего вида с приоритетным осуществлением физического развития детей №10 «Незабудка» на предоставление в аренду индивидуальным предпринимателям, физическому лицу, не являющемуся индивидуальным предпринимателем и применяющему специальный налоговый режим «Налог на профессиональный доход», муниципального имущества, закрепленного  за учреждением на праве оперативного управления, без проведения торгов</w:t>
      </w:r>
      <w:proofErr w:type="gramEnd"/>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 О даче согласия муниципальному бюджетному дошкольному образовательному учреждению «Детский сад №5 «Академия детства» на предоставление в аренду индивидуальному предпринимателю Антонюку А.А.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 О даче согласия муниципальному бюджетному дошкольному образовательному учреждению «Детский сад №5 «Академия детства» на предоставление в аренду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 О даче согласия муниципальному бюджетному общеобразовательному учреждению «Средняя общеобразовательная школа № 9 им. А.С. Пушкина» на предоставление в аренду индивидуальному предпринимателю Антонюку Александру Анатольевичу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 О даче согласия отдельным муниципальным бюджетным общеобразовательным учреждениям на предоставление в аренду индивидуальному предпринимателю Антонюку Александру Анатольевичу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 О даче согласия муниципальному бюджетному общеобразовательному учреждению «Средняя общеобразовательная школа № 11» на предоставление в аренду индивидуальному предпринимателю Антонюку Александру Анатольевичу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 О даче согласия отдельным муниципальным бюджетным дошкольным образовательным учреждениям на предоставление в аренду муниципального имущества, закрепленного за учреждениями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 О даче согласия муниципальному бюджетному дошкольному образовательному учреждению «Детский сад общеразвивающего вида с </w:t>
      </w:r>
      <w:r w:rsidRPr="00382C98">
        <w:rPr>
          <w:rFonts w:ascii="Times New Roman" w:hAnsi="Times New Roman" w:cs="Times New Roman"/>
          <w:sz w:val="26"/>
          <w:szCs w:val="26"/>
        </w:rPr>
        <w:lastRenderedPageBreak/>
        <w:t>приоритетным осуществлением социально-личностного</w:t>
      </w:r>
      <w:r w:rsidR="00382C98">
        <w:rPr>
          <w:rFonts w:ascii="Times New Roman" w:hAnsi="Times New Roman" w:cs="Times New Roman"/>
          <w:sz w:val="26"/>
          <w:szCs w:val="26"/>
        </w:rPr>
        <w:t xml:space="preserve"> развития детей №26 «Ласточка» </w:t>
      </w:r>
      <w:r w:rsidRPr="00382C98">
        <w:rPr>
          <w:rFonts w:ascii="Times New Roman" w:hAnsi="Times New Roman" w:cs="Times New Roman"/>
          <w:sz w:val="26"/>
          <w:szCs w:val="26"/>
        </w:rPr>
        <w:t>на предоставление в аренду индивидуальному предпринимателю Антонюку А.А. муниципального имущества, закрепленного за учреждением на праве оперативного управления, без проведения торгов</w:t>
      </w:r>
    </w:p>
    <w:p w:rsidR="00382C98" w:rsidRDefault="00640575" w:rsidP="00382C98">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 О даче согласия муниципальному бюджетному дошкольному образовательному учреждению «Детский сад общеразвивающего вида  с приоритетным осуществлением социально-личностного развития детей    № 47 «Радость» на предоставление в аренду ГАУК Псковской области «Театрально-концертная дирекция» муниципального имущества, закрепленного за учреждением на праве оперативного управления, без проведения торгов</w:t>
      </w:r>
    </w:p>
    <w:p w:rsidR="008E593C" w:rsidRDefault="00640575" w:rsidP="008E593C">
      <w:pPr>
        <w:pStyle w:val="a3"/>
        <w:numPr>
          <w:ilvl w:val="0"/>
          <w:numId w:val="15"/>
        </w:numPr>
        <w:spacing w:after="0" w:line="240" w:lineRule="auto"/>
        <w:ind w:left="0" w:firstLine="709"/>
        <w:jc w:val="both"/>
        <w:rPr>
          <w:rFonts w:ascii="Times New Roman" w:hAnsi="Times New Roman" w:cs="Times New Roman"/>
          <w:sz w:val="26"/>
          <w:szCs w:val="26"/>
        </w:rPr>
      </w:pPr>
      <w:r w:rsidRPr="00382C98">
        <w:rPr>
          <w:rFonts w:ascii="Times New Roman" w:hAnsi="Times New Roman" w:cs="Times New Roman"/>
          <w:sz w:val="26"/>
          <w:szCs w:val="26"/>
        </w:rPr>
        <w:t xml:space="preserve"> О даче согласия муниципальному бюджетному дошкольному образовательному учреждению «Детский сад №35 «Ромашка» на предоставление в аренду индивидуальным предпринимателям, физическому лицу, не являющемуся индивидуальным предпринимателем и применяющему специальный налоговый режим «Налог на профессиональный доход», муниципального имущества, закрепленного     за учреждением на праве оперативного управления, без проведения торгов</w:t>
      </w:r>
    </w:p>
    <w:p w:rsidR="00E60B4C" w:rsidRPr="008E593C" w:rsidRDefault="00E60B4C" w:rsidP="008E593C">
      <w:pPr>
        <w:pStyle w:val="a3"/>
        <w:numPr>
          <w:ilvl w:val="0"/>
          <w:numId w:val="15"/>
        </w:numPr>
        <w:spacing w:after="0" w:line="240" w:lineRule="auto"/>
        <w:ind w:left="0" w:firstLine="709"/>
        <w:jc w:val="both"/>
        <w:rPr>
          <w:rFonts w:ascii="Times New Roman" w:hAnsi="Times New Roman" w:cs="Times New Roman"/>
          <w:sz w:val="26"/>
          <w:szCs w:val="26"/>
        </w:rPr>
      </w:pPr>
      <w:r w:rsidRPr="008E593C">
        <w:rPr>
          <w:rFonts w:ascii="Times New Roman" w:hAnsi="Times New Roman" w:cs="Times New Roman"/>
          <w:sz w:val="26"/>
          <w:szCs w:val="26"/>
        </w:rPr>
        <w:t>О даче согласия муниципальному бюджетному учреждению культуры «Дом офицеров» на предоставление в аренду ИП Карасевой С.В. муниципального имущества, закрепленного за учреждением на праве оперативного управления, без проведения торгов</w:t>
      </w:r>
    </w:p>
    <w:p w:rsidR="00A76A2C" w:rsidRDefault="00A76A2C" w:rsidP="00254168">
      <w:pPr>
        <w:pStyle w:val="a3"/>
        <w:spacing w:after="0" w:line="240" w:lineRule="auto"/>
        <w:ind w:left="0" w:firstLine="709"/>
        <w:jc w:val="both"/>
        <w:rPr>
          <w:rFonts w:ascii="Times New Roman" w:hAnsi="Times New Roman" w:cs="Times New Roman"/>
          <w:sz w:val="26"/>
          <w:szCs w:val="26"/>
        </w:rPr>
      </w:pPr>
    </w:p>
    <w:p w:rsidR="00254168" w:rsidRDefault="00254168" w:rsidP="00AA475C">
      <w:pPr>
        <w:pStyle w:val="a3"/>
        <w:spacing w:after="0" w:line="240" w:lineRule="auto"/>
        <w:ind w:left="567" w:hanging="567"/>
        <w:jc w:val="both"/>
        <w:rPr>
          <w:rFonts w:ascii="Times New Roman" w:hAnsi="Times New Roman" w:cs="Times New Roman"/>
          <w:sz w:val="26"/>
          <w:szCs w:val="26"/>
        </w:rPr>
      </w:pPr>
    </w:p>
    <w:p w:rsidR="00254168" w:rsidRPr="0007028F" w:rsidRDefault="00254168" w:rsidP="00AA475C">
      <w:pPr>
        <w:pStyle w:val="a3"/>
        <w:spacing w:after="0" w:line="240" w:lineRule="auto"/>
        <w:ind w:left="567" w:hanging="567"/>
        <w:jc w:val="both"/>
        <w:rPr>
          <w:rFonts w:ascii="Times New Roman" w:hAnsi="Times New Roman" w:cs="Times New Roman"/>
          <w:sz w:val="26"/>
          <w:szCs w:val="26"/>
        </w:rPr>
      </w:pPr>
    </w:p>
    <w:p w:rsidR="00254168" w:rsidRDefault="00254168" w:rsidP="00F658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Псковской</w:t>
      </w:r>
    </w:p>
    <w:p w:rsidR="00A1765D" w:rsidRPr="00865045" w:rsidRDefault="00254168" w:rsidP="00F658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городской Думы </w:t>
      </w:r>
      <w:r w:rsidR="00A1765D" w:rsidRPr="0007028F">
        <w:rPr>
          <w:rFonts w:ascii="Times New Roman" w:hAnsi="Times New Roman" w:cs="Times New Roman"/>
          <w:sz w:val="26"/>
          <w:szCs w:val="26"/>
        </w:rPr>
        <w:t xml:space="preserve">                                       </w:t>
      </w:r>
      <w:r w:rsidR="0089595D" w:rsidRPr="0007028F">
        <w:rPr>
          <w:rFonts w:ascii="Times New Roman" w:hAnsi="Times New Roman" w:cs="Times New Roman"/>
          <w:sz w:val="26"/>
          <w:szCs w:val="26"/>
        </w:rPr>
        <w:t xml:space="preserve">  </w:t>
      </w:r>
      <w:r w:rsidR="00A1765D" w:rsidRPr="0007028F">
        <w:rPr>
          <w:rFonts w:ascii="Times New Roman" w:hAnsi="Times New Roman" w:cs="Times New Roman"/>
          <w:sz w:val="26"/>
          <w:szCs w:val="26"/>
        </w:rPr>
        <w:t xml:space="preserve">        </w:t>
      </w:r>
      <w:r w:rsidR="00D5399C" w:rsidRPr="0007028F">
        <w:rPr>
          <w:rFonts w:ascii="Times New Roman" w:hAnsi="Times New Roman" w:cs="Times New Roman"/>
          <w:sz w:val="26"/>
          <w:szCs w:val="26"/>
        </w:rPr>
        <w:t xml:space="preserve">                  </w:t>
      </w:r>
      <w:r w:rsidR="00F6581A" w:rsidRPr="0007028F">
        <w:rPr>
          <w:rFonts w:ascii="Times New Roman" w:hAnsi="Times New Roman" w:cs="Times New Roman"/>
          <w:sz w:val="26"/>
          <w:szCs w:val="26"/>
        </w:rPr>
        <w:t xml:space="preserve"> </w:t>
      </w:r>
      <w:r w:rsidR="00D5399C" w:rsidRPr="0007028F">
        <w:rPr>
          <w:rFonts w:ascii="Times New Roman" w:hAnsi="Times New Roman" w:cs="Times New Roman"/>
          <w:sz w:val="26"/>
          <w:szCs w:val="26"/>
        </w:rPr>
        <w:t xml:space="preserve">       </w:t>
      </w:r>
      <w:r w:rsidR="00865045">
        <w:rPr>
          <w:rFonts w:ascii="Times New Roman" w:hAnsi="Times New Roman" w:cs="Times New Roman"/>
          <w:sz w:val="26"/>
          <w:szCs w:val="26"/>
        </w:rPr>
        <w:t xml:space="preserve">         </w:t>
      </w:r>
      <w:r>
        <w:rPr>
          <w:rFonts w:ascii="Times New Roman" w:hAnsi="Times New Roman" w:cs="Times New Roman"/>
          <w:sz w:val="26"/>
          <w:szCs w:val="26"/>
        </w:rPr>
        <w:t xml:space="preserve">  </w:t>
      </w:r>
      <w:r w:rsidR="00865045">
        <w:rPr>
          <w:rFonts w:ascii="Times New Roman" w:hAnsi="Times New Roman" w:cs="Times New Roman"/>
          <w:sz w:val="26"/>
          <w:szCs w:val="26"/>
        </w:rPr>
        <w:t>А.Г. Гончаренко</w:t>
      </w:r>
    </w:p>
    <w:sectPr w:rsidR="00A1765D" w:rsidRPr="00865045" w:rsidSect="00322627">
      <w:pgSz w:w="11906" w:h="16838"/>
      <w:pgMar w:top="851"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7CC"/>
    <w:multiLevelType w:val="hybridMultilevel"/>
    <w:tmpl w:val="E3CED776"/>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23F6CB5"/>
    <w:multiLevelType w:val="hybridMultilevel"/>
    <w:tmpl w:val="67D824C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D40263"/>
    <w:multiLevelType w:val="hybridMultilevel"/>
    <w:tmpl w:val="5E38F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D3B04"/>
    <w:multiLevelType w:val="hybridMultilevel"/>
    <w:tmpl w:val="B540E5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6D642F"/>
    <w:multiLevelType w:val="hybridMultilevel"/>
    <w:tmpl w:val="0B229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706E0"/>
    <w:multiLevelType w:val="hybridMultilevel"/>
    <w:tmpl w:val="0892105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8338B"/>
    <w:multiLevelType w:val="hybridMultilevel"/>
    <w:tmpl w:val="E480C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5D4B62"/>
    <w:multiLevelType w:val="hybridMultilevel"/>
    <w:tmpl w:val="732A8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13713"/>
    <w:multiLevelType w:val="hybridMultilevel"/>
    <w:tmpl w:val="0B229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19379D"/>
    <w:multiLevelType w:val="hybridMultilevel"/>
    <w:tmpl w:val="09E29D30"/>
    <w:lvl w:ilvl="0" w:tplc="1BACF49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91E7D"/>
    <w:multiLevelType w:val="hybridMultilevel"/>
    <w:tmpl w:val="4ACCF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66BE0"/>
    <w:multiLevelType w:val="hybridMultilevel"/>
    <w:tmpl w:val="916EA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E43F1A"/>
    <w:multiLevelType w:val="hybridMultilevel"/>
    <w:tmpl w:val="8484630A"/>
    <w:lvl w:ilvl="0" w:tplc="BE9260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94E1861"/>
    <w:multiLevelType w:val="hybridMultilevel"/>
    <w:tmpl w:val="ED7662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DEF0423"/>
    <w:multiLevelType w:val="hybridMultilevel"/>
    <w:tmpl w:val="B338DB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12"/>
  </w:num>
  <w:num w:numId="4">
    <w:abstractNumId w:val="8"/>
  </w:num>
  <w:num w:numId="5">
    <w:abstractNumId w:val="0"/>
  </w:num>
  <w:num w:numId="6">
    <w:abstractNumId w:val="11"/>
  </w:num>
  <w:num w:numId="7">
    <w:abstractNumId w:val="13"/>
  </w:num>
  <w:num w:numId="8">
    <w:abstractNumId w:val="1"/>
  </w:num>
  <w:num w:numId="9">
    <w:abstractNumId w:val="2"/>
  </w:num>
  <w:num w:numId="10">
    <w:abstractNumId w:val="14"/>
  </w:num>
  <w:num w:numId="11">
    <w:abstractNumId w:val="3"/>
  </w:num>
  <w:num w:numId="12">
    <w:abstractNumId w:val="9"/>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A9"/>
    <w:rsid w:val="00002412"/>
    <w:rsid w:val="00004C3E"/>
    <w:rsid w:val="00005F73"/>
    <w:rsid w:val="00006A84"/>
    <w:rsid w:val="000143FF"/>
    <w:rsid w:val="000173C7"/>
    <w:rsid w:val="00023FE2"/>
    <w:rsid w:val="000273BA"/>
    <w:rsid w:val="000302AE"/>
    <w:rsid w:val="000353A8"/>
    <w:rsid w:val="00043684"/>
    <w:rsid w:val="0005017F"/>
    <w:rsid w:val="0005157B"/>
    <w:rsid w:val="00065EF5"/>
    <w:rsid w:val="0007028F"/>
    <w:rsid w:val="00075DE5"/>
    <w:rsid w:val="000840B7"/>
    <w:rsid w:val="000941CE"/>
    <w:rsid w:val="000C362E"/>
    <w:rsid w:val="000E5373"/>
    <w:rsid w:val="00100E83"/>
    <w:rsid w:val="0010519A"/>
    <w:rsid w:val="00125003"/>
    <w:rsid w:val="00134F25"/>
    <w:rsid w:val="00140E63"/>
    <w:rsid w:val="00142241"/>
    <w:rsid w:val="00144C3A"/>
    <w:rsid w:val="00153CFC"/>
    <w:rsid w:val="00155988"/>
    <w:rsid w:val="001972D6"/>
    <w:rsid w:val="001A316B"/>
    <w:rsid w:val="001B12F9"/>
    <w:rsid w:val="001B1B82"/>
    <w:rsid w:val="001B39FA"/>
    <w:rsid w:val="001B556B"/>
    <w:rsid w:val="001C240D"/>
    <w:rsid w:val="001C69B3"/>
    <w:rsid w:val="001D4091"/>
    <w:rsid w:val="001E6E99"/>
    <w:rsid w:val="0020509D"/>
    <w:rsid w:val="00233D0E"/>
    <w:rsid w:val="00236675"/>
    <w:rsid w:val="002539AA"/>
    <w:rsid w:val="00254168"/>
    <w:rsid w:val="00265023"/>
    <w:rsid w:val="00280656"/>
    <w:rsid w:val="00285481"/>
    <w:rsid w:val="002A43F7"/>
    <w:rsid w:val="002B007A"/>
    <w:rsid w:val="002B2435"/>
    <w:rsid w:val="002C1797"/>
    <w:rsid w:val="002C1A97"/>
    <w:rsid w:val="002D500B"/>
    <w:rsid w:val="002D7EB2"/>
    <w:rsid w:val="002F2DDE"/>
    <w:rsid w:val="002F421E"/>
    <w:rsid w:val="002F4691"/>
    <w:rsid w:val="002F6B7D"/>
    <w:rsid w:val="00307BDF"/>
    <w:rsid w:val="00317321"/>
    <w:rsid w:val="00322627"/>
    <w:rsid w:val="00332494"/>
    <w:rsid w:val="00343ADE"/>
    <w:rsid w:val="00361196"/>
    <w:rsid w:val="00362E73"/>
    <w:rsid w:val="003649EF"/>
    <w:rsid w:val="003660B3"/>
    <w:rsid w:val="00375C76"/>
    <w:rsid w:val="00377305"/>
    <w:rsid w:val="0038166F"/>
    <w:rsid w:val="00382C98"/>
    <w:rsid w:val="003A06BA"/>
    <w:rsid w:val="003A7FE8"/>
    <w:rsid w:val="003B26C1"/>
    <w:rsid w:val="003B7DEC"/>
    <w:rsid w:val="003C0C1F"/>
    <w:rsid w:val="003C1C31"/>
    <w:rsid w:val="003C6313"/>
    <w:rsid w:val="003C746F"/>
    <w:rsid w:val="003E273B"/>
    <w:rsid w:val="00411CE3"/>
    <w:rsid w:val="00414885"/>
    <w:rsid w:val="004179AA"/>
    <w:rsid w:val="00423BAF"/>
    <w:rsid w:val="00431E22"/>
    <w:rsid w:val="004414BC"/>
    <w:rsid w:val="00450A3D"/>
    <w:rsid w:val="004603D2"/>
    <w:rsid w:val="00462C32"/>
    <w:rsid w:val="00471CE4"/>
    <w:rsid w:val="00473DD1"/>
    <w:rsid w:val="00484DD6"/>
    <w:rsid w:val="004852AA"/>
    <w:rsid w:val="00490ED4"/>
    <w:rsid w:val="004C22C3"/>
    <w:rsid w:val="004E4C68"/>
    <w:rsid w:val="004E638C"/>
    <w:rsid w:val="004E6C79"/>
    <w:rsid w:val="00503621"/>
    <w:rsid w:val="00507029"/>
    <w:rsid w:val="00513285"/>
    <w:rsid w:val="0051547A"/>
    <w:rsid w:val="00523CB0"/>
    <w:rsid w:val="0052782F"/>
    <w:rsid w:val="00537C82"/>
    <w:rsid w:val="005403EF"/>
    <w:rsid w:val="00586599"/>
    <w:rsid w:val="00595E53"/>
    <w:rsid w:val="005A44F3"/>
    <w:rsid w:val="005B6880"/>
    <w:rsid w:val="005C688E"/>
    <w:rsid w:val="00602E15"/>
    <w:rsid w:val="0061442E"/>
    <w:rsid w:val="00615473"/>
    <w:rsid w:val="00620698"/>
    <w:rsid w:val="0063377A"/>
    <w:rsid w:val="00634C4F"/>
    <w:rsid w:val="006367FD"/>
    <w:rsid w:val="00640575"/>
    <w:rsid w:val="006421A6"/>
    <w:rsid w:val="00657566"/>
    <w:rsid w:val="00675452"/>
    <w:rsid w:val="00685E15"/>
    <w:rsid w:val="00686CAE"/>
    <w:rsid w:val="006951E0"/>
    <w:rsid w:val="006A1432"/>
    <w:rsid w:val="006A47E5"/>
    <w:rsid w:val="006B7444"/>
    <w:rsid w:val="006F222E"/>
    <w:rsid w:val="006F43A7"/>
    <w:rsid w:val="00701B36"/>
    <w:rsid w:val="00704F9D"/>
    <w:rsid w:val="00723449"/>
    <w:rsid w:val="00736638"/>
    <w:rsid w:val="00736A55"/>
    <w:rsid w:val="00746E26"/>
    <w:rsid w:val="0075643E"/>
    <w:rsid w:val="00756B6A"/>
    <w:rsid w:val="00762A6B"/>
    <w:rsid w:val="00762D39"/>
    <w:rsid w:val="00771DAD"/>
    <w:rsid w:val="007807A9"/>
    <w:rsid w:val="0078560D"/>
    <w:rsid w:val="007863C1"/>
    <w:rsid w:val="007A3703"/>
    <w:rsid w:val="007B52E2"/>
    <w:rsid w:val="007B78C2"/>
    <w:rsid w:val="007F5BC9"/>
    <w:rsid w:val="007F7491"/>
    <w:rsid w:val="008022B0"/>
    <w:rsid w:val="00805EC8"/>
    <w:rsid w:val="00806F6B"/>
    <w:rsid w:val="00815233"/>
    <w:rsid w:val="00820C4D"/>
    <w:rsid w:val="008219B4"/>
    <w:rsid w:val="008323C7"/>
    <w:rsid w:val="00841C0A"/>
    <w:rsid w:val="00844E5E"/>
    <w:rsid w:val="00845DAD"/>
    <w:rsid w:val="00846CC2"/>
    <w:rsid w:val="008627DE"/>
    <w:rsid w:val="00865045"/>
    <w:rsid w:val="0086770E"/>
    <w:rsid w:val="00876849"/>
    <w:rsid w:val="00881165"/>
    <w:rsid w:val="00884FF1"/>
    <w:rsid w:val="00886350"/>
    <w:rsid w:val="0089595D"/>
    <w:rsid w:val="008A76BB"/>
    <w:rsid w:val="008B0D37"/>
    <w:rsid w:val="008B489D"/>
    <w:rsid w:val="008C1CB3"/>
    <w:rsid w:val="008C659C"/>
    <w:rsid w:val="008D5423"/>
    <w:rsid w:val="008E18CC"/>
    <w:rsid w:val="008E593C"/>
    <w:rsid w:val="008F4560"/>
    <w:rsid w:val="008F7187"/>
    <w:rsid w:val="00902567"/>
    <w:rsid w:val="0090540D"/>
    <w:rsid w:val="00923241"/>
    <w:rsid w:val="00935AF9"/>
    <w:rsid w:val="00951C73"/>
    <w:rsid w:val="0095263A"/>
    <w:rsid w:val="0096704E"/>
    <w:rsid w:val="0096714B"/>
    <w:rsid w:val="00967828"/>
    <w:rsid w:val="009736CC"/>
    <w:rsid w:val="00980587"/>
    <w:rsid w:val="00986DAB"/>
    <w:rsid w:val="00991AB4"/>
    <w:rsid w:val="009A7506"/>
    <w:rsid w:val="009B32DE"/>
    <w:rsid w:val="009C5843"/>
    <w:rsid w:val="009D0809"/>
    <w:rsid w:val="009D1F14"/>
    <w:rsid w:val="009D3AB0"/>
    <w:rsid w:val="009D4417"/>
    <w:rsid w:val="009E16BF"/>
    <w:rsid w:val="009F6966"/>
    <w:rsid w:val="00A0698A"/>
    <w:rsid w:val="00A12343"/>
    <w:rsid w:val="00A141DA"/>
    <w:rsid w:val="00A164CB"/>
    <w:rsid w:val="00A1688C"/>
    <w:rsid w:val="00A1765D"/>
    <w:rsid w:val="00A30C2F"/>
    <w:rsid w:val="00A32861"/>
    <w:rsid w:val="00A40D60"/>
    <w:rsid w:val="00A43EB9"/>
    <w:rsid w:val="00A50AF7"/>
    <w:rsid w:val="00A76A2C"/>
    <w:rsid w:val="00A77BC5"/>
    <w:rsid w:val="00A80A05"/>
    <w:rsid w:val="00A87CBB"/>
    <w:rsid w:val="00A903E3"/>
    <w:rsid w:val="00AA475C"/>
    <w:rsid w:val="00AB21DB"/>
    <w:rsid w:val="00AC5D10"/>
    <w:rsid w:val="00AC6B84"/>
    <w:rsid w:val="00AC73B6"/>
    <w:rsid w:val="00AE652C"/>
    <w:rsid w:val="00AF7471"/>
    <w:rsid w:val="00B00F14"/>
    <w:rsid w:val="00B21D00"/>
    <w:rsid w:val="00B234D2"/>
    <w:rsid w:val="00B27D3F"/>
    <w:rsid w:val="00B34981"/>
    <w:rsid w:val="00B35EAC"/>
    <w:rsid w:val="00B36583"/>
    <w:rsid w:val="00B45B27"/>
    <w:rsid w:val="00B50C93"/>
    <w:rsid w:val="00B51318"/>
    <w:rsid w:val="00B51A60"/>
    <w:rsid w:val="00B559C2"/>
    <w:rsid w:val="00B71F80"/>
    <w:rsid w:val="00B859FA"/>
    <w:rsid w:val="00BA51E4"/>
    <w:rsid w:val="00BB292B"/>
    <w:rsid w:val="00BD64E7"/>
    <w:rsid w:val="00BD78C9"/>
    <w:rsid w:val="00BE2A16"/>
    <w:rsid w:val="00BF2B2F"/>
    <w:rsid w:val="00C014B1"/>
    <w:rsid w:val="00C01E84"/>
    <w:rsid w:val="00C02492"/>
    <w:rsid w:val="00C06B5E"/>
    <w:rsid w:val="00C135DD"/>
    <w:rsid w:val="00C145ED"/>
    <w:rsid w:val="00C25F37"/>
    <w:rsid w:val="00C27BA9"/>
    <w:rsid w:val="00C321AA"/>
    <w:rsid w:val="00C33428"/>
    <w:rsid w:val="00C46577"/>
    <w:rsid w:val="00C46E48"/>
    <w:rsid w:val="00C47A6C"/>
    <w:rsid w:val="00C47C9C"/>
    <w:rsid w:val="00C55F79"/>
    <w:rsid w:val="00C57EF3"/>
    <w:rsid w:val="00C64077"/>
    <w:rsid w:val="00C72872"/>
    <w:rsid w:val="00C85602"/>
    <w:rsid w:val="00C940D6"/>
    <w:rsid w:val="00CA12CA"/>
    <w:rsid w:val="00CB57AD"/>
    <w:rsid w:val="00CD79D2"/>
    <w:rsid w:val="00CE3918"/>
    <w:rsid w:val="00CE6AA2"/>
    <w:rsid w:val="00CF1CC8"/>
    <w:rsid w:val="00CF3FE0"/>
    <w:rsid w:val="00CF562E"/>
    <w:rsid w:val="00CF68F8"/>
    <w:rsid w:val="00D05EB1"/>
    <w:rsid w:val="00D20816"/>
    <w:rsid w:val="00D30B1C"/>
    <w:rsid w:val="00D37EE3"/>
    <w:rsid w:val="00D43F77"/>
    <w:rsid w:val="00D5399C"/>
    <w:rsid w:val="00D550BC"/>
    <w:rsid w:val="00D77451"/>
    <w:rsid w:val="00D82AC7"/>
    <w:rsid w:val="00D948CD"/>
    <w:rsid w:val="00D953F1"/>
    <w:rsid w:val="00DA07B7"/>
    <w:rsid w:val="00DA50A2"/>
    <w:rsid w:val="00DC4596"/>
    <w:rsid w:val="00DC6A75"/>
    <w:rsid w:val="00DD0729"/>
    <w:rsid w:val="00DD1624"/>
    <w:rsid w:val="00DE29B9"/>
    <w:rsid w:val="00DF5E06"/>
    <w:rsid w:val="00DF606D"/>
    <w:rsid w:val="00E148A4"/>
    <w:rsid w:val="00E1686C"/>
    <w:rsid w:val="00E17E2A"/>
    <w:rsid w:val="00E23BC3"/>
    <w:rsid w:val="00E2425D"/>
    <w:rsid w:val="00E271F1"/>
    <w:rsid w:val="00E32C61"/>
    <w:rsid w:val="00E46C6B"/>
    <w:rsid w:val="00E46D84"/>
    <w:rsid w:val="00E57A40"/>
    <w:rsid w:val="00E60B4C"/>
    <w:rsid w:val="00E63ACE"/>
    <w:rsid w:val="00E63F90"/>
    <w:rsid w:val="00E80BD7"/>
    <w:rsid w:val="00E80F69"/>
    <w:rsid w:val="00E81D23"/>
    <w:rsid w:val="00E86E6C"/>
    <w:rsid w:val="00E876BF"/>
    <w:rsid w:val="00E90655"/>
    <w:rsid w:val="00E9185D"/>
    <w:rsid w:val="00EA3195"/>
    <w:rsid w:val="00EA7BB2"/>
    <w:rsid w:val="00EB100D"/>
    <w:rsid w:val="00EB2D05"/>
    <w:rsid w:val="00ED6B2C"/>
    <w:rsid w:val="00EF139A"/>
    <w:rsid w:val="00EF15CD"/>
    <w:rsid w:val="00EF2BF7"/>
    <w:rsid w:val="00F0562B"/>
    <w:rsid w:val="00F16D11"/>
    <w:rsid w:val="00F21290"/>
    <w:rsid w:val="00F26DC1"/>
    <w:rsid w:val="00F33557"/>
    <w:rsid w:val="00F33688"/>
    <w:rsid w:val="00F408D4"/>
    <w:rsid w:val="00F41744"/>
    <w:rsid w:val="00F47264"/>
    <w:rsid w:val="00F57AC3"/>
    <w:rsid w:val="00F637B8"/>
    <w:rsid w:val="00F6581A"/>
    <w:rsid w:val="00F6605C"/>
    <w:rsid w:val="00F74D4C"/>
    <w:rsid w:val="00F76A19"/>
    <w:rsid w:val="00F9389E"/>
    <w:rsid w:val="00FA0600"/>
    <w:rsid w:val="00FB0FFA"/>
    <w:rsid w:val="00FB43CE"/>
    <w:rsid w:val="00FB487A"/>
    <w:rsid w:val="00FB638E"/>
    <w:rsid w:val="00FC6C8A"/>
    <w:rsid w:val="00FD0FBA"/>
    <w:rsid w:val="00FD615B"/>
    <w:rsid w:val="00FE1756"/>
    <w:rsid w:val="00FF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E3"/>
    <w:pPr>
      <w:ind w:left="720"/>
      <w:contextualSpacing/>
    </w:pPr>
  </w:style>
  <w:style w:type="paragraph" w:styleId="a4">
    <w:name w:val="Balloon Text"/>
    <w:basedOn w:val="a"/>
    <w:link w:val="a5"/>
    <w:uiPriority w:val="99"/>
    <w:semiHidden/>
    <w:unhideWhenUsed/>
    <w:rsid w:val="006575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566"/>
    <w:rPr>
      <w:rFonts w:ascii="Tahoma" w:hAnsi="Tahoma" w:cs="Tahoma"/>
      <w:sz w:val="16"/>
      <w:szCs w:val="16"/>
    </w:rPr>
  </w:style>
  <w:style w:type="table" w:styleId="a6">
    <w:name w:val="Table Grid"/>
    <w:basedOn w:val="a1"/>
    <w:uiPriority w:val="59"/>
    <w:rsid w:val="005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E3"/>
    <w:pPr>
      <w:ind w:left="720"/>
      <w:contextualSpacing/>
    </w:pPr>
  </w:style>
  <w:style w:type="paragraph" w:styleId="a4">
    <w:name w:val="Balloon Text"/>
    <w:basedOn w:val="a"/>
    <w:link w:val="a5"/>
    <w:uiPriority w:val="99"/>
    <w:semiHidden/>
    <w:unhideWhenUsed/>
    <w:rsid w:val="006575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566"/>
    <w:rPr>
      <w:rFonts w:ascii="Tahoma" w:hAnsi="Tahoma" w:cs="Tahoma"/>
      <w:sz w:val="16"/>
      <w:szCs w:val="16"/>
    </w:rPr>
  </w:style>
  <w:style w:type="table" w:styleId="a6">
    <w:name w:val="Table Grid"/>
    <w:basedOn w:val="a1"/>
    <w:uiPriority w:val="59"/>
    <w:rsid w:val="005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2773</Words>
  <Characters>15808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 Воинова</dc:creator>
  <cp:lastModifiedBy>Елена А. Сумкина</cp:lastModifiedBy>
  <cp:revision>13</cp:revision>
  <cp:lastPrinted>2022-09-23T16:55:00Z</cp:lastPrinted>
  <dcterms:created xsi:type="dcterms:W3CDTF">2022-09-21T07:42:00Z</dcterms:created>
  <dcterms:modified xsi:type="dcterms:W3CDTF">2022-10-28T13:56:00Z</dcterms:modified>
</cp:coreProperties>
</file>