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5932A2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 w:rsidR="005932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реконструкции объекта капитального строительства, расположенного по адресу: город Псков, пересечение улиц Леона Поземского </w:t>
      </w:r>
    </w:p>
    <w:p w:rsidR="001559D3" w:rsidRDefault="005932A2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Ижорского Батальона</w:t>
      </w:r>
    </w:p>
    <w:p w:rsidR="00C31485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5932A2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17 мая</w:t>
      </w:r>
      <w:r w:rsidR="00A0250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2022 года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лением Главы города Пскова от </w:t>
      </w:r>
      <w:r w:rsidR="005932A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3C64A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932A2">
        <w:rPr>
          <w:rFonts w:ascii="Times New Roman" w:eastAsia="Times New Roman" w:hAnsi="Times New Roman"/>
          <w:sz w:val="26"/>
          <w:szCs w:val="26"/>
          <w:lang w:eastAsia="ru-RU"/>
        </w:rPr>
        <w:t>79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5932A2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>консультант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отдела обеспечения деятельности Псковской городской Думы аппарата Псковской городской Думы.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5932A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вления Главы города Пскова от </w:t>
      </w:r>
      <w:r w:rsidR="005932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="00673C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.04.2022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№ </w:t>
      </w:r>
      <w:r w:rsidR="005932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79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образования «Город Псков» </w:t>
      </w:r>
      <w:r w:rsidR="005932A2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B07E9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End"/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5932A2"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 w:rsidR="00975FB8">
        <w:rPr>
          <w:rFonts w:ascii="Times New Roman" w:eastAsia="Times New Roman" w:hAnsi="Times New Roman"/>
          <w:bCs/>
          <w:sz w:val="26"/>
          <w:szCs w:val="26"/>
          <w:lang w:eastAsia="ru-RU"/>
        </w:rPr>
        <w:t>.04.2022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</w:t>
      </w:r>
      <w:r w:rsidR="005932A2">
        <w:rPr>
          <w:rFonts w:ascii="Times New Roman" w:eastAsia="Times New Roman" w:hAnsi="Times New Roman"/>
          <w:bCs/>
          <w:sz w:val="26"/>
          <w:szCs w:val="26"/>
          <w:lang w:eastAsia="ru-RU"/>
        </w:rPr>
        <w:t>79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5932A2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5932A2">
        <w:rPr>
          <w:rFonts w:ascii="Times New Roman" w:eastAsia="Times New Roman" w:hAnsi="Times New Roman"/>
          <w:sz w:val="26"/>
          <w:szCs w:val="26"/>
          <w:lang w:eastAsia="ru-RU"/>
        </w:rPr>
        <w:t>16 мая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3D0A3A" w:rsidRPr="003D0A3A" w:rsidRDefault="003D0A3A" w:rsidP="003D0A3A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предоставления разрешения на отклонение от предельных параметров реконструкции объекта капитального строительства, расположенного по адресу: город Псков, пересечение улиц Леона Поземского и Ижорского Батальона – нежилого здания с КН 60:27:0060110:73 под объект, предназначенный 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для продажи товаров, торговая площадь которого составляет 65 кв.м, на земельном участке с основным видом разрешенного использования «Магазины» (код 4.4) с КН 60:27</w:t>
      </w:r>
      <w:proofErr w:type="gramEnd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:0060110:72 площадью 370 кв.м, по адресу: город Псков, пересечение улиц Леона Поземского и Ижорского Батальона, расположенном в территориальной зоне ОД</w:t>
      </w:r>
      <w:proofErr w:type="gramStart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 (многофункциональная общественно-деловая зона), определив следующие параметры:</w:t>
      </w:r>
    </w:p>
    <w:p w:rsidR="003D0A3A" w:rsidRPr="003D0A3A" w:rsidRDefault="003D0A3A" w:rsidP="003D0A3A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60:27:0060110:199 (по точкам 1-2) – 0.2 м;</w:t>
      </w:r>
    </w:p>
    <w:p w:rsidR="003D0A3A" w:rsidRPr="003D0A3A" w:rsidRDefault="003D0A3A" w:rsidP="003D0A3A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60:27:0060110:20 (по точкам 2-3) – 0.5 м, (по точкам 3-3*) -4.9 м, (по точкам 3-4*) – 0.5 м, (по точкам 4-1) – 0 м.</w:t>
      </w:r>
    </w:p>
    <w:p w:rsidR="003D0A3A" w:rsidRPr="003D0A3A" w:rsidRDefault="003D0A3A" w:rsidP="003D0A3A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24635E" w:rsidRDefault="0024635E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C70FC0" w:rsidRPr="000A620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C0" w:rsidRPr="000A620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сотрудник</w:t>
      </w:r>
      <w:r w:rsidR="00C70FC0" w:rsidRPr="000A620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A620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</w:t>
      </w:r>
      <w:proofErr w:type="gramStart"/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градостроительной</w:t>
      </w:r>
      <w:proofErr w:type="gramEnd"/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 Администрации города Пскова.</w:t>
      </w:r>
    </w:p>
    <w:p w:rsidR="003068BB" w:rsidRDefault="00E87D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</w:t>
      </w:r>
      <w:r w:rsidR="003068B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068B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в Комиссию по землепользованию и застройке </w:t>
      </w:r>
      <w:proofErr w:type="gramStart"/>
      <w:r w:rsidR="003068B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поступило от </w:t>
      </w:r>
      <w:proofErr w:type="spellStart"/>
      <w:r w:rsidR="003068BB">
        <w:rPr>
          <w:rFonts w:ascii="Times New Roman" w:eastAsia="Times New Roman" w:hAnsi="Times New Roman"/>
          <w:sz w:val="26"/>
          <w:szCs w:val="26"/>
          <w:lang w:eastAsia="ru-RU"/>
        </w:rPr>
        <w:t>Давитяна</w:t>
      </w:r>
      <w:proofErr w:type="spellEnd"/>
      <w:r w:rsidR="003068BB">
        <w:rPr>
          <w:rFonts w:ascii="Times New Roman" w:eastAsia="Times New Roman" w:hAnsi="Times New Roman"/>
          <w:sz w:val="26"/>
          <w:szCs w:val="26"/>
          <w:lang w:eastAsia="ru-RU"/>
        </w:rPr>
        <w:t xml:space="preserve"> А.Д. Земельный участок сформирован</w:t>
      </w:r>
      <w:proofErr w:type="gramEnd"/>
      <w:r w:rsidR="003068BB">
        <w:rPr>
          <w:rFonts w:ascii="Times New Roman" w:eastAsia="Times New Roman" w:hAnsi="Times New Roman"/>
          <w:sz w:val="26"/>
          <w:szCs w:val="26"/>
          <w:lang w:eastAsia="ru-RU"/>
        </w:rPr>
        <w:t>, находится в собственности у заявителя, расположен по адресу: г. Псков, пересечение улиц Леона Поземского и Ижорского Батальона. На этом земельном участке расположен объект капитального строительства, который называется</w:t>
      </w:r>
      <w:r w:rsidR="00921565">
        <w:rPr>
          <w:rFonts w:ascii="Times New Roman" w:eastAsia="Times New Roman" w:hAnsi="Times New Roman"/>
          <w:sz w:val="26"/>
          <w:szCs w:val="26"/>
          <w:lang w:eastAsia="ru-RU"/>
        </w:rPr>
        <w:t xml:space="preserve"> в выписке из ЕГРН «Здание мойки автомобилей с объектом общественного питания». Здание расположено по адресу: ул. Леона Поземского, д.115Г. Земельный участок </w:t>
      </w:r>
      <w:r w:rsidR="002B717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921565">
        <w:rPr>
          <w:rFonts w:ascii="Times New Roman" w:eastAsia="Times New Roman" w:hAnsi="Times New Roman"/>
          <w:sz w:val="26"/>
          <w:szCs w:val="26"/>
          <w:lang w:eastAsia="ru-RU"/>
        </w:rPr>
        <w:t xml:space="preserve">и нежилое здание находятся на </w:t>
      </w:r>
      <w:proofErr w:type="gramStart"/>
      <w:r w:rsidR="00921565">
        <w:rPr>
          <w:rFonts w:ascii="Times New Roman" w:eastAsia="Times New Roman" w:hAnsi="Times New Roman"/>
          <w:sz w:val="26"/>
          <w:szCs w:val="26"/>
          <w:lang w:eastAsia="ru-RU"/>
        </w:rPr>
        <w:t>праве</w:t>
      </w:r>
      <w:proofErr w:type="gramEnd"/>
      <w:r w:rsidR="00921565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собственности у </w:t>
      </w:r>
      <w:proofErr w:type="spellStart"/>
      <w:r w:rsidR="00921565">
        <w:rPr>
          <w:rFonts w:ascii="Times New Roman" w:eastAsia="Times New Roman" w:hAnsi="Times New Roman"/>
          <w:sz w:val="26"/>
          <w:szCs w:val="26"/>
          <w:lang w:eastAsia="ru-RU"/>
        </w:rPr>
        <w:t>Давитяна</w:t>
      </w:r>
      <w:proofErr w:type="spellEnd"/>
      <w:r w:rsidR="00921565">
        <w:rPr>
          <w:rFonts w:ascii="Times New Roman" w:eastAsia="Times New Roman" w:hAnsi="Times New Roman"/>
          <w:sz w:val="26"/>
          <w:szCs w:val="26"/>
          <w:lang w:eastAsia="ru-RU"/>
        </w:rPr>
        <w:t xml:space="preserve"> А.Д.</w:t>
      </w:r>
    </w:p>
    <w:p w:rsidR="00921565" w:rsidRDefault="00921565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Давитян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намерен реконструировать существующий объект капитального строительства с целью приспособления его под магазин. </w:t>
      </w:r>
      <w:r w:rsidR="00317B3F">
        <w:rPr>
          <w:rFonts w:ascii="Times New Roman" w:eastAsia="Times New Roman" w:hAnsi="Times New Roman"/>
          <w:sz w:val="26"/>
          <w:szCs w:val="26"/>
          <w:lang w:eastAsia="ru-RU"/>
        </w:rPr>
        <w:t>Можно показать схему планировочной организации</w:t>
      </w:r>
      <w:r w:rsidR="00317B3F" w:rsidRPr="00521D8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729FA" w:rsidRPr="00521D84">
        <w:rPr>
          <w:rFonts w:ascii="Times New Roman" w:eastAsia="Times New Roman" w:hAnsi="Times New Roman"/>
          <w:sz w:val="26"/>
          <w:szCs w:val="26"/>
          <w:lang w:eastAsia="ru-RU"/>
        </w:rPr>
        <w:t xml:space="preserve"> Желтым цветом под цифрой 1 обозначено место</w:t>
      </w:r>
      <w:r w:rsidR="00521D84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  <w:r w:rsidR="000729FA" w:rsidRPr="00521D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729FA" w:rsidRPr="00521D84">
        <w:rPr>
          <w:rFonts w:ascii="Times New Roman" w:eastAsia="Times New Roman" w:hAnsi="Times New Roman"/>
          <w:sz w:val="26"/>
          <w:szCs w:val="26"/>
          <w:lang w:eastAsia="ru-RU"/>
        </w:rPr>
        <w:t>Давитян</w:t>
      </w:r>
      <w:proofErr w:type="spellEnd"/>
      <w:r w:rsidR="000729FA" w:rsidRPr="00521D84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 расширить свое здание.</w:t>
      </w:r>
    </w:p>
    <w:p w:rsidR="00921565" w:rsidRDefault="00921565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Обоснование получения разрешения на отклонение от предельного параметра в соответствии</w:t>
      </w:r>
      <w:r w:rsidR="00A6314F">
        <w:rPr>
          <w:rFonts w:ascii="Times New Roman" w:eastAsia="Times New Roman" w:hAnsi="Times New Roman"/>
          <w:sz w:val="26"/>
          <w:szCs w:val="26"/>
          <w:lang w:eastAsia="ru-RU"/>
        </w:rPr>
        <w:t xml:space="preserve"> с 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</w:t>
      </w:r>
      <w:r w:rsidR="00A6314F">
        <w:rPr>
          <w:rFonts w:ascii="Times New Roman" w:eastAsia="Times New Roman" w:hAnsi="Times New Roman"/>
          <w:sz w:val="26"/>
          <w:szCs w:val="26"/>
          <w:lang w:eastAsia="ru-RU"/>
        </w:rPr>
        <w:t>атьей Градостроительного кодекса</w:t>
      </w:r>
      <w:r w:rsidR="00317B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A6314F">
        <w:rPr>
          <w:rFonts w:ascii="Times New Roman" w:eastAsia="Times New Roman" w:hAnsi="Times New Roman"/>
          <w:sz w:val="26"/>
          <w:szCs w:val="26"/>
          <w:lang w:eastAsia="ru-RU"/>
        </w:rPr>
        <w:t>небольшая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площадь земельного участка, которая оставляет 370 м.</w:t>
      </w:r>
    </w:p>
    <w:p w:rsidR="003068BB" w:rsidRDefault="00A631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Правилами землепользования и застройки земельный участок находится в границах функциональной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«Многофункциональная общественно-деловая зона». Вид разрешенного использования участка «Магазины» относится к основным разрешенным видам использования земельного участка.</w:t>
      </w:r>
    </w:p>
    <w:p w:rsidR="003068BB" w:rsidRDefault="00A631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условиям охраны памятников никаких ограничений нет. В границах участка отсутствуют объекты культурного наследия.</w:t>
      </w:r>
    </w:p>
    <w:p w:rsidR="00A6314F" w:rsidRDefault="00A631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Отступ, который предусмотрен Правилами, должен быть 6 м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5556" w:rsidRDefault="00D45556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Запрашиваемые отступы:</w:t>
      </w:r>
      <w:r w:rsidR="0044165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F7052">
        <w:rPr>
          <w:rFonts w:ascii="Times New Roman" w:eastAsia="Times New Roman" w:hAnsi="Times New Roman"/>
          <w:sz w:val="26"/>
          <w:szCs w:val="26"/>
          <w:lang w:eastAsia="ru-RU"/>
        </w:rPr>
        <w:t>границы участка и отступы показываютс</w:t>
      </w:r>
      <w:r w:rsidR="00114206">
        <w:rPr>
          <w:rFonts w:ascii="Times New Roman" w:eastAsia="Times New Roman" w:hAnsi="Times New Roman"/>
          <w:sz w:val="26"/>
          <w:szCs w:val="26"/>
          <w:lang w:eastAsia="ru-RU"/>
        </w:rPr>
        <w:t xml:space="preserve">я                         на </w:t>
      </w:r>
      <w:proofErr w:type="gramStart"/>
      <w:r w:rsidR="00114206">
        <w:rPr>
          <w:rFonts w:ascii="Times New Roman" w:eastAsia="Times New Roman" w:hAnsi="Times New Roman"/>
          <w:sz w:val="26"/>
          <w:szCs w:val="26"/>
          <w:lang w:eastAsia="ru-RU"/>
        </w:rPr>
        <w:t>чертеже</w:t>
      </w:r>
      <w:proofErr w:type="gramEnd"/>
      <w:r w:rsidR="00114206">
        <w:rPr>
          <w:rFonts w:ascii="Times New Roman" w:eastAsia="Times New Roman" w:hAnsi="Times New Roman"/>
          <w:sz w:val="26"/>
          <w:szCs w:val="26"/>
          <w:lang w:eastAsia="ru-RU"/>
        </w:rPr>
        <w:t xml:space="preserve"> и схемах)</w:t>
      </w:r>
    </w:p>
    <w:p w:rsidR="00D45556" w:rsidRPr="003D0A3A" w:rsidRDefault="00D45556" w:rsidP="00D45556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60:27:0060110:199 (по точкам 1-2) – 0.2 м;</w:t>
      </w:r>
    </w:p>
    <w:p w:rsidR="00D45556" w:rsidRPr="003D0A3A" w:rsidRDefault="00D45556" w:rsidP="00D45556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минимальный отступ от границы смежного земельного участка с КН 60:27:0060110:20 (по точкам 2-3) – 0.5 м, (по точкам 3-3*) -4.9 м, (по точкам 3-4*) – 0.5 м, (по точкам 4-1) – 0 м.</w:t>
      </w:r>
    </w:p>
    <w:p w:rsidR="00E87DD3" w:rsidRDefault="00B93C42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Всем смежным землепользователям мы направляли уведомления 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проведении процедуры 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>публичных слушаний</w:t>
      </w:r>
      <w:r w:rsidR="008B7094">
        <w:rPr>
          <w:rFonts w:ascii="Times New Roman" w:eastAsia="Times New Roman" w:hAnsi="Times New Roman"/>
          <w:sz w:val="26"/>
          <w:szCs w:val="26"/>
          <w:lang w:eastAsia="ru-RU"/>
        </w:rPr>
        <w:t xml:space="preserve">, ни от кого возражений 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B7094">
        <w:rPr>
          <w:rFonts w:ascii="Times New Roman" w:eastAsia="Times New Roman" w:hAnsi="Times New Roman"/>
          <w:sz w:val="26"/>
          <w:szCs w:val="26"/>
          <w:lang w:eastAsia="ru-RU"/>
        </w:rPr>
        <w:t>не поступ</w:t>
      </w:r>
      <w:r w:rsidR="00521D8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8B7094">
        <w:rPr>
          <w:rFonts w:ascii="Times New Roman" w:eastAsia="Times New Roman" w:hAnsi="Times New Roman"/>
          <w:sz w:val="26"/>
          <w:szCs w:val="26"/>
          <w:lang w:eastAsia="ru-RU"/>
        </w:rPr>
        <w:t>ло.</w:t>
      </w:r>
    </w:p>
    <w:p w:rsidR="00521D84" w:rsidRDefault="00521D84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улицы Леона Поземского реконструкция была разработана несколько лет назад - «Проект планировки и реконструкции улицы Леона Поземского». Красная линия по этому проекту проходит за границами земельного участка. Пред</w:t>
      </w:r>
      <w:r w:rsidR="00441658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оставлен расчет парковочных мест – два </w:t>
      </w:r>
      <w:proofErr w:type="spellStart"/>
      <w:r w:rsidR="00441658">
        <w:rPr>
          <w:rFonts w:ascii="Times New Roman" w:eastAsia="Times New Roman" w:hAnsi="Times New Roman"/>
          <w:sz w:val="26"/>
          <w:szCs w:val="26"/>
          <w:lang w:eastAsia="ru-RU"/>
        </w:rPr>
        <w:t>машиноместа</w:t>
      </w:r>
      <w:proofErr w:type="spellEnd"/>
      <w:r w:rsidR="0044165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B7094" w:rsidRDefault="008B7094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>17.05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F157E0" w:rsidRPr="007F4D5F" w:rsidRDefault="00F157E0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по вопросу</w:t>
      </w:r>
    </w:p>
    <w:p w:rsidR="00F157E0" w:rsidRDefault="00F157E0" w:rsidP="00F15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реконструкции объекта капитального строительства, расположенного по адресу: город Псков, пересечение улиц Леона Поземского </w:t>
      </w:r>
    </w:p>
    <w:p w:rsidR="00F157E0" w:rsidRDefault="00F157E0" w:rsidP="00F15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Ижорского Батальона</w:t>
      </w:r>
    </w:p>
    <w:p w:rsidR="00C31485" w:rsidRPr="007F4D5F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проекта Постановления Администрации города Пскова: </w:t>
      </w:r>
    </w:p>
    <w:p w:rsidR="00F157E0" w:rsidRPr="003D0A3A" w:rsidRDefault="00F157E0" w:rsidP="00F157E0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по вопросу предоставления разрешения на отклонение от предельных параметров реконструкции объекта капитального строительства, расположенного по адресу: город Псков, пересечение улиц Леона Поземского и Ижорского Батальона – нежилого здания с КН 60:27:0060110:73 под объект, предназначенный для продажи товаров, торговая площадь которого составляет 65 кв.м, на земельном участке с основным видом разрешенного использования «Магазины» (код 4.4)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 с КН 60:27</w:t>
      </w:r>
      <w:proofErr w:type="gramEnd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:0060110:72 площадью 370 кв.м, по адресу: город Псков, пересечение улиц Леона Поземского и Ижорского Батальона, расположенном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в территориальной зоне ОД</w:t>
      </w:r>
      <w:proofErr w:type="gramStart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 (многофункциональная общественно-деловая зона), определив следующие параметры:</w:t>
      </w:r>
    </w:p>
    <w:p w:rsidR="00F157E0" w:rsidRPr="003D0A3A" w:rsidRDefault="00F157E0" w:rsidP="00F157E0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с КН 60:27:0060110:199 (по точкам 1-2) – 0.2 м;</w:t>
      </w:r>
    </w:p>
    <w:p w:rsidR="00F157E0" w:rsidRPr="003D0A3A" w:rsidRDefault="00F157E0" w:rsidP="00F157E0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с КН 60:27:0060110:20 (по точкам 2-3) – 0.5 м, (по точкам 3-3*) -4.9 м, (по точкам 3-4*) – 0.5 м, (по точкам 4-1) – 0 м.</w:t>
      </w:r>
    </w:p>
    <w:p w:rsidR="00F157E0" w:rsidRPr="003D0A3A" w:rsidRDefault="00F157E0" w:rsidP="00F157E0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Точки поворота границ земельного участка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44165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Pr="0024635E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сотрудник</w:t>
      </w:r>
      <w:r w:rsidRPr="0024635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отдела территориального планирования и градостроительного зонирования</w:t>
      </w:r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F157E0" w:rsidRDefault="00F157E0" w:rsidP="00F1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в Комиссию по землепользованию </w:t>
      </w:r>
      <w:r w:rsidR="00CF55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поступило от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Давитяна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А.Д. Земельный участок сформирован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находится в собственности у заявителя, расположен по адресу: г. Псков, пересечение улиц Леона Поземского и Ижорского Батальона. На этом земельном участке расположен объект капитального строительства, который называется </w:t>
      </w:r>
      <w:r w:rsidR="00CF55B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выписке из ЕГРН «Здание мойки автомобилей с объектом общественного питания». Здание расположено по адресу: ул. Леона Поземского, д.115Г. Земельный участок и нежилое здание находятся на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праве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собственности </w:t>
      </w:r>
      <w:r w:rsidR="00CF55B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Давитяна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А.Д.</w:t>
      </w:r>
    </w:p>
    <w:p w:rsidR="00F157E0" w:rsidRDefault="00F157E0" w:rsidP="00F1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Давитян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намерен реконструировать существующий объект капитального строительства с целью приспособления его под магазин. Можно показать схему планировочной организации</w:t>
      </w:r>
      <w:r w:rsidRPr="00521D84">
        <w:rPr>
          <w:rFonts w:ascii="Times New Roman" w:eastAsia="Times New Roman" w:hAnsi="Times New Roman"/>
          <w:sz w:val="26"/>
          <w:szCs w:val="26"/>
          <w:lang w:eastAsia="ru-RU"/>
        </w:rPr>
        <w:t>. Желтым цветом под цифрой 1 обозначено место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  <w:r w:rsidRPr="00521D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521D84">
        <w:rPr>
          <w:rFonts w:ascii="Times New Roman" w:eastAsia="Times New Roman" w:hAnsi="Times New Roman"/>
          <w:sz w:val="26"/>
          <w:szCs w:val="26"/>
          <w:lang w:eastAsia="ru-RU"/>
        </w:rPr>
        <w:t>Давитян</w:t>
      </w:r>
      <w:proofErr w:type="spellEnd"/>
      <w:r w:rsidRPr="00521D84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 расширить свое здание.</w:t>
      </w:r>
    </w:p>
    <w:p w:rsidR="00F157E0" w:rsidRDefault="00F157E0" w:rsidP="00F1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Обоснование получения разрешения на отклонение от предельного параметра в соответствии с 40 статьей Градостроительного кодекса – небольшая площадь земельного участка, которая оставляет 370 м.</w:t>
      </w:r>
    </w:p>
    <w:p w:rsidR="00F157E0" w:rsidRDefault="00F157E0" w:rsidP="00F1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соответствии с Правилами землепользования и застройки земельный участок находится в границах функциональной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«Многофункциональная общественно-деловая зона». Вид разрешенного использования участка «Магазины» относится к основным разрешенным видам использования земельного участка.</w:t>
      </w:r>
    </w:p>
    <w:p w:rsidR="00F157E0" w:rsidRDefault="00F157E0" w:rsidP="00F1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условиям охраны памятников никаких ограничений нет. В границах участка отсутствуют объекты культурного наследия.</w:t>
      </w:r>
    </w:p>
    <w:p w:rsidR="00F157E0" w:rsidRDefault="00F157E0" w:rsidP="00F1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Отступ, который предусмотрен Правилами, должен быть 6 м.</w:t>
      </w:r>
    </w:p>
    <w:p w:rsidR="00F157E0" w:rsidRDefault="00F157E0" w:rsidP="00F1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Запрашиваемые отступы: (границы участка и отступы показываются                         на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чертеже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схемах)</w:t>
      </w:r>
    </w:p>
    <w:p w:rsidR="00F157E0" w:rsidRPr="003D0A3A" w:rsidRDefault="00F157E0" w:rsidP="00F157E0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 w:rsidR="00CF55B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с КН 60:27:0060110:199 (по точкам 1-2) – 0.2 м;</w:t>
      </w:r>
    </w:p>
    <w:p w:rsidR="00F157E0" w:rsidRPr="003D0A3A" w:rsidRDefault="00F157E0" w:rsidP="00F157E0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 w:rsidR="00CF55B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с КН 60:27:0060110:20 (по точкам 2-3) – 0.5 м, (по точкам 3-3*) -4.9 м, (по точкам 3-4*) – 0.5 м, (по точкам 4-1) – 0 м.</w:t>
      </w:r>
    </w:p>
    <w:p w:rsidR="00F157E0" w:rsidRDefault="00F157E0" w:rsidP="00F1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Всем смежным землепользователям мы направляли уведомления                              о проведении процедуры публичных слушаний, ни от кого возражений                             не поступило.</w:t>
      </w:r>
    </w:p>
    <w:p w:rsidR="0024635E" w:rsidRDefault="00F157E0" w:rsidP="00F157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улицы Леона Поземского реконструкция была разработана несколько лет назад - «Проект планировки и реконструкции улицы Леона Поземского». Красная линия по этому проекту проходит за границами земельного участка. Предоставлен расчет парковочных мест – два </w:t>
      </w:r>
      <w:proofErr w:type="spellStart"/>
      <w:r w:rsidR="009D564A">
        <w:rPr>
          <w:rFonts w:ascii="Times New Roman" w:eastAsia="Times New Roman" w:hAnsi="Times New Roman"/>
          <w:sz w:val="26"/>
          <w:szCs w:val="26"/>
          <w:lang w:eastAsia="ru-RU"/>
        </w:rPr>
        <w:t>машиноместа</w:t>
      </w:r>
      <w:proofErr w:type="spellEnd"/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7D2BA0" w:rsidRDefault="007D2BA0" w:rsidP="007D2B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 вопросов, замечаний, предложений от участников публичных слушаний, не поступило.</w:t>
      </w: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9D564A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D564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EB7C04" w:rsidRPr="00EB7C04" w:rsidRDefault="007F4D5F" w:rsidP="00EB7C04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B7C04" w:rsidRPr="00EB7C04">
        <w:rPr>
          <w:rFonts w:ascii="Times New Roman" w:eastAsia="Times New Roman" w:hAnsi="Times New Roman"/>
          <w:sz w:val="26"/>
          <w:szCs w:val="26"/>
          <w:lang w:eastAsia="ru-RU"/>
        </w:rPr>
        <w:t>Рекомендов</w:t>
      </w:r>
      <w:r w:rsidR="00EB7C04" w:rsidRPr="00EB7C04">
        <w:rPr>
          <w:rFonts w:ascii="Times New Roman" w:eastAsia="Times New Roman" w:hAnsi="Times New Roman"/>
          <w:sz w:val="26"/>
          <w:szCs w:val="26"/>
          <w:lang w:eastAsia="ru-RU"/>
        </w:rPr>
        <w:t>ать Администрации города Пскова</w:t>
      </w:r>
      <w:r w:rsidR="00EB7C04" w:rsidRPr="00EB7C04">
        <w:rPr>
          <w:rFonts w:ascii="Times New Roman" w:eastAsia="Times New Roman" w:hAnsi="Times New Roman"/>
          <w:sz w:val="26"/>
          <w:szCs w:val="26"/>
          <w:lang w:eastAsia="ru-RU"/>
        </w:rPr>
        <w:t xml:space="preserve"> вынести для рассмотрения на комиссию по землепользованию и застройке вопрос о предоставлении разрешения на отклонение от предельных параметров реконструкции объекта капитального строительства, расположенного по адресу: город Псков, пересечение улиц Леона Поземского и Ижорского батальона - нежилого здания с КН 60:27:0060110:73 под объект, предназначенный для продажи товаров, торговая площадь которого составляет 65 кв.м, на земельном</w:t>
      </w:r>
      <w:proofErr w:type="gramEnd"/>
      <w:r w:rsidR="00EB7C04" w:rsidRPr="00EB7C04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участке с основным видом разрешенного использования «Магазины» (код 4.4) с КН 60:27:0060110:72 площадью 370 кв.м, по адресу: город Псков, пересечение улиц Леона Поземского </w:t>
      </w:r>
      <w:r w:rsidR="00CF55B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EB7C04" w:rsidRPr="00EB7C04">
        <w:rPr>
          <w:rFonts w:ascii="Times New Roman" w:eastAsia="Times New Roman" w:hAnsi="Times New Roman"/>
          <w:sz w:val="26"/>
          <w:szCs w:val="26"/>
          <w:lang w:eastAsia="ru-RU"/>
        </w:rPr>
        <w:t>и Ижорского Батальона, расположенном в территориальной зоне ОД</w:t>
      </w:r>
      <w:proofErr w:type="gramStart"/>
      <w:r w:rsidR="00EB7C04" w:rsidRPr="00EB7C0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="00EB7C04" w:rsidRPr="00EB7C04">
        <w:rPr>
          <w:rFonts w:ascii="Times New Roman" w:eastAsia="Times New Roman" w:hAnsi="Times New Roman"/>
          <w:sz w:val="26"/>
          <w:szCs w:val="26"/>
          <w:lang w:eastAsia="ru-RU"/>
        </w:rPr>
        <w:t xml:space="preserve"> (многофункциональная общественно-деловая зона), определив следующие параметры:</w:t>
      </w:r>
    </w:p>
    <w:p w:rsidR="00EB7C04" w:rsidRPr="00EB7C04" w:rsidRDefault="00EB7C04" w:rsidP="00EB7C04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7C04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60:27:0060110:199 (по точкам 1-2) – 0.2 м;</w:t>
      </w:r>
    </w:p>
    <w:p w:rsidR="00EB7C04" w:rsidRPr="00EB7C04" w:rsidRDefault="00EB7C04" w:rsidP="00EB7C04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7C04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 w:rsidR="00CF55B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EB7C04">
        <w:rPr>
          <w:rFonts w:ascii="Times New Roman" w:eastAsia="Times New Roman" w:hAnsi="Times New Roman"/>
          <w:sz w:val="26"/>
          <w:szCs w:val="26"/>
          <w:lang w:eastAsia="ru-RU"/>
        </w:rPr>
        <w:t>с КН 60:27:006010:20 (по точкам 2-3) – 0.5 м, (по точкам 3-3*) -4.9 м, (по точкам 3-4*) – 0.5 м, (по точкам 4-1) – 0 м.</w:t>
      </w:r>
    </w:p>
    <w:p w:rsidR="00EB7C04" w:rsidRPr="00EB7C04" w:rsidRDefault="00EB7C04" w:rsidP="00EB7C04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7C04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                        к постановлению.</w:t>
      </w:r>
    </w:p>
    <w:p w:rsidR="007F4D5F" w:rsidRDefault="007F4D5F" w:rsidP="00EB7C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D84E4B">
        <w:rPr>
          <w:rFonts w:ascii="Times New Roman" w:eastAsia="Times New Roman" w:hAnsi="Times New Roman"/>
          <w:sz w:val="26"/>
          <w:szCs w:val="26"/>
          <w:lang w:eastAsia="ru-RU"/>
        </w:rPr>
        <w:t>Заключение и п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ротокол публичных слушаний направить </w:t>
      </w:r>
      <w:proofErr w:type="gramStart"/>
      <w:r w:rsidR="00EB7C04">
        <w:rPr>
          <w:rFonts w:ascii="Times New Roman" w:eastAsia="Times New Roman" w:hAnsi="Times New Roman"/>
          <w:sz w:val="26"/>
          <w:szCs w:val="26"/>
          <w:lang w:eastAsia="ru-RU"/>
        </w:rPr>
        <w:t>исполняющему</w:t>
      </w:r>
      <w:proofErr w:type="gramEnd"/>
      <w:r w:rsidR="00EB7C0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полномочия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EB7C04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</w:t>
      </w:r>
      <w:r w:rsidR="000E7F96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Пскова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, в Администрацию города Пскова</w:t>
      </w:r>
      <w:r w:rsidR="00D84E4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</w:t>
      </w:r>
      <w:r w:rsidR="00D84E4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информации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84E4B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в газету «Псковские Новости»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для официальног</w:t>
      </w:r>
      <w:r w:rsidR="006E0FB9">
        <w:rPr>
          <w:rFonts w:ascii="Times New Roman" w:eastAsia="Times New Roman" w:hAnsi="Times New Roman"/>
          <w:sz w:val="26"/>
          <w:szCs w:val="26"/>
          <w:lang w:eastAsia="ru-RU"/>
        </w:rPr>
        <w:t>о опубликования (обнародования)</w:t>
      </w:r>
      <w:bookmarkStart w:id="0" w:name="_GoBack"/>
      <w:bookmarkEnd w:id="0"/>
      <w:r w:rsidR="00EB7C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и разместить на официальном сайте муниципального образования «Город Псков».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EB7C04">
        <w:rPr>
          <w:rFonts w:ascii="Times New Roman" w:eastAsia="Times New Roman" w:hAnsi="Times New Roman"/>
          <w:sz w:val="26"/>
          <w:szCs w:val="26"/>
          <w:lang w:eastAsia="ru-RU"/>
        </w:rPr>
        <w:t>17.05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248A" w:rsidRPr="007F4D5F" w:rsidRDefault="007F4D5F" w:rsidP="00F624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C6568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C6568C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  <w:r w:rsidR="00F6248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sectPr w:rsidR="00F6248A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51D8"/>
    <w:rsid w:val="00062511"/>
    <w:rsid w:val="000729FA"/>
    <w:rsid w:val="000741B3"/>
    <w:rsid w:val="000872AB"/>
    <w:rsid w:val="00095981"/>
    <w:rsid w:val="000A6205"/>
    <w:rsid w:val="000A68D9"/>
    <w:rsid w:val="000C29B5"/>
    <w:rsid w:val="000E2AAB"/>
    <w:rsid w:val="000E3368"/>
    <w:rsid w:val="000E4387"/>
    <w:rsid w:val="000E7F96"/>
    <w:rsid w:val="0010612A"/>
    <w:rsid w:val="00114206"/>
    <w:rsid w:val="001559D3"/>
    <w:rsid w:val="00156322"/>
    <w:rsid w:val="00183D6E"/>
    <w:rsid w:val="001C0022"/>
    <w:rsid w:val="001E26C5"/>
    <w:rsid w:val="0024635E"/>
    <w:rsid w:val="0026171C"/>
    <w:rsid w:val="002B3313"/>
    <w:rsid w:val="002B3622"/>
    <w:rsid w:val="002B717B"/>
    <w:rsid w:val="002C7918"/>
    <w:rsid w:val="002D1B4E"/>
    <w:rsid w:val="002E13AF"/>
    <w:rsid w:val="002F1ECA"/>
    <w:rsid w:val="0030284A"/>
    <w:rsid w:val="003068BB"/>
    <w:rsid w:val="00307360"/>
    <w:rsid w:val="00317B3F"/>
    <w:rsid w:val="003259D8"/>
    <w:rsid w:val="0033561D"/>
    <w:rsid w:val="003B0EEE"/>
    <w:rsid w:val="003B7822"/>
    <w:rsid w:val="003C64A2"/>
    <w:rsid w:val="003D0A3A"/>
    <w:rsid w:val="00420AD7"/>
    <w:rsid w:val="00420B4F"/>
    <w:rsid w:val="00441658"/>
    <w:rsid w:val="00445A8E"/>
    <w:rsid w:val="004513A4"/>
    <w:rsid w:val="00456D46"/>
    <w:rsid w:val="00471917"/>
    <w:rsid w:val="004729B2"/>
    <w:rsid w:val="00487C29"/>
    <w:rsid w:val="004A6BC4"/>
    <w:rsid w:val="004C3097"/>
    <w:rsid w:val="004F7052"/>
    <w:rsid w:val="005060E9"/>
    <w:rsid w:val="00513C7F"/>
    <w:rsid w:val="00521D84"/>
    <w:rsid w:val="005321FA"/>
    <w:rsid w:val="005470BA"/>
    <w:rsid w:val="0055640B"/>
    <w:rsid w:val="005932A2"/>
    <w:rsid w:val="005C1E1F"/>
    <w:rsid w:val="005D21DE"/>
    <w:rsid w:val="005D4304"/>
    <w:rsid w:val="005D545D"/>
    <w:rsid w:val="005E09FA"/>
    <w:rsid w:val="005E39D4"/>
    <w:rsid w:val="005E4BF4"/>
    <w:rsid w:val="005E66AA"/>
    <w:rsid w:val="005F337B"/>
    <w:rsid w:val="00611612"/>
    <w:rsid w:val="00620406"/>
    <w:rsid w:val="00662392"/>
    <w:rsid w:val="00673C32"/>
    <w:rsid w:val="00693876"/>
    <w:rsid w:val="006A1D7A"/>
    <w:rsid w:val="006C015B"/>
    <w:rsid w:val="006D6B77"/>
    <w:rsid w:val="006E0FB9"/>
    <w:rsid w:val="006E5213"/>
    <w:rsid w:val="007021CD"/>
    <w:rsid w:val="00724D7B"/>
    <w:rsid w:val="007416B5"/>
    <w:rsid w:val="007567D5"/>
    <w:rsid w:val="007708D1"/>
    <w:rsid w:val="00776F0C"/>
    <w:rsid w:val="00786760"/>
    <w:rsid w:val="00796576"/>
    <w:rsid w:val="007C3188"/>
    <w:rsid w:val="007D2BA0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633C1"/>
    <w:rsid w:val="00865B9E"/>
    <w:rsid w:val="00875BE3"/>
    <w:rsid w:val="008B7094"/>
    <w:rsid w:val="008C3783"/>
    <w:rsid w:val="008D4932"/>
    <w:rsid w:val="008E5948"/>
    <w:rsid w:val="008E71C8"/>
    <w:rsid w:val="00914826"/>
    <w:rsid w:val="00921565"/>
    <w:rsid w:val="00923D82"/>
    <w:rsid w:val="009341AA"/>
    <w:rsid w:val="00945F78"/>
    <w:rsid w:val="0094639D"/>
    <w:rsid w:val="0095667A"/>
    <w:rsid w:val="009672A2"/>
    <w:rsid w:val="0097281A"/>
    <w:rsid w:val="00975FB8"/>
    <w:rsid w:val="009913F6"/>
    <w:rsid w:val="009A2AFB"/>
    <w:rsid w:val="009D564A"/>
    <w:rsid w:val="00A02508"/>
    <w:rsid w:val="00A112B6"/>
    <w:rsid w:val="00A356C2"/>
    <w:rsid w:val="00A54072"/>
    <w:rsid w:val="00A6314F"/>
    <w:rsid w:val="00A77CAC"/>
    <w:rsid w:val="00B01DF4"/>
    <w:rsid w:val="00B04D1D"/>
    <w:rsid w:val="00B07E9B"/>
    <w:rsid w:val="00B27514"/>
    <w:rsid w:val="00B70AD0"/>
    <w:rsid w:val="00B93C42"/>
    <w:rsid w:val="00B95936"/>
    <w:rsid w:val="00BF0151"/>
    <w:rsid w:val="00C25068"/>
    <w:rsid w:val="00C31485"/>
    <w:rsid w:val="00C548D9"/>
    <w:rsid w:val="00C60BF3"/>
    <w:rsid w:val="00C6568C"/>
    <w:rsid w:val="00C66EBD"/>
    <w:rsid w:val="00C70FC0"/>
    <w:rsid w:val="00C75032"/>
    <w:rsid w:val="00CC0EF7"/>
    <w:rsid w:val="00CC2E34"/>
    <w:rsid w:val="00CC502F"/>
    <w:rsid w:val="00CD45BB"/>
    <w:rsid w:val="00CE48FC"/>
    <w:rsid w:val="00CF2777"/>
    <w:rsid w:val="00CF3B2E"/>
    <w:rsid w:val="00CF55B2"/>
    <w:rsid w:val="00D0713C"/>
    <w:rsid w:val="00D16442"/>
    <w:rsid w:val="00D45556"/>
    <w:rsid w:val="00D50AEE"/>
    <w:rsid w:val="00D842A7"/>
    <w:rsid w:val="00D84E4B"/>
    <w:rsid w:val="00D8727C"/>
    <w:rsid w:val="00D91749"/>
    <w:rsid w:val="00D95ECF"/>
    <w:rsid w:val="00DB0573"/>
    <w:rsid w:val="00DB267B"/>
    <w:rsid w:val="00DB3ABD"/>
    <w:rsid w:val="00DE4A8C"/>
    <w:rsid w:val="00E11F34"/>
    <w:rsid w:val="00E25A65"/>
    <w:rsid w:val="00E641B4"/>
    <w:rsid w:val="00E87DD3"/>
    <w:rsid w:val="00E95F12"/>
    <w:rsid w:val="00EB6E15"/>
    <w:rsid w:val="00EB7C04"/>
    <w:rsid w:val="00ED3DE8"/>
    <w:rsid w:val="00EF4CFD"/>
    <w:rsid w:val="00F03AB2"/>
    <w:rsid w:val="00F157E0"/>
    <w:rsid w:val="00F16032"/>
    <w:rsid w:val="00F2477C"/>
    <w:rsid w:val="00F25CE9"/>
    <w:rsid w:val="00F6248A"/>
    <w:rsid w:val="00FB6122"/>
    <w:rsid w:val="00FD220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6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Маргарита В. Петрова</cp:lastModifiedBy>
  <cp:revision>165</cp:revision>
  <cp:lastPrinted>2022-05-18T07:41:00Z</cp:lastPrinted>
  <dcterms:created xsi:type="dcterms:W3CDTF">2021-01-25T14:42:00Z</dcterms:created>
  <dcterms:modified xsi:type="dcterms:W3CDTF">2022-05-18T07:56:00Z</dcterms:modified>
</cp:coreProperties>
</file>