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BD3" w:rsidRPr="005F26E9" w:rsidRDefault="00AB2962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C33BD3" w:rsidRPr="005F26E9" w:rsidRDefault="00AB2962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BD3" w:rsidRPr="005F26E9" w:rsidRDefault="00AB2962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C33BD3" w:rsidRPr="005F26E9" w:rsidRDefault="00AB2962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777D56" w:rsidRPr="00777D5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777D56" w:rsidRPr="00777D56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777D56" w:rsidRPr="00777D5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№34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777D56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кадастровых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квартал</w:t>
      </w:r>
      <w:r w:rsidR="00777D56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77D56" w:rsidRPr="00777D56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60:27:0010214, 60:27:0010215</w:t>
      </w:r>
      <w:r w:rsidR="00777D5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77D5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номерами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77D56" w:rsidRPr="00777D56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60:27:0010214:105, 60:27:0010215:137, 60:27:0010214:102, 60:27:0010214:112, 60:27:0010214:111, 60:27:0010214:16</w:t>
      </w:r>
    </w:p>
    <w:p w:rsidR="00777D56" w:rsidRPr="00777D56" w:rsidRDefault="00484787" w:rsidP="00777D56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84787">
        <w:rPr>
          <w:rFonts w:ascii="Times New Roman" w:hAnsi="Times New Roman" w:cs="Times New Roman"/>
          <w:sz w:val="28"/>
        </w:rPr>
        <w:tab/>
      </w:r>
      <w:r w:rsidR="00777D56" w:rsidRPr="00777D56">
        <w:rPr>
          <w:rFonts w:ascii="Times New Roman" w:hAnsi="Times New Roman" w:cs="Times New Roman"/>
          <w:sz w:val="28"/>
        </w:rPr>
        <w:tab/>
      </w:r>
      <w:r w:rsidR="00777D56" w:rsidRPr="00777D56">
        <w:rPr>
          <w:rFonts w:ascii="Times New Roman" w:hAnsi="Times New Roman" w:cs="Times New Roman"/>
          <w:sz w:val="28"/>
        </w:rPr>
        <w:tab/>
      </w:r>
      <w:r w:rsidR="00777D56" w:rsidRPr="00777D56">
        <w:rPr>
          <w:rFonts w:ascii="Times New Roman" w:hAnsi="Times New Roman" w:cs="Times New Roman"/>
          <w:sz w:val="28"/>
        </w:rPr>
        <w:tab/>
      </w:r>
      <w:r w:rsidR="00777D56" w:rsidRPr="00777D56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C33BD3">
        <w:rPr>
          <w:rFonts w:ascii="Times New Roman" w:hAnsi="Times New Roman" w:cs="Times New Roman"/>
          <w:sz w:val="28"/>
        </w:rPr>
        <w:t>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777D56">
        <w:rPr>
          <w:rFonts w:ascii="Times New Roman" w:eastAsia="Times New Roman" w:hAnsi="Times New Roman" w:cs="Times New Roman"/>
          <w:sz w:val="28"/>
          <w:szCs w:val="28"/>
          <w:lang w:eastAsia="en-US"/>
        </w:rPr>
        <w:t>24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F1557" w:rsidRPr="00C33BD3" w:rsidRDefault="00FF1557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lastRenderedPageBreak/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3048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490AE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4204C" w:rsidRPr="0034204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кадастровых кварталов 60:27:0010214, 60:27:0010215 и земельных участков </w:t>
      </w:r>
      <w:r w:rsid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 кадастровыми номерами 60:27:0010214:105 с местоположением: г. Псков, ул. Труда, дом 19, 60:27:0010215:137 с местоположением: г. Псков, </w:t>
      </w:r>
      <w:r w:rsid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Московская</w:t>
      </w:r>
      <w:proofErr w:type="gramEnd"/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proofErr w:type="gramStart"/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д. 2, 4, 6, 60:27:0010214:102 с местоположением: г. Псков, </w:t>
      </w:r>
      <w:r w:rsid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ул. Московская, дом 6, 60:27:0010214:112 с местоположением: г. Псков, 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ул. Школьная, дом 13, 60:27:0010214:111 с местоположением: 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г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Псков, 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ул. Московская, дом 4, 60:27:0010214:16 с местоположением: г. Псков, 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Первомайская, д. 24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</w:t>
      </w:r>
      <w:proofErr w:type="gramEnd"/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от ТП №34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2D43F0" w:rsidRPr="002D43F0" w:rsidRDefault="00C33BD3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 w:rsidRP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>(при возникновении таких обстоятельств) – от 3 до 60 дней.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месяца после завершения эксплуатации объекта электросетевого хозяйства, указанного в пункте 2 настоящего постановления.</w:t>
      </w:r>
    </w:p>
    <w:p w:rsidR="00C33BD3" w:rsidRDefault="002D43F0" w:rsidP="00C33B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</w:t>
      </w:r>
      <w:r w:rsid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</w:t>
      </w:r>
      <w:r w:rsid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с приложением утвержденной схемы расположения границ публичного сервитута:</w:t>
      </w:r>
    </w:p>
    <w:p w:rsidR="002D43F0" w:rsidRPr="002D43F0" w:rsidRDefault="00C33BD3" w:rsidP="00C33B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9.1</w:t>
      </w:r>
      <w:r w:rsidRPr="00C33BD3"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Акционерному обществу «</w:t>
      </w:r>
      <w:r w:rsidR="000D747E">
        <w:rPr>
          <w:rFonts w:ascii="Times New Roman" w:eastAsia="Times New Roman" w:hAnsi="Times New Roman" w:cs="Times New Roman"/>
          <w:sz w:val="28"/>
          <w:szCs w:val="20"/>
          <w:lang w:eastAsia="en-US"/>
        </w:rPr>
        <w:t>Газпром газораспределение Псков» (</w:t>
      </w:r>
      <w:r w:rsidRPr="00C33BD3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6027015076, ОГРН: 1026000964329</w:t>
      </w:r>
      <w:r w:rsidR="000D747E">
        <w:rPr>
          <w:rFonts w:ascii="Times New Roman" w:eastAsia="Times New Roman" w:hAnsi="Times New Roman" w:cs="Times New Roman"/>
          <w:sz w:val="28"/>
          <w:szCs w:val="20"/>
          <w:lang w:eastAsia="en-US"/>
        </w:rPr>
        <w:t>), являюще</w:t>
      </w:r>
      <w:r w:rsidR="000D747E" w:rsidRPr="000D747E">
        <w:rPr>
          <w:rFonts w:ascii="Times New Roman" w:eastAsia="Times New Roman" w:hAnsi="Times New Roman" w:cs="Times New Roman"/>
          <w:sz w:val="28"/>
          <w:szCs w:val="20"/>
          <w:lang w:eastAsia="en-US"/>
        </w:rPr>
        <w:t>м</w:t>
      </w:r>
      <w:r w:rsidR="000D747E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0D747E" w:rsidRPr="000D747E">
        <w:rPr>
          <w:rFonts w:ascii="Times New Roman" w:eastAsia="Times New Roman" w:hAnsi="Times New Roman" w:cs="Times New Roman"/>
          <w:sz w:val="28"/>
          <w:szCs w:val="20"/>
          <w:lang w:eastAsia="en-US"/>
        </w:rPr>
        <w:t>ся правообладател</w:t>
      </w:r>
      <w:r w:rsidR="000D747E">
        <w:rPr>
          <w:rFonts w:ascii="Times New Roman" w:eastAsia="Times New Roman" w:hAnsi="Times New Roman" w:cs="Times New Roman"/>
          <w:sz w:val="28"/>
          <w:szCs w:val="20"/>
          <w:lang w:eastAsia="en-US"/>
        </w:rPr>
        <w:t>ем</w:t>
      </w:r>
      <w:r w:rsidR="000D747E" w:rsidRPr="000D747E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земельного участка, в отношении которого принято решение об установлении публичного сервитута;</w:t>
      </w:r>
    </w:p>
    <w:p w:rsidR="00FF7CFD" w:rsidRPr="00777D56" w:rsidRDefault="000D747E" w:rsidP="00777D5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9.2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путем размещения в общедоступном месте многоквартирн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ых  жилых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дом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ов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 местоположением: 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г. Псков, ул. Труда, дом 19;</w:t>
      </w:r>
      <w:r w:rsidR="00777D56" w:rsidRPr="00777D56">
        <w:t xml:space="preserve">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г. Псков,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Московская, дом 6;</w:t>
      </w:r>
      <w:r w:rsidR="00777D56" w:rsidRPr="00777D56">
        <w:t xml:space="preserve">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г. Псков, ул. Школьная, дом 13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;</w:t>
      </w:r>
      <w:r w:rsidR="00777D56" w:rsidRPr="00777D56">
        <w:t xml:space="preserve">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г. Псков, 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Московская, дом 4</w:t>
      </w:r>
      <w:r w:rsid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;</w:t>
      </w:r>
      <w:r w:rsidR="00777D56" w:rsidRPr="00777D56">
        <w:t xml:space="preserve">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г. Псков, ул. Первомайская, д. 24 (подъезды многоквартирного жилого дома и (или) в пределах земельного участка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</w:t>
      </w:r>
      <w:r w:rsidR="00777D56" w:rsidRPr="00777D56">
        <w:rPr>
          <w:rFonts w:ascii="Times New Roman" w:eastAsia="Times New Roman" w:hAnsi="Times New Roman" w:cs="Times New Roman"/>
          <w:sz w:val="28"/>
          <w:szCs w:val="20"/>
          <w:lang w:eastAsia="en-US"/>
        </w:rPr>
        <w:t>на котором расположен многоквартирный дом);</w:t>
      </w:r>
      <w:proofErr w:type="gramEnd"/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0D747E">
        <w:rPr>
          <w:rFonts w:ascii="Times New Roman" w:eastAsia="Times New Roman" w:hAnsi="Times New Roman" w:cs="Times New Roman"/>
          <w:sz w:val="28"/>
          <w:szCs w:val="20"/>
          <w:lang w:eastAsia="en-US"/>
        </w:rPr>
        <w:t>3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0D747E">
        <w:rPr>
          <w:rFonts w:ascii="Times New Roman" w:eastAsia="Times New Roman" w:hAnsi="Times New Roman" w:cs="Times New Roman"/>
          <w:sz w:val="28"/>
          <w:szCs w:val="20"/>
          <w:lang w:eastAsia="en-US"/>
        </w:rPr>
        <w:t>4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7D56" w:rsidRDefault="00777D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7D56" w:rsidRDefault="00777D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7D56" w:rsidRDefault="00777D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7D56" w:rsidRDefault="00777D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7D56" w:rsidRDefault="00777D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7D56" w:rsidRDefault="00777D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7D56" w:rsidRDefault="00777D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7D56" w:rsidRDefault="00777D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1557" w:rsidRPr="00C33BD3" w:rsidRDefault="00FF1557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  <w:sectPr w:rsidR="00FF1557" w:rsidRPr="00C33BD3" w:rsidSect="00C33BD3">
          <w:headerReference w:type="default" r:id="rId9"/>
          <w:headerReference w:type="first" r:id="rId10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A36B18" w:rsidRDefault="004831F5" w:rsidP="000D747E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8AE79" wp14:editId="0DC9FB7A">
                <wp:simplePos x="0" y="0"/>
                <wp:positionH relativeFrom="column">
                  <wp:posOffset>3034665</wp:posOffset>
                </wp:positionH>
                <wp:positionV relativeFrom="paragraph">
                  <wp:posOffset>-554990</wp:posOffset>
                </wp:positionV>
                <wp:extent cx="209550" cy="139700"/>
                <wp:effectExtent l="0" t="0" r="1905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38.95pt;margin-top:-43.7pt;width:16.5pt;height: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" fillcolor="white [3212]" strokecolor="white [3212]" strokeweight="2pt"/>
            </w:pict>
          </mc:Fallback>
        </mc:AlternateConten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34204C" w:rsidRDefault="00A36B18" w:rsidP="0034204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AB2962">
        <w:rPr>
          <w:rFonts w:ascii="Times New Roman" w:eastAsia="Times New Roman" w:hAnsi="Times New Roman" w:cs="Times New Roman"/>
          <w:lang w:eastAsia="en-US"/>
        </w:rPr>
        <w:t xml:space="preserve"> 27.04.2022 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 xml:space="preserve">№ </w:t>
      </w:r>
      <w:r w:rsidR="002D43F0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8BF6985" wp14:editId="42400189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  <w:r w:rsidR="00AB2962">
        <w:rPr>
          <w:rFonts w:ascii="Times New Roman" w:eastAsia="Times New Roman" w:hAnsi="Times New Roman" w:cs="Times New Roman"/>
          <w:lang w:eastAsia="en-US"/>
        </w:rPr>
        <w:t>699</w:t>
      </w:r>
      <w:bookmarkStart w:id="0" w:name="_GoBack"/>
      <w:bookmarkEnd w:id="0"/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77D5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777D5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№34</w:t>
      </w:r>
      <w:r w:rsidRPr="00777D56">
        <w:rPr>
          <w:rFonts w:ascii="Times New Roman" w:eastAsia="Times New Roman" w:hAnsi="Times New Roman" w:cs="Times New Roman"/>
          <w:lang w:eastAsia="en-US"/>
        </w:rPr>
        <w:tab/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777D5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777D5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777D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777D5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777D56">
        <w:rPr>
          <w:rFonts w:ascii="Times New Roman" w:eastAsia="Calibri" w:hAnsi="Times New Roman" w:cs="Times New Roman"/>
          <w:sz w:val="24"/>
          <w:szCs w:val="24"/>
          <w:lang w:eastAsia="en-US"/>
        </w:rPr>
        <w:t>60:27:0010214</w:t>
      </w:r>
      <w:r w:rsidRPr="00777D56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777D5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60:27:0010215</w:t>
      </w:r>
      <w:r w:rsidRPr="00777D5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777D56">
        <w:rPr>
          <w:rFonts w:ascii="Times New Roman" w:eastAsia="Calibri" w:hAnsi="Times New Roman" w:cs="Times New Roman"/>
          <w:sz w:val="24"/>
          <w:szCs w:val="24"/>
          <w:lang w:eastAsia="en-US"/>
        </w:rPr>
        <w:t>60:27:0010214:105, 60:27:0010215:137, 60:27:0010214:102, 60:27:0010214:112,</w:t>
      </w:r>
      <w:r w:rsidRPr="00777D56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777D56">
        <w:rPr>
          <w:rFonts w:ascii="Times New Roman" w:eastAsia="Calibri" w:hAnsi="Times New Roman" w:cs="Times New Roman"/>
          <w:sz w:val="24"/>
          <w:szCs w:val="24"/>
          <w:lang w:eastAsia="en-US"/>
        </w:rPr>
        <w:t>60:27:0010214:111, 60:27:0010214:16</w:t>
      </w:r>
      <w:r w:rsidRPr="00777D5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777D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777D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105573" wp14:editId="7DAAE215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1905" r="317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3048</w:t>
      </w: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w:drawing>
          <wp:inline distT="0" distB="0" distL="0" distR="0" wp14:anchorId="1FB04082" wp14:editId="47A77EE3">
            <wp:extent cx="6159500" cy="6489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t="14461" r="55470" b="5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77D5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1:4000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777D56" w:rsidRPr="00777D56" w:rsidTr="004D1A55">
        <w:tc>
          <w:tcPr>
            <w:tcW w:w="1788" w:type="dxa"/>
            <w:shd w:val="clear" w:color="auto" w:fill="auto"/>
            <w:hideMark/>
          </w:tcPr>
          <w:p w:rsidR="00777D56" w:rsidRPr="00777D56" w:rsidRDefault="00777D56" w:rsidP="00777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7FBBA520" wp14:editId="5CBAB495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777D56" w:rsidRPr="00777D56" w:rsidRDefault="00777D56" w:rsidP="00777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D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777D56" w:rsidRPr="00777D56" w:rsidRDefault="00777D56" w:rsidP="00777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77D56" w:rsidRPr="00777D56" w:rsidTr="004D1A55">
        <w:tc>
          <w:tcPr>
            <w:tcW w:w="1788" w:type="dxa"/>
            <w:shd w:val="clear" w:color="auto" w:fill="auto"/>
            <w:hideMark/>
          </w:tcPr>
          <w:p w:rsidR="00777D56" w:rsidRPr="00777D56" w:rsidRDefault="00777D56" w:rsidP="00777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777D56" w:rsidRPr="00777D56" w:rsidRDefault="00777D56" w:rsidP="00777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777D56" w:rsidRPr="00777D56" w:rsidRDefault="00777D56" w:rsidP="00777D56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777D56" w:rsidRPr="00777D56" w:rsidSect="004D1A55">
          <w:headerReference w:type="default" r:id="rId12"/>
          <w:pgSz w:w="11906" w:h="16838" w:code="9"/>
          <w:pgMar w:top="1134" w:right="851" w:bottom="1134" w:left="1531" w:header="142" w:footer="0" w:gutter="0"/>
          <w:cols w:space="708"/>
          <w:docGrid w:linePitch="360"/>
        </w:sectPr>
      </w:pPr>
      <w:r w:rsidRPr="00777D56">
        <w:rPr>
          <w:rFonts w:ascii="Times New Roman" w:eastAsia="Times New Roman" w:hAnsi="Times New Roman" w:cs="Times New Roman"/>
          <w:b/>
          <w:snapToGrid w:val="0"/>
        </w:rPr>
        <w:lastRenderedPageBreak/>
        <w:t>Используемые условные знаки и обозначения:</w:t>
      </w:r>
    </w:p>
    <w:p w:rsidR="00777D56" w:rsidRDefault="00777D56" w:rsidP="00777D5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777D56" w:rsidRDefault="00777D56" w:rsidP="00777D5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777D56" w:rsidRDefault="00777D56" w:rsidP="00777D5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777D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777D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777D56" w:rsidRPr="00777D56" w:rsidRDefault="00777D56" w:rsidP="00777D5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6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216"/>
      </w:tblGrid>
      <w:tr w:rsidR="00CF5971" w:rsidRPr="00777D56" w:rsidTr="00CF5971">
        <w:trPr>
          <w:trHeight w:val="397"/>
          <w:tblHeader/>
        </w:trPr>
        <w:tc>
          <w:tcPr>
            <w:tcW w:w="9611" w:type="dxa"/>
            <w:gridSpan w:val="4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777D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№34</w:t>
            </w:r>
          </w:p>
        </w:tc>
      </w:tr>
      <w:tr w:rsidR="00CF5971" w:rsidRPr="00777D56" w:rsidTr="00CF5971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777D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777D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777D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2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777D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500829,63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1273304,14</w:t>
            </w:r>
          </w:p>
        </w:tc>
        <w:tc>
          <w:tcPr>
            <w:tcW w:w="32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500861,18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1273320,32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500891,55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1273335,72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500904,94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1273317,16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500894,06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1273291,54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500897,74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1273289,98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500909,50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1273317,67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500895,16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1273337,56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500921,04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1273350,77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500937,22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1273322,88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500953,17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1273293,15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500968,47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1273264,13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500986,97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1273229,25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501006,46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1273193,84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501023,69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1273160,89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501040,80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1273128,75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501044,34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1273130,64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501027,23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1273162,75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501009,98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1273195,73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500990,49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1273231,15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500972,01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1273266,00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500956,71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1273295,03</w:t>
            </w:r>
          </w:p>
        </w:tc>
        <w:tc>
          <w:tcPr>
            <w:tcW w:w="3216" w:type="dxa"/>
            <w:shd w:val="clear" w:color="auto" w:fill="auto"/>
          </w:tcPr>
          <w:p w:rsidR="00CF5971" w:rsidRPr="00777D56" w:rsidRDefault="00CF5971" w:rsidP="00777D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77D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500940,72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1273324,83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500923,58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1273354,38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500911,20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1273379,50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500897,10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1273406,24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500893,57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1273404,37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500907,64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1273377,68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29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500919,16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1273354,30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30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500892,40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1273340,64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31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500859,36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1273323,88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32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500830,94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1273309,21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33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500830,53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1273309,09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34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500823,52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1273313,26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35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500821,20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1273311,21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36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500835,29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1273285,47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37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500846,91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1273264,17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lastRenderedPageBreak/>
              <w:t>38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500858,38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1273243,25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39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500872,75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1273216,98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500888,83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1273188,00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500901,32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1273165,06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500918,60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1273133,01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500935,97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1273101,07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500968,29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1273109,29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500968,02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1273111,61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500967,35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1273112,83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500967,95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1273113,16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500965,27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1273134,88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500961,30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1273134,41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500963,91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1273112,30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500938,00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1273105,71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500922,12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1273134,91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500904,84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1273166,98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500892,34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1273189,93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500876,25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1273218,91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500861,89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1273245,17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500850,42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1273266,09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500838,80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1273287,39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F5971" w:rsidRPr="00777D56" w:rsidTr="00CF5971">
        <w:trPr>
          <w:trHeight w:val="300"/>
        </w:trPr>
        <w:tc>
          <w:tcPr>
            <w:tcW w:w="18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500829,63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1273304,14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CF5971" w:rsidRPr="00777D56" w:rsidRDefault="00CF5971" w:rsidP="00777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77D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0D747E" w:rsidRPr="00484787" w:rsidRDefault="000D747E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2D43F0">
      <w:headerReference w:type="default" r:id="rId13"/>
      <w:type w:val="continuous"/>
      <w:pgSz w:w="11906" w:h="16838" w:code="9"/>
      <w:pgMar w:top="284" w:right="851" w:bottom="28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BD3" w:rsidRDefault="00C33BD3">
      <w:pPr>
        <w:spacing w:after="0" w:line="240" w:lineRule="auto"/>
      </w:pPr>
      <w:r>
        <w:separator/>
      </w:r>
    </w:p>
  </w:endnote>
  <w:endnote w:type="continuationSeparator" w:id="0">
    <w:p w:rsidR="00C33BD3" w:rsidRDefault="00C33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BD3" w:rsidRDefault="00C33BD3">
      <w:pPr>
        <w:spacing w:after="0" w:line="240" w:lineRule="auto"/>
      </w:pPr>
      <w:r>
        <w:separator/>
      </w:r>
    </w:p>
  </w:footnote>
  <w:footnote w:type="continuationSeparator" w:id="0">
    <w:p w:rsidR="00C33BD3" w:rsidRDefault="00C33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9183633"/>
      <w:docPartObj>
        <w:docPartGallery w:val="Page Numbers (Top of Page)"/>
        <w:docPartUnique/>
      </w:docPartObj>
    </w:sdtPr>
    <w:sdtEndPr/>
    <w:sdtContent>
      <w:p w:rsidR="00C33BD3" w:rsidRDefault="00C33BD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962">
          <w:rPr>
            <w:noProof/>
          </w:rPr>
          <w:t>3</w:t>
        </w:r>
        <w:r>
          <w:fldChar w:fldCharType="end"/>
        </w:r>
      </w:p>
    </w:sdtContent>
  </w:sdt>
  <w:p w:rsidR="00C33BD3" w:rsidRDefault="00C33BD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BD3" w:rsidRDefault="00C33BD3">
    <w:pPr>
      <w:pStyle w:val="a5"/>
      <w:jc w:val="center"/>
    </w:pPr>
  </w:p>
  <w:p w:rsidR="00C33BD3" w:rsidRDefault="00C33BD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121996"/>
      <w:docPartObj>
        <w:docPartGallery w:val="Page Numbers (Top of Page)"/>
        <w:docPartUnique/>
      </w:docPartObj>
    </w:sdtPr>
    <w:sdtEndPr/>
    <w:sdtContent>
      <w:p w:rsidR="00C33BD3" w:rsidRDefault="00C33BD3">
        <w:pPr>
          <w:pStyle w:val="a5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2914015</wp:posOffset>
                  </wp:positionH>
                  <wp:positionV relativeFrom="paragraph">
                    <wp:posOffset>-1270</wp:posOffset>
                  </wp:positionV>
                  <wp:extent cx="215900" cy="184150"/>
                  <wp:effectExtent l="0" t="0" r="12700" b="25400"/>
                  <wp:wrapNone/>
                  <wp:docPr id="7" name="Прямоугольник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5900" cy="184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7" o:spid="_x0000_s1026" style="position:absolute;margin-left:229.45pt;margin-top:-.1pt;width:17pt;height:1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" fillcolor="white [3212]" strokecolor="white [3212]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B2962">
          <w:rPr>
            <w:noProof/>
          </w:rPr>
          <w:t>4</w:t>
        </w:r>
        <w:r>
          <w:fldChar w:fldCharType="end"/>
        </w:r>
      </w:p>
    </w:sdtContent>
  </w:sdt>
  <w:p w:rsidR="00C33BD3" w:rsidRDefault="00C33BD3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BD3" w:rsidRDefault="00C33BD3">
    <w:pPr>
      <w:pStyle w:val="a5"/>
      <w:jc w:val="center"/>
    </w:pPr>
  </w:p>
  <w:p w:rsidR="00C33BD3" w:rsidRDefault="00C33BD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D747E"/>
    <w:rsid w:val="00125E80"/>
    <w:rsid w:val="00132845"/>
    <w:rsid w:val="00142E04"/>
    <w:rsid w:val="00177ED3"/>
    <w:rsid w:val="001801D3"/>
    <w:rsid w:val="001C28C7"/>
    <w:rsid w:val="001F0B3E"/>
    <w:rsid w:val="002055C5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4204C"/>
    <w:rsid w:val="00373857"/>
    <w:rsid w:val="003940A5"/>
    <w:rsid w:val="00455056"/>
    <w:rsid w:val="00480653"/>
    <w:rsid w:val="004831F5"/>
    <w:rsid w:val="00484787"/>
    <w:rsid w:val="00490AED"/>
    <w:rsid w:val="004941A8"/>
    <w:rsid w:val="004B77DF"/>
    <w:rsid w:val="004D1A55"/>
    <w:rsid w:val="004D2446"/>
    <w:rsid w:val="004E3F15"/>
    <w:rsid w:val="0052299A"/>
    <w:rsid w:val="00550DB0"/>
    <w:rsid w:val="00591410"/>
    <w:rsid w:val="00596DE6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77D56"/>
    <w:rsid w:val="007B2DFC"/>
    <w:rsid w:val="00804B8B"/>
    <w:rsid w:val="00811E73"/>
    <w:rsid w:val="00822045"/>
    <w:rsid w:val="00835579"/>
    <w:rsid w:val="008B3E11"/>
    <w:rsid w:val="008B6101"/>
    <w:rsid w:val="00936316"/>
    <w:rsid w:val="00950025"/>
    <w:rsid w:val="00956319"/>
    <w:rsid w:val="009636FD"/>
    <w:rsid w:val="00992B36"/>
    <w:rsid w:val="009A04BA"/>
    <w:rsid w:val="009C5CEE"/>
    <w:rsid w:val="00A36B18"/>
    <w:rsid w:val="00A535A9"/>
    <w:rsid w:val="00A758BB"/>
    <w:rsid w:val="00AB1FA2"/>
    <w:rsid w:val="00AB2962"/>
    <w:rsid w:val="00AF7E5C"/>
    <w:rsid w:val="00B004AB"/>
    <w:rsid w:val="00B23454"/>
    <w:rsid w:val="00B2347F"/>
    <w:rsid w:val="00B25104"/>
    <w:rsid w:val="00B3004E"/>
    <w:rsid w:val="00B55785"/>
    <w:rsid w:val="00B67BDF"/>
    <w:rsid w:val="00B741FA"/>
    <w:rsid w:val="00C33BD3"/>
    <w:rsid w:val="00C4461C"/>
    <w:rsid w:val="00C72BAA"/>
    <w:rsid w:val="00C73B31"/>
    <w:rsid w:val="00CC3D16"/>
    <w:rsid w:val="00CF5971"/>
    <w:rsid w:val="00D22AF9"/>
    <w:rsid w:val="00D243A7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  <w:rsid w:val="00FD7A11"/>
    <w:rsid w:val="00FF1557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610038-8B55-460B-AC82-B5A502FB8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2022-04-28T09:03:00Z</dcterms:created>
  <dcterms:modified xsi:type="dcterms:W3CDTF">2022-04-28T09:59:00Z</dcterms:modified>
</cp:coreProperties>
</file>