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41B27" w:rsidRPr="00941B27" w:rsidRDefault="00941B27" w:rsidP="00941B2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1B27">
        <w:rPr>
          <w:rFonts w:ascii="Times New Roman" w:hAnsi="Times New Roman" w:cs="Times New Roman"/>
          <w:sz w:val="24"/>
          <w:szCs w:val="24"/>
        </w:rPr>
        <w:t>РЕШЕНИЕ</w:t>
      </w:r>
    </w:p>
    <w:p w:rsidR="00941B27" w:rsidRPr="00941B27" w:rsidRDefault="00941B27" w:rsidP="00941B2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1932</w:t>
      </w:r>
      <w:bookmarkStart w:id="0" w:name="_GoBack"/>
      <w:bookmarkEnd w:id="0"/>
      <w:r w:rsidRPr="00941B27">
        <w:rPr>
          <w:rFonts w:ascii="Times New Roman" w:hAnsi="Times New Roman" w:cs="Times New Roman"/>
          <w:sz w:val="24"/>
          <w:szCs w:val="24"/>
        </w:rPr>
        <w:t xml:space="preserve"> от 25 марта 2022 года</w:t>
      </w:r>
    </w:p>
    <w:p w:rsidR="00824967" w:rsidRPr="00F433E9" w:rsidRDefault="00941B27" w:rsidP="00941B2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1B27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941B27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6525E" w:rsidRDefault="00C86CB9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C86CB9">
        <w:rPr>
          <w:rFonts w:eastAsiaTheme="minorHAnsi"/>
          <w:lang w:eastAsia="en-US"/>
        </w:rPr>
        <w:t>О применении меры ответственности в виде предупреждения к депутату Псковской городской Думы шестого созыва Воробьеву Владимиру Николаевичу</w:t>
      </w:r>
    </w:p>
    <w:p w:rsidR="00C86CB9" w:rsidRPr="000765A9" w:rsidRDefault="00C86CB9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6525E" w:rsidRDefault="00C86CB9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C86CB9">
        <w:rPr>
          <w:rFonts w:eastAsiaTheme="minorHAnsi"/>
          <w:lang w:eastAsia="en-US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C86CB9">
        <w:rPr>
          <w:rFonts w:eastAsiaTheme="minorHAnsi"/>
          <w:lang w:eastAsia="en-US"/>
        </w:rPr>
        <w:t xml:space="preserve">, </w:t>
      </w:r>
      <w:proofErr w:type="gramStart"/>
      <w:r w:rsidRPr="00C86CB9">
        <w:rPr>
          <w:rFonts w:eastAsiaTheme="minorHAnsi"/>
          <w:lang w:eastAsia="en-US"/>
        </w:rPr>
        <w:t>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17 марта 2022 года, составленного на основании рассмотрения представления прокурора города Пскова об итогах проверки</w:t>
      </w:r>
      <w:proofErr w:type="gramEnd"/>
      <w:r w:rsidRPr="00C86CB9">
        <w:rPr>
          <w:rFonts w:eastAsiaTheme="minorHAnsi"/>
          <w:lang w:eastAsia="en-US"/>
        </w:rPr>
        <w:t xml:space="preserve">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руководствуясь статьей 23 Устава муниципального образования «Город Псков»,</w:t>
      </w:r>
    </w:p>
    <w:p w:rsidR="00C86CB9" w:rsidRDefault="00C86CB9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86CB9" w:rsidRDefault="00C86CB9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За представление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за 2020 год, применить к депутату Псковской городской Думы Воробьеву Владимиру Николаевичу меру ответственности в виде предупреждения.</w:t>
      </w:r>
    </w:p>
    <w:p w:rsidR="00C86CB9" w:rsidRDefault="00C86CB9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66525E" w:rsidRDefault="00C86CB9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86CB9" w:rsidRDefault="00C86CB9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C42FD0" w:rsidRDefault="00C42FD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1B27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2022-03-29T08:26:00Z</dcterms:created>
  <dcterms:modified xsi:type="dcterms:W3CDTF">2022-03-30T07:58:00Z</dcterms:modified>
</cp:coreProperties>
</file>