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25" w:rsidRPr="007C1341" w:rsidRDefault="00862625" w:rsidP="0086262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625" w:rsidRPr="005F26E9" w:rsidRDefault="00862625" w:rsidP="0086262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862625" w:rsidRPr="005F26E9" w:rsidRDefault="00862625" w:rsidP="0086262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625" w:rsidRPr="005F26E9" w:rsidRDefault="00862625" w:rsidP="0086262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23.06.2022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862625" w:rsidRPr="005F26E9" w:rsidRDefault="00862625" w:rsidP="0086262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23.06.2022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D50130" wp14:editId="739B77E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625" w:rsidRDefault="00862625" w:rsidP="00862625"/>
    <w:p w:rsidR="00862625" w:rsidRDefault="00862625" w:rsidP="00862625"/>
    <w:p w:rsidR="00E662A4" w:rsidRPr="00B17BF2" w:rsidRDefault="00E662A4" w:rsidP="00B17BF2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64289">
        <w:rPr>
          <w:rFonts w:ascii="Times New Roman" w:hAnsi="Times New Roman" w:cs="Times New Roman"/>
          <w:b w:val="0"/>
          <w:color w:val="auto"/>
        </w:rPr>
        <w:t xml:space="preserve">О внесении изменений в постановление Администрации города Пскова </w:t>
      </w:r>
      <w:r>
        <w:rPr>
          <w:rFonts w:ascii="Times New Roman" w:hAnsi="Times New Roman" w:cs="Times New Roman"/>
          <w:b w:val="0"/>
          <w:color w:val="auto"/>
        </w:rPr>
        <w:t xml:space="preserve">                   </w:t>
      </w:r>
      <w:r w:rsidRPr="00364289">
        <w:rPr>
          <w:rFonts w:ascii="Times New Roman" w:hAnsi="Times New Roman" w:cs="Times New Roman"/>
          <w:b w:val="0"/>
          <w:color w:val="auto"/>
        </w:rPr>
        <w:t>от 21.04.2010 № 810 «Об утверждении схем размещения нестационарных торговых объектов сезонного характера на территории города Пскова»</w:t>
      </w:r>
    </w:p>
    <w:p w:rsidR="00565DC3" w:rsidRPr="00FE3128" w:rsidRDefault="00565DC3" w:rsidP="00565DC3">
      <w:pPr>
        <w:spacing w:after="0" w:line="240" w:lineRule="auto"/>
      </w:pPr>
    </w:p>
    <w:p w:rsidR="00E662A4" w:rsidRDefault="00E662A4" w:rsidP="00E6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>В целях</w:t>
      </w:r>
      <w:r w:rsidRPr="009C260E">
        <w:rPr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>создания условий для обеспечения жителей городского округа услугами общественного питания, торговли и бытового обслуживания, руководствуясь статьями 32 и 34 Устава муниципального образования «Город Псков», Администрация города Пскова</w:t>
      </w:r>
    </w:p>
    <w:p w:rsidR="00E662A4" w:rsidRPr="009C260E" w:rsidRDefault="00E662A4" w:rsidP="00E6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A4" w:rsidRDefault="00E662A4" w:rsidP="00E662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A09C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65DC3" w:rsidRDefault="00565DC3" w:rsidP="00E66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2A4" w:rsidRPr="00AD2527" w:rsidRDefault="00AD2527" w:rsidP="00AD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62A4" w:rsidRPr="00AD252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Пскова </w:t>
      </w:r>
      <w:r w:rsidR="00B03B8E" w:rsidRPr="00AD25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662A4" w:rsidRPr="00AD2527">
        <w:rPr>
          <w:rFonts w:ascii="Times New Roman" w:hAnsi="Times New Roman" w:cs="Times New Roman"/>
          <w:sz w:val="28"/>
          <w:szCs w:val="28"/>
        </w:rPr>
        <w:t>от 21.04.2010 № 810 «Об утверждении схем размещения нестационарных торговых объектов сезонного характера на территории города Пскова» следующие изменения:</w:t>
      </w:r>
    </w:p>
    <w:p w:rsidR="003768A0" w:rsidRDefault="00AD2527" w:rsidP="00AD2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527">
        <w:rPr>
          <w:rFonts w:ascii="Times New Roman" w:hAnsi="Times New Roman" w:cs="Times New Roman"/>
          <w:b w:val="0"/>
          <w:sz w:val="28"/>
          <w:szCs w:val="28"/>
        </w:rPr>
        <w:t xml:space="preserve">1)  приложение 1 «Схема размещения нестационарных торговых объектов для торговли продукцией местных производителей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AD2527">
        <w:rPr>
          <w:rFonts w:ascii="Times New Roman" w:hAnsi="Times New Roman" w:cs="Times New Roman"/>
          <w:b w:val="0"/>
          <w:sz w:val="28"/>
          <w:szCs w:val="28"/>
        </w:rPr>
        <w:t>со специализированных автоприцепов на территории города</w:t>
      </w:r>
      <w:r w:rsidR="00C134A1">
        <w:rPr>
          <w:rFonts w:ascii="Times New Roman" w:hAnsi="Times New Roman" w:cs="Times New Roman"/>
          <w:b w:val="0"/>
          <w:sz w:val="28"/>
          <w:szCs w:val="28"/>
        </w:rPr>
        <w:t xml:space="preserve"> Пскова»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строкой</w:t>
      </w:r>
      <w:r w:rsidR="00916BC2">
        <w:rPr>
          <w:rFonts w:ascii="Times New Roman" w:hAnsi="Times New Roman" w:cs="Times New Roman"/>
          <w:b w:val="0"/>
          <w:sz w:val="28"/>
          <w:szCs w:val="28"/>
        </w:rPr>
        <w:t xml:space="preserve"> 40: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5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D2527" w:rsidRPr="00AD2527" w:rsidRDefault="00AD2527" w:rsidP="00AD2527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AD25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D2527" w:rsidRPr="00AD2527" w:rsidRDefault="00AD2527" w:rsidP="00AD252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763F0" w:rsidRDefault="00E763F0" w:rsidP="00E6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763F0" w:rsidSect="00B03B8E">
          <w:headerReference w:type="default" r:id="rId10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E763F0" w:rsidRDefault="00A543DB" w:rsidP="00E76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763F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268"/>
        <w:gridCol w:w="1559"/>
        <w:gridCol w:w="1843"/>
        <w:gridCol w:w="1843"/>
        <w:gridCol w:w="2268"/>
      </w:tblGrid>
      <w:tr w:rsidR="00E763F0" w:rsidRPr="007D4A22" w:rsidTr="00B17BF2">
        <w:trPr>
          <w:trHeight w:val="775"/>
        </w:trPr>
        <w:tc>
          <w:tcPr>
            <w:tcW w:w="567" w:type="dxa"/>
          </w:tcPr>
          <w:p w:rsidR="00E763F0" w:rsidRPr="007D4A22" w:rsidRDefault="00E763F0" w:rsidP="00C10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E763F0" w:rsidRPr="00AB4B83" w:rsidRDefault="00E763F0" w:rsidP="00C10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местоположения</w:t>
            </w:r>
          </w:p>
        </w:tc>
        <w:tc>
          <w:tcPr>
            <w:tcW w:w="1134" w:type="dxa"/>
          </w:tcPr>
          <w:p w:rsidR="00E763F0" w:rsidRPr="009D355E" w:rsidRDefault="00E763F0" w:rsidP="00C10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Площадь объекта</w:t>
            </w:r>
          </w:p>
          <w:p w:rsidR="00E763F0" w:rsidRPr="009D355E" w:rsidRDefault="00E763F0" w:rsidP="00C10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63F0" w:rsidRPr="009D355E" w:rsidRDefault="00E763F0" w:rsidP="00C10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Вид объекта</w:t>
            </w:r>
          </w:p>
          <w:p w:rsidR="00E763F0" w:rsidRDefault="00E763F0" w:rsidP="00C101CD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</w:t>
            </w:r>
          </w:p>
          <w:p w:rsidR="000E16E6" w:rsidRDefault="000E16E6" w:rsidP="00C101CD">
            <w:pPr>
              <w:rPr>
                <w:rFonts w:ascii="Times New Roman" w:hAnsi="Times New Roman" w:cs="Times New Roman"/>
              </w:rPr>
            </w:pPr>
          </w:p>
          <w:p w:rsidR="000E16E6" w:rsidRDefault="000E16E6" w:rsidP="00C101CD">
            <w:pPr>
              <w:rPr>
                <w:rFonts w:ascii="Times New Roman" w:hAnsi="Times New Roman" w:cs="Times New Roman"/>
              </w:rPr>
            </w:pPr>
          </w:p>
          <w:p w:rsidR="000E16E6" w:rsidRPr="009D355E" w:rsidRDefault="000E16E6" w:rsidP="00C10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63F0" w:rsidRPr="009D355E" w:rsidRDefault="00E763F0" w:rsidP="00C10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843" w:type="dxa"/>
          </w:tcPr>
          <w:p w:rsidR="00E763F0" w:rsidRPr="009D355E" w:rsidRDefault="00E763F0" w:rsidP="00C10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Предназначение</w:t>
            </w:r>
          </w:p>
        </w:tc>
        <w:tc>
          <w:tcPr>
            <w:tcW w:w="1843" w:type="dxa"/>
          </w:tcPr>
          <w:p w:rsidR="00E763F0" w:rsidRPr="009D355E" w:rsidRDefault="00E763F0" w:rsidP="00C10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Специализация</w:t>
            </w:r>
          </w:p>
          <w:p w:rsidR="00E763F0" w:rsidRPr="009D355E" w:rsidRDefault="00E763F0" w:rsidP="00C10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63F0" w:rsidRPr="009D355E" w:rsidRDefault="00E763F0" w:rsidP="00C10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размещения</w:t>
            </w:r>
          </w:p>
        </w:tc>
      </w:tr>
      <w:tr w:rsidR="00E763F0" w:rsidRPr="007D4A22" w:rsidTr="00B17BF2">
        <w:trPr>
          <w:trHeight w:val="832"/>
        </w:trPr>
        <w:tc>
          <w:tcPr>
            <w:tcW w:w="567" w:type="dxa"/>
          </w:tcPr>
          <w:p w:rsidR="00E763F0" w:rsidRDefault="00E763F0" w:rsidP="00376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</w:tcPr>
          <w:p w:rsidR="00E763F0" w:rsidRDefault="00E763F0" w:rsidP="00376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</w:rPr>
              <w:t>, у дома № 1Б</w:t>
            </w:r>
          </w:p>
        </w:tc>
        <w:tc>
          <w:tcPr>
            <w:tcW w:w="1134" w:type="dxa"/>
          </w:tcPr>
          <w:p w:rsidR="00E763F0" w:rsidRDefault="00E763F0" w:rsidP="00376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10,0 -12,0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E763F0" w:rsidRDefault="00E763F0" w:rsidP="00376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559" w:type="dxa"/>
          </w:tcPr>
          <w:p w:rsidR="00E763F0" w:rsidRDefault="00E763F0" w:rsidP="00376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63F0" w:rsidRDefault="00E763F0" w:rsidP="00376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843" w:type="dxa"/>
          </w:tcPr>
          <w:p w:rsidR="00E763F0" w:rsidRDefault="00E763F0" w:rsidP="00376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2268" w:type="dxa"/>
          </w:tcPr>
          <w:p w:rsidR="00E763F0" w:rsidRDefault="00E763F0" w:rsidP="00376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20.04 – 12 месяцев</w:t>
            </w:r>
          </w:p>
        </w:tc>
      </w:tr>
    </w:tbl>
    <w:p w:rsidR="00D71CFE" w:rsidRDefault="00690EDC" w:rsidP="0044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3768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763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DD3" w:rsidRPr="00517DD3" w:rsidRDefault="004432C0" w:rsidP="00517DD3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662A4" w:rsidRPr="00AE68EB">
        <w:rPr>
          <w:rFonts w:ascii="Times New Roman" w:hAnsi="Times New Roman" w:cs="Times New Roman"/>
          <w:b w:val="0"/>
          <w:sz w:val="28"/>
          <w:szCs w:val="28"/>
        </w:rPr>
        <w:t xml:space="preserve">) приложение </w:t>
      </w:r>
      <w:r w:rsidR="00AA66DF" w:rsidRPr="00AE68EB">
        <w:rPr>
          <w:rFonts w:ascii="Times New Roman" w:hAnsi="Times New Roman" w:cs="Times New Roman"/>
          <w:b w:val="0"/>
          <w:sz w:val="28"/>
          <w:szCs w:val="28"/>
        </w:rPr>
        <w:t>12</w:t>
      </w:r>
      <w:r w:rsidR="00E662A4" w:rsidRPr="00AE68E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36F9E" w:rsidRPr="00AE68EB">
        <w:rPr>
          <w:rFonts w:ascii="Times New Roman" w:hAnsi="Times New Roman" w:cs="Times New Roman"/>
          <w:b w:val="0"/>
          <w:sz w:val="28"/>
          <w:szCs w:val="28"/>
        </w:rPr>
        <w:t xml:space="preserve">Схема размещения летних кафе и террас на прилегающих к стационарным торговым предприятиям общественного питания </w:t>
      </w:r>
      <w:r w:rsidR="00AE68EB" w:rsidRPr="00AE68EB">
        <w:rPr>
          <w:rFonts w:ascii="Times New Roman" w:hAnsi="Times New Roman" w:cs="Times New Roman"/>
          <w:b w:val="0"/>
          <w:sz w:val="28"/>
          <w:szCs w:val="28"/>
        </w:rPr>
        <w:t>на территории города Пскова»</w:t>
      </w:r>
      <w:r w:rsidR="00AE68EB">
        <w:rPr>
          <w:b w:val="0"/>
        </w:rPr>
        <w:t xml:space="preserve">  </w:t>
      </w:r>
      <w:r w:rsidR="00517DD3" w:rsidRPr="00517DD3">
        <w:rPr>
          <w:rFonts w:ascii="Times New Roman" w:hAnsi="Times New Roman" w:cs="Times New Roman"/>
          <w:b w:val="0"/>
          <w:sz w:val="28"/>
          <w:szCs w:val="28"/>
        </w:rPr>
        <w:t>изменить нумерацию строки 35 на 37</w:t>
      </w:r>
      <w:r w:rsidR="00517DD3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517DD3" w:rsidRDefault="00517DD3" w:rsidP="00517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268"/>
        <w:gridCol w:w="1559"/>
        <w:gridCol w:w="1843"/>
        <w:gridCol w:w="1843"/>
        <w:gridCol w:w="2410"/>
      </w:tblGrid>
      <w:tr w:rsidR="00517DD3" w:rsidRPr="007D4A22" w:rsidTr="0040551C">
        <w:trPr>
          <w:trHeight w:val="1074"/>
        </w:trPr>
        <w:tc>
          <w:tcPr>
            <w:tcW w:w="567" w:type="dxa"/>
          </w:tcPr>
          <w:p w:rsidR="00517DD3" w:rsidRPr="007D4A22" w:rsidRDefault="00517DD3" w:rsidP="0040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517DD3" w:rsidRPr="00AB4B83" w:rsidRDefault="00517DD3" w:rsidP="0040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местоположения</w:t>
            </w:r>
          </w:p>
        </w:tc>
        <w:tc>
          <w:tcPr>
            <w:tcW w:w="1134" w:type="dxa"/>
          </w:tcPr>
          <w:p w:rsidR="00517DD3" w:rsidRPr="009D355E" w:rsidRDefault="00517DD3" w:rsidP="00405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Площадь объекта</w:t>
            </w:r>
          </w:p>
          <w:p w:rsidR="00517DD3" w:rsidRPr="009D355E" w:rsidRDefault="00517DD3" w:rsidP="00405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DD3" w:rsidRPr="009D355E" w:rsidRDefault="00517DD3" w:rsidP="0040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Вид объекта</w:t>
            </w:r>
          </w:p>
          <w:p w:rsidR="00517DD3" w:rsidRDefault="00517DD3" w:rsidP="0040551C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</w:t>
            </w:r>
          </w:p>
          <w:p w:rsidR="00517DD3" w:rsidRDefault="00517DD3" w:rsidP="0040551C">
            <w:pPr>
              <w:rPr>
                <w:rFonts w:ascii="Times New Roman" w:hAnsi="Times New Roman" w:cs="Times New Roman"/>
              </w:rPr>
            </w:pPr>
          </w:p>
          <w:p w:rsidR="00517DD3" w:rsidRPr="009D355E" w:rsidRDefault="00517DD3" w:rsidP="00405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7DD3" w:rsidRPr="009D355E" w:rsidRDefault="00517DD3" w:rsidP="00405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843" w:type="dxa"/>
          </w:tcPr>
          <w:p w:rsidR="00517DD3" w:rsidRPr="009D355E" w:rsidRDefault="00517DD3" w:rsidP="0040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Предназначение</w:t>
            </w:r>
          </w:p>
        </w:tc>
        <w:tc>
          <w:tcPr>
            <w:tcW w:w="1843" w:type="dxa"/>
          </w:tcPr>
          <w:p w:rsidR="00517DD3" w:rsidRPr="009D355E" w:rsidRDefault="00517DD3" w:rsidP="0040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Специализация</w:t>
            </w:r>
          </w:p>
          <w:p w:rsidR="00517DD3" w:rsidRPr="009D355E" w:rsidRDefault="00517DD3" w:rsidP="00405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7DD3" w:rsidRPr="009D355E" w:rsidRDefault="00517DD3" w:rsidP="00405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размещения</w:t>
            </w:r>
          </w:p>
        </w:tc>
      </w:tr>
      <w:tr w:rsidR="00517DD3" w:rsidRPr="007D4A22" w:rsidTr="0040551C">
        <w:trPr>
          <w:trHeight w:val="1074"/>
        </w:trPr>
        <w:tc>
          <w:tcPr>
            <w:tcW w:w="567" w:type="dxa"/>
          </w:tcPr>
          <w:p w:rsidR="00517DD3" w:rsidRDefault="00517DD3" w:rsidP="0040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</w:tcPr>
          <w:p w:rsidR="00517DD3" w:rsidRDefault="00517DD3" w:rsidP="0040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Ленина, д. 5, на прилегающей территории к кафе «Два пекаря» </w:t>
            </w:r>
          </w:p>
        </w:tc>
        <w:tc>
          <w:tcPr>
            <w:tcW w:w="1134" w:type="dxa"/>
          </w:tcPr>
          <w:p w:rsidR="00517DD3" w:rsidRDefault="00517DD3" w:rsidP="00405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517DD3" w:rsidRDefault="00517DD3" w:rsidP="0040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столиков</w:t>
            </w:r>
          </w:p>
        </w:tc>
        <w:tc>
          <w:tcPr>
            <w:tcW w:w="1559" w:type="dxa"/>
          </w:tcPr>
          <w:p w:rsidR="00517DD3" w:rsidRDefault="00517DD3" w:rsidP="00405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17DD3" w:rsidRDefault="00517DD3" w:rsidP="0040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843" w:type="dxa"/>
          </w:tcPr>
          <w:p w:rsidR="00517DD3" w:rsidRDefault="00517DD3" w:rsidP="0040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 питание</w:t>
            </w:r>
          </w:p>
          <w:p w:rsidR="00517DD3" w:rsidRDefault="00517DD3" w:rsidP="0040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517DD3" w:rsidRDefault="00517DD3" w:rsidP="00405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01.04. – 01.11</w:t>
            </w:r>
          </w:p>
          <w:p w:rsidR="00517DD3" w:rsidRDefault="00517DD3" w:rsidP="0040551C">
            <w:pPr>
              <w:jc w:val="center"/>
              <w:rPr>
                <w:rFonts w:ascii="Times New Roman" w:hAnsi="Times New Roman" w:cs="Times New Roman"/>
              </w:rPr>
            </w:pPr>
          </w:p>
          <w:p w:rsidR="00517DD3" w:rsidRDefault="00517DD3" w:rsidP="00405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517DD3" w:rsidRDefault="00517DD3" w:rsidP="00517DD3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517DD3" w:rsidRPr="00AE68EB" w:rsidRDefault="00517DD3" w:rsidP="00D71CFE">
      <w:pPr>
        <w:pStyle w:val="ConsPlusTitle"/>
        <w:ind w:firstLine="709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AE68EB">
        <w:rPr>
          <w:rFonts w:ascii="Times New Roman" w:hAnsi="Times New Roman" w:cs="Times New Roman"/>
          <w:b w:val="0"/>
          <w:sz w:val="28"/>
          <w:szCs w:val="28"/>
        </w:rPr>
        <w:t>дополнить строк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AE68EB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AE68EB">
        <w:rPr>
          <w:rFonts w:ascii="Times New Roman" w:hAnsi="Times New Roman" w:cs="Times New Roman"/>
          <w:b w:val="0"/>
          <w:sz w:val="28"/>
          <w:szCs w:val="28"/>
        </w:rPr>
        <w:t xml:space="preserve">:  </w:t>
      </w:r>
      <w:r w:rsidRPr="00AE68E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E662A4" w:rsidRDefault="00E662A4" w:rsidP="00E66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268"/>
        <w:gridCol w:w="1559"/>
        <w:gridCol w:w="1843"/>
        <w:gridCol w:w="1843"/>
        <w:gridCol w:w="2410"/>
      </w:tblGrid>
      <w:tr w:rsidR="00E662A4" w:rsidRPr="007D4A22" w:rsidTr="00690EDC">
        <w:trPr>
          <w:trHeight w:val="1074"/>
        </w:trPr>
        <w:tc>
          <w:tcPr>
            <w:tcW w:w="567" w:type="dxa"/>
          </w:tcPr>
          <w:p w:rsidR="00E662A4" w:rsidRPr="007D4A22" w:rsidRDefault="00E662A4" w:rsidP="00FF5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E662A4" w:rsidRPr="00AB4B83" w:rsidRDefault="00E662A4" w:rsidP="00FF5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местоположения</w:t>
            </w:r>
          </w:p>
        </w:tc>
        <w:tc>
          <w:tcPr>
            <w:tcW w:w="1134" w:type="dxa"/>
          </w:tcPr>
          <w:p w:rsidR="00E662A4" w:rsidRPr="009D355E" w:rsidRDefault="00E662A4" w:rsidP="00FF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Площадь объекта</w:t>
            </w:r>
          </w:p>
          <w:p w:rsidR="00E662A4" w:rsidRPr="009D355E" w:rsidRDefault="00E662A4" w:rsidP="00FF5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62A4" w:rsidRPr="009D355E" w:rsidRDefault="00E662A4" w:rsidP="00FF5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Вид объекта</w:t>
            </w:r>
          </w:p>
          <w:p w:rsidR="00E662A4" w:rsidRDefault="00E662A4" w:rsidP="00FF53F7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</w:t>
            </w:r>
          </w:p>
          <w:p w:rsidR="000E16E6" w:rsidRDefault="000E16E6" w:rsidP="00FF53F7">
            <w:pPr>
              <w:rPr>
                <w:rFonts w:ascii="Times New Roman" w:hAnsi="Times New Roman" w:cs="Times New Roman"/>
              </w:rPr>
            </w:pPr>
          </w:p>
          <w:p w:rsidR="000E16E6" w:rsidRPr="009D355E" w:rsidRDefault="000E16E6" w:rsidP="00FF5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62A4" w:rsidRPr="009D355E" w:rsidRDefault="00E662A4" w:rsidP="00FF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843" w:type="dxa"/>
          </w:tcPr>
          <w:p w:rsidR="00E662A4" w:rsidRPr="009D355E" w:rsidRDefault="00E662A4" w:rsidP="00FF5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Предназначение</w:t>
            </w:r>
          </w:p>
        </w:tc>
        <w:tc>
          <w:tcPr>
            <w:tcW w:w="1843" w:type="dxa"/>
          </w:tcPr>
          <w:p w:rsidR="00E662A4" w:rsidRPr="009D355E" w:rsidRDefault="00E662A4" w:rsidP="00FF5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Специализация</w:t>
            </w:r>
          </w:p>
          <w:p w:rsidR="00E662A4" w:rsidRPr="009D355E" w:rsidRDefault="00E662A4" w:rsidP="00FF5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62A4" w:rsidRPr="009D355E" w:rsidRDefault="00E662A4" w:rsidP="00FF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размещения</w:t>
            </w:r>
          </w:p>
        </w:tc>
      </w:tr>
      <w:tr w:rsidR="00E662A4" w:rsidRPr="007D4A22" w:rsidTr="00690EDC">
        <w:trPr>
          <w:trHeight w:val="1074"/>
        </w:trPr>
        <w:tc>
          <w:tcPr>
            <w:tcW w:w="567" w:type="dxa"/>
          </w:tcPr>
          <w:p w:rsidR="00E662A4" w:rsidRDefault="00AA66DF" w:rsidP="00517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7D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E662A4" w:rsidRDefault="00AA66DF" w:rsidP="00AA6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узнецкая</w:t>
            </w:r>
            <w:proofErr w:type="spellEnd"/>
            <w:r>
              <w:rPr>
                <w:rFonts w:ascii="Times New Roman" w:hAnsi="Times New Roman" w:cs="Times New Roman"/>
              </w:rPr>
              <w:t>, у дома № 27 (на прилегающей территории к кафе «Гудзон»</w:t>
            </w:r>
          </w:p>
        </w:tc>
        <w:tc>
          <w:tcPr>
            <w:tcW w:w="1134" w:type="dxa"/>
          </w:tcPr>
          <w:p w:rsidR="00E662A4" w:rsidRDefault="00AA66DF" w:rsidP="00FF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E662A4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="00E662A4">
              <w:rPr>
                <w:rFonts w:ascii="Times New Roman" w:hAnsi="Times New Roman" w:cs="Times New Roman"/>
              </w:rPr>
              <w:t>кв</w:t>
            </w:r>
            <w:proofErr w:type="gramStart"/>
            <w:r w:rsidR="00E662A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E662A4" w:rsidRDefault="00AA66DF" w:rsidP="00FF5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559" w:type="dxa"/>
          </w:tcPr>
          <w:p w:rsidR="00E662A4" w:rsidRDefault="00E662A4" w:rsidP="00FF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662A4" w:rsidRDefault="00E662A4" w:rsidP="00FF5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843" w:type="dxa"/>
          </w:tcPr>
          <w:p w:rsidR="00E662A4" w:rsidRDefault="00AA66DF" w:rsidP="00FF5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 питани</w:t>
            </w:r>
            <w:r w:rsidR="00E36F9E">
              <w:rPr>
                <w:rFonts w:ascii="Times New Roman" w:hAnsi="Times New Roman" w:cs="Times New Roman"/>
              </w:rPr>
              <w:t>е</w:t>
            </w:r>
          </w:p>
          <w:p w:rsidR="00E662A4" w:rsidRDefault="00E662A4" w:rsidP="00FF5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AE68EB" w:rsidRDefault="00E662A4" w:rsidP="00FF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01.04. – 01.11</w:t>
            </w:r>
          </w:p>
          <w:p w:rsidR="00EF5060" w:rsidRDefault="00EF5060" w:rsidP="00FF53F7">
            <w:pPr>
              <w:jc w:val="center"/>
              <w:rPr>
                <w:rFonts w:ascii="Times New Roman" w:hAnsi="Times New Roman" w:cs="Times New Roman"/>
              </w:rPr>
            </w:pPr>
          </w:p>
          <w:p w:rsidR="00E662A4" w:rsidRDefault="00E662A4" w:rsidP="00FF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517DD3" w:rsidRDefault="00E662A4" w:rsidP="00E662A4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517DD3">
        <w:rPr>
          <w:rFonts w:ascii="Times New Roman" w:hAnsi="Times New Roman" w:cs="Times New Roman"/>
          <w:sz w:val="28"/>
          <w:szCs w:val="28"/>
        </w:rPr>
        <w:t>.</w:t>
      </w:r>
    </w:p>
    <w:p w:rsidR="00517DD3" w:rsidRDefault="00517DD3" w:rsidP="00E662A4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E662A4" w:rsidRDefault="00E662A4" w:rsidP="00517DD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  <w:sectPr w:rsidR="00E662A4" w:rsidSect="003768A0">
          <w:pgSz w:w="16838" w:h="11906" w:orient="landscape" w:code="9"/>
          <w:pgMar w:top="1134" w:right="851" w:bottom="567" w:left="1701" w:header="709" w:footer="709" w:gutter="0"/>
          <w:cols w:space="708"/>
          <w:docGrid w:linePitch="360"/>
        </w:sectPr>
      </w:pPr>
    </w:p>
    <w:p w:rsidR="00E662A4" w:rsidRDefault="00AA66DF" w:rsidP="00E6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662A4" w:rsidRDefault="00AA66DF" w:rsidP="00E6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62A4">
        <w:rPr>
          <w:rFonts w:ascii="Times New Roman" w:hAnsi="Times New Roman" w:cs="Times New Roman"/>
          <w:sz w:val="28"/>
          <w:szCs w:val="28"/>
        </w:rPr>
        <w:t>.</w:t>
      </w:r>
      <w:r w:rsidR="00E662A4" w:rsidRPr="00DD396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662A4">
        <w:rPr>
          <w:rFonts w:ascii="Times New Roman" w:hAnsi="Times New Roman" w:cs="Times New Roman"/>
          <w:sz w:val="28"/>
          <w:szCs w:val="28"/>
        </w:rPr>
        <w:t>п</w:t>
      </w:r>
      <w:r w:rsidR="00E662A4" w:rsidRPr="00DD3961">
        <w:rPr>
          <w:rFonts w:ascii="Times New Roman" w:hAnsi="Times New Roman" w:cs="Times New Roman"/>
          <w:sz w:val="28"/>
          <w:szCs w:val="28"/>
        </w:rPr>
        <w:t>остановление опубликовать в газете «Псковские Новости»</w:t>
      </w:r>
      <w:r w:rsidR="00E662A4">
        <w:rPr>
          <w:rFonts w:ascii="Times New Roman" w:hAnsi="Times New Roman" w:cs="Times New Roman"/>
          <w:sz w:val="28"/>
          <w:szCs w:val="28"/>
        </w:rPr>
        <w:t xml:space="preserve"> </w:t>
      </w:r>
      <w:r w:rsidR="00E662A4" w:rsidRPr="00DD3961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  «Город  Псков» в сети </w:t>
      </w:r>
      <w:r w:rsidR="00E662A4">
        <w:rPr>
          <w:rFonts w:ascii="Times New Roman" w:hAnsi="Times New Roman" w:cs="Times New Roman"/>
          <w:sz w:val="28"/>
          <w:szCs w:val="28"/>
        </w:rPr>
        <w:t>«</w:t>
      </w:r>
      <w:r w:rsidR="00E662A4" w:rsidRPr="00DD3961">
        <w:rPr>
          <w:rFonts w:ascii="Times New Roman" w:hAnsi="Times New Roman" w:cs="Times New Roman"/>
          <w:sz w:val="28"/>
          <w:szCs w:val="28"/>
        </w:rPr>
        <w:t>Интернет</w:t>
      </w:r>
      <w:r w:rsidR="00E662A4">
        <w:rPr>
          <w:rFonts w:ascii="Times New Roman" w:hAnsi="Times New Roman" w:cs="Times New Roman"/>
          <w:sz w:val="28"/>
          <w:szCs w:val="28"/>
        </w:rPr>
        <w:t>»</w:t>
      </w:r>
      <w:r w:rsidR="00E662A4" w:rsidRPr="00DD3961">
        <w:rPr>
          <w:rFonts w:ascii="Times New Roman" w:hAnsi="Times New Roman" w:cs="Times New Roman"/>
          <w:sz w:val="28"/>
          <w:szCs w:val="28"/>
        </w:rPr>
        <w:t>.</w:t>
      </w:r>
    </w:p>
    <w:p w:rsidR="00565DC3" w:rsidRDefault="000D29F4" w:rsidP="00565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5DC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 момента </w:t>
      </w:r>
      <w:r w:rsidR="00565DC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E662A4" w:rsidRDefault="00E662A4" w:rsidP="00E662A4">
      <w:pPr>
        <w:pStyle w:val="2"/>
        <w:ind w:left="0" w:firstLine="709"/>
        <w:jc w:val="both"/>
      </w:pPr>
      <w:r>
        <w:t xml:space="preserve">4.Контроль за исполнением настоящего постановления возложить                      на  заместителя </w:t>
      </w:r>
      <w:proofErr w:type="gramStart"/>
      <w:r>
        <w:t>Главы Администрации города Пскова  Волкова</w:t>
      </w:r>
      <w:proofErr w:type="gramEnd"/>
      <w:r>
        <w:t xml:space="preserve"> П.В.</w:t>
      </w:r>
    </w:p>
    <w:p w:rsidR="00E662A4" w:rsidRDefault="00E662A4" w:rsidP="00E662A4">
      <w:pPr>
        <w:pStyle w:val="2"/>
        <w:ind w:left="0" w:firstLine="0"/>
        <w:jc w:val="both"/>
      </w:pPr>
    </w:p>
    <w:p w:rsidR="00E662A4" w:rsidRDefault="00E662A4" w:rsidP="00E662A4">
      <w:pPr>
        <w:pStyle w:val="2"/>
        <w:ind w:left="0" w:firstLine="0"/>
        <w:jc w:val="both"/>
      </w:pPr>
    </w:p>
    <w:p w:rsidR="00E662A4" w:rsidRDefault="00E662A4" w:rsidP="00E662A4">
      <w:pPr>
        <w:pStyle w:val="2"/>
        <w:ind w:left="0" w:firstLine="0"/>
        <w:jc w:val="center"/>
      </w:pPr>
    </w:p>
    <w:p w:rsidR="00E662A4" w:rsidRDefault="00E662A4" w:rsidP="00E662A4">
      <w:pPr>
        <w:pStyle w:val="2"/>
        <w:ind w:left="0" w:firstLine="0"/>
      </w:pPr>
      <w:r>
        <w:t xml:space="preserve">Глава Администрации </w:t>
      </w:r>
    </w:p>
    <w:p w:rsidR="00E662A4" w:rsidRDefault="00E662A4" w:rsidP="00E662A4">
      <w:pPr>
        <w:pStyle w:val="2"/>
        <w:ind w:left="0" w:firstLine="0"/>
      </w:pPr>
      <w:r>
        <w:t xml:space="preserve">города Пскова                                                                                      </w:t>
      </w:r>
      <w:r w:rsidR="00AA66DF">
        <w:t xml:space="preserve">    </w:t>
      </w:r>
      <w:r>
        <w:t xml:space="preserve">Б.А. </w:t>
      </w:r>
      <w:proofErr w:type="spellStart"/>
      <w:r>
        <w:t>Елкин</w:t>
      </w:r>
      <w:proofErr w:type="spellEnd"/>
    </w:p>
    <w:p w:rsidR="00E662A4" w:rsidRDefault="00E662A4" w:rsidP="00E662A4">
      <w:pPr>
        <w:rPr>
          <w:rFonts w:ascii="Times New Roman" w:hAnsi="Times New Roman" w:cs="Times New Roman"/>
          <w:sz w:val="27"/>
          <w:szCs w:val="27"/>
        </w:rPr>
      </w:pPr>
    </w:p>
    <w:p w:rsidR="00E662A4" w:rsidRDefault="00E662A4" w:rsidP="00E662A4">
      <w:pPr>
        <w:rPr>
          <w:rFonts w:ascii="Times New Roman" w:hAnsi="Times New Roman" w:cs="Times New Roman"/>
          <w:sz w:val="27"/>
          <w:szCs w:val="27"/>
        </w:rPr>
      </w:pPr>
    </w:p>
    <w:p w:rsidR="00E662A4" w:rsidRDefault="00E662A4" w:rsidP="00E662A4">
      <w:pPr>
        <w:rPr>
          <w:rFonts w:ascii="Times New Roman" w:hAnsi="Times New Roman" w:cs="Times New Roman"/>
          <w:sz w:val="27"/>
          <w:szCs w:val="27"/>
        </w:rPr>
      </w:pPr>
    </w:p>
    <w:p w:rsidR="00E662A4" w:rsidRDefault="00E662A4" w:rsidP="00E662A4">
      <w:pPr>
        <w:rPr>
          <w:rFonts w:ascii="Times New Roman" w:hAnsi="Times New Roman" w:cs="Times New Roman"/>
          <w:sz w:val="27"/>
          <w:szCs w:val="27"/>
        </w:rPr>
      </w:pPr>
    </w:p>
    <w:p w:rsidR="00E662A4" w:rsidRDefault="00E662A4" w:rsidP="00E662A4">
      <w:pPr>
        <w:rPr>
          <w:rFonts w:ascii="Times New Roman" w:hAnsi="Times New Roman" w:cs="Times New Roman"/>
          <w:sz w:val="27"/>
          <w:szCs w:val="27"/>
        </w:rPr>
      </w:pPr>
    </w:p>
    <w:p w:rsidR="00E662A4" w:rsidRDefault="00E662A4" w:rsidP="00E662A4">
      <w:pPr>
        <w:rPr>
          <w:rFonts w:ascii="Times New Roman" w:hAnsi="Times New Roman" w:cs="Times New Roman"/>
          <w:sz w:val="27"/>
          <w:szCs w:val="27"/>
        </w:rPr>
      </w:pPr>
    </w:p>
    <w:p w:rsidR="00E662A4" w:rsidRDefault="00E662A4" w:rsidP="00E662A4">
      <w:pPr>
        <w:rPr>
          <w:rFonts w:ascii="Times New Roman" w:hAnsi="Times New Roman" w:cs="Times New Roman"/>
          <w:sz w:val="27"/>
          <w:szCs w:val="27"/>
        </w:rPr>
      </w:pPr>
    </w:p>
    <w:p w:rsidR="00E662A4" w:rsidRDefault="00E662A4" w:rsidP="00E662A4">
      <w:pPr>
        <w:rPr>
          <w:rFonts w:ascii="Times New Roman" w:hAnsi="Times New Roman" w:cs="Times New Roman"/>
          <w:sz w:val="27"/>
          <w:szCs w:val="27"/>
        </w:rPr>
      </w:pPr>
    </w:p>
    <w:p w:rsidR="00E662A4" w:rsidRDefault="00E662A4" w:rsidP="00E662A4">
      <w:pPr>
        <w:rPr>
          <w:rFonts w:ascii="Times New Roman" w:hAnsi="Times New Roman" w:cs="Times New Roman"/>
          <w:sz w:val="27"/>
          <w:szCs w:val="27"/>
        </w:rPr>
      </w:pPr>
    </w:p>
    <w:p w:rsidR="00E662A4" w:rsidRDefault="00E662A4" w:rsidP="00E662A4">
      <w:pPr>
        <w:rPr>
          <w:rFonts w:ascii="Times New Roman" w:hAnsi="Times New Roman" w:cs="Times New Roman"/>
          <w:sz w:val="27"/>
          <w:szCs w:val="27"/>
        </w:rPr>
      </w:pPr>
    </w:p>
    <w:p w:rsidR="00E662A4" w:rsidRDefault="00E662A4" w:rsidP="00E662A4">
      <w:pPr>
        <w:rPr>
          <w:rFonts w:ascii="Times New Roman" w:hAnsi="Times New Roman" w:cs="Times New Roman"/>
          <w:sz w:val="27"/>
          <w:szCs w:val="27"/>
        </w:rPr>
      </w:pPr>
    </w:p>
    <w:p w:rsidR="00E662A4" w:rsidRDefault="00E662A4" w:rsidP="00E662A4">
      <w:pPr>
        <w:rPr>
          <w:rFonts w:ascii="Times New Roman" w:hAnsi="Times New Roman" w:cs="Times New Roman"/>
          <w:sz w:val="27"/>
          <w:szCs w:val="27"/>
        </w:rPr>
      </w:pPr>
    </w:p>
    <w:p w:rsidR="00E662A4" w:rsidRDefault="00E662A4" w:rsidP="00E662A4">
      <w:pPr>
        <w:rPr>
          <w:rFonts w:ascii="Times New Roman" w:hAnsi="Times New Roman" w:cs="Times New Roman"/>
          <w:sz w:val="27"/>
          <w:szCs w:val="27"/>
        </w:rPr>
      </w:pPr>
    </w:p>
    <w:p w:rsidR="00E662A4" w:rsidRDefault="00E662A4" w:rsidP="00E662A4">
      <w:pPr>
        <w:rPr>
          <w:rFonts w:ascii="Times New Roman" w:hAnsi="Times New Roman" w:cs="Times New Roman"/>
          <w:sz w:val="27"/>
          <w:szCs w:val="27"/>
        </w:rPr>
      </w:pPr>
    </w:p>
    <w:p w:rsidR="00E662A4" w:rsidRDefault="00E662A4" w:rsidP="00E662A4">
      <w:pPr>
        <w:rPr>
          <w:rFonts w:ascii="Times New Roman" w:hAnsi="Times New Roman" w:cs="Times New Roman"/>
          <w:sz w:val="27"/>
          <w:szCs w:val="27"/>
        </w:rPr>
      </w:pPr>
    </w:p>
    <w:p w:rsidR="00E662A4" w:rsidRDefault="00E662A4" w:rsidP="00E662A4">
      <w:pPr>
        <w:rPr>
          <w:rFonts w:ascii="Times New Roman" w:hAnsi="Times New Roman" w:cs="Times New Roman"/>
          <w:sz w:val="27"/>
          <w:szCs w:val="27"/>
        </w:rPr>
      </w:pPr>
    </w:p>
    <w:p w:rsidR="00E662A4" w:rsidRDefault="00E662A4" w:rsidP="00E662A4">
      <w:pPr>
        <w:rPr>
          <w:rFonts w:ascii="Times New Roman" w:hAnsi="Times New Roman" w:cs="Times New Roman"/>
          <w:sz w:val="27"/>
          <w:szCs w:val="27"/>
        </w:rPr>
      </w:pPr>
    </w:p>
    <w:p w:rsidR="00E662A4" w:rsidRDefault="00E662A4" w:rsidP="00E662A4">
      <w:pPr>
        <w:rPr>
          <w:rFonts w:ascii="Times New Roman" w:hAnsi="Times New Roman" w:cs="Times New Roman"/>
          <w:sz w:val="27"/>
          <w:szCs w:val="27"/>
        </w:rPr>
      </w:pPr>
    </w:p>
    <w:sectPr w:rsidR="00E662A4" w:rsidSect="00E662A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E8" w:rsidRDefault="00CB54E8" w:rsidP="00B03B8E">
      <w:pPr>
        <w:spacing w:after="0" w:line="240" w:lineRule="auto"/>
      </w:pPr>
      <w:r>
        <w:separator/>
      </w:r>
    </w:p>
  </w:endnote>
  <w:endnote w:type="continuationSeparator" w:id="0">
    <w:p w:rsidR="00CB54E8" w:rsidRDefault="00CB54E8" w:rsidP="00B0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E8" w:rsidRDefault="00CB54E8" w:rsidP="00B03B8E">
      <w:pPr>
        <w:spacing w:after="0" w:line="240" w:lineRule="auto"/>
      </w:pPr>
      <w:r>
        <w:separator/>
      </w:r>
    </w:p>
  </w:footnote>
  <w:footnote w:type="continuationSeparator" w:id="0">
    <w:p w:rsidR="00CB54E8" w:rsidRDefault="00CB54E8" w:rsidP="00B0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19853"/>
      <w:docPartObj>
        <w:docPartGallery w:val="Page Numbers (Top of Page)"/>
        <w:docPartUnique/>
      </w:docPartObj>
    </w:sdtPr>
    <w:sdtEndPr/>
    <w:sdtContent>
      <w:p w:rsidR="00B17BF2" w:rsidRDefault="00B17B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625">
          <w:rPr>
            <w:noProof/>
          </w:rPr>
          <w:t>2</w:t>
        </w:r>
        <w:r>
          <w:fldChar w:fldCharType="end"/>
        </w:r>
      </w:p>
    </w:sdtContent>
  </w:sdt>
  <w:p w:rsidR="00B03B8E" w:rsidRDefault="00B03B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2179"/>
    <w:multiLevelType w:val="hybridMultilevel"/>
    <w:tmpl w:val="1F88F094"/>
    <w:lvl w:ilvl="0" w:tplc="E11817C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BB0729"/>
    <w:multiLevelType w:val="hybridMultilevel"/>
    <w:tmpl w:val="C0A62F76"/>
    <w:lvl w:ilvl="0" w:tplc="28247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98"/>
    <w:rsid w:val="000D29F4"/>
    <w:rsid w:val="000E16E6"/>
    <w:rsid w:val="00223C12"/>
    <w:rsid w:val="002E1E84"/>
    <w:rsid w:val="003768A0"/>
    <w:rsid w:val="004432C0"/>
    <w:rsid w:val="004E4400"/>
    <w:rsid w:val="004F441C"/>
    <w:rsid w:val="00517DD3"/>
    <w:rsid w:val="00565DC3"/>
    <w:rsid w:val="005F0069"/>
    <w:rsid w:val="006024B1"/>
    <w:rsid w:val="00690EDC"/>
    <w:rsid w:val="00723F1D"/>
    <w:rsid w:val="0080102D"/>
    <w:rsid w:val="00862625"/>
    <w:rsid w:val="00916BC2"/>
    <w:rsid w:val="0092013F"/>
    <w:rsid w:val="00987CD9"/>
    <w:rsid w:val="00987D15"/>
    <w:rsid w:val="00A543DB"/>
    <w:rsid w:val="00AA66DF"/>
    <w:rsid w:val="00AB5156"/>
    <w:rsid w:val="00AD2527"/>
    <w:rsid w:val="00AE68EB"/>
    <w:rsid w:val="00B03B8E"/>
    <w:rsid w:val="00B17BF2"/>
    <w:rsid w:val="00C134A1"/>
    <w:rsid w:val="00CB54E8"/>
    <w:rsid w:val="00CE65F9"/>
    <w:rsid w:val="00D71CFE"/>
    <w:rsid w:val="00D91298"/>
    <w:rsid w:val="00E36F9E"/>
    <w:rsid w:val="00E662A4"/>
    <w:rsid w:val="00E763F0"/>
    <w:rsid w:val="00E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A4"/>
  </w:style>
  <w:style w:type="paragraph" w:styleId="1">
    <w:name w:val="heading 1"/>
    <w:basedOn w:val="a"/>
    <w:next w:val="a"/>
    <w:link w:val="10"/>
    <w:uiPriority w:val="9"/>
    <w:qFormat/>
    <w:rsid w:val="00E66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66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662A4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62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662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D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3B8E"/>
  </w:style>
  <w:style w:type="paragraph" w:styleId="a8">
    <w:name w:val="footer"/>
    <w:basedOn w:val="a"/>
    <w:link w:val="a9"/>
    <w:uiPriority w:val="99"/>
    <w:unhideWhenUsed/>
    <w:rsid w:val="00B0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3B8E"/>
  </w:style>
  <w:style w:type="paragraph" w:customStyle="1" w:styleId="ConsPlusTitle">
    <w:name w:val="ConsPlusTitle"/>
    <w:rsid w:val="00E36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AD2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A4"/>
  </w:style>
  <w:style w:type="paragraph" w:styleId="1">
    <w:name w:val="heading 1"/>
    <w:basedOn w:val="a"/>
    <w:next w:val="a"/>
    <w:link w:val="10"/>
    <w:uiPriority w:val="9"/>
    <w:qFormat/>
    <w:rsid w:val="00E66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66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662A4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62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662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D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3B8E"/>
  </w:style>
  <w:style w:type="paragraph" w:styleId="a8">
    <w:name w:val="footer"/>
    <w:basedOn w:val="a"/>
    <w:link w:val="a9"/>
    <w:uiPriority w:val="99"/>
    <w:unhideWhenUsed/>
    <w:rsid w:val="00B0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3B8E"/>
  </w:style>
  <w:style w:type="paragraph" w:customStyle="1" w:styleId="ConsPlusTitle">
    <w:name w:val="ConsPlusTitle"/>
    <w:rsid w:val="00E36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AD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A7406-CBD0-49D0-862F-1D0A6FF5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Николаева Ирина Олеговна</cp:lastModifiedBy>
  <cp:revision>4</cp:revision>
  <dcterms:created xsi:type="dcterms:W3CDTF">2022-06-22T14:11:00Z</dcterms:created>
  <dcterms:modified xsi:type="dcterms:W3CDTF">2022-06-23T09:28:00Z</dcterms:modified>
</cp:coreProperties>
</file>