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D5F" w:rsidRPr="007F4D5F" w:rsidRDefault="007F4D5F" w:rsidP="007F4D5F">
      <w:pPr>
        <w:spacing w:after="0" w:line="240" w:lineRule="auto"/>
        <w:jc w:val="center"/>
        <w:rPr>
          <w:rFonts w:ascii="Times New Roman" w:eastAsia="Times New Roman" w:hAnsi="Times New Roman"/>
          <w:b/>
          <w:bCs/>
          <w:sz w:val="26"/>
          <w:szCs w:val="26"/>
          <w:lang w:eastAsia="ru-RU"/>
        </w:rPr>
      </w:pPr>
      <w:r w:rsidRPr="007F4D5F">
        <w:rPr>
          <w:rFonts w:ascii="Times New Roman" w:eastAsia="Times New Roman" w:hAnsi="Times New Roman"/>
          <w:b/>
          <w:bCs/>
          <w:sz w:val="26"/>
          <w:szCs w:val="26"/>
          <w:lang w:eastAsia="ru-RU"/>
        </w:rPr>
        <w:t>ПРОТОКОЛ ПУБЛИЧНЫХ СЛУШАНИЙ</w:t>
      </w:r>
    </w:p>
    <w:p w:rsidR="007F4D5F" w:rsidRPr="007F4D5F" w:rsidRDefault="00C31485" w:rsidP="007F4D5F">
      <w:pPr>
        <w:spacing w:after="0" w:line="240" w:lineRule="auto"/>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по вопросу</w:t>
      </w:r>
    </w:p>
    <w:p w:rsidR="001559D3" w:rsidRDefault="00C31485" w:rsidP="007F4D5F">
      <w:pPr>
        <w:spacing w:after="0" w:line="240" w:lineRule="auto"/>
        <w:jc w:val="center"/>
        <w:rPr>
          <w:rFonts w:ascii="Times New Roman" w:eastAsia="Times New Roman" w:hAnsi="Times New Roman"/>
          <w:b/>
          <w:bCs/>
          <w:sz w:val="26"/>
          <w:szCs w:val="26"/>
          <w:lang w:eastAsia="ru-RU"/>
        </w:rPr>
      </w:pPr>
      <w:r w:rsidRPr="00C31485">
        <w:rPr>
          <w:rFonts w:ascii="Times New Roman" w:eastAsia="Times New Roman" w:hAnsi="Times New Roman"/>
          <w:b/>
          <w:bCs/>
          <w:sz w:val="26"/>
          <w:szCs w:val="26"/>
          <w:lang w:eastAsia="ru-RU"/>
        </w:rPr>
        <w:t xml:space="preserve">предоставления разрешения на отклонение от предельных параметров </w:t>
      </w:r>
      <w:r w:rsidR="004C3097">
        <w:rPr>
          <w:rFonts w:ascii="Times New Roman" w:eastAsia="Times New Roman" w:hAnsi="Times New Roman"/>
          <w:b/>
          <w:bCs/>
          <w:sz w:val="26"/>
          <w:szCs w:val="26"/>
          <w:lang w:eastAsia="ru-RU"/>
        </w:rPr>
        <w:t xml:space="preserve">разрешенного строительства объекта капитального строительства, расположенного по адресу: город Псков, улица </w:t>
      </w:r>
      <w:r w:rsidR="00A02508">
        <w:rPr>
          <w:rFonts w:ascii="Times New Roman" w:eastAsia="Times New Roman" w:hAnsi="Times New Roman"/>
          <w:b/>
          <w:bCs/>
          <w:sz w:val="26"/>
          <w:szCs w:val="26"/>
          <w:lang w:eastAsia="ru-RU"/>
        </w:rPr>
        <w:t>Карла Маркса</w:t>
      </w:r>
      <w:r w:rsidR="004C3097">
        <w:rPr>
          <w:rFonts w:ascii="Times New Roman" w:eastAsia="Times New Roman" w:hAnsi="Times New Roman"/>
          <w:b/>
          <w:bCs/>
          <w:sz w:val="26"/>
          <w:szCs w:val="26"/>
          <w:lang w:eastAsia="ru-RU"/>
        </w:rPr>
        <w:t xml:space="preserve">, </w:t>
      </w:r>
      <w:r w:rsidR="00A02508">
        <w:rPr>
          <w:rFonts w:ascii="Times New Roman" w:eastAsia="Times New Roman" w:hAnsi="Times New Roman"/>
          <w:b/>
          <w:bCs/>
          <w:sz w:val="26"/>
          <w:szCs w:val="26"/>
          <w:lang w:eastAsia="ru-RU"/>
        </w:rPr>
        <w:t>у дома № 42</w:t>
      </w:r>
    </w:p>
    <w:p w:rsidR="00C31485" w:rsidRPr="007F4D5F" w:rsidRDefault="00C31485" w:rsidP="007F4D5F">
      <w:pPr>
        <w:spacing w:after="0" w:line="240" w:lineRule="auto"/>
        <w:jc w:val="center"/>
        <w:rPr>
          <w:rFonts w:ascii="Times New Roman" w:eastAsia="Times New Roman" w:hAnsi="Times New Roman"/>
          <w:b/>
          <w:bCs/>
          <w:sz w:val="26"/>
          <w:szCs w:val="26"/>
          <w:lang w:eastAsia="ru-RU"/>
        </w:rPr>
      </w:pPr>
    </w:p>
    <w:p w:rsidR="007F4D5F" w:rsidRPr="007F4D5F" w:rsidRDefault="00A02508" w:rsidP="007F4D5F">
      <w:pPr>
        <w:spacing w:after="0" w:line="240" w:lineRule="auto"/>
        <w:jc w:val="both"/>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19 апреля 2022 года</w:t>
      </w:r>
    </w:p>
    <w:p w:rsidR="007F4D5F" w:rsidRPr="007F4D5F" w:rsidRDefault="007F4D5F" w:rsidP="007F4D5F">
      <w:pPr>
        <w:spacing w:after="0" w:line="240" w:lineRule="auto"/>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18.00 – Псковская городская Дума</w:t>
      </w:r>
    </w:p>
    <w:p w:rsidR="007F4D5F" w:rsidRPr="007F4D5F" w:rsidRDefault="007F4D5F" w:rsidP="007F4D5F">
      <w:pPr>
        <w:spacing w:after="0" w:line="240" w:lineRule="auto"/>
        <w:ind w:firstLine="709"/>
        <w:jc w:val="both"/>
        <w:rPr>
          <w:rFonts w:ascii="Times New Roman" w:eastAsia="Times New Roman" w:hAnsi="Times New Roman"/>
          <w:i/>
          <w:iCs/>
          <w:sz w:val="26"/>
          <w:szCs w:val="26"/>
          <w:lang w:eastAsia="ru-RU"/>
        </w:rPr>
      </w:pPr>
      <w:r w:rsidRPr="007F4D5F">
        <w:rPr>
          <w:rFonts w:ascii="Times New Roman" w:eastAsia="Times New Roman" w:hAnsi="Times New Roman"/>
          <w:i/>
          <w:iCs/>
          <w:sz w:val="26"/>
          <w:szCs w:val="26"/>
          <w:lang w:eastAsia="ru-RU"/>
        </w:rPr>
        <w:t>Организатор публичных слушаний:</w:t>
      </w:r>
    </w:p>
    <w:p w:rsidR="001559D3" w:rsidRDefault="001559D3" w:rsidP="007F4D5F">
      <w:pPr>
        <w:spacing w:after="0" w:line="240" w:lineRule="auto"/>
        <w:ind w:firstLine="709"/>
        <w:jc w:val="both"/>
        <w:rPr>
          <w:rFonts w:ascii="Times New Roman" w:eastAsia="Times New Roman" w:hAnsi="Times New Roman"/>
          <w:sz w:val="26"/>
          <w:szCs w:val="26"/>
          <w:lang w:eastAsia="ru-RU"/>
        </w:rPr>
      </w:pPr>
      <w:r w:rsidRPr="001559D3">
        <w:rPr>
          <w:rFonts w:ascii="Times New Roman" w:eastAsia="Times New Roman" w:hAnsi="Times New Roman"/>
          <w:sz w:val="26"/>
          <w:szCs w:val="26"/>
          <w:lang w:eastAsia="ru-RU"/>
        </w:rPr>
        <w:t>Организационный комитет, созданный Постанов</w:t>
      </w:r>
      <w:r w:rsidR="00C31485">
        <w:rPr>
          <w:rFonts w:ascii="Times New Roman" w:eastAsia="Times New Roman" w:hAnsi="Times New Roman"/>
          <w:sz w:val="26"/>
          <w:szCs w:val="26"/>
          <w:lang w:eastAsia="ru-RU"/>
        </w:rPr>
        <w:t xml:space="preserve">лением Главы города Пскова от </w:t>
      </w:r>
      <w:r w:rsidR="003C64A2">
        <w:rPr>
          <w:rFonts w:ascii="Times New Roman" w:eastAsia="Times New Roman" w:hAnsi="Times New Roman"/>
          <w:sz w:val="26"/>
          <w:szCs w:val="26"/>
          <w:lang w:eastAsia="ru-RU"/>
        </w:rPr>
        <w:t>0</w:t>
      </w:r>
      <w:r w:rsidR="00A02508">
        <w:rPr>
          <w:rFonts w:ascii="Times New Roman" w:eastAsia="Times New Roman" w:hAnsi="Times New Roman"/>
          <w:sz w:val="26"/>
          <w:szCs w:val="26"/>
          <w:lang w:eastAsia="ru-RU"/>
        </w:rPr>
        <w:t>7</w:t>
      </w:r>
      <w:r w:rsidR="003C64A2">
        <w:rPr>
          <w:rFonts w:ascii="Times New Roman" w:eastAsia="Times New Roman" w:hAnsi="Times New Roman"/>
          <w:sz w:val="26"/>
          <w:szCs w:val="26"/>
          <w:lang w:eastAsia="ru-RU"/>
        </w:rPr>
        <w:t>.0</w:t>
      </w:r>
      <w:r w:rsidR="00A02508">
        <w:rPr>
          <w:rFonts w:ascii="Times New Roman" w:eastAsia="Times New Roman" w:hAnsi="Times New Roman"/>
          <w:sz w:val="26"/>
          <w:szCs w:val="26"/>
          <w:lang w:eastAsia="ru-RU"/>
        </w:rPr>
        <w:t>4</w:t>
      </w:r>
      <w:r w:rsidR="00C31485">
        <w:rPr>
          <w:rFonts w:ascii="Times New Roman" w:eastAsia="Times New Roman" w:hAnsi="Times New Roman"/>
          <w:sz w:val="26"/>
          <w:szCs w:val="26"/>
          <w:lang w:eastAsia="ru-RU"/>
        </w:rPr>
        <w:t>.202</w:t>
      </w:r>
      <w:r w:rsidR="00A02508">
        <w:rPr>
          <w:rFonts w:ascii="Times New Roman" w:eastAsia="Times New Roman" w:hAnsi="Times New Roman"/>
          <w:sz w:val="26"/>
          <w:szCs w:val="26"/>
          <w:lang w:eastAsia="ru-RU"/>
        </w:rPr>
        <w:t>2</w:t>
      </w:r>
      <w:r w:rsidR="00C31485">
        <w:rPr>
          <w:rFonts w:ascii="Times New Roman" w:eastAsia="Times New Roman" w:hAnsi="Times New Roman"/>
          <w:sz w:val="26"/>
          <w:szCs w:val="26"/>
          <w:lang w:eastAsia="ru-RU"/>
        </w:rPr>
        <w:t xml:space="preserve"> № </w:t>
      </w:r>
      <w:r w:rsidR="00A02508">
        <w:rPr>
          <w:rFonts w:ascii="Times New Roman" w:eastAsia="Times New Roman" w:hAnsi="Times New Roman"/>
          <w:sz w:val="26"/>
          <w:szCs w:val="26"/>
          <w:lang w:eastAsia="ru-RU"/>
        </w:rPr>
        <w:t>60</w:t>
      </w:r>
    </w:p>
    <w:p w:rsidR="007F4D5F" w:rsidRPr="007F4D5F" w:rsidRDefault="007F4D5F" w:rsidP="007F4D5F">
      <w:pPr>
        <w:spacing w:after="0" w:line="240" w:lineRule="auto"/>
        <w:ind w:firstLine="709"/>
        <w:jc w:val="both"/>
        <w:rPr>
          <w:rFonts w:ascii="Times New Roman" w:eastAsia="Times New Roman" w:hAnsi="Times New Roman"/>
          <w:i/>
          <w:sz w:val="26"/>
          <w:szCs w:val="26"/>
          <w:lang w:eastAsia="ru-RU"/>
        </w:rPr>
      </w:pPr>
      <w:r w:rsidRPr="007F4D5F">
        <w:rPr>
          <w:rFonts w:ascii="Times New Roman" w:eastAsia="Times New Roman" w:hAnsi="Times New Roman"/>
          <w:i/>
          <w:sz w:val="26"/>
          <w:szCs w:val="26"/>
          <w:lang w:eastAsia="ru-RU"/>
        </w:rPr>
        <w:t>Ведущий публичных слушаний:</w:t>
      </w:r>
    </w:p>
    <w:p w:rsidR="007F4D5F" w:rsidRPr="007F4D5F" w:rsidRDefault="007F4D5F" w:rsidP="007F4D5F">
      <w:pPr>
        <w:spacing w:after="0" w:line="240" w:lineRule="auto"/>
        <w:ind w:firstLine="709"/>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Гаврилов Сергей Вячеславович – заместитель Главы города Пскова</w:t>
      </w:r>
    </w:p>
    <w:p w:rsidR="007F4D5F" w:rsidRPr="007F4D5F" w:rsidRDefault="007F4D5F" w:rsidP="007F4D5F">
      <w:pPr>
        <w:spacing w:after="0" w:line="240" w:lineRule="auto"/>
        <w:ind w:firstLine="709"/>
        <w:jc w:val="both"/>
        <w:rPr>
          <w:rFonts w:ascii="Times New Roman" w:eastAsia="Times New Roman" w:hAnsi="Times New Roman"/>
          <w:i/>
          <w:sz w:val="26"/>
          <w:szCs w:val="26"/>
          <w:lang w:eastAsia="ru-RU"/>
        </w:rPr>
      </w:pPr>
      <w:r w:rsidRPr="007F4D5F">
        <w:rPr>
          <w:rFonts w:ascii="Times New Roman" w:eastAsia="Times New Roman" w:hAnsi="Times New Roman"/>
          <w:i/>
          <w:sz w:val="26"/>
          <w:szCs w:val="26"/>
          <w:lang w:eastAsia="ru-RU"/>
        </w:rPr>
        <w:t xml:space="preserve">Секретарь публичных слушаний: </w:t>
      </w:r>
    </w:p>
    <w:p w:rsidR="007F4D5F" w:rsidRDefault="00C13AC2"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Носарев Сергей Владимирович</w:t>
      </w:r>
      <w:r w:rsidR="007F4D5F" w:rsidRPr="007F4D5F">
        <w:rPr>
          <w:rFonts w:ascii="Times New Roman" w:eastAsia="Times New Roman" w:hAnsi="Times New Roman"/>
          <w:sz w:val="26"/>
          <w:szCs w:val="26"/>
          <w:lang w:eastAsia="ru-RU"/>
        </w:rPr>
        <w:t xml:space="preserve"> – </w:t>
      </w:r>
      <w:r w:rsidR="008E5948">
        <w:rPr>
          <w:rFonts w:ascii="Times New Roman" w:eastAsia="Times New Roman" w:hAnsi="Times New Roman"/>
          <w:sz w:val="26"/>
          <w:szCs w:val="26"/>
          <w:lang w:eastAsia="ru-RU"/>
        </w:rPr>
        <w:t>консультант</w:t>
      </w:r>
      <w:r w:rsidR="007F4D5F" w:rsidRPr="007F4D5F">
        <w:rPr>
          <w:rFonts w:ascii="Times New Roman" w:eastAsia="Times New Roman" w:hAnsi="Times New Roman"/>
          <w:sz w:val="26"/>
          <w:szCs w:val="26"/>
          <w:lang w:eastAsia="ru-RU"/>
        </w:rPr>
        <w:t xml:space="preserve"> </w:t>
      </w:r>
      <w:proofErr w:type="gramStart"/>
      <w:r w:rsidR="007F4D5F" w:rsidRPr="007F4D5F">
        <w:rPr>
          <w:rFonts w:ascii="Times New Roman" w:eastAsia="Times New Roman" w:hAnsi="Times New Roman"/>
          <w:sz w:val="26"/>
          <w:szCs w:val="26"/>
          <w:lang w:eastAsia="ru-RU"/>
        </w:rPr>
        <w:t>отдела обеспечения деятельности Псковской городской Думы аппарата Псковской городской Думы</w:t>
      </w:r>
      <w:proofErr w:type="gramEnd"/>
      <w:r w:rsidR="007F4D5F" w:rsidRPr="007F4D5F">
        <w:rPr>
          <w:rFonts w:ascii="Times New Roman" w:eastAsia="Times New Roman" w:hAnsi="Times New Roman"/>
          <w:sz w:val="26"/>
          <w:szCs w:val="26"/>
          <w:lang w:eastAsia="ru-RU"/>
        </w:rPr>
        <w:t>.</w:t>
      </w:r>
    </w:p>
    <w:p w:rsidR="00820A13" w:rsidRPr="007F4D5F" w:rsidRDefault="00820A13" w:rsidP="007F4D5F">
      <w:pPr>
        <w:spacing w:after="0" w:line="240" w:lineRule="auto"/>
        <w:ind w:firstLine="709"/>
        <w:jc w:val="both"/>
        <w:rPr>
          <w:rFonts w:ascii="Times New Roman" w:eastAsia="Times New Roman" w:hAnsi="Times New Roman"/>
          <w:sz w:val="26"/>
          <w:szCs w:val="26"/>
          <w:lang w:eastAsia="ru-RU"/>
        </w:rPr>
      </w:pPr>
    </w:p>
    <w:p w:rsidR="00820A13" w:rsidRDefault="007F4D5F" w:rsidP="007F4D5F">
      <w:pPr>
        <w:spacing w:after="0" w:line="240" w:lineRule="auto"/>
        <w:ind w:firstLine="709"/>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 xml:space="preserve">По итогам регистрации в зале присутствовало </w:t>
      </w:r>
      <w:r w:rsidR="00E25A65">
        <w:rPr>
          <w:rFonts w:ascii="Times New Roman" w:eastAsia="Times New Roman" w:hAnsi="Times New Roman"/>
          <w:sz w:val="26"/>
          <w:szCs w:val="26"/>
          <w:lang w:eastAsia="ru-RU"/>
        </w:rPr>
        <w:t>7</w:t>
      </w:r>
      <w:r w:rsidRPr="007F4D5F">
        <w:rPr>
          <w:rFonts w:ascii="Times New Roman" w:eastAsia="Times New Roman" w:hAnsi="Times New Roman"/>
          <w:sz w:val="26"/>
          <w:szCs w:val="26"/>
          <w:lang w:eastAsia="ru-RU"/>
        </w:rPr>
        <w:t xml:space="preserve"> человек. </w:t>
      </w:r>
    </w:p>
    <w:p w:rsidR="00820A13" w:rsidRDefault="00820A13" w:rsidP="007F4D5F">
      <w:pPr>
        <w:spacing w:after="0" w:line="240" w:lineRule="auto"/>
        <w:ind w:firstLine="709"/>
        <w:jc w:val="both"/>
        <w:rPr>
          <w:rFonts w:ascii="Times New Roman" w:eastAsia="Times New Roman" w:hAnsi="Times New Roman"/>
          <w:sz w:val="26"/>
          <w:szCs w:val="26"/>
          <w:lang w:eastAsia="ru-RU"/>
        </w:rPr>
      </w:pPr>
    </w:p>
    <w:p w:rsidR="007F4D5F" w:rsidRDefault="007F4D5F" w:rsidP="007F4D5F">
      <w:pPr>
        <w:spacing w:after="0" w:line="240" w:lineRule="auto"/>
        <w:ind w:firstLine="709"/>
        <w:jc w:val="both"/>
        <w:rPr>
          <w:rFonts w:ascii="Times New Roman" w:eastAsia="Times New Roman" w:hAnsi="Times New Roman"/>
          <w:bCs/>
          <w:sz w:val="26"/>
          <w:szCs w:val="26"/>
          <w:lang w:eastAsia="ru-RU"/>
        </w:rPr>
      </w:pPr>
      <w:r w:rsidRPr="007F4D5F">
        <w:rPr>
          <w:rFonts w:ascii="Times New Roman" w:eastAsia="Times New Roman" w:hAnsi="Times New Roman"/>
          <w:sz w:val="26"/>
          <w:szCs w:val="26"/>
          <w:lang w:eastAsia="ru-RU"/>
        </w:rPr>
        <w:t>Слушания организованы и проводятся согласно Положению о</w:t>
      </w:r>
      <w:r>
        <w:rPr>
          <w:rFonts w:ascii="Times New Roman" w:eastAsia="Times New Roman" w:hAnsi="Times New Roman"/>
          <w:sz w:val="26"/>
          <w:szCs w:val="26"/>
          <w:lang w:eastAsia="ru-RU"/>
        </w:rPr>
        <w:t>б общественных обсуждениях и</w:t>
      </w:r>
      <w:r w:rsidRPr="007F4D5F">
        <w:rPr>
          <w:rFonts w:ascii="Times New Roman" w:eastAsia="Times New Roman" w:hAnsi="Times New Roman"/>
          <w:sz w:val="26"/>
          <w:szCs w:val="26"/>
          <w:lang w:eastAsia="ru-RU"/>
        </w:rPr>
        <w:t xml:space="preserve"> публичных слушаниях</w:t>
      </w:r>
      <w:r w:rsidR="001559D3">
        <w:rPr>
          <w:rFonts w:ascii="Times New Roman" w:eastAsia="Times New Roman" w:hAnsi="Times New Roman"/>
          <w:sz w:val="26"/>
          <w:szCs w:val="26"/>
          <w:lang w:eastAsia="ru-RU"/>
        </w:rPr>
        <w:t xml:space="preserve">, утвержденному </w:t>
      </w:r>
      <w:r w:rsidR="001559D3" w:rsidRPr="001559D3">
        <w:rPr>
          <w:rFonts w:ascii="Times New Roman" w:eastAsia="Times New Roman" w:hAnsi="Times New Roman"/>
          <w:sz w:val="26"/>
          <w:szCs w:val="26"/>
          <w:lang w:eastAsia="ru-RU"/>
        </w:rPr>
        <w:t>Решение</w:t>
      </w:r>
      <w:r w:rsidR="001559D3">
        <w:rPr>
          <w:rFonts w:ascii="Times New Roman" w:eastAsia="Times New Roman" w:hAnsi="Times New Roman"/>
          <w:sz w:val="26"/>
          <w:szCs w:val="26"/>
          <w:lang w:eastAsia="ru-RU"/>
        </w:rPr>
        <w:t>м</w:t>
      </w:r>
      <w:r w:rsidR="001559D3" w:rsidRPr="001559D3">
        <w:rPr>
          <w:rFonts w:ascii="Times New Roman" w:eastAsia="Times New Roman" w:hAnsi="Times New Roman"/>
          <w:sz w:val="26"/>
          <w:szCs w:val="26"/>
          <w:lang w:eastAsia="ru-RU"/>
        </w:rPr>
        <w:t xml:space="preserve"> Псковской городской Думы от 12.02.2019 </w:t>
      </w:r>
      <w:r w:rsidR="001559D3">
        <w:rPr>
          <w:rFonts w:ascii="Times New Roman" w:eastAsia="Times New Roman" w:hAnsi="Times New Roman"/>
          <w:sz w:val="26"/>
          <w:szCs w:val="26"/>
          <w:lang w:eastAsia="ru-RU"/>
        </w:rPr>
        <w:t>№</w:t>
      </w:r>
      <w:r w:rsidR="001559D3" w:rsidRPr="001559D3">
        <w:rPr>
          <w:rFonts w:ascii="Times New Roman" w:eastAsia="Times New Roman" w:hAnsi="Times New Roman"/>
          <w:sz w:val="26"/>
          <w:szCs w:val="26"/>
          <w:lang w:eastAsia="ru-RU"/>
        </w:rPr>
        <w:t xml:space="preserve"> 608</w:t>
      </w:r>
      <w:r w:rsidR="005E66AA">
        <w:rPr>
          <w:rFonts w:ascii="Times New Roman" w:eastAsia="Times New Roman" w:hAnsi="Times New Roman"/>
          <w:sz w:val="26"/>
          <w:szCs w:val="26"/>
          <w:lang w:eastAsia="ru-RU"/>
        </w:rPr>
        <w:t>,</w:t>
      </w:r>
      <w:r w:rsidRPr="007F4D5F">
        <w:rPr>
          <w:rFonts w:ascii="Times New Roman" w:eastAsia="Times New Roman" w:hAnsi="Times New Roman"/>
          <w:sz w:val="26"/>
          <w:szCs w:val="26"/>
          <w:lang w:eastAsia="ru-RU"/>
        </w:rPr>
        <w:t xml:space="preserve"> и на основании</w:t>
      </w:r>
      <w:r w:rsidRPr="007F4D5F">
        <w:rPr>
          <w:rFonts w:ascii="Times New Roman" w:eastAsia="Times New Roman" w:hAnsi="Times New Roman"/>
          <w:b/>
          <w:bCs/>
          <w:sz w:val="26"/>
          <w:szCs w:val="26"/>
          <w:lang w:eastAsia="ru-RU"/>
        </w:rPr>
        <w:t xml:space="preserve"> Постано</w:t>
      </w:r>
      <w:r w:rsidR="00C31485">
        <w:rPr>
          <w:rFonts w:ascii="Times New Roman" w:eastAsia="Times New Roman" w:hAnsi="Times New Roman"/>
          <w:b/>
          <w:bCs/>
          <w:sz w:val="26"/>
          <w:szCs w:val="26"/>
          <w:lang w:eastAsia="ru-RU"/>
        </w:rPr>
        <w:t xml:space="preserve">вления Главы города Пскова от </w:t>
      </w:r>
      <w:r w:rsidR="00673C32">
        <w:rPr>
          <w:rFonts w:ascii="Times New Roman" w:eastAsia="Times New Roman" w:hAnsi="Times New Roman"/>
          <w:b/>
          <w:bCs/>
          <w:sz w:val="26"/>
          <w:szCs w:val="26"/>
          <w:lang w:eastAsia="ru-RU"/>
        </w:rPr>
        <w:t>07.04.2022</w:t>
      </w:r>
      <w:r w:rsidR="00C31485">
        <w:rPr>
          <w:rFonts w:ascii="Times New Roman" w:eastAsia="Times New Roman" w:hAnsi="Times New Roman"/>
          <w:b/>
          <w:bCs/>
          <w:sz w:val="26"/>
          <w:szCs w:val="26"/>
          <w:lang w:eastAsia="ru-RU"/>
        </w:rPr>
        <w:t xml:space="preserve"> № </w:t>
      </w:r>
      <w:r w:rsidR="00673C32">
        <w:rPr>
          <w:rFonts w:ascii="Times New Roman" w:eastAsia="Times New Roman" w:hAnsi="Times New Roman"/>
          <w:b/>
          <w:bCs/>
          <w:sz w:val="26"/>
          <w:szCs w:val="26"/>
          <w:lang w:eastAsia="ru-RU"/>
        </w:rPr>
        <w:t>60</w:t>
      </w:r>
      <w:r w:rsidRPr="007F4D5F">
        <w:rPr>
          <w:rFonts w:ascii="Times New Roman" w:eastAsia="Times New Roman" w:hAnsi="Times New Roman"/>
          <w:b/>
          <w:bCs/>
          <w:sz w:val="26"/>
          <w:szCs w:val="26"/>
          <w:lang w:eastAsia="ru-RU"/>
        </w:rPr>
        <w:t xml:space="preserve">, </w:t>
      </w:r>
      <w:proofErr w:type="gramStart"/>
      <w:r w:rsidRPr="007F4D5F">
        <w:rPr>
          <w:rFonts w:ascii="Times New Roman" w:eastAsia="Times New Roman" w:hAnsi="Times New Roman"/>
          <w:sz w:val="26"/>
          <w:szCs w:val="26"/>
          <w:lang w:eastAsia="ru-RU"/>
        </w:rPr>
        <w:t>которое</w:t>
      </w:r>
      <w:proofErr w:type="gramEnd"/>
      <w:r w:rsidRPr="007F4D5F">
        <w:rPr>
          <w:rFonts w:ascii="Times New Roman" w:eastAsia="Times New Roman" w:hAnsi="Times New Roman"/>
          <w:sz w:val="26"/>
          <w:szCs w:val="26"/>
          <w:lang w:eastAsia="ru-RU"/>
        </w:rPr>
        <w:t xml:space="preserve"> опубликовано в газете «Псковские Новости»</w:t>
      </w:r>
      <w:r w:rsidRPr="007F4D5F">
        <w:rPr>
          <w:rFonts w:ascii="Times New Roman" w:eastAsia="Times New Roman" w:hAnsi="Times New Roman"/>
          <w:b/>
          <w:bCs/>
          <w:sz w:val="26"/>
          <w:szCs w:val="26"/>
          <w:lang w:eastAsia="ru-RU"/>
        </w:rPr>
        <w:t xml:space="preserve"> </w:t>
      </w:r>
      <w:r w:rsidRPr="007F4D5F">
        <w:rPr>
          <w:rFonts w:ascii="Times New Roman" w:eastAsia="Times New Roman" w:hAnsi="Times New Roman"/>
          <w:sz w:val="26"/>
          <w:szCs w:val="26"/>
          <w:lang w:eastAsia="ru-RU"/>
        </w:rPr>
        <w:t>и размещено на официальном сайте муниципаль</w:t>
      </w:r>
      <w:r>
        <w:rPr>
          <w:rFonts w:ascii="Times New Roman" w:eastAsia="Times New Roman" w:hAnsi="Times New Roman"/>
          <w:sz w:val="26"/>
          <w:szCs w:val="26"/>
          <w:lang w:eastAsia="ru-RU"/>
        </w:rPr>
        <w:t>н</w:t>
      </w:r>
      <w:r w:rsidR="00C31485">
        <w:rPr>
          <w:rFonts w:ascii="Times New Roman" w:eastAsia="Times New Roman" w:hAnsi="Times New Roman"/>
          <w:sz w:val="26"/>
          <w:szCs w:val="26"/>
          <w:lang w:eastAsia="ru-RU"/>
        </w:rPr>
        <w:t xml:space="preserve">ого образования «Город Псков» </w:t>
      </w:r>
      <w:r w:rsidR="00B07E9B">
        <w:rPr>
          <w:rFonts w:ascii="Times New Roman" w:eastAsia="Times New Roman" w:hAnsi="Times New Roman"/>
          <w:sz w:val="26"/>
          <w:szCs w:val="26"/>
          <w:lang w:eastAsia="ru-RU"/>
        </w:rPr>
        <w:t>0</w:t>
      </w:r>
      <w:r w:rsidR="00A02508">
        <w:rPr>
          <w:rFonts w:ascii="Times New Roman" w:eastAsia="Times New Roman" w:hAnsi="Times New Roman"/>
          <w:sz w:val="26"/>
          <w:szCs w:val="26"/>
          <w:lang w:eastAsia="ru-RU"/>
        </w:rPr>
        <w:t>8</w:t>
      </w:r>
      <w:r w:rsidR="00B07E9B">
        <w:rPr>
          <w:rFonts w:ascii="Times New Roman" w:eastAsia="Times New Roman" w:hAnsi="Times New Roman"/>
          <w:sz w:val="26"/>
          <w:szCs w:val="26"/>
          <w:lang w:eastAsia="ru-RU"/>
        </w:rPr>
        <w:t>.0</w:t>
      </w:r>
      <w:r w:rsidR="00A02508">
        <w:rPr>
          <w:rFonts w:ascii="Times New Roman" w:eastAsia="Times New Roman" w:hAnsi="Times New Roman"/>
          <w:sz w:val="26"/>
          <w:szCs w:val="26"/>
          <w:lang w:eastAsia="ru-RU"/>
        </w:rPr>
        <w:t>4</w:t>
      </w:r>
      <w:r w:rsidRPr="007F4D5F">
        <w:rPr>
          <w:rFonts w:ascii="Times New Roman" w:eastAsia="Times New Roman" w:hAnsi="Times New Roman"/>
          <w:sz w:val="26"/>
          <w:szCs w:val="26"/>
          <w:lang w:eastAsia="ru-RU"/>
        </w:rPr>
        <w:t>.202</w:t>
      </w:r>
      <w:r w:rsidR="00A02508">
        <w:rPr>
          <w:rFonts w:ascii="Times New Roman" w:eastAsia="Times New Roman" w:hAnsi="Times New Roman"/>
          <w:sz w:val="26"/>
          <w:szCs w:val="26"/>
          <w:lang w:eastAsia="ru-RU"/>
        </w:rPr>
        <w:t>2</w:t>
      </w:r>
      <w:r w:rsidRPr="007F4D5F">
        <w:rPr>
          <w:rFonts w:ascii="Times New Roman" w:eastAsia="Times New Roman" w:hAnsi="Times New Roman"/>
          <w:bCs/>
          <w:sz w:val="26"/>
          <w:szCs w:val="26"/>
          <w:lang w:eastAsia="ru-RU"/>
        </w:rPr>
        <w:t>.</w:t>
      </w:r>
    </w:p>
    <w:p w:rsidR="00820A13" w:rsidRPr="007F4D5F" w:rsidRDefault="00820A13" w:rsidP="007F4D5F">
      <w:pPr>
        <w:spacing w:after="0" w:line="240" w:lineRule="auto"/>
        <w:ind w:firstLine="709"/>
        <w:jc w:val="both"/>
        <w:rPr>
          <w:rFonts w:ascii="Times New Roman" w:eastAsia="Times New Roman" w:hAnsi="Times New Roman"/>
          <w:b/>
          <w:bCs/>
          <w:sz w:val="26"/>
          <w:szCs w:val="26"/>
          <w:lang w:eastAsia="ru-RU"/>
        </w:rPr>
      </w:pPr>
    </w:p>
    <w:p w:rsidR="007F4D5F" w:rsidRPr="007F4D5F" w:rsidRDefault="007F4D5F" w:rsidP="007F4D5F">
      <w:pPr>
        <w:spacing w:after="0" w:line="240" w:lineRule="auto"/>
        <w:ind w:firstLine="709"/>
        <w:jc w:val="both"/>
        <w:rPr>
          <w:rFonts w:ascii="Times New Roman" w:eastAsia="Times New Roman" w:hAnsi="Times New Roman"/>
          <w:bCs/>
          <w:sz w:val="26"/>
          <w:szCs w:val="26"/>
          <w:lang w:eastAsia="ru-RU"/>
        </w:rPr>
      </w:pPr>
      <w:r w:rsidRPr="007F4D5F">
        <w:rPr>
          <w:rFonts w:ascii="Times New Roman" w:eastAsia="Times New Roman" w:hAnsi="Times New Roman"/>
          <w:bCs/>
          <w:sz w:val="26"/>
          <w:szCs w:val="26"/>
          <w:lang w:eastAsia="ru-RU"/>
        </w:rPr>
        <w:t>Оповещением о начале публичных слушаний является Постано</w:t>
      </w:r>
      <w:r w:rsidR="005E66AA">
        <w:rPr>
          <w:rFonts w:ascii="Times New Roman" w:eastAsia="Times New Roman" w:hAnsi="Times New Roman"/>
          <w:bCs/>
          <w:sz w:val="26"/>
          <w:szCs w:val="26"/>
          <w:lang w:eastAsia="ru-RU"/>
        </w:rPr>
        <w:t xml:space="preserve">вление Главы города Пскова от </w:t>
      </w:r>
      <w:r w:rsidR="00975FB8">
        <w:rPr>
          <w:rFonts w:ascii="Times New Roman" w:eastAsia="Times New Roman" w:hAnsi="Times New Roman"/>
          <w:bCs/>
          <w:sz w:val="26"/>
          <w:szCs w:val="26"/>
          <w:lang w:eastAsia="ru-RU"/>
        </w:rPr>
        <w:t>07.04.2022</w:t>
      </w:r>
      <w:r w:rsidR="005470BA">
        <w:rPr>
          <w:rFonts w:ascii="Times New Roman" w:eastAsia="Times New Roman" w:hAnsi="Times New Roman"/>
          <w:bCs/>
          <w:sz w:val="26"/>
          <w:szCs w:val="26"/>
          <w:lang w:eastAsia="ru-RU"/>
        </w:rPr>
        <w:t xml:space="preserve"> № </w:t>
      </w:r>
      <w:r w:rsidR="00975FB8">
        <w:rPr>
          <w:rFonts w:ascii="Times New Roman" w:eastAsia="Times New Roman" w:hAnsi="Times New Roman"/>
          <w:bCs/>
          <w:sz w:val="26"/>
          <w:szCs w:val="26"/>
          <w:lang w:eastAsia="ru-RU"/>
        </w:rPr>
        <w:t>60</w:t>
      </w:r>
      <w:r w:rsidRPr="007F4D5F">
        <w:rPr>
          <w:rFonts w:ascii="Times New Roman" w:eastAsia="Times New Roman" w:hAnsi="Times New Roman"/>
          <w:bCs/>
          <w:sz w:val="26"/>
          <w:szCs w:val="26"/>
          <w:lang w:eastAsia="ru-RU"/>
        </w:rPr>
        <w:t>, которое содержит следующую информацию:</w:t>
      </w:r>
    </w:p>
    <w:p w:rsidR="007F4D5F" w:rsidRPr="007F4D5F" w:rsidRDefault="007F4D5F" w:rsidP="007F4D5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 о проекте, подлежащем рассмотрению на публичных слушаниях, и перечень информационных материалов к такому проекту;</w:t>
      </w:r>
    </w:p>
    <w:p w:rsidR="007F4D5F" w:rsidRPr="007F4D5F" w:rsidRDefault="007F4D5F" w:rsidP="007F4D5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 о порядке и сроках проведения публичных слушаний по проекту, подлежащему рассмотрению на публичных слушаниях;</w:t>
      </w:r>
    </w:p>
    <w:p w:rsidR="007F4D5F" w:rsidRPr="007F4D5F" w:rsidRDefault="007F4D5F" w:rsidP="007F4D5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 о месте, дате открытия экспозиции проекта, подлежащего рассмотрению на публичных слушаниях, о сроках проведения экспозиции такого проекта, о днях и часах, в которые возможно посещение указанной экспозиции;</w:t>
      </w:r>
    </w:p>
    <w:p w:rsidR="007F4D5F" w:rsidRPr="007F4D5F" w:rsidRDefault="007F4D5F" w:rsidP="007F4D5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7F4D5F" w:rsidRDefault="007F4D5F" w:rsidP="007F4D5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 наименование организатора общественного обсуждения, его место нахождения (адрес), состав организационного комитета, включая указание председателя и секретаря.</w:t>
      </w:r>
    </w:p>
    <w:p w:rsidR="00820A13" w:rsidRPr="007F4D5F" w:rsidRDefault="00820A13" w:rsidP="007F4D5F">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7F4D5F" w:rsidRDefault="007F4D5F" w:rsidP="007F4D5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F4D5F">
        <w:rPr>
          <w:rFonts w:ascii="Times New Roman" w:eastAsia="Times New Roman" w:hAnsi="Times New Roman"/>
          <w:sz w:val="26"/>
          <w:szCs w:val="26"/>
          <w:lang w:eastAsia="ru-RU"/>
        </w:rPr>
        <w:t xml:space="preserve">Предложения и замечания по теме публичных </w:t>
      </w:r>
      <w:r w:rsidR="00C31485">
        <w:rPr>
          <w:rFonts w:ascii="Times New Roman" w:eastAsia="Times New Roman" w:hAnsi="Times New Roman"/>
          <w:sz w:val="26"/>
          <w:szCs w:val="26"/>
          <w:lang w:eastAsia="ru-RU"/>
        </w:rPr>
        <w:t xml:space="preserve">слушаний принимались в срок с </w:t>
      </w:r>
      <w:r w:rsidR="00C13AC2">
        <w:rPr>
          <w:rFonts w:ascii="Times New Roman" w:eastAsia="Times New Roman" w:hAnsi="Times New Roman"/>
          <w:sz w:val="26"/>
          <w:szCs w:val="26"/>
          <w:lang w:eastAsia="ru-RU"/>
        </w:rPr>
        <w:t>0</w:t>
      </w:r>
      <w:r w:rsidR="008E5948">
        <w:rPr>
          <w:rFonts w:ascii="Times New Roman" w:eastAsia="Times New Roman" w:hAnsi="Times New Roman"/>
          <w:sz w:val="26"/>
          <w:szCs w:val="26"/>
          <w:lang w:eastAsia="ru-RU"/>
        </w:rPr>
        <w:t>8 апреля 2022</w:t>
      </w:r>
      <w:r w:rsidR="00C31485">
        <w:rPr>
          <w:rFonts w:ascii="Times New Roman" w:eastAsia="Times New Roman" w:hAnsi="Times New Roman"/>
          <w:sz w:val="26"/>
          <w:szCs w:val="26"/>
          <w:lang w:eastAsia="ru-RU"/>
        </w:rPr>
        <w:t xml:space="preserve"> года по </w:t>
      </w:r>
      <w:r w:rsidR="008E5948">
        <w:rPr>
          <w:rFonts w:ascii="Times New Roman" w:eastAsia="Times New Roman" w:hAnsi="Times New Roman"/>
          <w:sz w:val="26"/>
          <w:szCs w:val="26"/>
          <w:lang w:eastAsia="ru-RU"/>
        </w:rPr>
        <w:t>18 апреля 2022</w:t>
      </w:r>
      <w:r w:rsidRPr="007F4D5F">
        <w:rPr>
          <w:rFonts w:ascii="Times New Roman" w:eastAsia="Times New Roman" w:hAnsi="Times New Roman"/>
          <w:sz w:val="26"/>
          <w:szCs w:val="26"/>
          <w:lang w:eastAsia="ru-RU"/>
        </w:rPr>
        <w:t xml:space="preserve"> года.</w:t>
      </w:r>
      <w:r w:rsidRPr="007F4D5F">
        <w:rPr>
          <w:rFonts w:ascii="Times New Roman" w:eastAsia="Times New Roman" w:hAnsi="Times New Roman"/>
          <w:sz w:val="24"/>
          <w:szCs w:val="24"/>
          <w:lang w:eastAsia="ru-RU"/>
        </w:rPr>
        <w:t xml:space="preserve"> </w:t>
      </w:r>
    </w:p>
    <w:p w:rsidR="00820A13" w:rsidRPr="007F4D5F" w:rsidRDefault="00820A13" w:rsidP="007F4D5F">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7F4D5F" w:rsidRPr="007F4D5F" w:rsidRDefault="007F4D5F" w:rsidP="007F4D5F">
      <w:pPr>
        <w:spacing w:after="0" w:line="240" w:lineRule="auto"/>
        <w:ind w:firstLine="709"/>
        <w:jc w:val="both"/>
        <w:rPr>
          <w:rFonts w:ascii="Times New Roman" w:eastAsia="Times New Roman" w:hAnsi="Times New Roman"/>
          <w:i/>
          <w:sz w:val="26"/>
          <w:szCs w:val="26"/>
          <w:u w:val="single"/>
          <w:lang w:eastAsia="ru-RU"/>
        </w:rPr>
      </w:pPr>
      <w:r w:rsidRPr="007F4D5F">
        <w:rPr>
          <w:rFonts w:ascii="Times New Roman" w:eastAsia="Times New Roman" w:hAnsi="Times New Roman"/>
          <w:bCs/>
          <w:sz w:val="26"/>
          <w:szCs w:val="26"/>
          <w:lang w:eastAsia="ru-RU"/>
        </w:rPr>
        <w:t>Целью</w:t>
      </w:r>
      <w:r w:rsidRPr="007F4D5F">
        <w:rPr>
          <w:rFonts w:ascii="Times New Roman" w:eastAsia="Times New Roman" w:hAnsi="Times New Roman"/>
          <w:sz w:val="26"/>
          <w:szCs w:val="26"/>
          <w:lang w:eastAsia="ru-RU"/>
        </w:rPr>
        <w:t xml:space="preserve"> проведения сегодняшних публичных слушаний является обсуждение: </w:t>
      </w:r>
      <w:r w:rsidRPr="007F4D5F">
        <w:rPr>
          <w:rFonts w:ascii="Times New Roman" w:eastAsia="Times New Roman" w:hAnsi="Times New Roman"/>
          <w:i/>
          <w:sz w:val="26"/>
          <w:szCs w:val="26"/>
          <w:u w:val="single"/>
          <w:lang w:eastAsia="ru-RU"/>
        </w:rPr>
        <w:t>проекта Постановления Администрации города Пскова</w:t>
      </w:r>
      <w:r w:rsidR="00EB6E15">
        <w:rPr>
          <w:rFonts w:ascii="Times New Roman" w:eastAsia="Times New Roman" w:hAnsi="Times New Roman"/>
          <w:i/>
          <w:sz w:val="26"/>
          <w:szCs w:val="26"/>
          <w:u w:val="single"/>
          <w:lang w:eastAsia="ru-RU"/>
        </w:rPr>
        <w:t>:</w:t>
      </w:r>
    </w:p>
    <w:p w:rsidR="004A6BC4" w:rsidRDefault="00021FE7" w:rsidP="00C3148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Pr="00021FE7">
        <w:rPr>
          <w:rFonts w:ascii="Times New Roman" w:eastAsia="Times New Roman" w:hAnsi="Times New Roman"/>
          <w:sz w:val="26"/>
          <w:szCs w:val="26"/>
          <w:lang w:eastAsia="ru-RU"/>
        </w:rPr>
        <w:t xml:space="preserve">о вопросу </w:t>
      </w:r>
      <w:r w:rsidR="00C31485" w:rsidRPr="00C31485">
        <w:rPr>
          <w:rFonts w:ascii="Times New Roman" w:eastAsia="Times New Roman" w:hAnsi="Times New Roman"/>
          <w:sz w:val="26"/>
          <w:szCs w:val="26"/>
          <w:lang w:eastAsia="ru-RU"/>
        </w:rPr>
        <w:t>предоставлени</w:t>
      </w:r>
      <w:r w:rsidR="00C31485">
        <w:rPr>
          <w:rFonts w:ascii="Times New Roman" w:eastAsia="Times New Roman" w:hAnsi="Times New Roman"/>
          <w:sz w:val="26"/>
          <w:szCs w:val="26"/>
          <w:lang w:eastAsia="ru-RU"/>
        </w:rPr>
        <w:t>я</w:t>
      </w:r>
      <w:r w:rsidR="00C31485" w:rsidRPr="00C31485">
        <w:rPr>
          <w:rFonts w:ascii="Times New Roman" w:eastAsia="Times New Roman" w:hAnsi="Times New Roman"/>
          <w:sz w:val="26"/>
          <w:szCs w:val="26"/>
          <w:lang w:eastAsia="ru-RU"/>
        </w:rPr>
        <w:t xml:space="preserve"> разрешения на отклонение от предельных параметров </w:t>
      </w:r>
      <w:r w:rsidR="00307360">
        <w:rPr>
          <w:rFonts w:ascii="Times New Roman" w:eastAsia="Times New Roman" w:hAnsi="Times New Roman"/>
          <w:sz w:val="26"/>
          <w:szCs w:val="26"/>
          <w:lang w:eastAsia="ru-RU"/>
        </w:rPr>
        <w:t xml:space="preserve">разрешенного строительства </w:t>
      </w:r>
      <w:r w:rsidR="00E641B4">
        <w:rPr>
          <w:rFonts w:ascii="Times New Roman" w:eastAsia="Times New Roman" w:hAnsi="Times New Roman"/>
          <w:sz w:val="26"/>
          <w:szCs w:val="26"/>
          <w:lang w:eastAsia="ru-RU"/>
        </w:rPr>
        <w:t xml:space="preserve">(применения специальных мер, направленных </w:t>
      </w:r>
      <w:r w:rsidR="004A6BC4">
        <w:rPr>
          <w:rFonts w:ascii="Times New Roman" w:eastAsia="Times New Roman" w:hAnsi="Times New Roman"/>
          <w:sz w:val="26"/>
          <w:szCs w:val="26"/>
          <w:lang w:eastAsia="ru-RU"/>
        </w:rPr>
        <w:t>н</w:t>
      </w:r>
      <w:r w:rsidR="00E641B4">
        <w:rPr>
          <w:rFonts w:ascii="Times New Roman" w:eastAsia="Times New Roman" w:hAnsi="Times New Roman"/>
          <w:sz w:val="26"/>
          <w:szCs w:val="26"/>
          <w:lang w:eastAsia="ru-RU"/>
        </w:rPr>
        <w:t>а восстановление (регенерацию) историко –</w:t>
      </w:r>
      <w:r w:rsidR="004A6BC4">
        <w:rPr>
          <w:rFonts w:ascii="Times New Roman" w:eastAsia="Times New Roman" w:hAnsi="Times New Roman"/>
          <w:sz w:val="26"/>
          <w:szCs w:val="26"/>
          <w:lang w:eastAsia="ru-RU"/>
        </w:rPr>
        <w:t xml:space="preserve"> </w:t>
      </w:r>
      <w:r w:rsidR="00E641B4">
        <w:rPr>
          <w:rFonts w:ascii="Times New Roman" w:eastAsia="Times New Roman" w:hAnsi="Times New Roman"/>
          <w:sz w:val="26"/>
          <w:szCs w:val="26"/>
          <w:lang w:eastAsia="ru-RU"/>
        </w:rPr>
        <w:t xml:space="preserve">градостроительной среды) </w:t>
      </w:r>
      <w:r w:rsidR="00307360">
        <w:rPr>
          <w:rFonts w:ascii="Times New Roman" w:eastAsia="Times New Roman" w:hAnsi="Times New Roman"/>
          <w:sz w:val="26"/>
          <w:szCs w:val="26"/>
          <w:lang w:eastAsia="ru-RU"/>
        </w:rPr>
        <w:t>объ</w:t>
      </w:r>
      <w:r w:rsidR="004A6BC4">
        <w:rPr>
          <w:rFonts w:ascii="Times New Roman" w:eastAsia="Times New Roman" w:hAnsi="Times New Roman"/>
          <w:sz w:val="26"/>
          <w:szCs w:val="26"/>
          <w:lang w:eastAsia="ru-RU"/>
        </w:rPr>
        <w:t xml:space="preserve">екта капитального строительства – многоквартирного дома этажностью три этажа со встроенными нежилыми помещениями на земельном участке с видом </w:t>
      </w:r>
      <w:r w:rsidR="004A6BC4">
        <w:rPr>
          <w:rFonts w:ascii="Times New Roman" w:eastAsia="Times New Roman" w:hAnsi="Times New Roman"/>
          <w:sz w:val="26"/>
          <w:szCs w:val="26"/>
          <w:lang w:eastAsia="ru-RU"/>
        </w:rPr>
        <w:lastRenderedPageBreak/>
        <w:t>разрешенного использования «Среднеэтажная жилая застройка» (код 2.5) с КН 60:27:0010318:165 площадью 1603 кв</w:t>
      </w:r>
      <w:proofErr w:type="gramStart"/>
      <w:r w:rsidR="004A6BC4">
        <w:rPr>
          <w:rFonts w:ascii="Times New Roman" w:eastAsia="Times New Roman" w:hAnsi="Times New Roman"/>
          <w:sz w:val="26"/>
          <w:szCs w:val="26"/>
          <w:lang w:eastAsia="ru-RU"/>
        </w:rPr>
        <w:t>.м</w:t>
      </w:r>
      <w:proofErr w:type="gramEnd"/>
      <w:r w:rsidR="004A6BC4">
        <w:rPr>
          <w:rFonts w:ascii="Times New Roman" w:eastAsia="Times New Roman" w:hAnsi="Times New Roman"/>
          <w:sz w:val="26"/>
          <w:szCs w:val="26"/>
          <w:lang w:eastAsia="ru-RU"/>
        </w:rPr>
        <w:t>, по адресу: город Псков, улица Карла Маркса, у дома № 42, расположенном в территориальной зоне ОД</w:t>
      </w:r>
      <w:proofErr w:type="gramStart"/>
      <w:r w:rsidR="004A6BC4">
        <w:rPr>
          <w:rFonts w:ascii="Times New Roman" w:eastAsia="Times New Roman" w:hAnsi="Times New Roman"/>
          <w:sz w:val="26"/>
          <w:szCs w:val="26"/>
          <w:lang w:eastAsia="ru-RU"/>
        </w:rPr>
        <w:t>1</w:t>
      </w:r>
      <w:proofErr w:type="gramEnd"/>
      <w:r w:rsidR="004A6BC4">
        <w:rPr>
          <w:rFonts w:ascii="Times New Roman" w:eastAsia="Times New Roman" w:hAnsi="Times New Roman"/>
          <w:sz w:val="26"/>
          <w:szCs w:val="26"/>
          <w:lang w:eastAsia="ru-RU"/>
        </w:rPr>
        <w:t xml:space="preserve"> (многофункциональная общественно – деловая зона), определив следующие параметры:</w:t>
      </w:r>
    </w:p>
    <w:p w:rsidR="007F4D5F" w:rsidRDefault="004A6BC4"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минимальный отступ от границы смежного земельного участка с КН 60:27:0010318:23 (по точкам 7-8) – 4.0 м;</w:t>
      </w:r>
    </w:p>
    <w:p w:rsidR="004A6BC4" w:rsidRDefault="004A6BC4"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минимальный отступ от границы</w:t>
      </w:r>
      <w:r w:rsidR="000A6205">
        <w:rPr>
          <w:rFonts w:ascii="Times New Roman" w:eastAsia="Times New Roman" w:hAnsi="Times New Roman"/>
          <w:sz w:val="26"/>
          <w:szCs w:val="26"/>
          <w:lang w:eastAsia="ru-RU"/>
        </w:rPr>
        <w:t xml:space="preserve"> земельного участка, являющейся смежной с территорией общего пользования (по точкам 8-9) – 0.9 м;</w:t>
      </w:r>
    </w:p>
    <w:p w:rsidR="000A6205" w:rsidRDefault="000A6205"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минимальный отступ от границы смежного земельного участка с КН 60627:0000000:3146 (по точкам 9-9*) – 0 м; (по точкам 9*-10) – 3.1 м;</w:t>
      </w:r>
    </w:p>
    <w:p w:rsidR="000A6205" w:rsidRDefault="000A6205"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минимальный отступ от границы смежного земельного участка с КН 60:27:0010318:20 (по точкам 11-12) – 5.1 м;</w:t>
      </w:r>
    </w:p>
    <w:p w:rsidR="000A6205" w:rsidRDefault="000A6205"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минимальный отступ от границы смежного земельного участка с КН 60:27:0010318:1 (по точкам 12*-13) – 2.6 м; (по точкам 13-13*) – 3.1 м.</w:t>
      </w:r>
    </w:p>
    <w:p w:rsidR="004A6BC4" w:rsidRDefault="000A6205"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Точки поворота границ земельного участка согласно приложению к постановлению.</w:t>
      </w:r>
    </w:p>
    <w:p w:rsidR="0024635E" w:rsidRDefault="0024635E" w:rsidP="007F4D5F">
      <w:pPr>
        <w:spacing w:after="0" w:line="240" w:lineRule="auto"/>
        <w:ind w:firstLine="709"/>
        <w:jc w:val="both"/>
        <w:rPr>
          <w:rFonts w:ascii="Times New Roman" w:eastAsia="Times New Roman" w:hAnsi="Times New Roman"/>
          <w:sz w:val="26"/>
          <w:szCs w:val="26"/>
          <w:lang w:eastAsia="ru-RU"/>
        </w:rPr>
      </w:pPr>
    </w:p>
    <w:p w:rsidR="007F4D5F" w:rsidRPr="007F4D5F" w:rsidRDefault="007F4D5F" w:rsidP="007F4D5F">
      <w:pPr>
        <w:spacing w:after="0" w:line="240" w:lineRule="auto"/>
        <w:ind w:firstLine="709"/>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Результаты публичных слушаний носят рекомендательный характер.</w:t>
      </w:r>
    </w:p>
    <w:p w:rsidR="007F4D5F" w:rsidRPr="007F4D5F" w:rsidRDefault="007F4D5F" w:rsidP="007F4D5F">
      <w:pPr>
        <w:spacing w:after="0" w:line="240" w:lineRule="auto"/>
        <w:ind w:firstLine="709"/>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 xml:space="preserve"> Время для выступлений:</w:t>
      </w:r>
    </w:p>
    <w:p w:rsidR="007F4D5F" w:rsidRPr="007F4D5F" w:rsidRDefault="007F4D5F" w:rsidP="007F4D5F">
      <w:pPr>
        <w:spacing w:after="0" w:line="240" w:lineRule="auto"/>
        <w:ind w:firstLine="709"/>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-основному докладчику с информацией по вопросу - до 10 минут;</w:t>
      </w:r>
    </w:p>
    <w:p w:rsidR="007F4D5F" w:rsidRDefault="00420B4F"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-для выступления </w:t>
      </w:r>
      <w:r w:rsidR="007F4D5F" w:rsidRPr="007F4D5F">
        <w:rPr>
          <w:rFonts w:ascii="Times New Roman" w:eastAsia="Times New Roman" w:hAnsi="Times New Roman"/>
          <w:sz w:val="26"/>
          <w:szCs w:val="26"/>
          <w:lang w:eastAsia="ru-RU"/>
        </w:rPr>
        <w:t>в процессе слушаний – 3-5 минут.</w:t>
      </w:r>
    </w:p>
    <w:p w:rsidR="00820A13" w:rsidRPr="007F4D5F" w:rsidRDefault="00820A13" w:rsidP="007F4D5F">
      <w:pPr>
        <w:spacing w:after="0" w:line="240" w:lineRule="auto"/>
        <w:ind w:firstLine="709"/>
        <w:jc w:val="both"/>
        <w:rPr>
          <w:rFonts w:ascii="Times New Roman" w:eastAsia="Times New Roman" w:hAnsi="Times New Roman"/>
          <w:sz w:val="26"/>
          <w:szCs w:val="26"/>
          <w:lang w:eastAsia="ru-RU"/>
        </w:rPr>
      </w:pPr>
    </w:p>
    <w:p w:rsidR="007F4D5F" w:rsidRDefault="007F4D5F" w:rsidP="007F4D5F">
      <w:pPr>
        <w:spacing w:after="0" w:line="240" w:lineRule="auto"/>
        <w:ind w:firstLine="709"/>
        <w:jc w:val="both"/>
        <w:rPr>
          <w:rFonts w:ascii="Times New Roman" w:eastAsia="Times New Roman" w:hAnsi="Times New Roman"/>
          <w:sz w:val="26"/>
          <w:szCs w:val="26"/>
          <w:lang w:eastAsia="ru-RU"/>
        </w:rPr>
      </w:pPr>
      <w:r w:rsidRPr="000A6205">
        <w:rPr>
          <w:rFonts w:ascii="Times New Roman" w:eastAsia="Times New Roman" w:hAnsi="Times New Roman"/>
          <w:sz w:val="26"/>
          <w:szCs w:val="26"/>
          <w:lang w:eastAsia="ru-RU"/>
        </w:rPr>
        <w:t>С докладом по вопросу слушаний выступил</w:t>
      </w:r>
      <w:r w:rsidR="00C70FC0" w:rsidRPr="000A6205">
        <w:rPr>
          <w:rFonts w:ascii="Times New Roman" w:eastAsia="Times New Roman" w:hAnsi="Times New Roman"/>
          <w:sz w:val="26"/>
          <w:szCs w:val="26"/>
          <w:lang w:eastAsia="ru-RU"/>
        </w:rPr>
        <w:t>а</w:t>
      </w:r>
      <w:r w:rsidRPr="000A6205">
        <w:rPr>
          <w:rFonts w:ascii="Times New Roman" w:eastAsia="Times New Roman" w:hAnsi="Times New Roman"/>
          <w:sz w:val="26"/>
          <w:szCs w:val="26"/>
          <w:lang w:eastAsia="ru-RU"/>
        </w:rPr>
        <w:t xml:space="preserve"> </w:t>
      </w:r>
      <w:r w:rsidR="00C70FC0" w:rsidRPr="000A6205">
        <w:rPr>
          <w:rFonts w:ascii="Times New Roman" w:eastAsia="Times New Roman" w:hAnsi="Times New Roman"/>
          <w:sz w:val="26"/>
          <w:szCs w:val="26"/>
          <w:lang w:eastAsia="ru-RU"/>
        </w:rPr>
        <w:t xml:space="preserve">Соколова Ольга Алексеевна - </w:t>
      </w:r>
      <w:r w:rsidR="00C13AC2">
        <w:rPr>
          <w:rFonts w:ascii="Times New Roman" w:eastAsia="Times New Roman" w:hAnsi="Times New Roman"/>
          <w:sz w:val="26"/>
          <w:szCs w:val="26"/>
          <w:lang w:eastAsia="ru-RU"/>
        </w:rPr>
        <w:t>специалист</w:t>
      </w:r>
      <w:r w:rsidR="00C70FC0" w:rsidRPr="000A6205">
        <w:rPr>
          <w:rFonts w:ascii="Times New Roman" w:eastAsia="Times New Roman" w:hAnsi="Times New Roman"/>
          <w:color w:val="000000"/>
          <w:sz w:val="26"/>
          <w:szCs w:val="26"/>
          <w:shd w:val="clear" w:color="auto" w:fill="FFFFFF"/>
          <w:lang w:eastAsia="ru-RU"/>
        </w:rPr>
        <w:t xml:space="preserve"> </w:t>
      </w:r>
      <w:r w:rsidRPr="000A6205">
        <w:rPr>
          <w:rFonts w:ascii="Times New Roman" w:eastAsia="Times New Roman" w:hAnsi="Times New Roman"/>
          <w:color w:val="000000"/>
          <w:sz w:val="26"/>
          <w:szCs w:val="26"/>
          <w:shd w:val="clear" w:color="auto" w:fill="FFFFFF"/>
          <w:lang w:eastAsia="ru-RU"/>
        </w:rPr>
        <w:t>отдела территориального планирования и градостроительного зонирования</w:t>
      </w:r>
      <w:r w:rsidRPr="000A6205">
        <w:rPr>
          <w:rFonts w:ascii="Times New Roman" w:eastAsia="Times New Roman" w:hAnsi="Times New Roman"/>
          <w:sz w:val="26"/>
          <w:szCs w:val="26"/>
          <w:lang w:eastAsia="ru-RU"/>
        </w:rPr>
        <w:t xml:space="preserve"> Управления по градостроительной деятельности Администрации города Пскова.</w:t>
      </w:r>
    </w:p>
    <w:p w:rsidR="00C13AC2" w:rsidRDefault="00E87DD3" w:rsidP="007F4D5F">
      <w:pPr>
        <w:spacing w:after="0" w:line="240" w:lineRule="auto"/>
        <w:ind w:firstLine="709"/>
        <w:jc w:val="both"/>
        <w:rPr>
          <w:rFonts w:ascii="Times New Roman" w:eastAsia="Times New Roman" w:hAnsi="Times New Roman"/>
          <w:sz w:val="26"/>
          <w:szCs w:val="26"/>
          <w:lang w:eastAsia="ru-RU"/>
        </w:rPr>
      </w:pPr>
      <w:r w:rsidRPr="00E87DD3">
        <w:rPr>
          <w:rFonts w:ascii="Times New Roman" w:eastAsia="Times New Roman" w:hAnsi="Times New Roman"/>
          <w:sz w:val="26"/>
          <w:szCs w:val="26"/>
          <w:lang w:eastAsia="ru-RU"/>
        </w:rPr>
        <w:t xml:space="preserve">Соколова Ольга Алексеевна - </w:t>
      </w:r>
      <w:r w:rsidR="00C13AC2">
        <w:rPr>
          <w:rFonts w:ascii="Times New Roman" w:eastAsia="Times New Roman" w:hAnsi="Times New Roman"/>
          <w:sz w:val="26"/>
          <w:szCs w:val="26"/>
          <w:lang w:eastAsia="ru-RU"/>
        </w:rPr>
        <w:t>специалист</w:t>
      </w:r>
      <w:r w:rsidRPr="00E87DD3">
        <w:rPr>
          <w:rFonts w:ascii="Times New Roman" w:eastAsia="Times New Roman" w:hAnsi="Times New Roman"/>
          <w:color w:val="000000"/>
          <w:sz w:val="26"/>
          <w:szCs w:val="26"/>
          <w:shd w:val="clear" w:color="auto" w:fill="FFFFFF"/>
          <w:lang w:eastAsia="ru-RU"/>
        </w:rPr>
        <w:t xml:space="preserve"> отдела территориального планирования и градостроительного зонирования</w:t>
      </w:r>
      <w:r w:rsidRPr="00E87DD3">
        <w:rPr>
          <w:rFonts w:ascii="Times New Roman" w:eastAsia="Times New Roman" w:hAnsi="Times New Roman"/>
          <w:sz w:val="26"/>
          <w:szCs w:val="26"/>
          <w:lang w:eastAsia="ru-RU"/>
        </w:rPr>
        <w:t xml:space="preserve"> Управления по градостроительной деятельности Администрации города Пскова</w:t>
      </w:r>
      <w:r>
        <w:rPr>
          <w:rFonts w:ascii="Times New Roman" w:eastAsia="Times New Roman" w:hAnsi="Times New Roman"/>
          <w:sz w:val="26"/>
          <w:szCs w:val="26"/>
          <w:lang w:eastAsia="ru-RU"/>
        </w:rPr>
        <w:t xml:space="preserve">.- Заявление в </w:t>
      </w:r>
      <w:r w:rsidRPr="00E87DD3">
        <w:rPr>
          <w:rFonts w:ascii="Times New Roman" w:eastAsia="Times New Roman" w:hAnsi="Times New Roman"/>
          <w:sz w:val="26"/>
          <w:szCs w:val="26"/>
          <w:lang w:eastAsia="ru-RU"/>
        </w:rPr>
        <w:t>комиссию по землепользованию и застройке</w:t>
      </w:r>
      <w:r>
        <w:rPr>
          <w:rFonts w:ascii="Times New Roman" w:eastAsia="Times New Roman" w:hAnsi="Times New Roman"/>
          <w:sz w:val="26"/>
          <w:szCs w:val="26"/>
          <w:lang w:eastAsia="ru-RU"/>
        </w:rPr>
        <w:t xml:space="preserve"> поступило от ООО «Советская». Земельный участок находится на праве собственност</w:t>
      </w:r>
      <w:proofErr w:type="gramStart"/>
      <w:r>
        <w:rPr>
          <w:rFonts w:ascii="Times New Roman" w:eastAsia="Times New Roman" w:hAnsi="Times New Roman"/>
          <w:sz w:val="26"/>
          <w:szCs w:val="26"/>
          <w:lang w:eastAsia="ru-RU"/>
        </w:rPr>
        <w:t xml:space="preserve">и у </w:t>
      </w:r>
      <w:r w:rsidR="00C13AC2" w:rsidRPr="00C13AC2">
        <w:rPr>
          <w:rFonts w:ascii="Times New Roman" w:eastAsia="Times New Roman" w:hAnsi="Times New Roman"/>
          <w:sz w:val="26"/>
          <w:szCs w:val="26"/>
          <w:lang w:eastAsia="ru-RU"/>
        </w:rPr>
        <w:t>ООО</w:t>
      </w:r>
      <w:proofErr w:type="gramEnd"/>
      <w:r w:rsidR="00C13AC2" w:rsidRPr="00C13AC2">
        <w:rPr>
          <w:rFonts w:ascii="Times New Roman" w:eastAsia="Times New Roman" w:hAnsi="Times New Roman"/>
          <w:sz w:val="26"/>
          <w:szCs w:val="26"/>
          <w:lang w:eastAsia="ru-RU"/>
        </w:rPr>
        <w:t xml:space="preserve"> «Советская»</w:t>
      </w:r>
      <w:r>
        <w:rPr>
          <w:rFonts w:ascii="Times New Roman" w:eastAsia="Times New Roman" w:hAnsi="Times New Roman"/>
          <w:sz w:val="26"/>
          <w:szCs w:val="26"/>
          <w:lang w:eastAsia="ru-RU"/>
        </w:rPr>
        <w:t xml:space="preserve">, кадастровый номер 60:27:0010318:165. Земельный участок свободен от застройки. </w:t>
      </w:r>
    </w:p>
    <w:p w:rsidR="00C13AC2" w:rsidRDefault="00E87DD3" w:rsidP="007F4D5F">
      <w:pPr>
        <w:spacing w:after="0" w:line="240" w:lineRule="auto"/>
        <w:ind w:firstLine="709"/>
        <w:jc w:val="both"/>
        <w:rPr>
          <w:rFonts w:ascii="Times New Roman" w:eastAsia="Times New Roman" w:hAnsi="Times New Roman"/>
          <w:sz w:val="26"/>
          <w:szCs w:val="26"/>
          <w:lang w:eastAsia="ru-RU"/>
        </w:rPr>
      </w:pPr>
      <w:r w:rsidRPr="001C4783">
        <w:rPr>
          <w:rFonts w:ascii="Times New Roman" w:eastAsia="Times New Roman" w:hAnsi="Times New Roman"/>
          <w:sz w:val="26"/>
          <w:szCs w:val="26"/>
          <w:lang w:eastAsia="ru-RU"/>
        </w:rPr>
        <w:t xml:space="preserve">Заявитель </w:t>
      </w:r>
      <w:r w:rsidR="00C13AC2" w:rsidRPr="001C4783">
        <w:rPr>
          <w:rFonts w:ascii="Times New Roman" w:eastAsia="Times New Roman" w:hAnsi="Times New Roman"/>
          <w:sz w:val="26"/>
          <w:szCs w:val="26"/>
          <w:lang w:eastAsia="ru-RU"/>
        </w:rPr>
        <w:t>просит предоставить разрешение</w:t>
      </w:r>
      <w:r w:rsidR="00C13AC2">
        <w:rPr>
          <w:rFonts w:ascii="Times New Roman" w:eastAsia="Times New Roman" w:hAnsi="Times New Roman"/>
          <w:sz w:val="26"/>
          <w:szCs w:val="26"/>
          <w:lang w:eastAsia="ru-RU"/>
        </w:rPr>
        <w:t xml:space="preserve"> </w:t>
      </w:r>
      <w:proofErr w:type="gramStart"/>
      <w:r w:rsidR="00C13AC2">
        <w:rPr>
          <w:rFonts w:ascii="Times New Roman" w:eastAsia="Times New Roman" w:hAnsi="Times New Roman"/>
          <w:sz w:val="26"/>
          <w:szCs w:val="26"/>
          <w:lang w:eastAsia="ru-RU"/>
        </w:rPr>
        <w:t>на</w:t>
      </w:r>
      <w:r>
        <w:rPr>
          <w:rFonts w:ascii="Times New Roman" w:eastAsia="Times New Roman" w:hAnsi="Times New Roman"/>
          <w:sz w:val="26"/>
          <w:szCs w:val="26"/>
          <w:lang w:eastAsia="ru-RU"/>
        </w:rPr>
        <w:t xml:space="preserve"> отклонение от предельных допустимых параметров для строительства многоквартирного жилого дома со встроенными нежилыми помещениями на этом земельном участке</w:t>
      </w:r>
      <w:proofErr w:type="gramEnd"/>
      <w:r>
        <w:rPr>
          <w:rFonts w:ascii="Times New Roman" w:eastAsia="Times New Roman" w:hAnsi="Times New Roman"/>
          <w:sz w:val="26"/>
          <w:szCs w:val="26"/>
          <w:lang w:eastAsia="ru-RU"/>
        </w:rPr>
        <w:t xml:space="preserve">. </w:t>
      </w:r>
    </w:p>
    <w:p w:rsidR="006E5213" w:rsidRDefault="00E87DD3"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Обоснование обращения в </w:t>
      </w:r>
      <w:r w:rsidRPr="00E87DD3">
        <w:rPr>
          <w:rFonts w:ascii="Times New Roman" w:eastAsia="Times New Roman" w:hAnsi="Times New Roman"/>
          <w:sz w:val="26"/>
          <w:szCs w:val="26"/>
          <w:lang w:eastAsia="ru-RU"/>
        </w:rPr>
        <w:t>комиссию по землепользованию и застройке</w:t>
      </w:r>
      <w:r>
        <w:rPr>
          <w:rFonts w:ascii="Times New Roman" w:eastAsia="Times New Roman" w:hAnsi="Times New Roman"/>
          <w:sz w:val="26"/>
          <w:szCs w:val="26"/>
          <w:lang w:eastAsia="ru-RU"/>
        </w:rPr>
        <w:t xml:space="preserve"> – конфигурация земельного участка имеет сложную форму, много поворотных точек и иные характеристики земельного участка</w:t>
      </w:r>
      <w:r w:rsidR="006E5213">
        <w:rPr>
          <w:rFonts w:ascii="Times New Roman" w:eastAsia="Times New Roman" w:hAnsi="Times New Roman"/>
          <w:sz w:val="26"/>
          <w:szCs w:val="26"/>
          <w:lang w:eastAsia="ru-RU"/>
        </w:rPr>
        <w:t>, которые дали возможность обратиться в комиссию</w:t>
      </w:r>
      <w:r w:rsidR="006E5213" w:rsidRPr="001C4783">
        <w:rPr>
          <w:rFonts w:ascii="Times New Roman" w:eastAsia="Times New Roman" w:hAnsi="Times New Roman"/>
          <w:sz w:val="26"/>
          <w:szCs w:val="26"/>
          <w:lang w:eastAsia="ru-RU"/>
        </w:rPr>
        <w:t xml:space="preserve">, </w:t>
      </w:r>
      <w:r w:rsidR="00C13AC2" w:rsidRPr="001C4783">
        <w:rPr>
          <w:rFonts w:ascii="Times New Roman" w:eastAsia="Times New Roman" w:hAnsi="Times New Roman"/>
          <w:sz w:val="26"/>
          <w:szCs w:val="26"/>
          <w:lang w:eastAsia="ru-RU"/>
        </w:rPr>
        <w:t>согласно заключению</w:t>
      </w:r>
      <w:r w:rsidR="00C13AC2">
        <w:rPr>
          <w:rFonts w:ascii="Times New Roman" w:eastAsia="Times New Roman" w:hAnsi="Times New Roman"/>
          <w:sz w:val="26"/>
          <w:szCs w:val="26"/>
          <w:lang w:eastAsia="ru-RU"/>
        </w:rPr>
        <w:t xml:space="preserve"> </w:t>
      </w:r>
      <w:r w:rsidR="006E5213">
        <w:rPr>
          <w:rFonts w:ascii="Times New Roman" w:eastAsia="Times New Roman" w:hAnsi="Times New Roman"/>
          <w:sz w:val="26"/>
          <w:szCs w:val="26"/>
          <w:lang w:eastAsia="ru-RU"/>
        </w:rPr>
        <w:t xml:space="preserve">Комитета по охране объектов культурного наследия. </w:t>
      </w:r>
    </w:p>
    <w:p w:rsidR="00657235" w:rsidRDefault="006E5213"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соответствии с правилами землепользования и застройки, земельный участок находится в территориальной зоне ОД</w:t>
      </w:r>
      <w:proofErr w:type="gramStart"/>
      <w:r>
        <w:rPr>
          <w:rFonts w:ascii="Times New Roman" w:eastAsia="Times New Roman" w:hAnsi="Times New Roman"/>
          <w:sz w:val="26"/>
          <w:szCs w:val="26"/>
          <w:lang w:eastAsia="ru-RU"/>
        </w:rPr>
        <w:t>1</w:t>
      </w:r>
      <w:proofErr w:type="gramEnd"/>
      <w:r>
        <w:rPr>
          <w:rFonts w:ascii="Times New Roman" w:eastAsia="Times New Roman" w:hAnsi="Times New Roman"/>
          <w:sz w:val="26"/>
          <w:szCs w:val="26"/>
          <w:lang w:eastAsia="ru-RU"/>
        </w:rPr>
        <w:t xml:space="preserve"> «Многофункциональная общественно-деловая зона». Вид использования «Среднеэтажная жилая застройка» по классификатору относится к основным видам разрешенного использования. </w:t>
      </w:r>
    </w:p>
    <w:p w:rsidR="00657235" w:rsidRDefault="006E5213"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этой зоне Правилами землепользования и застройки предусмотрены отступы от границ земельных участков для строительства многоквартирных жилых домов 10 метров. Поскольку участок небольшой и имеет сложную форму</w:t>
      </w:r>
      <w:r w:rsidR="00C75032">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сложно вписать без предоставления отступов многоквартирный жилой дом. </w:t>
      </w:r>
    </w:p>
    <w:p w:rsidR="00657235" w:rsidRDefault="006E5213"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На чертеже показаны </w:t>
      </w:r>
      <w:r w:rsidR="002E13AF">
        <w:rPr>
          <w:rFonts w:ascii="Times New Roman" w:eastAsia="Times New Roman" w:hAnsi="Times New Roman"/>
          <w:sz w:val="26"/>
          <w:szCs w:val="26"/>
          <w:lang w:eastAsia="ru-RU"/>
        </w:rPr>
        <w:t xml:space="preserve">отступы, которые </w:t>
      </w:r>
      <w:r w:rsidR="002E13AF" w:rsidRPr="001C4783">
        <w:rPr>
          <w:rFonts w:ascii="Times New Roman" w:eastAsia="Times New Roman" w:hAnsi="Times New Roman"/>
          <w:sz w:val="26"/>
          <w:szCs w:val="26"/>
          <w:lang w:eastAsia="ru-RU"/>
        </w:rPr>
        <w:t>запрашива</w:t>
      </w:r>
      <w:r w:rsidR="00657235" w:rsidRPr="001C4783">
        <w:rPr>
          <w:rFonts w:ascii="Times New Roman" w:eastAsia="Times New Roman" w:hAnsi="Times New Roman"/>
          <w:sz w:val="26"/>
          <w:szCs w:val="26"/>
          <w:lang w:eastAsia="ru-RU"/>
        </w:rPr>
        <w:t>е</w:t>
      </w:r>
      <w:r w:rsidR="002E13AF" w:rsidRPr="001C4783">
        <w:rPr>
          <w:rFonts w:ascii="Times New Roman" w:eastAsia="Times New Roman" w:hAnsi="Times New Roman"/>
          <w:sz w:val="26"/>
          <w:szCs w:val="26"/>
          <w:lang w:eastAsia="ru-RU"/>
        </w:rPr>
        <w:t>т</w:t>
      </w:r>
      <w:r w:rsidR="00657235" w:rsidRPr="001C4783">
        <w:rPr>
          <w:rFonts w:ascii="Times New Roman" w:eastAsia="Times New Roman" w:hAnsi="Times New Roman"/>
          <w:sz w:val="26"/>
          <w:szCs w:val="26"/>
          <w:lang w:eastAsia="ru-RU"/>
        </w:rPr>
        <w:t xml:space="preserve"> заявитель</w:t>
      </w:r>
      <w:r w:rsidR="002E13AF">
        <w:rPr>
          <w:rFonts w:ascii="Times New Roman" w:eastAsia="Times New Roman" w:hAnsi="Times New Roman"/>
          <w:sz w:val="26"/>
          <w:szCs w:val="26"/>
          <w:lang w:eastAsia="ru-RU"/>
        </w:rPr>
        <w:t xml:space="preserve">. </w:t>
      </w:r>
      <w:r w:rsidR="0024635E">
        <w:rPr>
          <w:rFonts w:ascii="Times New Roman" w:eastAsia="Times New Roman" w:hAnsi="Times New Roman"/>
          <w:sz w:val="26"/>
          <w:szCs w:val="26"/>
          <w:lang w:eastAsia="ru-RU"/>
        </w:rPr>
        <w:t>На этом участке з</w:t>
      </w:r>
      <w:r w:rsidR="002E13AF">
        <w:rPr>
          <w:rFonts w:ascii="Times New Roman" w:eastAsia="Times New Roman" w:hAnsi="Times New Roman"/>
          <w:sz w:val="26"/>
          <w:szCs w:val="26"/>
          <w:lang w:eastAsia="ru-RU"/>
        </w:rPr>
        <w:t xml:space="preserve">апланировано </w:t>
      </w:r>
      <w:r w:rsidR="0024635E">
        <w:rPr>
          <w:rFonts w:ascii="Times New Roman" w:eastAsia="Times New Roman" w:hAnsi="Times New Roman"/>
          <w:sz w:val="26"/>
          <w:szCs w:val="26"/>
          <w:lang w:eastAsia="ru-RU"/>
        </w:rPr>
        <w:t>размещение</w:t>
      </w:r>
      <w:r w:rsidR="002E13AF">
        <w:rPr>
          <w:rFonts w:ascii="Times New Roman" w:eastAsia="Times New Roman" w:hAnsi="Times New Roman"/>
          <w:sz w:val="26"/>
          <w:szCs w:val="26"/>
          <w:lang w:eastAsia="ru-RU"/>
        </w:rPr>
        <w:t xml:space="preserve"> одного дома, внутри проездная ар</w:t>
      </w:r>
      <w:r w:rsidR="00487C29">
        <w:rPr>
          <w:rFonts w:ascii="Times New Roman" w:eastAsia="Times New Roman" w:hAnsi="Times New Roman"/>
          <w:sz w:val="26"/>
          <w:szCs w:val="26"/>
          <w:lang w:eastAsia="ru-RU"/>
        </w:rPr>
        <w:t>ка</w:t>
      </w:r>
      <w:r w:rsidR="002E13AF">
        <w:rPr>
          <w:rFonts w:ascii="Times New Roman" w:eastAsia="Times New Roman" w:hAnsi="Times New Roman"/>
          <w:sz w:val="26"/>
          <w:szCs w:val="26"/>
          <w:lang w:eastAsia="ru-RU"/>
        </w:rPr>
        <w:t xml:space="preserve"> для того, </w:t>
      </w:r>
      <w:r w:rsidR="002E13AF">
        <w:rPr>
          <w:rFonts w:ascii="Times New Roman" w:eastAsia="Times New Roman" w:hAnsi="Times New Roman"/>
          <w:sz w:val="26"/>
          <w:szCs w:val="26"/>
          <w:lang w:eastAsia="ru-RU"/>
        </w:rPr>
        <w:lastRenderedPageBreak/>
        <w:t xml:space="preserve">чтобы можно было проникнуть во внутреннюю часть земельного участка. Здание имеет высоту три этажа, расчет по точкам соответствует местным нормативам. </w:t>
      </w:r>
    </w:p>
    <w:p w:rsidR="00E87DD3" w:rsidRDefault="002E13AF"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Для этой зоны </w:t>
      </w:r>
      <w:r w:rsidR="00657235">
        <w:rPr>
          <w:rFonts w:ascii="Times New Roman" w:eastAsia="Times New Roman" w:hAnsi="Times New Roman"/>
          <w:sz w:val="26"/>
          <w:szCs w:val="26"/>
          <w:lang w:eastAsia="ru-RU"/>
        </w:rPr>
        <w:t>установлены</w:t>
      </w:r>
      <w:r>
        <w:rPr>
          <w:rFonts w:ascii="Times New Roman" w:eastAsia="Times New Roman" w:hAnsi="Times New Roman"/>
          <w:sz w:val="26"/>
          <w:szCs w:val="26"/>
          <w:lang w:eastAsia="ru-RU"/>
        </w:rPr>
        <w:t xml:space="preserve"> ограничения. Для многоквартирных жилых домов есть ограничения по проценту застройки </w:t>
      </w:r>
      <w:r w:rsidR="00657235">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40 процентов. В проектную организацию предоставлен расчет</w:t>
      </w:r>
      <w:r w:rsidR="005E4BF4">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площадь застройки составляет 36,9 процентов. По поводу вспомогательных </w:t>
      </w:r>
      <w:r w:rsidR="00FD2207">
        <w:rPr>
          <w:rFonts w:ascii="Times New Roman" w:eastAsia="Times New Roman" w:hAnsi="Times New Roman"/>
          <w:sz w:val="26"/>
          <w:szCs w:val="26"/>
          <w:lang w:eastAsia="ru-RU"/>
        </w:rPr>
        <w:t>помещений, которые могут размещаться в</w:t>
      </w:r>
      <w:r w:rsidR="0024635E">
        <w:rPr>
          <w:rFonts w:ascii="Times New Roman" w:eastAsia="Times New Roman" w:hAnsi="Times New Roman"/>
          <w:sz w:val="26"/>
          <w:szCs w:val="26"/>
          <w:lang w:eastAsia="ru-RU"/>
        </w:rPr>
        <w:t>о</w:t>
      </w:r>
      <w:r w:rsidR="00FD2207">
        <w:rPr>
          <w:rFonts w:ascii="Times New Roman" w:eastAsia="Times New Roman" w:hAnsi="Times New Roman"/>
          <w:sz w:val="26"/>
          <w:szCs w:val="26"/>
          <w:lang w:eastAsia="ru-RU"/>
        </w:rPr>
        <w:t xml:space="preserve"> встроенных первых этажах, процент составляет по Правилам не более 20 процентов. Организация предоставила нам расчет, который соответствует Правилам, и процент составляет 12,15 процента. </w:t>
      </w:r>
    </w:p>
    <w:p w:rsidR="0024635E" w:rsidRDefault="00FD2207"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соответствии с заключением Комитета по охране объектов культурного наследия, земельный участок расположен в сфере влияния и границ охраны объекта культурного наследия «Ансамбль Кремля», в котором есть масса ограничений, и здесь можно строить здание (сооружение) только в рамках </w:t>
      </w:r>
      <w:r w:rsidR="000E3368">
        <w:rPr>
          <w:rFonts w:ascii="Times New Roman" w:eastAsia="Times New Roman" w:hAnsi="Times New Roman"/>
          <w:sz w:val="26"/>
          <w:szCs w:val="26"/>
          <w:lang w:eastAsia="ru-RU"/>
        </w:rPr>
        <w:t>восстановления (</w:t>
      </w:r>
      <w:r>
        <w:rPr>
          <w:rFonts w:ascii="Times New Roman" w:eastAsia="Times New Roman" w:hAnsi="Times New Roman"/>
          <w:sz w:val="26"/>
          <w:szCs w:val="26"/>
          <w:lang w:eastAsia="ru-RU"/>
        </w:rPr>
        <w:t>регенерации</w:t>
      </w:r>
      <w:r w:rsidR="000E3368">
        <w:rPr>
          <w:rFonts w:ascii="Times New Roman" w:eastAsia="Times New Roman" w:hAnsi="Times New Roman"/>
          <w:sz w:val="26"/>
          <w:szCs w:val="26"/>
          <w:lang w:eastAsia="ru-RU"/>
        </w:rPr>
        <w:t xml:space="preserve">) историко-градостроительной природной среды. Земельный участок входит в границы исторического поселения «Город Псков». </w:t>
      </w:r>
    </w:p>
    <w:p w:rsidR="001C4783" w:rsidRDefault="000E3368"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w:t>
      </w:r>
      <w:r w:rsidR="00657235">
        <w:rPr>
          <w:rFonts w:ascii="Times New Roman" w:eastAsia="Times New Roman" w:hAnsi="Times New Roman"/>
          <w:sz w:val="26"/>
          <w:szCs w:val="26"/>
          <w:lang w:eastAsia="ru-RU"/>
        </w:rPr>
        <w:t>У</w:t>
      </w:r>
      <w:r>
        <w:rPr>
          <w:rFonts w:ascii="Times New Roman" w:eastAsia="Times New Roman" w:hAnsi="Times New Roman"/>
          <w:sz w:val="26"/>
          <w:szCs w:val="26"/>
          <w:lang w:eastAsia="ru-RU"/>
        </w:rPr>
        <w:t xml:space="preserve">правление предоставлено заключение от Комитета по охране объектов культурного наследия </w:t>
      </w:r>
      <w:r w:rsidR="00156322">
        <w:rPr>
          <w:rFonts w:ascii="Times New Roman" w:eastAsia="Times New Roman" w:hAnsi="Times New Roman"/>
          <w:sz w:val="26"/>
          <w:szCs w:val="26"/>
          <w:lang w:eastAsia="ru-RU"/>
        </w:rPr>
        <w:t>о соответствии раздела проектной документации предмету охраны исторического поселения «Город Псков</w:t>
      </w:r>
      <w:r w:rsidR="001C4783">
        <w:rPr>
          <w:rFonts w:ascii="Times New Roman" w:eastAsia="Times New Roman" w:hAnsi="Times New Roman"/>
          <w:sz w:val="26"/>
          <w:szCs w:val="26"/>
          <w:lang w:eastAsia="ru-RU"/>
        </w:rPr>
        <w:t>». В</w:t>
      </w:r>
      <w:r w:rsidR="00156322">
        <w:rPr>
          <w:rFonts w:ascii="Times New Roman" w:eastAsia="Times New Roman" w:hAnsi="Times New Roman"/>
          <w:sz w:val="26"/>
          <w:szCs w:val="26"/>
          <w:lang w:eastAsia="ru-RU"/>
        </w:rPr>
        <w:t xml:space="preserve"> заключении</w:t>
      </w:r>
      <w:r w:rsidR="00B27514">
        <w:rPr>
          <w:rFonts w:ascii="Times New Roman" w:eastAsia="Times New Roman" w:hAnsi="Times New Roman"/>
          <w:sz w:val="26"/>
          <w:szCs w:val="26"/>
          <w:lang w:eastAsia="ru-RU"/>
        </w:rPr>
        <w:t xml:space="preserve"> также </w:t>
      </w:r>
      <w:r w:rsidR="001C4783">
        <w:rPr>
          <w:rFonts w:ascii="Times New Roman" w:eastAsia="Times New Roman" w:hAnsi="Times New Roman"/>
          <w:sz w:val="26"/>
          <w:szCs w:val="26"/>
          <w:lang w:eastAsia="ru-RU"/>
        </w:rPr>
        <w:t>указано</w:t>
      </w:r>
      <w:r w:rsidR="00156322">
        <w:rPr>
          <w:rFonts w:ascii="Times New Roman" w:eastAsia="Times New Roman" w:hAnsi="Times New Roman"/>
          <w:sz w:val="26"/>
          <w:szCs w:val="26"/>
          <w:lang w:eastAsia="ru-RU"/>
        </w:rPr>
        <w:t xml:space="preserve">, что представленное </w:t>
      </w:r>
      <w:proofErr w:type="gramStart"/>
      <w:r w:rsidR="00156322">
        <w:rPr>
          <w:rFonts w:ascii="Times New Roman" w:eastAsia="Times New Roman" w:hAnsi="Times New Roman"/>
          <w:sz w:val="26"/>
          <w:szCs w:val="26"/>
          <w:lang w:eastAsia="ru-RU"/>
        </w:rPr>
        <w:t>архитектурное решение</w:t>
      </w:r>
      <w:proofErr w:type="gramEnd"/>
      <w:r w:rsidR="00156322">
        <w:rPr>
          <w:rFonts w:ascii="Times New Roman" w:eastAsia="Times New Roman" w:hAnsi="Times New Roman"/>
          <w:sz w:val="26"/>
          <w:szCs w:val="26"/>
          <w:lang w:eastAsia="ru-RU"/>
        </w:rPr>
        <w:t xml:space="preserve"> соответствует правовым режимам </w:t>
      </w:r>
      <w:r w:rsidR="001C4783">
        <w:rPr>
          <w:rFonts w:ascii="Times New Roman" w:eastAsia="Times New Roman" w:hAnsi="Times New Roman"/>
          <w:sz w:val="26"/>
          <w:szCs w:val="26"/>
          <w:lang w:eastAsia="ru-RU"/>
        </w:rPr>
        <w:t xml:space="preserve">охранной зоны </w:t>
      </w:r>
      <w:r w:rsidR="00156322">
        <w:rPr>
          <w:rFonts w:ascii="Times New Roman" w:eastAsia="Times New Roman" w:hAnsi="Times New Roman"/>
          <w:sz w:val="26"/>
          <w:szCs w:val="26"/>
          <w:lang w:eastAsia="ru-RU"/>
        </w:rPr>
        <w:t xml:space="preserve">объекта культурного наследия «Ансамбль Кремля» и </w:t>
      </w:r>
      <w:r w:rsidR="001C4783">
        <w:rPr>
          <w:rFonts w:ascii="Times New Roman" w:eastAsia="Times New Roman" w:hAnsi="Times New Roman"/>
          <w:sz w:val="26"/>
          <w:szCs w:val="26"/>
          <w:lang w:eastAsia="ru-RU"/>
        </w:rPr>
        <w:t xml:space="preserve">на здесь </w:t>
      </w:r>
      <w:r w:rsidR="00156322">
        <w:rPr>
          <w:rFonts w:ascii="Times New Roman" w:eastAsia="Times New Roman" w:hAnsi="Times New Roman"/>
          <w:sz w:val="26"/>
          <w:szCs w:val="26"/>
          <w:lang w:eastAsia="ru-RU"/>
        </w:rPr>
        <w:t xml:space="preserve">возможно строительство в </w:t>
      </w:r>
      <w:r w:rsidR="001C4783">
        <w:rPr>
          <w:rFonts w:ascii="Times New Roman" w:eastAsia="Times New Roman" w:hAnsi="Times New Roman"/>
          <w:sz w:val="26"/>
          <w:szCs w:val="26"/>
          <w:lang w:eastAsia="ru-RU"/>
        </w:rPr>
        <w:t>рамках регенерации.</w:t>
      </w:r>
    </w:p>
    <w:p w:rsidR="00FD2207" w:rsidRDefault="001C4783"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Таким образом,</w:t>
      </w:r>
      <w:r w:rsidR="0015632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получено положительное</w:t>
      </w:r>
      <w:r>
        <w:rPr>
          <w:rFonts w:ascii="Times New Roman" w:eastAsia="Times New Roman" w:hAnsi="Times New Roman"/>
          <w:sz w:val="26"/>
          <w:szCs w:val="26"/>
          <w:lang w:eastAsia="ru-RU"/>
        </w:rPr>
        <w:t xml:space="preserve"> </w:t>
      </w:r>
      <w:r w:rsidR="00156322">
        <w:rPr>
          <w:rFonts w:ascii="Times New Roman" w:eastAsia="Times New Roman" w:hAnsi="Times New Roman"/>
          <w:sz w:val="26"/>
          <w:szCs w:val="26"/>
          <w:lang w:eastAsia="ru-RU"/>
        </w:rPr>
        <w:t xml:space="preserve">заключение от Комитета </w:t>
      </w:r>
      <w:r>
        <w:rPr>
          <w:rFonts w:ascii="Times New Roman" w:eastAsia="Times New Roman" w:hAnsi="Times New Roman"/>
          <w:sz w:val="26"/>
          <w:szCs w:val="26"/>
          <w:lang w:eastAsia="ru-RU"/>
        </w:rPr>
        <w:t>по охране объектов культурного наследия</w:t>
      </w:r>
      <w:r w:rsidR="00156322">
        <w:rPr>
          <w:rFonts w:ascii="Times New Roman" w:eastAsia="Times New Roman" w:hAnsi="Times New Roman"/>
          <w:sz w:val="26"/>
          <w:szCs w:val="26"/>
          <w:lang w:eastAsia="ru-RU"/>
        </w:rPr>
        <w:t>.</w:t>
      </w:r>
    </w:p>
    <w:p w:rsidR="00B93C42" w:rsidRDefault="00156322"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Расчет парковочных мест говорит о том, что для жилой части квартир здесь предусмотрено на 10 квартир (дом маленький) 8 машиномест. Для встроенной части расчетами предусмотрено 2 </w:t>
      </w:r>
      <w:proofErr w:type="spellStart"/>
      <w:r>
        <w:rPr>
          <w:rFonts w:ascii="Times New Roman" w:eastAsia="Times New Roman" w:hAnsi="Times New Roman"/>
          <w:sz w:val="26"/>
          <w:szCs w:val="26"/>
          <w:lang w:eastAsia="ru-RU"/>
        </w:rPr>
        <w:t>машиноместа</w:t>
      </w:r>
      <w:proofErr w:type="spellEnd"/>
      <w:r>
        <w:rPr>
          <w:rFonts w:ascii="Times New Roman" w:eastAsia="Times New Roman" w:hAnsi="Times New Roman"/>
          <w:sz w:val="26"/>
          <w:szCs w:val="26"/>
          <w:lang w:eastAsia="ru-RU"/>
        </w:rPr>
        <w:t xml:space="preserve">. </w:t>
      </w:r>
      <w:r w:rsidR="00B93C42">
        <w:rPr>
          <w:rFonts w:ascii="Times New Roman" w:eastAsia="Times New Roman" w:hAnsi="Times New Roman"/>
          <w:sz w:val="26"/>
          <w:szCs w:val="26"/>
          <w:lang w:eastAsia="ru-RU"/>
        </w:rPr>
        <w:t>По чертежу градостроительного плана мы видим, что там находятся различные коммуникации, заявитель предоставил все согласования с необходимыми сетевыми структурами.</w:t>
      </w:r>
    </w:p>
    <w:p w:rsidR="00E87DD3" w:rsidRDefault="00B93C42" w:rsidP="007F4D5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Всем смежным землепользователям мы направляли уведомления о проведении процедуры публичных слушаний. От двух смежных землепользователей поступили звонки с вопросами, </w:t>
      </w:r>
      <w:r w:rsidR="00657235">
        <w:rPr>
          <w:rFonts w:ascii="Times New Roman" w:eastAsia="Times New Roman" w:hAnsi="Times New Roman"/>
          <w:sz w:val="26"/>
          <w:szCs w:val="26"/>
          <w:lang w:eastAsia="ru-RU"/>
        </w:rPr>
        <w:t xml:space="preserve">представители </w:t>
      </w:r>
      <w:r>
        <w:rPr>
          <w:rFonts w:ascii="Times New Roman" w:eastAsia="Times New Roman" w:hAnsi="Times New Roman"/>
          <w:sz w:val="26"/>
          <w:szCs w:val="26"/>
          <w:lang w:eastAsia="ru-RU"/>
        </w:rPr>
        <w:t xml:space="preserve">от одной организации приходили </w:t>
      </w:r>
      <w:r w:rsidR="001C4783">
        <w:rPr>
          <w:rFonts w:ascii="Times New Roman" w:eastAsia="Times New Roman" w:hAnsi="Times New Roman"/>
          <w:sz w:val="26"/>
          <w:szCs w:val="26"/>
          <w:lang w:eastAsia="ru-RU"/>
        </w:rPr>
        <w:t>для ознакомления</w:t>
      </w:r>
      <w:r w:rsidR="00657235">
        <w:rPr>
          <w:rFonts w:ascii="Times New Roman" w:eastAsia="Times New Roman" w:hAnsi="Times New Roman"/>
          <w:sz w:val="26"/>
          <w:szCs w:val="26"/>
          <w:lang w:eastAsia="ru-RU"/>
        </w:rPr>
        <w:t xml:space="preserve"> с документами и чертежами</w:t>
      </w:r>
      <w:r w:rsidR="008B7094">
        <w:rPr>
          <w:rFonts w:ascii="Times New Roman" w:eastAsia="Times New Roman" w:hAnsi="Times New Roman"/>
          <w:sz w:val="26"/>
          <w:szCs w:val="26"/>
          <w:lang w:eastAsia="ru-RU"/>
        </w:rPr>
        <w:t>, ни от кого возражений не поступало.</w:t>
      </w:r>
      <w:r>
        <w:rPr>
          <w:rFonts w:ascii="Times New Roman" w:eastAsia="Times New Roman" w:hAnsi="Times New Roman"/>
          <w:sz w:val="26"/>
          <w:szCs w:val="26"/>
          <w:lang w:eastAsia="ru-RU"/>
        </w:rPr>
        <w:t xml:space="preserve"> </w:t>
      </w:r>
    </w:p>
    <w:p w:rsidR="008B7094" w:rsidRDefault="008B7094" w:rsidP="00D0713C">
      <w:pPr>
        <w:spacing w:after="0" w:line="240" w:lineRule="auto"/>
        <w:ind w:firstLine="709"/>
        <w:jc w:val="both"/>
        <w:rPr>
          <w:rFonts w:ascii="Times New Roman" w:eastAsia="Times New Roman" w:hAnsi="Times New Roman"/>
          <w:sz w:val="26"/>
          <w:szCs w:val="26"/>
          <w:highlight w:val="yellow"/>
          <w:lang w:eastAsia="ru-RU"/>
        </w:rPr>
      </w:pPr>
    </w:p>
    <w:p w:rsidR="00D0713C" w:rsidRDefault="00C70FC0" w:rsidP="00D0713C">
      <w:pPr>
        <w:spacing w:after="0" w:line="240" w:lineRule="auto"/>
        <w:ind w:firstLine="709"/>
        <w:jc w:val="both"/>
        <w:rPr>
          <w:rFonts w:ascii="Times New Roman" w:eastAsia="Times New Roman" w:hAnsi="Times New Roman"/>
          <w:sz w:val="26"/>
          <w:szCs w:val="26"/>
          <w:lang w:eastAsia="ru-RU"/>
        </w:rPr>
      </w:pPr>
      <w:r w:rsidRPr="008B7094">
        <w:rPr>
          <w:rFonts w:ascii="Times New Roman" w:eastAsia="Times New Roman" w:hAnsi="Times New Roman"/>
          <w:sz w:val="26"/>
          <w:szCs w:val="26"/>
          <w:lang w:eastAsia="ru-RU"/>
        </w:rPr>
        <w:t>В ходе заседания</w:t>
      </w:r>
      <w:r w:rsidR="00D0713C" w:rsidRPr="008B7094">
        <w:rPr>
          <w:rFonts w:ascii="Times New Roman" w:eastAsia="Times New Roman" w:hAnsi="Times New Roman"/>
          <w:sz w:val="26"/>
          <w:szCs w:val="26"/>
          <w:lang w:eastAsia="ru-RU"/>
        </w:rPr>
        <w:t xml:space="preserve"> вопрос</w:t>
      </w:r>
      <w:r w:rsidRPr="008B7094">
        <w:rPr>
          <w:rFonts w:ascii="Times New Roman" w:eastAsia="Times New Roman" w:hAnsi="Times New Roman"/>
          <w:sz w:val="26"/>
          <w:szCs w:val="26"/>
          <w:lang w:eastAsia="ru-RU"/>
        </w:rPr>
        <w:t>ов</w:t>
      </w:r>
      <w:r w:rsidR="00D0713C" w:rsidRPr="008B7094">
        <w:rPr>
          <w:rFonts w:ascii="Times New Roman" w:eastAsia="Times New Roman" w:hAnsi="Times New Roman"/>
          <w:sz w:val="26"/>
          <w:szCs w:val="26"/>
          <w:lang w:eastAsia="ru-RU"/>
        </w:rPr>
        <w:t>, замечани</w:t>
      </w:r>
      <w:r w:rsidRPr="008B7094">
        <w:rPr>
          <w:rFonts w:ascii="Times New Roman" w:eastAsia="Times New Roman" w:hAnsi="Times New Roman"/>
          <w:sz w:val="26"/>
          <w:szCs w:val="26"/>
          <w:lang w:eastAsia="ru-RU"/>
        </w:rPr>
        <w:t>й</w:t>
      </w:r>
      <w:r w:rsidR="00D0713C" w:rsidRPr="008B7094">
        <w:rPr>
          <w:rFonts w:ascii="Times New Roman" w:eastAsia="Times New Roman" w:hAnsi="Times New Roman"/>
          <w:sz w:val="26"/>
          <w:szCs w:val="26"/>
          <w:lang w:eastAsia="ru-RU"/>
        </w:rPr>
        <w:t>, предложени</w:t>
      </w:r>
      <w:r w:rsidRPr="008B7094">
        <w:rPr>
          <w:rFonts w:ascii="Times New Roman" w:eastAsia="Times New Roman" w:hAnsi="Times New Roman"/>
          <w:sz w:val="26"/>
          <w:szCs w:val="26"/>
          <w:lang w:eastAsia="ru-RU"/>
        </w:rPr>
        <w:t>й</w:t>
      </w:r>
      <w:r w:rsidR="00D0713C" w:rsidRPr="008B7094">
        <w:rPr>
          <w:rFonts w:ascii="Times New Roman" w:eastAsia="Times New Roman" w:hAnsi="Times New Roman"/>
          <w:sz w:val="26"/>
          <w:szCs w:val="26"/>
          <w:lang w:eastAsia="ru-RU"/>
        </w:rPr>
        <w:t xml:space="preserve"> от участников публичных слушаний, </w:t>
      </w:r>
      <w:r w:rsidRPr="008B7094">
        <w:rPr>
          <w:rFonts w:ascii="Times New Roman" w:eastAsia="Times New Roman" w:hAnsi="Times New Roman"/>
          <w:sz w:val="26"/>
          <w:szCs w:val="26"/>
          <w:lang w:eastAsia="ru-RU"/>
        </w:rPr>
        <w:t>не поступило</w:t>
      </w:r>
      <w:r w:rsidR="00D0713C" w:rsidRPr="008B7094">
        <w:rPr>
          <w:rFonts w:ascii="Times New Roman" w:eastAsia="Times New Roman" w:hAnsi="Times New Roman"/>
          <w:sz w:val="26"/>
          <w:szCs w:val="26"/>
          <w:lang w:eastAsia="ru-RU"/>
        </w:rPr>
        <w:t>.</w:t>
      </w:r>
    </w:p>
    <w:p w:rsidR="00B01DF4" w:rsidRDefault="00B01DF4" w:rsidP="002C7918">
      <w:pPr>
        <w:spacing w:after="0" w:line="240" w:lineRule="auto"/>
        <w:ind w:firstLine="709"/>
        <w:jc w:val="both"/>
        <w:rPr>
          <w:rFonts w:ascii="Times New Roman" w:eastAsia="Times New Roman" w:hAnsi="Times New Roman"/>
          <w:sz w:val="26"/>
          <w:szCs w:val="26"/>
          <w:lang w:eastAsia="ru-RU"/>
        </w:rPr>
      </w:pPr>
    </w:p>
    <w:p w:rsidR="007F4D5F" w:rsidRPr="007F4D5F" w:rsidRDefault="007F4D5F" w:rsidP="00420B4F">
      <w:pPr>
        <w:spacing w:after="0" w:line="240" w:lineRule="auto"/>
        <w:ind w:firstLine="708"/>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Дата оформления</w:t>
      </w:r>
      <w:r w:rsidR="00C31485">
        <w:rPr>
          <w:rFonts w:ascii="Times New Roman" w:eastAsia="Times New Roman" w:hAnsi="Times New Roman"/>
          <w:sz w:val="26"/>
          <w:szCs w:val="26"/>
          <w:lang w:eastAsia="ru-RU"/>
        </w:rPr>
        <w:t xml:space="preserve"> протокола публичных слушаний: </w:t>
      </w:r>
      <w:r w:rsidR="00CC502F">
        <w:rPr>
          <w:rFonts w:ascii="Times New Roman" w:eastAsia="Times New Roman" w:hAnsi="Times New Roman"/>
          <w:sz w:val="26"/>
          <w:szCs w:val="26"/>
          <w:lang w:eastAsia="ru-RU"/>
        </w:rPr>
        <w:t>19.04.2022</w:t>
      </w:r>
      <w:r w:rsidRPr="007F4D5F">
        <w:rPr>
          <w:rFonts w:ascii="Times New Roman" w:eastAsia="Times New Roman" w:hAnsi="Times New Roman"/>
          <w:sz w:val="26"/>
          <w:szCs w:val="26"/>
          <w:lang w:eastAsia="ru-RU"/>
        </w:rPr>
        <w:t>.</w:t>
      </w:r>
    </w:p>
    <w:p w:rsidR="007F4D5F" w:rsidRPr="007F4D5F" w:rsidRDefault="007F4D5F" w:rsidP="007F4D5F">
      <w:pPr>
        <w:spacing w:after="0" w:line="240" w:lineRule="auto"/>
        <w:jc w:val="both"/>
        <w:rPr>
          <w:rFonts w:ascii="Times New Roman" w:eastAsia="Times New Roman" w:hAnsi="Times New Roman"/>
          <w:sz w:val="26"/>
          <w:szCs w:val="26"/>
          <w:lang w:eastAsia="ru-RU"/>
        </w:rPr>
      </w:pPr>
    </w:p>
    <w:p w:rsidR="007F4D5F" w:rsidRPr="007F4D5F" w:rsidRDefault="007F4D5F" w:rsidP="007F4D5F">
      <w:pPr>
        <w:spacing w:after="0" w:line="240" w:lineRule="auto"/>
        <w:jc w:val="both"/>
        <w:rPr>
          <w:rFonts w:ascii="Times New Roman" w:eastAsia="Times New Roman" w:hAnsi="Times New Roman"/>
          <w:sz w:val="26"/>
          <w:szCs w:val="26"/>
          <w:lang w:eastAsia="ru-RU"/>
        </w:rPr>
      </w:pPr>
    </w:p>
    <w:p w:rsidR="007F4D5F" w:rsidRPr="007F4D5F" w:rsidRDefault="007F4D5F" w:rsidP="007F4D5F">
      <w:pPr>
        <w:spacing w:after="0" w:line="240" w:lineRule="auto"/>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Председательствующий публичных сл</w:t>
      </w:r>
      <w:r>
        <w:rPr>
          <w:rFonts w:ascii="Times New Roman" w:eastAsia="Times New Roman" w:hAnsi="Times New Roman"/>
          <w:sz w:val="26"/>
          <w:szCs w:val="26"/>
          <w:lang w:eastAsia="ru-RU"/>
        </w:rPr>
        <w:t>ушаний</w:t>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t xml:space="preserve">             </w:t>
      </w:r>
      <w:r w:rsidRPr="007F4D5F">
        <w:rPr>
          <w:rFonts w:ascii="Times New Roman" w:eastAsia="Times New Roman" w:hAnsi="Times New Roman"/>
          <w:sz w:val="26"/>
          <w:szCs w:val="26"/>
          <w:lang w:eastAsia="ru-RU"/>
        </w:rPr>
        <w:t xml:space="preserve">        С.В. Гаврилов</w:t>
      </w:r>
    </w:p>
    <w:p w:rsidR="007F4D5F" w:rsidRPr="007F4D5F" w:rsidRDefault="007F4D5F" w:rsidP="007F4D5F">
      <w:pPr>
        <w:spacing w:after="0" w:line="240" w:lineRule="auto"/>
        <w:jc w:val="both"/>
        <w:rPr>
          <w:rFonts w:ascii="Times New Roman" w:eastAsia="Times New Roman" w:hAnsi="Times New Roman"/>
          <w:sz w:val="26"/>
          <w:szCs w:val="26"/>
          <w:lang w:eastAsia="ru-RU"/>
        </w:rPr>
      </w:pPr>
    </w:p>
    <w:p w:rsidR="007F4D5F" w:rsidRPr="007F4D5F" w:rsidRDefault="007F4D5F" w:rsidP="007F4D5F">
      <w:pPr>
        <w:spacing w:after="0" w:line="240" w:lineRule="auto"/>
        <w:jc w:val="both"/>
        <w:rPr>
          <w:rFonts w:ascii="Times New Roman" w:eastAsia="Times New Roman" w:hAnsi="Times New Roman"/>
          <w:sz w:val="26"/>
          <w:szCs w:val="26"/>
          <w:lang w:eastAsia="ru-RU"/>
        </w:rPr>
      </w:pPr>
    </w:p>
    <w:p w:rsidR="007F4D5F" w:rsidRPr="007F4D5F" w:rsidRDefault="007F4D5F" w:rsidP="007F4D5F">
      <w:pPr>
        <w:spacing w:after="0" w:line="240" w:lineRule="auto"/>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Секрет</w:t>
      </w:r>
      <w:r>
        <w:rPr>
          <w:rFonts w:ascii="Times New Roman" w:eastAsia="Times New Roman" w:hAnsi="Times New Roman"/>
          <w:sz w:val="26"/>
          <w:szCs w:val="26"/>
          <w:lang w:eastAsia="ru-RU"/>
        </w:rPr>
        <w:t>арь публичных слушаний</w:t>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t xml:space="preserve"> </w:t>
      </w:r>
      <w:r w:rsidR="001C4783">
        <w:rPr>
          <w:rFonts w:ascii="Times New Roman" w:eastAsia="Times New Roman" w:hAnsi="Times New Roman"/>
          <w:sz w:val="26"/>
          <w:szCs w:val="26"/>
          <w:lang w:eastAsia="ru-RU"/>
        </w:rPr>
        <w:t xml:space="preserve">         </w:t>
      </w:r>
      <w:r w:rsidR="00CC502F">
        <w:rPr>
          <w:rFonts w:ascii="Times New Roman" w:eastAsia="Times New Roman" w:hAnsi="Times New Roman"/>
          <w:sz w:val="26"/>
          <w:szCs w:val="26"/>
          <w:lang w:eastAsia="ru-RU"/>
        </w:rPr>
        <w:t xml:space="preserve">  </w:t>
      </w:r>
      <w:r w:rsidR="001C4783">
        <w:rPr>
          <w:rFonts w:ascii="Times New Roman" w:eastAsia="Times New Roman" w:hAnsi="Times New Roman"/>
          <w:sz w:val="26"/>
          <w:szCs w:val="26"/>
          <w:lang w:eastAsia="ru-RU"/>
        </w:rPr>
        <w:t>С.В. Носарев</w:t>
      </w:r>
    </w:p>
    <w:p w:rsidR="007F4D5F" w:rsidRPr="007F4D5F" w:rsidRDefault="007F4D5F" w:rsidP="007F4D5F">
      <w:pPr>
        <w:spacing w:after="0" w:line="240" w:lineRule="auto"/>
        <w:ind w:firstLine="708"/>
        <w:jc w:val="center"/>
        <w:rPr>
          <w:rFonts w:ascii="Times New Roman CYR" w:eastAsia="Times New Roman" w:hAnsi="Times New Roman CYR" w:cs="Times New Roman CYR"/>
          <w:b/>
          <w:bCs/>
          <w:sz w:val="26"/>
          <w:szCs w:val="26"/>
          <w:lang w:eastAsia="ru-RU"/>
        </w:rPr>
      </w:pPr>
      <w:r w:rsidRPr="007F4D5F">
        <w:rPr>
          <w:rFonts w:ascii="Times New Roman CYR" w:eastAsia="Times New Roman" w:hAnsi="Times New Roman CYR" w:cs="Times New Roman CYR"/>
          <w:b/>
          <w:bCs/>
          <w:sz w:val="26"/>
          <w:szCs w:val="26"/>
          <w:lang w:eastAsia="ru-RU"/>
        </w:rPr>
        <w:br w:type="page"/>
      </w:r>
      <w:r w:rsidRPr="007F4D5F">
        <w:rPr>
          <w:rFonts w:ascii="Times New Roman CYR" w:eastAsia="Times New Roman" w:hAnsi="Times New Roman CYR" w:cs="Times New Roman CYR"/>
          <w:b/>
          <w:bCs/>
          <w:sz w:val="26"/>
          <w:szCs w:val="26"/>
          <w:lang w:eastAsia="ru-RU"/>
        </w:rPr>
        <w:lastRenderedPageBreak/>
        <w:t>ЗАКЛЮЧЕНИЕ О РЕЗУЛЬТАТАХ ПУБЛИЧНЫХ СЛУШАНИЙ</w:t>
      </w:r>
    </w:p>
    <w:p w:rsidR="007F4D5F" w:rsidRPr="007F4D5F" w:rsidRDefault="00C31485" w:rsidP="007F4D5F">
      <w:pPr>
        <w:spacing w:after="0" w:line="240" w:lineRule="auto"/>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по вопросу</w:t>
      </w:r>
    </w:p>
    <w:p w:rsidR="0024635E" w:rsidRDefault="0024635E" w:rsidP="0024635E">
      <w:pPr>
        <w:spacing w:after="0" w:line="240" w:lineRule="auto"/>
        <w:jc w:val="center"/>
        <w:rPr>
          <w:rFonts w:ascii="Times New Roman" w:eastAsia="Times New Roman" w:hAnsi="Times New Roman"/>
          <w:b/>
          <w:bCs/>
          <w:sz w:val="26"/>
          <w:szCs w:val="26"/>
          <w:lang w:eastAsia="ru-RU"/>
        </w:rPr>
      </w:pPr>
      <w:r w:rsidRPr="00C31485">
        <w:rPr>
          <w:rFonts w:ascii="Times New Roman" w:eastAsia="Times New Roman" w:hAnsi="Times New Roman"/>
          <w:b/>
          <w:bCs/>
          <w:sz w:val="26"/>
          <w:szCs w:val="26"/>
          <w:lang w:eastAsia="ru-RU"/>
        </w:rPr>
        <w:t xml:space="preserve">предоставления разрешения на отклонение от предельных параметров </w:t>
      </w:r>
      <w:r>
        <w:rPr>
          <w:rFonts w:ascii="Times New Roman" w:eastAsia="Times New Roman" w:hAnsi="Times New Roman"/>
          <w:b/>
          <w:bCs/>
          <w:sz w:val="26"/>
          <w:szCs w:val="26"/>
          <w:lang w:eastAsia="ru-RU"/>
        </w:rPr>
        <w:t>разрешенного строительства объекта капитального строительства, расположенного по адресу: город Псков, улица Карла Маркса, у дома № 42</w:t>
      </w:r>
    </w:p>
    <w:p w:rsidR="00C31485" w:rsidRPr="007F4D5F" w:rsidRDefault="00C31485" w:rsidP="007F4D5F">
      <w:pPr>
        <w:spacing w:after="0" w:line="240" w:lineRule="auto"/>
        <w:rPr>
          <w:rFonts w:ascii="Times New Roman" w:eastAsia="Times New Roman" w:hAnsi="Times New Roman"/>
          <w:b/>
          <w:bCs/>
          <w:sz w:val="26"/>
          <w:szCs w:val="26"/>
          <w:lang w:eastAsia="ru-RU"/>
        </w:rPr>
      </w:pPr>
    </w:p>
    <w:p w:rsidR="007F4D5F" w:rsidRPr="007F4D5F" w:rsidRDefault="007F4D5F" w:rsidP="007F4D5F">
      <w:pPr>
        <w:spacing w:after="0" w:line="240" w:lineRule="auto"/>
        <w:ind w:firstLine="709"/>
        <w:jc w:val="both"/>
        <w:rPr>
          <w:rFonts w:ascii="Times New Roman" w:eastAsia="Times New Roman" w:hAnsi="Times New Roman"/>
          <w:i/>
          <w:sz w:val="26"/>
          <w:szCs w:val="26"/>
          <w:u w:val="single"/>
          <w:lang w:eastAsia="ru-RU"/>
        </w:rPr>
      </w:pPr>
      <w:r w:rsidRPr="007F4D5F">
        <w:rPr>
          <w:rFonts w:ascii="Times New Roman" w:eastAsia="Times New Roman" w:hAnsi="Times New Roman"/>
          <w:b/>
          <w:bCs/>
          <w:sz w:val="26"/>
          <w:szCs w:val="26"/>
          <w:lang w:eastAsia="ru-RU"/>
        </w:rPr>
        <w:t>Целью</w:t>
      </w:r>
      <w:r w:rsidRPr="007F4D5F">
        <w:rPr>
          <w:rFonts w:ascii="Times New Roman" w:eastAsia="Times New Roman" w:hAnsi="Times New Roman"/>
          <w:sz w:val="26"/>
          <w:szCs w:val="26"/>
          <w:lang w:eastAsia="ru-RU"/>
        </w:rPr>
        <w:t xml:space="preserve"> проведения публичных слушаний являлось обсуждение </w:t>
      </w:r>
      <w:r w:rsidRPr="007F4D5F">
        <w:rPr>
          <w:rFonts w:ascii="Times New Roman" w:eastAsia="Times New Roman" w:hAnsi="Times New Roman"/>
          <w:i/>
          <w:sz w:val="26"/>
          <w:szCs w:val="26"/>
          <w:u w:val="single"/>
          <w:lang w:eastAsia="ru-RU"/>
        </w:rPr>
        <w:t xml:space="preserve">проекта Постановления Администрации города Пскова: </w:t>
      </w:r>
    </w:p>
    <w:p w:rsidR="0024635E" w:rsidRDefault="0024635E" w:rsidP="0024635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Pr="00021FE7">
        <w:rPr>
          <w:rFonts w:ascii="Times New Roman" w:eastAsia="Times New Roman" w:hAnsi="Times New Roman"/>
          <w:sz w:val="26"/>
          <w:szCs w:val="26"/>
          <w:lang w:eastAsia="ru-RU"/>
        </w:rPr>
        <w:t xml:space="preserve">о вопросу </w:t>
      </w:r>
      <w:r w:rsidRPr="00C31485">
        <w:rPr>
          <w:rFonts w:ascii="Times New Roman" w:eastAsia="Times New Roman" w:hAnsi="Times New Roman"/>
          <w:sz w:val="26"/>
          <w:szCs w:val="26"/>
          <w:lang w:eastAsia="ru-RU"/>
        </w:rPr>
        <w:t>предоставлени</w:t>
      </w:r>
      <w:r>
        <w:rPr>
          <w:rFonts w:ascii="Times New Roman" w:eastAsia="Times New Roman" w:hAnsi="Times New Roman"/>
          <w:sz w:val="26"/>
          <w:szCs w:val="26"/>
          <w:lang w:eastAsia="ru-RU"/>
        </w:rPr>
        <w:t>я</w:t>
      </w:r>
      <w:r w:rsidRPr="00C31485">
        <w:rPr>
          <w:rFonts w:ascii="Times New Roman" w:eastAsia="Times New Roman" w:hAnsi="Times New Roman"/>
          <w:sz w:val="26"/>
          <w:szCs w:val="26"/>
          <w:lang w:eastAsia="ru-RU"/>
        </w:rPr>
        <w:t xml:space="preserve"> разрешения на отклонение от предельных параметров </w:t>
      </w:r>
      <w:r>
        <w:rPr>
          <w:rFonts w:ascii="Times New Roman" w:eastAsia="Times New Roman" w:hAnsi="Times New Roman"/>
          <w:sz w:val="26"/>
          <w:szCs w:val="26"/>
          <w:lang w:eastAsia="ru-RU"/>
        </w:rPr>
        <w:t>разрешенного строительства (применения специальных мер, направленных на восстановление (регенерацию) историко – градостроительной среды) объекта капитального строительства – многоквартирного дома этажностью три этажа со встроенными нежилыми помещениями на земельном участке с видом разрешенного использования «Среднеэтажная жилая застройка» (код 2.5) с КН 60:27:0010318:165 площадью 1603 кв</w:t>
      </w:r>
      <w:proofErr w:type="gramStart"/>
      <w:r>
        <w:rPr>
          <w:rFonts w:ascii="Times New Roman" w:eastAsia="Times New Roman" w:hAnsi="Times New Roman"/>
          <w:sz w:val="26"/>
          <w:szCs w:val="26"/>
          <w:lang w:eastAsia="ru-RU"/>
        </w:rPr>
        <w:t>.м</w:t>
      </w:r>
      <w:proofErr w:type="gramEnd"/>
      <w:r>
        <w:rPr>
          <w:rFonts w:ascii="Times New Roman" w:eastAsia="Times New Roman" w:hAnsi="Times New Roman"/>
          <w:sz w:val="26"/>
          <w:szCs w:val="26"/>
          <w:lang w:eastAsia="ru-RU"/>
        </w:rPr>
        <w:t>, по адресу: город Псков, улица Карла Маркса, у дома № 42, расположенном в территориальной зоне ОД</w:t>
      </w:r>
      <w:proofErr w:type="gramStart"/>
      <w:r>
        <w:rPr>
          <w:rFonts w:ascii="Times New Roman" w:eastAsia="Times New Roman" w:hAnsi="Times New Roman"/>
          <w:sz w:val="26"/>
          <w:szCs w:val="26"/>
          <w:lang w:eastAsia="ru-RU"/>
        </w:rPr>
        <w:t>1</w:t>
      </w:r>
      <w:proofErr w:type="gramEnd"/>
      <w:r>
        <w:rPr>
          <w:rFonts w:ascii="Times New Roman" w:eastAsia="Times New Roman" w:hAnsi="Times New Roman"/>
          <w:sz w:val="26"/>
          <w:szCs w:val="26"/>
          <w:lang w:eastAsia="ru-RU"/>
        </w:rPr>
        <w:t xml:space="preserve"> (многофункциональная общественно – деловая зона), определив следующие параметры:</w:t>
      </w:r>
    </w:p>
    <w:p w:rsidR="0024635E" w:rsidRDefault="0024635E" w:rsidP="0024635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минимальный отступ от границы смежного земельного участка с КН 60:27:0010318:23 (по точкам 7-8) – 4.0 м;</w:t>
      </w:r>
    </w:p>
    <w:p w:rsidR="0024635E" w:rsidRDefault="0024635E" w:rsidP="0024635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минимальный отступ от границы земельного участка, являющейся смежной с территорией общего пользования (по точкам 8-9) – 0.9 м;</w:t>
      </w:r>
    </w:p>
    <w:p w:rsidR="0024635E" w:rsidRDefault="0024635E" w:rsidP="0024635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минимальный отступ от границы смежного земельного участка с КН 60627:0000000:3146 (по точкам 9-9*) – 0 м; (по точкам 9*-10) – 3.1 м;</w:t>
      </w:r>
    </w:p>
    <w:p w:rsidR="0024635E" w:rsidRDefault="0024635E" w:rsidP="0024635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минимальный отступ от границы смежного земельного участка с КН 60:27:0010318:20 (по точкам 11-12) – 5.1 м;</w:t>
      </w:r>
    </w:p>
    <w:p w:rsidR="0024635E" w:rsidRDefault="0024635E" w:rsidP="0024635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минимальный отступ от границы смежного земельного участка с КН 60:27:0010318:1 (по точкам 12*-13) – 2.6 м; (по точкам 13-13*) – 3.1 м.</w:t>
      </w:r>
    </w:p>
    <w:p w:rsidR="0024635E" w:rsidRDefault="0024635E" w:rsidP="0024635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Точки поворота границ земельного участка согласно приложению к постановлению.</w:t>
      </w:r>
    </w:p>
    <w:p w:rsidR="007F4D5F" w:rsidRDefault="007F4D5F" w:rsidP="007F4D5F">
      <w:pPr>
        <w:spacing w:after="0" w:line="240" w:lineRule="auto"/>
        <w:ind w:firstLine="709"/>
        <w:jc w:val="both"/>
        <w:rPr>
          <w:rFonts w:ascii="Times New Roman" w:eastAsia="Times New Roman" w:hAnsi="Times New Roman"/>
          <w:sz w:val="26"/>
          <w:szCs w:val="26"/>
          <w:lang w:eastAsia="ru-RU"/>
        </w:rPr>
      </w:pPr>
    </w:p>
    <w:p w:rsidR="007F4D5F" w:rsidRPr="007F4D5F" w:rsidRDefault="007F4D5F" w:rsidP="007F4D5F">
      <w:pPr>
        <w:spacing w:after="0" w:line="240" w:lineRule="auto"/>
        <w:ind w:firstLine="709"/>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 xml:space="preserve">По итогам регистрации в зале присутствовало </w:t>
      </w:r>
      <w:r w:rsidR="0024635E">
        <w:rPr>
          <w:rFonts w:ascii="Times New Roman" w:eastAsia="Times New Roman" w:hAnsi="Times New Roman"/>
          <w:sz w:val="26"/>
          <w:szCs w:val="26"/>
          <w:lang w:eastAsia="ru-RU"/>
        </w:rPr>
        <w:t>7</w:t>
      </w:r>
      <w:r w:rsidRPr="007F4D5F">
        <w:rPr>
          <w:rFonts w:ascii="Times New Roman" w:eastAsia="Times New Roman" w:hAnsi="Times New Roman"/>
          <w:sz w:val="26"/>
          <w:szCs w:val="26"/>
          <w:lang w:eastAsia="ru-RU"/>
        </w:rPr>
        <w:t xml:space="preserve"> человек.</w:t>
      </w:r>
    </w:p>
    <w:p w:rsidR="007F4D5F" w:rsidRDefault="007F4D5F" w:rsidP="007F4D5F">
      <w:pPr>
        <w:spacing w:after="0" w:line="240" w:lineRule="auto"/>
        <w:ind w:firstLine="709"/>
        <w:jc w:val="both"/>
        <w:rPr>
          <w:rFonts w:ascii="Times New Roman" w:eastAsia="Times New Roman" w:hAnsi="Times New Roman"/>
          <w:sz w:val="26"/>
          <w:szCs w:val="26"/>
          <w:lang w:eastAsia="ru-RU"/>
        </w:rPr>
      </w:pPr>
    </w:p>
    <w:p w:rsidR="00E97CCF" w:rsidRPr="00E97CCF" w:rsidRDefault="00E97CCF" w:rsidP="00E97CCF">
      <w:pPr>
        <w:spacing w:after="0" w:line="240" w:lineRule="auto"/>
        <w:ind w:firstLine="709"/>
        <w:jc w:val="both"/>
        <w:rPr>
          <w:rFonts w:ascii="Times New Roman" w:eastAsia="Times New Roman" w:hAnsi="Times New Roman"/>
          <w:sz w:val="26"/>
          <w:szCs w:val="26"/>
          <w:lang w:eastAsia="ru-RU"/>
        </w:rPr>
      </w:pPr>
      <w:r w:rsidRPr="00E97CCF">
        <w:rPr>
          <w:rFonts w:ascii="Times New Roman" w:eastAsia="Times New Roman" w:hAnsi="Times New Roman"/>
          <w:sz w:val="26"/>
          <w:szCs w:val="26"/>
          <w:lang w:eastAsia="ru-RU"/>
        </w:rPr>
        <w:t>С докладом по вопросу слушаний выступила Соколова Ольга Алексеевна -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w:t>
      </w:r>
    </w:p>
    <w:p w:rsidR="00E97CCF" w:rsidRPr="00E97CCF" w:rsidRDefault="00E97CCF" w:rsidP="00E97CCF">
      <w:pPr>
        <w:spacing w:after="0" w:line="240" w:lineRule="auto"/>
        <w:ind w:firstLine="709"/>
        <w:jc w:val="both"/>
        <w:rPr>
          <w:rFonts w:ascii="Times New Roman" w:eastAsia="Times New Roman" w:hAnsi="Times New Roman"/>
          <w:sz w:val="26"/>
          <w:szCs w:val="26"/>
          <w:lang w:eastAsia="ru-RU"/>
        </w:rPr>
      </w:pPr>
      <w:r w:rsidRPr="00E97CCF">
        <w:rPr>
          <w:rFonts w:ascii="Times New Roman" w:eastAsia="Times New Roman" w:hAnsi="Times New Roman"/>
          <w:sz w:val="26"/>
          <w:szCs w:val="26"/>
          <w:lang w:eastAsia="ru-RU"/>
        </w:rPr>
        <w:t>Соколова Ольга Алексеевна -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 Заявление в комиссию по землепользованию и застройке поступило от ООО «Советская». Земельный участок находится на праве собственност</w:t>
      </w:r>
      <w:proofErr w:type="gramStart"/>
      <w:r w:rsidRPr="00E97CCF">
        <w:rPr>
          <w:rFonts w:ascii="Times New Roman" w:eastAsia="Times New Roman" w:hAnsi="Times New Roman"/>
          <w:sz w:val="26"/>
          <w:szCs w:val="26"/>
          <w:lang w:eastAsia="ru-RU"/>
        </w:rPr>
        <w:t>и у ООО</w:t>
      </w:r>
      <w:proofErr w:type="gramEnd"/>
      <w:r w:rsidRPr="00E97CCF">
        <w:rPr>
          <w:rFonts w:ascii="Times New Roman" w:eastAsia="Times New Roman" w:hAnsi="Times New Roman"/>
          <w:sz w:val="26"/>
          <w:szCs w:val="26"/>
          <w:lang w:eastAsia="ru-RU"/>
        </w:rPr>
        <w:t xml:space="preserve"> «Советская», кадастровый номер 60:27:0010318:165. Земельный участок свободен от застройки. </w:t>
      </w:r>
    </w:p>
    <w:p w:rsidR="00E97CCF" w:rsidRPr="00E97CCF" w:rsidRDefault="00E97CCF" w:rsidP="00E97CCF">
      <w:pPr>
        <w:spacing w:after="0" w:line="240" w:lineRule="auto"/>
        <w:ind w:firstLine="709"/>
        <w:jc w:val="both"/>
        <w:rPr>
          <w:rFonts w:ascii="Times New Roman" w:eastAsia="Times New Roman" w:hAnsi="Times New Roman"/>
          <w:sz w:val="26"/>
          <w:szCs w:val="26"/>
          <w:lang w:eastAsia="ru-RU"/>
        </w:rPr>
      </w:pPr>
      <w:r w:rsidRPr="00E97CCF">
        <w:rPr>
          <w:rFonts w:ascii="Times New Roman" w:eastAsia="Times New Roman" w:hAnsi="Times New Roman"/>
          <w:sz w:val="26"/>
          <w:szCs w:val="26"/>
          <w:lang w:eastAsia="ru-RU"/>
        </w:rPr>
        <w:t xml:space="preserve">Заявитель просит предоставить разрешение </w:t>
      </w:r>
      <w:proofErr w:type="gramStart"/>
      <w:r w:rsidRPr="00E97CCF">
        <w:rPr>
          <w:rFonts w:ascii="Times New Roman" w:eastAsia="Times New Roman" w:hAnsi="Times New Roman"/>
          <w:sz w:val="26"/>
          <w:szCs w:val="26"/>
          <w:lang w:eastAsia="ru-RU"/>
        </w:rPr>
        <w:t>на отклонение от предельных допустимых параметров для строительства многоквартирного жилого дома со встроенными нежилыми помещениями на этом земельном участке</w:t>
      </w:r>
      <w:proofErr w:type="gramEnd"/>
      <w:r w:rsidRPr="00E97CCF">
        <w:rPr>
          <w:rFonts w:ascii="Times New Roman" w:eastAsia="Times New Roman" w:hAnsi="Times New Roman"/>
          <w:sz w:val="26"/>
          <w:szCs w:val="26"/>
          <w:lang w:eastAsia="ru-RU"/>
        </w:rPr>
        <w:t xml:space="preserve">. </w:t>
      </w:r>
    </w:p>
    <w:p w:rsidR="00E97CCF" w:rsidRPr="00E97CCF" w:rsidRDefault="00E97CCF" w:rsidP="00E97CCF">
      <w:pPr>
        <w:spacing w:after="0" w:line="240" w:lineRule="auto"/>
        <w:ind w:firstLine="709"/>
        <w:jc w:val="both"/>
        <w:rPr>
          <w:rFonts w:ascii="Times New Roman" w:eastAsia="Times New Roman" w:hAnsi="Times New Roman"/>
          <w:sz w:val="26"/>
          <w:szCs w:val="26"/>
          <w:lang w:eastAsia="ru-RU"/>
        </w:rPr>
      </w:pPr>
      <w:r w:rsidRPr="00E97CCF">
        <w:rPr>
          <w:rFonts w:ascii="Times New Roman" w:eastAsia="Times New Roman" w:hAnsi="Times New Roman"/>
          <w:sz w:val="26"/>
          <w:szCs w:val="26"/>
          <w:lang w:eastAsia="ru-RU"/>
        </w:rPr>
        <w:t xml:space="preserve">Обоснование обращения в комиссию по землепользованию и застройке – конфигурация земельного участка имеет сложную форму, много поворотных точек и иные характеристики земельного участка, которые дали возможность обратиться в комиссию, согласно заключению Комитета по охране объектов культурного наследия. </w:t>
      </w:r>
    </w:p>
    <w:p w:rsidR="00E97CCF" w:rsidRPr="00E97CCF" w:rsidRDefault="00E97CCF" w:rsidP="00E97CCF">
      <w:pPr>
        <w:spacing w:after="0" w:line="240" w:lineRule="auto"/>
        <w:ind w:firstLine="709"/>
        <w:jc w:val="both"/>
        <w:rPr>
          <w:rFonts w:ascii="Times New Roman" w:eastAsia="Times New Roman" w:hAnsi="Times New Roman"/>
          <w:sz w:val="26"/>
          <w:szCs w:val="26"/>
          <w:lang w:eastAsia="ru-RU"/>
        </w:rPr>
      </w:pPr>
      <w:r w:rsidRPr="00E97CCF">
        <w:rPr>
          <w:rFonts w:ascii="Times New Roman" w:eastAsia="Times New Roman" w:hAnsi="Times New Roman"/>
          <w:sz w:val="26"/>
          <w:szCs w:val="26"/>
          <w:lang w:eastAsia="ru-RU"/>
        </w:rPr>
        <w:lastRenderedPageBreak/>
        <w:t>В соответствии с правилами землепользования и застройки, земельный участок находится в территориальной зоне ОД</w:t>
      </w:r>
      <w:proofErr w:type="gramStart"/>
      <w:r w:rsidRPr="00E97CCF">
        <w:rPr>
          <w:rFonts w:ascii="Times New Roman" w:eastAsia="Times New Roman" w:hAnsi="Times New Roman"/>
          <w:sz w:val="26"/>
          <w:szCs w:val="26"/>
          <w:lang w:eastAsia="ru-RU"/>
        </w:rPr>
        <w:t>1</w:t>
      </w:r>
      <w:proofErr w:type="gramEnd"/>
      <w:r w:rsidRPr="00E97CCF">
        <w:rPr>
          <w:rFonts w:ascii="Times New Roman" w:eastAsia="Times New Roman" w:hAnsi="Times New Roman"/>
          <w:sz w:val="26"/>
          <w:szCs w:val="26"/>
          <w:lang w:eastAsia="ru-RU"/>
        </w:rPr>
        <w:t xml:space="preserve"> «Многофункциональная общественно-деловая зона». Вид использования «</w:t>
      </w:r>
      <w:proofErr w:type="spellStart"/>
      <w:r w:rsidRPr="00E97CCF">
        <w:rPr>
          <w:rFonts w:ascii="Times New Roman" w:eastAsia="Times New Roman" w:hAnsi="Times New Roman"/>
          <w:sz w:val="26"/>
          <w:szCs w:val="26"/>
          <w:lang w:eastAsia="ru-RU"/>
        </w:rPr>
        <w:t>Среднеэтажная</w:t>
      </w:r>
      <w:proofErr w:type="spellEnd"/>
      <w:r w:rsidRPr="00E97CCF">
        <w:rPr>
          <w:rFonts w:ascii="Times New Roman" w:eastAsia="Times New Roman" w:hAnsi="Times New Roman"/>
          <w:sz w:val="26"/>
          <w:szCs w:val="26"/>
          <w:lang w:eastAsia="ru-RU"/>
        </w:rPr>
        <w:t xml:space="preserve"> жилая застройка» по классификатору относится к основным видам разрешенного использования. </w:t>
      </w:r>
    </w:p>
    <w:p w:rsidR="00E97CCF" w:rsidRPr="00E97CCF" w:rsidRDefault="00E97CCF" w:rsidP="00E97CCF">
      <w:pPr>
        <w:spacing w:after="0" w:line="240" w:lineRule="auto"/>
        <w:ind w:firstLine="709"/>
        <w:jc w:val="both"/>
        <w:rPr>
          <w:rFonts w:ascii="Times New Roman" w:eastAsia="Times New Roman" w:hAnsi="Times New Roman"/>
          <w:sz w:val="26"/>
          <w:szCs w:val="26"/>
          <w:lang w:eastAsia="ru-RU"/>
        </w:rPr>
      </w:pPr>
      <w:r w:rsidRPr="00E97CCF">
        <w:rPr>
          <w:rFonts w:ascii="Times New Roman" w:eastAsia="Times New Roman" w:hAnsi="Times New Roman"/>
          <w:sz w:val="26"/>
          <w:szCs w:val="26"/>
          <w:lang w:eastAsia="ru-RU"/>
        </w:rPr>
        <w:t xml:space="preserve">В этой зоне Правилами землепользования и застройки предусмотрены отступы от границ земельных участков для строительства многоквартирных жилых домов 10 метров. Поскольку участок небольшой и имеет сложную форму, сложно вписать без предоставления отступов многоквартирный жилой дом. </w:t>
      </w:r>
    </w:p>
    <w:p w:rsidR="00E97CCF" w:rsidRPr="00E97CCF" w:rsidRDefault="00E97CCF" w:rsidP="00E97CCF">
      <w:pPr>
        <w:spacing w:after="0" w:line="240" w:lineRule="auto"/>
        <w:ind w:firstLine="709"/>
        <w:jc w:val="both"/>
        <w:rPr>
          <w:rFonts w:ascii="Times New Roman" w:eastAsia="Times New Roman" w:hAnsi="Times New Roman"/>
          <w:sz w:val="26"/>
          <w:szCs w:val="26"/>
          <w:lang w:eastAsia="ru-RU"/>
        </w:rPr>
      </w:pPr>
      <w:r w:rsidRPr="00E97CCF">
        <w:rPr>
          <w:rFonts w:ascii="Times New Roman" w:eastAsia="Times New Roman" w:hAnsi="Times New Roman"/>
          <w:sz w:val="26"/>
          <w:szCs w:val="26"/>
          <w:lang w:eastAsia="ru-RU"/>
        </w:rPr>
        <w:t xml:space="preserve">На чертеже показаны отступы, которые запрашивает заявитель. На этом участке запланировано размещение одного дома, внутри проездная арка для того, чтобы можно было проникнуть во внутреннюю часть земельного участка. Здание имеет высоту три этажа, расчет по точкам соответствует местным нормативам. </w:t>
      </w:r>
    </w:p>
    <w:p w:rsidR="00E97CCF" w:rsidRPr="00E97CCF" w:rsidRDefault="00E97CCF" w:rsidP="00E97CCF">
      <w:pPr>
        <w:spacing w:after="0" w:line="240" w:lineRule="auto"/>
        <w:ind w:firstLine="709"/>
        <w:jc w:val="both"/>
        <w:rPr>
          <w:rFonts w:ascii="Times New Roman" w:eastAsia="Times New Roman" w:hAnsi="Times New Roman"/>
          <w:sz w:val="26"/>
          <w:szCs w:val="26"/>
          <w:lang w:eastAsia="ru-RU"/>
        </w:rPr>
      </w:pPr>
      <w:r w:rsidRPr="00E97CCF">
        <w:rPr>
          <w:rFonts w:ascii="Times New Roman" w:eastAsia="Times New Roman" w:hAnsi="Times New Roman"/>
          <w:sz w:val="26"/>
          <w:szCs w:val="26"/>
          <w:lang w:eastAsia="ru-RU"/>
        </w:rPr>
        <w:t xml:space="preserve">Для этой зоны установлены ограничения. Для многоквартирных жилых домов есть ограничения по проценту застройки - 40 процентов. В проектную организацию предоставлен расчет, площадь застройки составляет 36,9 процентов. По поводу вспомогательных помещений, которые могут размещаться во встроенных первых этажах, процент составляет по Правилам не более 20 процентов. Организация предоставила нам расчет, который соответствует Правилам, и процент составляет 12,15 процента. </w:t>
      </w:r>
    </w:p>
    <w:p w:rsidR="00E97CCF" w:rsidRPr="00E97CCF" w:rsidRDefault="00E97CCF" w:rsidP="00E97CCF">
      <w:pPr>
        <w:spacing w:after="0" w:line="240" w:lineRule="auto"/>
        <w:ind w:firstLine="709"/>
        <w:jc w:val="both"/>
        <w:rPr>
          <w:rFonts w:ascii="Times New Roman" w:eastAsia="Times New Roman" w:hAnsi="Times New Roman"/>
          <w:sz w:val="26"/>
          <w:szCs w:val="26"/>
          <w:lang w:eastAsia="ru-RU"/>
        </w:rPr>
      </w:pPr>
      <w:r w:rsidRPr="00E97CCF">
        <w:rPr>
          <w:rFonts w:ascii="Times New Roman" w:eastAsia="Times New Roman" w:hAnsi="Times New Roman"/>
          <w:sz w:val="26"/>
          <w:szCs w:val="26"/>
          <w:lang w:eastAsia="ru-RU"/>
        </w:rPr>
        <w:t xml:space="preserve">В соответствии с заключением Комитета по охране объектов культурного наследия, земельный участок расположен в сфере влияния и границ охраны объекта культурного наследия «Ансамбль Кремля», в котором есть масса ограничений, и здесь можно строить здание (сооружение) только в рамках восстановления (регенерации) историко-градостроительной природной среды. Земельный участок входит в границы исторического поселения «Город Псков». </w:t>
      </w:r>
    </w:p>
    <w:p w:rsidR="00E97CCF" w:rsidRPr="00E97CCF" w:rsidRDefault="00E97CCF" w:rsidP="00E97CCF">
      <w:pPr>
        <w:spacing w:after="0" w:line="240" w:lineRule="auto"/>
        <w:ind w:firstLine="709"/>
        <w:jc w:val="both"/>
        <w:rPr>
          <w:rFonts w:ascii="Times New Roman" w:eastAsia="Times New Roman" w:hAnsi="Times New Roman"/>
          <w:sz w:val="26"/>
          <w:szCs w:val="26"/>
          <w:lang w:eastAsia="ru-RU"/>
        </w:rPr>
      </w:pPr>
      <w:r w:rsidRPr="00E97CCF">
        <w:rPr>
          <w:rFonts w:ascii="Times New Roman" w:eastAsia="Times New Roman" w:hAnsi="Times New Roman"/>
          <w:sz w:val="26"/>
          <w:szCs w:val="26"/>
          <w:lang w:eastAsia="ru-RU"/>
        </w:rPr>
        <w:t xml:space="preserve">В Управление предоставлено заключение от Комитета по охране объектов культурного наследия о соответствии раздела проектной документации предмету охраны исторического поселения «Город Псков». В заключении также указано, что представленное </w:t>
      </w:r>
      <w:proofErr w:type="gramStart"/>
      <w:r w:rsidRPr="00E97CCF">
        <w:rPr>
          <w:rFonts w:ascii="Times New Roman" w:eastAsia="Times New Roman" w:hAnsi="Times New Roman"/>
          <w:sz w:val="26"/>
          <w:szCs w:val="26"/>
          <w:lang w:eastAsia="ru-RU"/>
        </w:rPr>
        <w:t>архитектурное решение</w:t>
      </w:r>
      <w:proofErr w:type="gramEnd"/>
      <w:r w:rsidRPr="00E97CCF">
        <w:rPr>
          <w:rFonts w:ascii="Times New Roman" w:eastAsia="Times New Roman" w:hAnsi="Times New Roman"/>
          <w:sz w:val="26"/>
          <w:szCs w:val="26"/>
          <w:lang w:eastAsia="ru-RU"/>
        </w:rPr>
        <w:t xml:space="preserve"> соответствует правовым режимам охранной зоны объекта культурного наследия «Ансамбль Кремля» и на здесь возможно строительство в рамках регенерации.</w:t>
      </w:r>
    </w:p>
    <w:p w:rsidR="00E97CCF" w:rsidRPr="00E97CCF" w:rsidRDefault="00E97CCF" w:rsidP="00E97CCF">
      <w:pPr>
        <w:spacing w:after="0" w:line="240" w:lineRule="auto"/>
        <w:ind w:firstLine="709"/>
        <w:jc w:val="both"/>
        <w:rPr>
          <w:rFonts w:ascii="Times New Roman" w:eastAsia="Times New Roman" w:hAnsi="Times New Roman"/>
          <w:sz w:val="26"/>
          <w:szCs w:val="26"/>
          <w:lang w:eastAsia="ru-RU"/>
        </w:rPr>
      </w:pPr>
      <w:r w:rsidRPr="00E97CCF">
        <w:rPr>
          <w:rFonts w:ascii="Times New Roman" w:eastAsia="Times New Roman" w:hAnsi="Times New Roman"/>
          <w:sz w:val="26"/>
          <w:szCs w:val="26"/>
          <w:lang w:eastAsia="ru-RU"/>
        </w:rPr>
        <w:t>Таким образом, получено положительное заключение от Комитета по охране объектов культурного наследия.</w:t>
      </w:r>
    </w:p>
    <w:p w:rsidR="00E97CCF" w:rsidRPr="00E97CCF" w:rsidRDefault="00E97CCF" w:rsidP="00E97CCF">
      <w:pPr>
        <w:spacing w:after="0" w:line="240" w:lineRule="auto"/>
        <w:ind w:firstLine="709"/>
        <w:jc w:val="both"/>
        <w:rPr>
          <w:rFonts w:ascii="Times New Roman" w:eastAsia="Times New Roman" w:hAnsi="Times New Roman"/>
          <w:sz w:val="26"/>
          <w:szCs w:val="26"/>
          <w:lang w:eastAsia="ru-RU"/>
        </w:rPr>
      </w:pPr>
      <w:r w:rsidRPr="00E97CCF">
        <w:rPr>
          <w:rFonts w:ascii="Times New Roman" w:eastAsia="Times New Roman" w:hAnsi="Times New Roman"/>
          <w:sz w:val="26"/>
          <w:szCs w:val="26"/>
          <w:lang w:eastAsia="ru-RU"/>
        </w:rPr>
        <w:t xml:space="preserve">Расчет парковочных мест говорит о том, что для жилой части квартир здесь предусмотрено на 10 квартир (дом маленький) 8 </w:t>
      </w:r>
      <w:proofErr w:type="spellStart"/>
      <w:r w:rsidRPr="00E97CCF">
        <w:rPr>
          <w:rFonts w:ascii="Times New Roman" w:eastAsia="Times New Roman" w:hAnsi="Times New Roman"/>
          <w:sz w:val="26"/>
          <w:szCs w:val="26"/>
          <w:lang w:eastAsia="ru-RU"/>
        </w:rPr>
        <w:t>машиномест</w:t>
      </w:r>
      <w:proofErr w:type="spellEnd"/>
      <w:r w:rsidRPr="00E97CCF">
        <w:rPr>
          <w:rFonts w:ascii="Times New Roman" w:eastAsia="Times New Roman" w:hAnsi="Times New Roman"/>
          <w:sz w:val="26"/>
          <w:szCs w:val="26"/>
          <w:lang w:eastAsia="ru-RU"/>
        </w:rPr>
        <w:t xml:space="preserve">. Для встроенной части расчетами предусмотрено 2 </w:t>
      </w:r>
      <w:proofErr w:type="spellStart"/>
      <w:r w:rsidRPr="00E97CCF">
        <w:rPr>
          <w:rFonts w:ascii="Times New Roman" w:eastAsia="Times New Roman" w:hAnsi="Times New Roman"/>
          <w:sz w:val="26"/>
          <w:szCs w:val="26"/>
          <w:lang w:eastAsia="ru-RU"/>
        </w:rPr>
        <w:t>машиноместа</w:t>
      </w:r>
      <w:proofErr w:type="spellEnd"/>
      <w:r w:rsidRPr="00E97CCF">
        <w:rPr>
          <w:rFonts w:ascii="Times New Roman" w:eastAsia="Times New Roman" w:hAnsi="Times New Roman"/>
          <w:sz w:val="26"/>
          <w:szCs w:val="26"/>
          <w:lang w:eastAsia="ru-RU"/>
        </w:rPr>
        <w:t>. По чертежу градостроительного плана мы видим, что там находятся различные коммуникации, заявитель предоставил все согласования с необходимыми сетевыми структурами.</w:t>
      </w:r>
    </w:p>
    <w:p w:rsidR="007D2BA0" w:rsidRDefault="00E97CCF" w:rsidP="00E97CCF">
      <w:pPr>
        <w:spacing w:after="0" w:line="240" w:lineRule="auto"/>
        <w:ind w:firstLine="709"/>
        <w:jc w:val="both"/>
        <w:rPr>
          <w:rFonts w:ascii="Times New Roman" w:eastAsia="Times New Roman" w:hAnsi="Times New Roman"/>
          <w:sz w:val="26"/>
          <w:szCs w:val="26"/>
          <w:lang w:eastAsia="ru-RU"/>
        </w:rPr>
      </w:pPr>
      <w:r w:rsidRPr="00E97CCF">
        <w:rPr>
          <w:rFonts w:ascii="Times New Roman" w:eastAsia="Times New Roman" w:hAnsi="Times New Roman"/>
          <w:sz w:val="26"/>
          <w:szCs w:val="26"/>
          <w:lang w:eastAsia="ru-RU"/>
        </w:rPr>
        <w:t xml:space="preserve">Всем смежным землепользователям мы направляли уведомления о проведении процедуры публичных слушаний. От двух смежных землепользователей поступили звонки с вопросами, представители от одной организации приходили для ознакомления с документами и чертежами, ни от кого возражений не поступало. </w:t>
      </w:r>
    </w:p>
    <w:p w:rsidR="00E97CCF" w:rsidRDefault="00E97CCF" w:rsidP="00E97CCF">
      <w:pPr>
        <w:spacing w:after="0" w:line="240" w:lineRule="auto"/>
        <w:ind w:firstLine="709"/>
        <w:jc w:val="both"/>
        <w:rPr>
          <w:rFonts w:ascii="Times New Roman" w:eastAsia="Times New Roman" w:hAnsi="Times New Roman"/>
          <w:sz w:val="26"/>
          <w:szCs w:val="26"/>
          <w:lang w:eastAsia="ru-RU"/>
        </w:rPr>
      </w:pPr>
    </w:p>
    <w:p w:rsidR="00E97CCF" w:rsidRDefault="007D2BA0" w:rsidP="00E97CCF">
      <w:pPr>
        <w:spacing w:after="0" w:line="240" w:lineRule="auto"/>
        <w:ind w:firstLine="709"/>
        <w:jc w:val="both"/>
        <w:rPr>
          <w:rFonts w:ascii="Times New Roman" w:eastAsia="Times New Roman" w:hAnsi="Times New Roman"/>
          <w:sz w:val="26"/>
          <w:szCs w:val="26"/>
          <w:lang w:eastAsia="ru-RU"/>
        </w:rPr>
      </w:pPr>
      <w:r w:rsidRPr="0024635E">
        <w:rPr>
          <w:rFonts w:ascii="Times New Roman" w:eastAsia="Times New Roman" w:hAnsi="Times New Roman"/>
          <w:sz w:val="26"/>
          <w:szCs w:val="26"/>
          <w:lang w:eastAsia="ru-RU"/>
        </w:rPr>
        <w:t>В ходе заседания вопросов, замечаний, предложений от участников публичных слушаний, не поступило.</w:t>
      </w:r>
    </w:p>
    <w:p w:rsidR="00C31485" w:rsidRDefault="00D91749" w:rsidP="00C31485">
      <w:pPr>
        <w:spacing w:after="0" w:line="240" w:lineRule="auto"/>
        <w:ind w:firstLine="709"/>
        <w:jc w:val="both"/>
        <w:rPr>
          <w:rFonts w:ascii="Times New Roman" w:eastAsia="Times New Roman" w:hAnsi="Times New Roman"/>
          <w:sz w:val="26"/>
          <w:szCs w:val="26"/>
          <w:lang w:eastAsia="ru-RU"/>
        </w:rPr>
      </w:pPr>
      <w:r w:rsidRPr="00D91749">
        <w:rPr>
          <w:rFonts w:ascii="Times New Roman" w:eastAsia="Times New Roman" w:hAnsi="Times New Roman"/>
          <w:sz w:val="26"/>
          <w:szCs w:val="26"/>
          <w:lang w:eastAsia="ru-RU"/>
        </w:rPr>
        <w:t>Заключение о результатах публичных слушаний подготовлено на основании протокола публичных слушаний</w:t>
      </w:r>
      <w:r w:rsidR="00E97CCF">
        <w:rPr>
          <w:rFonts w:ascii="Times New Roman" w:eastAsia="Times New Roman" w:hAnsi="Times New Roman"/>
          <w:sz w:val="26"/>
          <w:szCs w:val="26"/>
          <w:lang w:eastAsia="ru-RU"/>
        </w:rPr>
        <w:t xml:space="preserve">, состоявшихся </w:t>
      </w:r>
      <w:r w:rsidR="00E97CCF">
        <w:rPr>
          <w:rFonts w:ascii="Times New Roman" w:eastAsia="Times New Roman" w:hAnsi="Times New Roman"/>
          <w:sz w:val="26"/>
          <w:szCs w:val="26"/>
          <w:lang w:eastAsia="ru-RU"/>
        </w:rPr>
        <w:t>19.04.2022</w:t>
      </w:r>
      <w:r w:rsidR="00E97CCF">
        <w:rPr>
          <w:rFonts w:ascii="Times New Roman" w:eastAsia="Times New Roman" w:hAnsi="Times New Roman"/>
          <w:sz w:val="26"/>
          <w:szCs w:val="26"/>
          <w:lang w:eastAsia="ru-RU"/>
        </w:rPr>
        <w:t xml:space="preserve">, оформленного </w:t>
      </w:r>
      <w:r w:rsidR="0024635E">
        <w:rPr>
          <w:rFonts w:ascii="Times New Roman" w:eastAsia="Times New Roman" w:hAnsi="Times New Roman"/>
          <w:sz w:val="26"/>
          <w:szCs w:val="26"/>
          <w:lang w:eastAsia="ru-RU"/>
        </w:rPr>
        <w:t>19.04.2022</w:t>
      </w:r>
      <w:r w:rsidRPr="00D91749">
        <w:rPr>
          <w:rFonts w:ascii="Times New Roman" w:eastAsia="Times New Roman" w:hAnsi="Times New Roman"/>
          <w:sz w:val="26"/>
          <w:szCs w:val="26"/>
          <w:lang w:eastAsia="ru-RU"/>
        </w:rPr>
        <w:t>.</w:t>
      </w:r>
    </w:p>
    <w:p w:rsidR="00D91749" w:rsidRPr="007F4D5F" w:rsidRDefault="00D91749" w:rsidP="00C31485">
      <w:pPr>
        <w:spacing w:after="0" w:line="240" w:lineRule="auto"/>
        <w:ind w:firstLine="709"/>
        <w:jc w:val="both"/>
        <w:rPr>
          <w:rFonts w:ascii="Times New Roman" w:eastAsia="Times New Roman" w:hAnsi="Times New Roman"/>
          <w:sz w:val="26"/>
          <w:szCs w:val="26"/>
          <w:lang w:eastAsia="ru-RU"/>
        </w:rPr>
      </w:pPr>
    </w:p>
    <w:p w:rsidR="007F4D5F" w:rsidRPr="007F4D5F" w:rsidRDefault="007F4D5F" w:rsidP="007F4D5F">
      <w:pPr>
        <w:spacing w:after="0" w:line="240" w:lineRule="auto"/>
        <w:ind w:firstLine="709"/>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Выводы по результатам публичных слушаний:</w:t>
      </w:r>
    </w:p>
    <w:p w:rsidR="007416B5" w:rsidRDefault="007F4D5F" w:rsidP="007416B5">
      <w:pPr>
        <w:spacing w:after="0" w:line="240" w:lineRule="auto"/>
        <w:ind w:firstLine="709"/>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lastRenderedPageBreak/>
        <w:t>1.</w:t>
      </w:r>
      <w:r w:rsidRPr="007F4D5F">
        <w:rPr>
          <w:rFonts w:ascii="Times New Roman" w:hAnsi="Times New Roman"/>
          <w:sz w:val="26"/>
          <w:szCs w:val="26"/>
        </w:rPr>
        <w:t xml:space="preserve"> </w:t>
      </w:r>
      <w:proofErr w:type="gramStart"/>
      <w:r w:rsidR="00C31485" w:rsidRPr="00C31485">
        <w:rPr>
          <w:rFonts w:ascii="Times New Roman" w:hAnsi="Times New Roman"/>
          <w:sz w:val="26"/>
          <w:szCs w:val="26"/>
        </w:rPr>
        <w:t>Рекомендов</w:t>
      </w:r>
      <w:r w:rsidR="007D2BA0">
        <w:rPr>
          <w:rFonts w:ascii="Times New Roman" w:hAnsi="Times New Roman"/>
          <w:sz w:val="26"/>
          <w:szCs w:val="26"/>
        </w:rPr>
        <w:t>ать Администрации города Пскова</w:t>
      </w:r>
      <w:r w:rsidR="00C31485" w:rsidRPr="00C31485">
        <w:rPr>
          <w:rFonts w:ascii="Times New Roman" w:hAnsi="Times New Roman"/>
          <w:sz w:val="26"/>
          <w:szCs w:val="26"/>
        </w:rPr>
        <w:t xml:space="preserve"> вынести для рассмотрения на комиссию по землепользованию и застройке вопрос о предоставлении разрешения на </w:t>
      </w:r>
      <w:r w:rsidR="00513C7F" w:rsidRPr="00C31485">
        <w:rPr>
          <w:rFonts w:ascii="Times New Roman" w:eastAsia="Times New Roman" w:hAnsi="Times New Roman"/>
          <w:sz w:val="26"/>
          <w:szCs w:val="26"/>
          <w:lang w:eastAsia="ru-RU"/>
        </w:rPr>
        <w:t xml:space="preserve">отклонение от предельных параметров </w:t>
      </w:r>
      <w:r w:rsidR="00513C7F">
        <w:rPr>
          <w:rFonts w:ascii="Times New Roman" w:eastAsia="Times New Roman" w:hAnsi="Times New Roman"/>
          <w:sz w:val="26"/>
          <w:szCs w:val="26"/>
          <w:lang w:eastAsia="ru-RU"/>
        </w:rPr>
        <w:t>разрешенного строительства объ</w:t>
      </w:r>
      <w:r w:rsidR="007416B5">
        <w:rPr>
          <w:rFonts w:ascii="Times New Roman" w:eastAsia="Times New Roman" w:hAnsi="Times New Roman"/>
          <w:sz w:val="26"/>
          <w:szCs w:val="26"/>
          <w:lang w:eastAsia="ru-RU"/>
        </w:rPr>
        <w:t>екта капитального строительства (применения специальных мер, направленных на восстановление (регенерацию) историко-градостроительной среды) объекта капитального строительства – многоквартирного дома этажностью три этажа со встроенными нежилыми помещениями на земельном участке с видом разрешенного использования «Среднеэтажная жилая застройка» (код 2.5</w:t>
      </w:r>
      <w:proofErr w:type="gramEnd"/>
      <w:r w:rsidR="007416B5">
        <w:rPr>
          <w:rFonts w:ascii="Times New Roman" w:eastAsia="Times New Roman" w:hAnsi="Times New Roman"/>
          <w:sz w:val="26"/>
          <w:szCs w:val="26"/>
          <w:lang w:eastAsia="ru-RU"/>
        </w:rPr>
        <w:t>) с КН 60:27:0010318:165 площадью 1603 кв</w:t>
      </w:r>
      <w:proofErr w:type="gramStart"/>
      <w:r w:rsidR="007416B5">
        <w:rPr>
          <w:rFonts w:ascii="Times New Roman" w:eastAsia="Times New Roman" w:hAnsi="Times New Roman"/>
          <w:sz w:val="26"/>
          <w:szCs w:val="26"/>
          <w:lang w:eastAsia="ru-RU"/>
        </w:rPr>
        <w:t>.м</w:t>
      </w:r>
      <w:proofErr w:type="gramEnd"/>
      <w:r w:rsidR="007416B5">
        <w:rPr>
          <w:rFonts w:ascii="Times New Roman" w:eastAsia="Times New Roman" w:hAnsi="Times New Roman"/>
          <w:sz w:val="26"/>
          <w:szCs w:val="26"/>
          <w:lang w:eastAsia="ru-RU"/>
        </w:rPr>
        <w:t>, по адресу: город Псков, улица Карла Маркса, у дома № 42, расположенном в территориальной зоне ОД1 (многофункциональная общественно – деловая зона), определив следующие параметры:</w:t>
      </w:r>
    </w:p>
    <w:p w:rsidR="007416B5" w:rsidRDefault="007416B5" w:rsidP="007416B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минимальный отступ от границы смежного земельного участка с КН 60:27:0010318:23 (по точкам 7-8) – 4.0 м;</w:t>
      </w:r>
    </w:p>
    <w:p w:rsidR="007416B5" w:rsidRDefault="007416B5" w:rsidP="007416B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минимальный отступ от границы земельного участка, являющейся смежной с территорией общего пользования (по точкам 8-9) – 0.9 м;</w:t>
      </w:r>
    </w:p>
    <w:p w:rsidR="007416B5" w:rsidRDefault="007416B5" w:rsidP="007416B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минимальный отступ от границы смежного земельного участка с КН 60627:0000000:3146 (по точкам 9-9*) – 0 м; (по точкам 9*-10) – 3.1 м;</w:t>
      </w:r>
    </w:p>
    <w:p w:rsidR="007416B5" w:rsidRDefault="007416B5" w:rsidP="007416B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минимальный отступ от границы смежного земельного участка с КН 60:27:0010318:20 (по точкам 11-12) – 5.1 м;</w:t>
      </w:r>
    </w:p>
    <w:p w:rsidR="007416B5" w:rsidRDefault="007416B5" w:rsidP="007416B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минимальный отступ от границы смежного земельного участка с КН 60:27:0010318:1 (по точкам 12*-13) – 2.6 м; (по точкам 13-13*) – 3.1 м.</w:t>
      </w:r>
    </w:p>
    <w:p w:rsidR="007416B5" w:rsidRDefault="007416B5" w:rsidP="007416B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Точки поворота границ земельного участка согласно приложению к постановлению.</w:t>
      </w:r>
    </w:p>
    <w:p w:rsidR="007F4D5F" w:rsidRDefault="007F4D5F" w:rsidP="007416B5">
      <w:pPr>
        <w:spacing w:after="0" w:line="240" w:lineRule="auto"/>
        <w:ind w:firstLine="709"/>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 xml:space="preserve">2. </w:t>
      </w:r>
      <w:r w:rsidR="00D84E4B">
        <w:rPr>
          <w:rFonts w:ascii="Times New Roman" w:eastAsia="Times New Roman" w:hAnsi="Times New Roman"/>
          <w:sz w:val="26"/>
          <w:szCs w:val="26"/>
          <w:lang w:eastAsia="ru-RU"/>
        </w:rPr>
        <w:t>Заключение и п</w:t>
      </w:r>
      <w:r w:rsidR="0095667A" w:rsidRPr="0095667A">
        <w:rPr>
          <w:rFonts w:ascii="Times New Roman" w:eastAsia="Times New Roman" w:hAnsi="Times New Roman"/>
          <w:sz w:val="26"/>
          <w:szCs w:val="26"/>
          <w:lang w:eastAsia="ru-RU"/>
        </w:rPr>
        <w:t>ротокол публичных слушаний направить Главе города, в Администрацию города Пскова</w:t>
      </w:r>
      <w:r w:rsidR="00D84E4B">
        <w:rPr>
          <w:rFonts w:ascii="Times New Roman" w:eastAsia="Times New Roman" w:hAnsi="Times New Roman"/>
          <w:sz w:val="26"/>
          <w:szCs w:val="26"/>
          <w:lang w:eastAsia="ru-RU"/>
        </w:rPr>
        <w:t xml:space="preserve"> для информации</w:t>
      </w:r>
      <w:r w:rsidR="0095667A" w:rsidRPr="0095667A">
        <w:rPr>
          <w:rFonts w:ascii="Times New Roman" w:eastAsia="Times New Roman" w:hAnsi="Times New Roman"/>
          <w:sz w:val="26"/>
          <w:szCs w:val="26"/>
          <w:lang w:eastAsia="ru-RU"/>
        </w:rPr>
        <w:t xml:space="preserve">, </w:t>
      </w:r>
      <w:r w:rsidR="00D84E4B" w:rsidRPr="0095667A">
        <w:rPr>
          <w:rFonts w:ascii="Times New Roman" w:eastAsia="Times New Roman" w:hAnsi="Times New Roman"/>
          <w:sz w:val="26"/>
          <w:szCs w:val="26"/>
          <w:lang w:eastAsia="ru-RU"/>
        </w:rPr>
        <w:t xml:space="preserve">в газету «Псковские Новости» </w:t>
      </w:r>
      <w:r w:rsidR="0095667A" w:rsidRPr="0095667A">
        <w:rPr>
          <w:rFonts w:ascii="Times New Roman" w:eastAsia="Times New Roman" w:hAnsi="Times New Roman"/>
          <w:sz w:val="26"/>
          <w:szCs w:val="26"/>
          <w:lang w:eastAsia="ru-RU"/>
        </w:rPr>
        <w:t>для официального опубликования (обнародования) и разместить на официальном сайте муниципального образования «Город Псков».</w:t>
      </w:r>
    </w:p>
    <w:p w:rsidR="0095667A" w:rsidRPr="007F4D5F" w:rsidRDefault="0095667A" w:rsidP="0095667A">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7F4D5F" w:rsidRPr="007F4D5F" w:rsidRDefault="007F4D5F" w:rsidP="007F4D5F">
      <w:pPr>
        <w:spacing w:after="0" w:line="240" w:lineRule="auto"/>
        <w:ind w:firstLine="709"/>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 xml:space="preserve">Дата оформления заключения о результатах публичных слушаний: </w:t>
      </w:r>
      <w:r w:rsidR="0024635E">
        <w:rPr>
          <w:rFonts w:ascii="Times New Roman" w:eastAsia="Times New Roman" w:hAnsi="Times New Roman"/>
          <w:sz w:val="26"/>
          <w:szCs w:val="26"/>
          <w:lang w:eastAsia="ru-RU"/>
        </w:rPr>
        <w:t>19.04.2022</w:t>
      </w:r>
      <w:r w:rsidRPr="007F4D5F">
        <w:rPr>
          <w:rFonts w:ascii="Times New Roman" w:eastAsia="Times New Roman" w:hAnsi="Times New Roman"/>
          <w:sz w:val="26"/>
          <w:szCs w:val="26"/>
          <w:lang w:eastAsia="ru-RU"/>
        </w:rPr>
        <w:t>.</w:t>
      </w:r>
    </w:p>
    <w:p w:rsidR="007F4D5F" w:rsidRDefault="007F4D5F" w:rsidP="007F4D5F">
      <w:pPr>
        <w:spacing w:after="0" w:line="240" w:lineRule="auto"/>
        <w:jc w:val="both"/>
        <w:rPr>
          <w:rFonts w:ascii="Times New Roman" w:eastAsia="Times New Roman" w:hAnsi="Times New Roman"/>
          <w:sz w:val="26"/>
          <w:szCs w:val="26"/>
          <w:lang w:eastAsia="ru-RU"/>
        </w:rPr>
      </w:pPr>
    </w:p>
    <w:p w:rsidR="00DB0573" w:rsidRPr="007F4D5F" w:rsidRDefault="00DB0573" w:rsidP="007F4D5F">
      <w:pPr>
        <w:spacing w:after="0" w:line="240" w:lineRule="auto"/>
        <w:jc w:val="both"/>
        <w:rPr>
          <w:rFonts w:ascii="Times New Roman" w:eastAsia="Times New Roman" w:hAnsi="Times New Roman"/>
          <w:sz w:val="26"/>
          <w:szCs w:val="26"/>
          <w:lang w:eastAsia="ru-RU"/>
        </w:rPr>
      </w:pPr>
    </w:p>
    <w:p w:rsidR="007F4D5F" w:rsidRPr="007F4D5F" w:rsidRDefault="007F4D5F" w:rsidP="007F4D5F">
      <w:pPr>
        <w:spacing w:after="0" w:line="240" w:lineRule="auto"/>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Председательствующий публичных слушан</w:t>
      </w:r>
      <w:r>
        <w:rPr>
          <w:rFonts w:ascii="Times New Roman" w:eastAsia="Times New Roman" w:hAnsi="Times New Roman"/>
          <w:sz w:val="26"/>
          <w:szCs w:val="26"/>
          <w:lang w:eastAsia="ru-RU"/>
        </w:rPr>
        <w:t xml:space="preserve">ий                           </w:t>
      </w:r>
      <w:r w:rsidRPr="007F4D5F">
        <w:rPr>
          <w:rFonts w:ascii="Times New Roman" w:eastAsia="Times New Roman" w:hAnsi="Times New Roman"/>
          <w:sz w:val="26"/>
          <w:szCs w:val="26"/>
          <w:lang w:eastAsia="ru-RU"/>
        </w:rPr>
        <w:t xml:space="preserve">            С.В. Гаврилов</w:t>
      </w:r>
    </w:p>
    <w:p w:rsidR="007F4D5F" w:rsidRDefault="007F4D5F" w:rsidP="007F4D5F">
      <w:pPr>
        <w:spacing w:after="0" w:line="240" w:lineRule="auto"/>
        <w:jc w:val="both"/>
        <w:rPr>
          <w:rFonts w:ascii="Times New Roman" w:eastAsia="Times New Roman" w:hAnsi="Times New Roman"/>
          <w:sz w:val="26"/>
          <w:szCs w:val="26"/>
          <w:lang w:eastAsia="ru-RU"/>
        </w:rPr>
      </w:pPr>
    </w:p>
    <w:p w:rsidR="00DB0573" w:rsidRPr="007F4D5F" w:rsidRDefault="00DB0573" w:rsidP="007F4D5F">
      <w:pPr>
        <w:spacing w:after="0" w:line="240" w:lineRule="auto"/>
        <w:jc w:val="both"/>
        <w:rPr>
          <w:rFonts w:ascii="Times New Roman" w:eastAsia="Times New Roman" w:hAnsi="Times New Roman"/>
          <w:sz w:val="26"/>
          <w:szCs w:val="26"/>
          <w:lang w:eastAsia="ru-RU"/>
        </w:rPr>
      </w:pPr>
    </w:p>
    <w:p w:rsidR="00F6248A" w:rsidRPr="007F4D5F" w:rsidRDefault="007F4D5F" w:rsidP="00F6248A">
      <w:pPr>
        <w:spacing w:after="0" w:line="240" w:lineRule="auto"/>
        <w:jc w:val="both"/>
        <w:rPr>
          <w:rFonts w:ascii="Times New Roman" w:eastAsia="Times New Roman" w:hAnsi="Times New Roman"/>
          <w:sz w:val="26"/>
          <w:szCs w:val="26"/>
          <w:lang w:eastAsia="ru-RU"/>
        </w:rPr>
      </w:pPr>
      <w:r w:rsidRPr="007F4D5F">
        <w:rPr>
          <w:rFonts w:ascii="Times New Roman" w:eastAsia="Times New Roman" w:hAnsi="Times New Roman"/>
          <w:sz w:val="26"/>
          <w:szCs w:val="26"/>
          <w:lang w:eastAsia="ru-RU"/>
        </w:rPr>
        <w:t>Секретарь публи</w:t>
      </w:r>
      <w:r>
        <w:rPr>
          <w:rFonts w:ascii="Times New Roman" w:eastAsia="Times New Roman" w:hAnsi="Times New Roman"/>
          <w:sz w:val="26"/>
          <w:szCs w:val="26"/>
          <w:lang w:eastAsia="ru-RU"/>
        </w:rPr>
        <w:t>чных слушаний</w:t>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t xml:space="preserve">     </w:t>
      </w:r>
      <w:r w:rsidR="007F1A0E">
        <w:rPr>
          <w:rFonts w:ascii="Times New Roman" w:eastAsia="Times New Roman" w:hAnsi="Times New Roman"/>
          <w:sz w:val="26"/>
          <w:szCs w:val="26"/>
          <w:lang w:eastAsia="ru-RU"/>
        </w:rPr>
        <w:t xml:space="preserve">        </w:t>
      </w:r>
      <w:r w:rsidR="00E97CCF">
        <w:rPr>
          <w:rFonts w:ascii="Times New Roman" w:eastAsia="Times New Roman" w:hAnsi="Times New Roman"/>
          <w:sz w:val="26"/>
          <w:szCs w:val="26"/>
          <w:lang w:eastAsia="ru-RU"/>
        </w:rPr>
        <w:t xml:space="preserve">         </w:t>
      </w:r>
      <w:bookmarkStart w:id="0" w:name="_GoBack"/>
      <w:bookmarkEnd w:id="0"/>
      <w:r w:rsidR="00E97CCF">
        <w:rPr>
          <w:rFonts w:ascii="Times New Roman" w:eastAsia="Times New Roman" w:hAnsi="Times New Roman"/>
          <w:sz w:val="26"/>
          <w:szCs w:val="26"/>
          <w:lang w:eastAsia="ru-RU"/>
        </w:rPr>
        <w:t>С.В. Носарев</w:t>
      </w:r>
      <w:r w:rsidR="00F6248A">
        <w:rPr>
          <w:rFonts w:ascii="Times New Roman" w:eastAsia="Times New Roman" w:hAnsi="Times New Roman"/>
          <w:sz w:val="26"/>
          <w:szCs w:val="26"/>
          <w:lang w:eastAsia="ru-RU"/>
        </w:rPr>
        <w:t>.</w:t>
      </w:r>
    </w:p>
    <w:sectPr w:rsidR="00F6248A" w:rsidRPr="007F4D5F" w:rsidSect="007F79F5">
      <w:pgSz w:w="11906" w:h="16838"/>
      <w:pgMar w:top="567"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B45"/>
    <w:multiLevelType w:val="hybridMultilevel"/>
    <w:tmpl w:val="B608EDF6"/>
    <w:lvl w:ilvl="0" w:tplc="D3BEBE94">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46"/>
    <w:rsid w:val="000158A2"/>
    <w:rsid w:val="00015CFC"/>
    <w:rsid w:val="00021FE7"/>
    <w:rsid w:val="000351D8"/>
    <w:rsid w:val="00062511"/>
    <w:rsid w:val="000741B3"/>
    <w:rsid w:val="000872AB"/>
    <w:rsid w:val="00095981"/>
    <w:rsid w:val="000A6205"/>
    <w:rsid w:val="000A68D9"/>
    <w:rsid w:val="000C29B5"/>
    <w:rsid w:val="000E2AAB"/>
    <w:rsid w:val="000E3368"/>
    <w:rsid w:val="000E4387"/>
    <w:rsid w:val="001559D3"/>
    <w:rsid w:val="00156322"/>
    <w:rsid w:val="00183D6E"/>
    <w:rsid w:val="001C0022"/>
    <w:rsid w:val="001C4783"/>
    <w:rsid w:val="001E26C5"/>
    <w:rsid w:val="0024635E"/>
    <w:rsid w:val="0026171C"/>
    <w:rsid w:val="002B3313"/>
    <w:rsid w:val="002B3622"/>
    <w:rsid w:val="002C7918"/>
    <w:rsid w:val="002D1B4E"/>
    <w:rsid w:val="002E13AF"/>
    <w:rsid w:val="002F1ECA"/>
    <w:rsid w:val="0030284A"/>
    <w:rsid w:val="00307360"/>
    <w:rsid w:val="003259D8"/>
    <w:rsid w:val="0033561D"/>
    <w:rsid w:val="003B0EEE"/>
    <w:rsid w:val="003B7822"/>
    <w:rsid w:val="003C64A2"/>
    <w:rsid w:val="00420AD7"/>
    <w:rsid w:val="00420B4F"/>
    <w:rsid w:val="00445A8E"/>
    <w:rsid w:val="004513A4"/>
    <w:rsid w:val="00456D46"/>
    <w:rsid w:val="00471917"/>
    <w:rsid w:val="004729B2"/>
    <w:rsid w:val="004739C6"/>
    <w:rsid w:val="00487C29"/>
    <w:rsid w:val="004A6BC4"/>
    <w:rsid w:val="004C3097"/>
    <w:rsid w:val="005060E9"/>
    <w:rsid w:val="00513C7F"/>
    <w:rsid w:val="005321FA"/>
    <w:rsid w:val="005470BA"/>
    <w:rsid w:val="0055640B"/>
    <w:rsid w:val="005C1E1F"/>
    <w:rsid w:val="005D21DE"/>
    <w:rsid w:val="005D4304"/>
    <w:rsid w:val="005D545D"/>
    <w:rsid w:val="005E09FA"/>
    <w:rsid w:val="005E39D4"/>
    <w:rsid w:val="005E4BF4"/>
    <w:rsid w:val="005E66AA"/>
    <w:rsid w:val="005F337B"/>
    <w:rsid w:val="00611612"/>
    <w:rsid w:val="00620406"/>
    <w:rsid w:val="00657235"/>
    <w:rsid w:val="00662392"/>
    <w:rsid w:val="00673C32"/>
    <w:rsid w:val="00693876"/>
    <w:rsid w:val="006A1D7A"/>
    <w:rsid w:val="006C015B"/>
    <w:rsid w:val="006D6B77"/>
    <w:rsid w:val="006E5213"/>
    <w:rsid w:val="007021CD"/>
    <w:rsid w:val="00724D7B"/>
    <w:rsid w:val="007416B5"/>
    <w:rsid w:val="007567D5"/>
    <w:rsid w:val="007708D1"/>
    <w:rsid w:val="00776F0C"/>
    <w:rsid w:val="00786760"/>
    <w:rsid w:val="00796576"/>
    <w:rsid w:val="007C3188"/>
    <w:rsid w:val="007D2BA0"/>
    <w:rsid w:val="007F1A0E"/>
    <w:rsid w:val="007F4D5F"/>
    <w:rsid w:val="007F79F5"/>
    <w:rsid w:val="00801411"/>
    <w:rsid w:val="00820A13"/>
    <w:rsid w:val="00822B2C"/>
    <w:rsid w:val="00823213"/>
    <w:rsid w:val="0083510F"/>
    <w:rsid w:val="00835F95"/>
    <w:rsid w:val="008633C1"/>
    <w:rsid w:val="00865B9E"/>
    <w:rsid w:val="00875BE3"/>
    <w:rsid w:val="008B7094"/>
    <w:rsid w:val="008C3783"/>
    <w:rsid w:val="008D4932"/>
    <w:rsid w:val="008E5948"/>
    <w:rsid w:val="008E71C8"/>
    <w:rsid w:val="00914826"/>
    <w:rsid w:val="00923D82"/>
    <w:rsid w:val="009341AA"/>
    <w:rsid w:val="00945F78"/>
    <w:rsid w:val="0094639D"/>
    <w:rsid w:val="0095667A"/>
    <w:rsid w:val="009672A2"/>
    <w:rsid w:val="0097281A"/>
    <w:rsid w:val="00975FB8"/>
    <w:rsid w:val="009913F6"/>
    <w:rsid w:val="009A2AFB"/>
    <w:rsid w:val="00A02508"/>
    <w:rsid w:val="00A112B6"/>
    <w:rsid w:val="00A356C2"/>
    <w:rsid w:val="00A54072"/>
    <w:rsid w:val="00A77CAC"/>
    <w:rsid w:val="00B01DF4"/>
    <w:rsid w:val="00B07E9B"/>
    <w:rsid w:val="00B27514"/>
    <w:rsid w:val="00B70AD0"/>
    <w:rsid w:val="00B93C42"/>
    <w:rsid w:val="00B95936"/>
    <w:rsid w:val="00BF0151"/>
    <w:rsid w:val="00C13AC2"/>
    <w:rsid w:val="00C25068"/>
    <w:rsid w:val="00C31485"/>
    <w:rsid w:val="00C548D9"/>
    <w:rsid w:val="00C60BF3"/>
    <w:rsid w:val="00C66EBD"/>
    <w:rsid w:val="00C70FC0"/>
    <w:rsid w:val="00C75032"/>
    <w:rsid w:val="00CC0EF7"/>
    <w:rsid w:val="00CC2E34"/>
    <w:rsid w:val="00CC502F"/>
    <w:rsid w:val="00CD45BB"/>
    <w:rsid w:val="00CE48FC"/>
    <w:rsid w:val="00CF2777"/>
    <w:rsid w:val="00CF3B2E"/>
    <w:rsid w:val="00D0713C"/>
    <w:rsid w:val="00D16442"/>
    <w:rsid w:val="00D50AEE"/>
    <w:rsid w:val="00D842A7"/>
    <w:rsid w:val="00D84E4B"/>
    <w:rsid w:val="00D8727C"/>
    <w:rsid w:val="00D91749"/>
    <w:rsid w:val="00D95ECF"/>
    <w:rsid w:val="00DB0573"/>
    <w:rsid w:val="00DB267B"/>
    <w:rsid w:val="00DB3ABD"/>
    <w:rsid w:val="00DE4A8C"/>
    <w:rsid w:val="00E11F34"/>
    <w:rsid w:val="00E25A65"/>
    <w:rsid w:val="00E641B4"/>
    <w:rsid w:val="00E87DD3"/>
    <w:rsid w:val="00E95F12"/>
    <w:rsid w:val="00E97CCF"/>
    <w:rsid w:val="00EB6E15"/>
    <w:rsid w:val="00ED3DE8"/>
    <w:rsid w:val="00EF4CFD"/>
    <w:rsid w:val="00F03AB2"/>
    <w:rsid w:val="00F16032"/>
    <w:rsid w:val="00F2477C"/>
    <w:rsid w:val="00F25CE9"/>
    <w:rsid w:val="00F6248A"/>
    <w:rsid w:val="00FB6122"/>
    <w:rsid w:val="00FD2207"/>
    <w:rsid w:val="00FE1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3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3C1"/>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0E2A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2AA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3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3C1"/>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0E2A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2A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4624">
      <w:bodyDiv w:val="1"/>
      <w:marLeft w:val="0"/>
      <w:marRight w:val="0"/>
      <w:marTop w:val="0"/>
      <w:marBottom w:val="0"/>
      <w:divBdr>
        <w:top w:val="none" w:sz="0" w:space="0" w:color="auto"/>
        <w:left w:val="none" w:sz="0" w:space="0" w:color="auto"/>
        <w:bottom w:val="none" w:sz="0" w:space="0" w:color="auto"/>
        <w:right w:val="none" w:sz="0" w:space="0" w:color="auto"/>
      </w:divBdr>
    </w:div>
    <w:div w:id="1155759335">
      <w:bodyDiv w:val="1"/>
      <w:marLeft w:val="0"/>
      <w:marRight w:val="0"/>
      <w:marTop w:val="0"/>
      <w:marBottom w:val="0"/>
      <w:divBdr>
        <w:top w:val="none" w:sz="0" w:space="0" w:color="auto"/>
        <w:left w:val="none" w:sz="0" w:space="0" w:color="auto"/>
        <w:bottom w:val="none" w:sz="0" w:space="0" w:color="auto"/>
        <w:right w:val="none" w:sz="0" w:space="0" w:color="auto"/>
      </w:divBdr>
    </w:div>
    <w:div w:id="1563558984">
      <w:bodyDiv w:val="1"/>
      <w:marLeft w:val="0"/>
      <w:marRight w:val="0"/>
      <w:marTop w:val="0"/>
      <w:marBottom w:val="0"/>
      <w:divBdr>
        <w:top w:val="none" w:sz="0" w:space="0" w:color="auto"/>
        <w:left w:val="none" w:sz="0" w:space="0" w:color="auto"/>
        <w:bottom w:val="none" w:sz="0" w:space="0" w:color="auto"/>
        <w:right w:val="none" w:sz="0" w:space="0" w:color="auto"/>
      </w:divBdr>
    </w:div>
    <w:div w:id="188829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C2838-3B00-4DDC-B5ED-D384D0BA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1</Pages>
  <Words>2427</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Ирина В. Боброва</cp:lastModifiedBy>
  <cp:revision>127</cp:revision>
  <cp:lastPrinted>2022-04-20T12:24:00Z</cp:lastPrinted>
  <dcterms:created xsi:type="dcterms:W3CDTF">2021-01-25T14:42:00Z</dcterms:created>
  <dcterms:modified xsi:type="dcterms:W3CDTF">2022-04-20T12:34:00Z</dcterms:modified>
</cp:coreProperties>
</file>