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ПУБЛИЧНЫХ СЛУШАНИЙ</w:t>
      </w:r>
    </w:p>
    <w:p w:rsidR="007F4D5F" w:rsidRPr="007F4D5F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</w:t>
      </w:r>
    </w:p>
    <w:p w:rsidR="001559D3" w:rsidRDefault="00103886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388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предоставления разрешения на отклонение от предельных параметров  разрешенного строительства объекта капитального строительства, расположенного по адресу: город Псков, улица Инженерная, дом 21</w:t>
      </w:r>
    </w:p>
    <w:p w:rsidR="00C31485" w:rsidRPr="007F4D5F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103886" w:rsidP="007F4D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26</w:t>
      </w:r>
      <w:r w:rsidR="00A0250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апреля 2022 года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18.00 – Псковская городская Дума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Организатор публичных слушаний:</w:t>
      </w:r>
    </w:p>
    <w:p w:rsidR="001559D3" w:rsidRDefault="001559D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59D3">
        <w:rPr>
          <w:rFonts w:ascii="Times New Roman" w:eastAsia="Times New Roman" w:hAnsi="Times New Roman"/>
          <w:sz w:val="26"/>
          <w:szCs w:val="26"/>
          <w:lang w:eastAsia="ru-RU"/>
        </w:rPr>
        <w:t>Организационный комитет, созданный Постанов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лением Главы города Пскова от </w:t>
      </w:r>
      <w:r w:rsidR="00103886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3C64A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0250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0250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103886">
        <w:rPr>
          <w:rFonts w:ascii="Times New Roman" w:eastAsia="Times New Roman" w:hAnsi="Times New Roman"/>
          <w:sz w:val="26"/>
          <w:szCs w:val="26"/>
          <w:lang w:eastAsia="ru-RU"/>
        </w:rPr>
        <w:t>64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>Ведущий публичных слушаний: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Гаврилов Сергей Вячеславович – заместитель Главы города Пскова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Секретарь публичных слушаний: </w:t>
      </w:r>
    </w:p>
    <w:p w:rsidR="007F4D5F" w:rsidRDefault="00103886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Мельниченко Евгения Александровна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8E5948">
        <w:rPr>
          <w:rFonts w:ascii="Times New Roman" w:eastAsia="Times New Roman" w:hAnsi="Times New Roman"/>
          <w:sz w:val="26"/>
          <w:szCs w:val="26"/>
          <w:lang w:eastAsia="ru-RU"/>
        </w:rPr>
        <w:t>консультант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0A13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E25A65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 </w:t>
      </w:r>
    </w:p>
    <w:p w:rsidR="00820A13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Слушания организованы и проводятся согласно Положению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 общественных обсуждениях и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слушаниях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, утвержденному 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Псковской городской Думы от 12.02.2019 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608</w:t>
      </w:r>
      <w:r w:rsidR="005E66A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основании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Постано</w:t>
      </w:r>
      <w:r w:rsid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вления Главы города Пскова от </w:t>
      </w:r>
      <w:r w:rsidR="0098693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11</w:t>
      </w:r>
      <w:r w:rsidR="00673C3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.04.2022</w:t>
      </w:r>
      <w:r w:rsid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№ </w:t>
      </w:r>
      <w:r w:rsidR="0098693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64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которое</w:t>
      </w:r>
      <w:proofErr w:type="gramEnd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опубликовано в газете «Псковские Новости»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и размещено на официальном сайте муниципаль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ого образования «Город Псков» </w:t>
      </w:r>
      <w:r w:rsidR="00986930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="00B07E9B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0250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0250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Оповещением о начале публичных слушаний является Постано</w:t>
      </w:r>
      <w:r w:rsidR="005E66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вление Главы города Пскова от </w:t>
      </w:r>
      <w:r w:rsidR="00986930">
        <w:rPr>
          <w:rFonts w:ascii="Times New Roman" w:eastAsia="Times New Roman" w:hAnsi="Times New Roman"/>
          <w:bCs/>
          <w:sz w:val="26"/>
          <w:szCs w:val="26"/>
          <w:lang w:eastAsia="ru-RU"/>
        </w:rPr>
        <w:t>11</w:t>
      </w:r>
      <w:r w:rsidR="00975FB8">
        <w:rPr>
          <w:rFonts w:ascii="Times New Roman" w:eastAsia="Times New Roman" w:hAnsi="Times New Roman"/>
          <w:bCs/>
          <w:sz w:val="26"/>
          <w:szCs w:val="26"/>
          <w:lang w:eastAsia="ru-RU"/>
        </w:rPr>
        <w:t>.04.2022</w:t>
      </w:r>
      <w:r w:rsidR="005470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 </w:t>
      </w:r>
      <w:r w:rsidR="00986930">
        <w:rPr>
          <w:rFonts w:ascii="Times New Roman" w:eastAsia="Times New Roman" w:hAnsi="Times New Roman"/>
          <w:bCs/>
          <w:sz w:val="26"/>
          <w:szCs w:val="26"/>
          <w:lang w:eastAsia="ru-RU"/>
        </w:rPr>
        <w:t>64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, которое содержит следующую информацию: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Предложения и замечания по теме публичных 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слушаний принимались в срок с </w:t>
      </w:r>
      <w:r w:rsidR="00986930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8E5948"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 2022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</w:t>
      </w:r>
      <w:r w:rsidR="00986930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8E5948"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 2022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  <w:r w:rsidRPr="007F4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сегодняшних публичных слушаний является обсуждение: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r w:rsidR="00EB6E15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:</w:t>
      </w:r>
    </w:p>
    <w:p w:rsidR="00986930" w:rsidRPr="00986930" w:rsidRDefault="00021FE7" w:rsidP="00986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21FE7">
        <w:rPr>
          <w:rFonts w:ascii="Times New Roman" w:eastAsia="Times New Roman" w:hAnsi="Times New Roman"/>
          <w:sz w:val="26"/>
          <w:szCs w:val="26"/>
          <w:lang w:eastAsia="ru-RU"/>
        </w:rPr>
        <w:t xml:space="preserve">о вопросу </w:t>
      </w:r>
      <w:r w:rsidR="00C31485" w:rsidRPr="00C31485">
        <w:rPr>
          <w:rFonts w:ascii="Times New Roman" w:eastAsia="Times New Roman" w:hAnsi="Times New Roman"/>
          <w:sz w:val="26"/>
          <w:szCs w:val="26"/>
          <w:lang w:eastAsia="ru-RU"/>
        </w:rPr>
        <w:t>предоставлени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C31485" w:rsidRP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86930" w:rsidRPr="00986930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разрешения на отклонение от предельных параметров разрешенного строительства объекта капитального строительства - малоэтажного многоквартирного дома на земельном участке с основным видом разрешенного использования «Малоэтажная многоквартирная жилая застройка» (код 2.1.1) с КН 60:27:0130101:27 площадью 1614 </w:t>
      </w:r>
      <w:proofErr w:type="spellStart"/>
      <w:r w:rsidR="00986930" w:rsidRPr="00986930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="00986930" w:rsidRPr="00986930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="00986930" w:rsidRPr="00986930">
        <w:rPr>
          <w:rFonts w:ascii="Times New Roman" w:eastAsia="Times New Roman" w:hAnsi="Times New Roman"/>
          <w:sz w:val="26"/>
          <w:szCs w:val="26"/>
          <w:lang w:eastAsia="ru-RU"/>
        </w:rPr>
        <w:t xml:space="preserve">, по адресу: город Псков, </w:t>
      </w:r>
      <w:r w:rsidR="00986930" w:rsidRPr="0098693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улица Инженерная, дом 21, расположенном в территориальной зоне Ж2 (зона застройки </w:t>
      </w:r>
      <w:proofErr w:type="spellStart"/>
      <w:r w:rsidR="00986930" w:rsidRPr="00986930">
        <w:rPr>
          <w:rFonts w:ascii="Times New Roman" w:eastAsia="Times New Roman" w:hAnsi="Times New Roman"/>
          <w:sz w:val="26"/>
          <w:szCs w:val="26"/>
          <w:lang w:eastAsia="ru-RU"/>
        </w:rPr>
        <w:t>среднеэтажными</w:t>
      </w:r>
      <w:proofErr w:type="spellEnd"/>
      <w:r w:rsidR="00986930" w:rsidRPr="00986930">
        <w:rPr>
          <w:rFonts w:ascii="Times New Roman" w:eastAsia="Times New Roman" w:hAnsi="Times New Roman"/>
          <w:sz w:val="26"/>
          <w:szCs w:val="26"/>
          <w:lang w:eastAsia="ru-RU"/>
        </w:rPr>
        <w:t xml:space="preserve"> жилыми домами (от </w:t>
      </w:r>
      <w:proofErr w:type="gramStart"/>
      <w:r w:rsidR="00986930" w:rsidRPr="00986930">
        <w:rPr>
          <w:rFonts w:ascii="Times New Roman" w:eastAsia="Times New Roman" w:hAnsi="Times New Roman"/>
          <w:sz w:val="26"/>
          <w:szCs w:val="26"/>
          <w:lang w:eastAsia="ru-RU"/>
        </w:rPr>
        <w:t xml:space="preserve">5 до 8 этажей, включая мансардный)), определив следующие параметры: </w:t>
      </w:r>
      <w:proofErr w:type="gramEnd"/>
    </w:p>
    <w:p w:rsidR="004A6BC4" w:rsidRDefault="00986930" w:rsidP="00986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930">
        <w:rPr>
          <w:rFonts w:ascii="Times New Roman" w:eastAsia="Times New Roman" w:hAnsi="Times New Roman"/>
          <w:sz w:val="26"/>
          <w:szCs w:val="26"/>
          <w:lang w:eastAsia="ru-RU"/>
        </w:rPr>
        <w:t>-предельное минимальное количество этажей для многок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вартирного дома - 2 (два) этажа</w:t>
      </w:r>
      <w:r w:rsidR="000A620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4635E" w:rsidRDefault="0024635E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Результаты публичных слушаний носят рекомендательный характер.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Время для выступлений: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-основному докладчику с информацией по вопросу - до 10 минут;</w:t>
      </w:r>
    </w:p>
    <w:p w:rsidR="007F4D5F" w:rsidRDefault="00420B4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-для выступления 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в процессе слушаний – 3-5 минут.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6205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</w:t>
      </w:r>
      <w:r w:rsidR="00C70FC0" w:rsidRPr="000A620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62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0FC0" w:rsidRPr="000A6205">
        <w:rPr>
          <w:rFonts w:ascii="Times New Roman" w:eastAsia="Times New Roman" w:hAnsi="Times New Roman"/>
          <w:sz w:val="26"/>
          <w:szCs w:val="26"/>
          <w:lang w:eastAsia="ru-RU"/>
        </w:rPr>
        <w:t xml:space="preserve">Соколова Ольга Алексеевна - </w:t>
      </w:r>
      <w:r w:rsidR="00C13AC2">
        <w:rPr>
          <w:rFonts w:ascii="Times New Roman" w:eastAsia="Times New Roman" w:hAnsi="Times New Roman"/>
          <w:sz w:val="26"/>
          <w:szCs w:val="26"/>
          <w:lang w:eastAsia="ru-RU"/>
        </w:rPr>
        <w:t>специалист</w:t>
      </w:r>
      <w:r w:rsidR="00C70FC0" w:rsidRPr="000A620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A620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Pr="000A6205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</w:t>
      </w:r>
    </w:p>
    <w:p w:rsidR="00986930" w:rsidRDefault="00E87DD3" w:rsidP="00986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7DD3">
        <w:rPr>
          <w:rFonts w:ascii="Times New Roman" w:eastAsia="Times New Roman" w:hAnsi="Times New Roman"/>
          <w:sz w:val="26"/>
          <w:szCs w:val="26"/>
          <w:lang w:eastAsia="ru-RU"/>
        </w:rPr>
        <w:t xml:space="preserve">Соколова Ольга Алексеевна - </w:t>
      </w:r>
      <w:r w:rsidR="00C13AC2">
        <w:rPr>
          <w:rFonts w:ascii="Times New Roman" w:eastAsia="Times New Roman" w:hAnsi="Times New Roman"/>
          <w:sz w:val="26"/>
          <w:szCs w:val="26"/>
          <w:lang w:eastAsia="ru-RU"/>
        </w:rPr>
        <w:t>специалист</w:t>
      </w:r>
      <w:r w:rsidRPr="00E87DD3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отдела территориального планирования и градостроительного зонирования</w:t>
      </w:r>
      <w:r w:rsidRPr="00E87DD3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.- </w:t>
      </w:r>
      <w:r w:rsidR="00986930"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Земельный участок с КН 60:27:0130101:27 площадью 1614 </w:t>
      </w:r>
      <w:proofErr w:type="spellStart"/>
      <w:r w:rsidR="00986930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="00986930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="00986930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расположенный по адресу: г. Псков, ул. Инженерная, д. 21, сформирован и поставлен на государственный кадастровый учет. Территория </w:t>
      </w:r>
      <w:r w:rsidR="007A1AE3"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земельного участка </w:t>
      </w:r>
      <w:r w:rsidR="00986930">
        <w:rPr>
          <w:rFonts w:ascii="Times New Roman" w:eastAsia="Times New Roman" w:hAnsi="Times New Roman"/>
          <w:sz w:val="26"/>
          <w:szCs w:val="26"/>
          <w:lang w:eastAsia="ru-RU"/>
        </w:rPr>
        <w:t>свободна от застройки.</w:t>
      </w:r>
    </w:p>
    <w:p w:rsidR="00986930" w:rsidRDefault="00986930" w:rsidP="00986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правилами землепользования и застройки участок расположен в территориальной зоне Ж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="000F1BED">
        <w:rPr>
          <w:rFonts w:ascii="Times New Roman" w:eastAsia="Times New Roman" w:hAnsi="Times New Roman"/>
          <w:sz w:val="26"/>
          <w:szCs w:val="26"/>
          <w:lang w:eastAsia="ru-RU"/>
        </w:rPr>
        <w:t xml:space="preserve"> «Зона застройки </w:t>
      </w:r>
      <w:proofErr w:type="spellStart"/>
      <w:r w:rsidR="000F1BED">
        <w:rPr>
          <w:rFonts w:ascii="Times New Roman" w:eastAsia="Times New Roman" w:hAnsi="Times New Roman"/>
          <w:sz w:val="26"/>
          <w:szCs w:val="26"/>
          <w:lang w:eastAsia="ru-RU"/>
        </w:rPr>
        <w:t>среднеэтажными</w:t>
      </w:r>
      <w:proofErr w:type="spellEnd"/>
      <w:r w:rsidR="000F1BED">
        <w:rPr>
          <w:rFonts w:ascii="Times New Roman" w:eastAsia="Times New Roman" w:hAnsi="Times New Roman"/>
          <w:sz w:val="26"/>
          <w:szCs w:val="26"/>
          <w:lang w:eastAsia="ru-RU"/>
        </w:rPr>
        <w:t xml:space="preserve"> жилыми домами (от 5 до 8 этажей, включая мансардный)».</w:t>
      </w:r>
    </w:p>
    <w:p w:rsidR="000F1BED" w:rsidRDefault="000F1BED" w:rsidP="00986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Градостроительным регламентом территориальной зоны Ж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предусмотрена малоэтажная многоквартирная жилая застройка с минимальным количеством этажей – 5. </w:t>
      </w:r>
    </w:p>
    <w:p w:rsidR="000F1BED" w:rsidRDefault="000F1BED" w:rsidP="00986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указанным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поступило заявление о предоставлении разрешения на </w:t>
      </w:r>
      <w:r w:rsidRPr="000F1BED">
        <w:rPr>
          <w:rFonts w:ascii="Times New Roman" w:eastAsia="Times New Roman" w:hAnsi="Times New Roman"/>
          <w:sz w:val="26"/>
          <w:szCs w:val="26"/>
          <w:lang w:eastAsia="ru-RU"/>
        </w:rPr>
        <w:t>отклонение от предельных параметров разрешенного строительства объекта капитального строительства - малоэтажного многоквартирного дома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Запрашиваемые отклонения: предельное минимальное количество этажей для многоквартирного дома – 2 (два) этажа.</w:t>
      </w:r>
    </w:p>
    <w:p w:rsidR="000F1BED" w:rsidRDefault="000F1BED" w:rsidP="00986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Обоснование получения разрешения на отклонение от предельного параметра: реализация мероприятий для предоставления жилых помещений детям-сиротам, детям, оставшимся без попечительства на основании Федерального закона от 21.12.1996 №159-ФЗ «О дополнительных гарантиях по социальной поддержке детей-</w:t>
      </w:r>
      <w:r w:rsidR="007A1AE3">
        <w:rPr>
          <w:rFonts w:ascii="Times New Roman" w:eastAsia="Times New Roman" w:hAnsi="Times New Roman"/>
          <w:sz w:val="26"/>
          <w:szCs w:val="26"/>
          <w:lang w:eastAsia="ru-RU"/>
        </w:rPr>
        <w:t>си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рот и детей, оставшихся без попечения родителей»</w:t>
      </w:r>
      <w:r w:rsidR="007A1AE3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EB71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A1AE3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EB7104">
        <w:rPr>
          <w:rFonts w:ascii="Times New Roman" w:eastAsia="Times New Roman" w:hAnsi="Times New Roman"/>
          <w:sz w:val="26"/>
          <w:szCs w:val="26"/>
          <w:lang w:eastAsia="ru-RU"/>
        </w:rPr>
        <w:t>троительств</w:t>
      </w:r>
      <w:r w:rsidR="007A1AE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EB7104">
        <w:rPr>
          <w:rFonts w:ascii="Times New Roman" w:eastAsia="Times New Roman" w:hAnsi="Times New Roman"/>
          <w:sz w:val="26"/>
          <w:szCs w:val="26"/>
          <w:lang w:eastAsia="ru-RU"/>
        </w:rPr>
        <w:t xml:space="preserve"> двухэтажного </w:t>
      </w:r>
      <w:proofErr w:type="spellStart"/>
      <w:r w:rsidR="00EB7104">
        <w:rPr>
          <w:rFonts w:ascii="Times New Roman" w:eastAsia="Times New Roman" w:hAnsi="Times New Roman"/>
          <w:sz w:val="26"/>
          <w:szCs w:val="26"/>
          <w:lang w:eastAsia="ru-RU"/>
        </w:rPr>
        <w:t>десятиквартирного</w:t>
      </w:r>
      <w:proofErr w:type="spellEnd"/>
      <w:r w:rsidR="00EB7104">
        <w:rPr>
          <w:rFonts w:ascii="Times New Roman" w:eastAsia="Times New Roman" w:hAnsi="Times New Roman"/>
          <w:sz w:val="26"/>
          <w:szCs w:val="26"/>
          <w:lang w:eastAsia="ru-RU"/>
        </w:rPr>
        <w:t xml:space="preserve"> жилого дома.</w:t>
      </w:r>
      <w:proofErr w:type="gramEnd"/>
    </w:p>
    <w:p w:rsidR="00E87DD3" w:rsidRDefault="000F1BED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Смежным землепользователям были направлены информационные письма.</w:t>
      </w:r>
      <w:r w:rsidR="00EB7104">
        <w:rPr>
          <w:rFonts w:ascii="Times New Roman" w:eastAsia="Times New Roman" w:hAnsi="Times New Roman"/>
          <w:sz w:val="26"/>
          <w:szCs w:val="26"/>
          <w:lang w:eastAsia="ru-RU"/>
        </w:rPr>
        <w:t xml:space="preserve"> Возражений ни от кого не поступило.</w:t>
      </w:r>
    </w:p>
    <w:p w:rsidR="008B7094" w:rsidRDefault="008B7094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0713C" w:rsidRDefault="00C70FC0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7094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</w:t>
      </w:r>
      <w:r w:rsidR="00D0713C" w:rsidRPr="008B7094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 w:rsidRPr="008B7094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D0713C" w:rsidRPr="008B7094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 w:rsidRPr="008B7094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8B7094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 w:rsidRPr="008B7094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8B7094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 w:rsidRPr="008B7094"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="00D0713C" w:rsidRPr="008B709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01DF4" w:rsidRDefault="00B01DF4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420B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Дата оформления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протокола публичных слушаний: </w:t>
      </w:r>
      <w:r w:rsidR="00EB7104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="00CC502F">
        <w:rPr>
          <w:rFonts w:ascii="Times New Roman" w:eastAsia="Times New Roman" w:hAnsi="Times New Roman"/>
          <w:sz w:val="26"/>
          <w:szCs w:val="26"/>
          <w:lang w:eastAsia="ru-RU"/>
        </w:rPr>
        <w:t>.04.2022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С.В. Гаврилов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арь публичных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EB71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50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B7104">
        <w:rPr>
          <w:rFonts w:ascii="Times New Roman" w:eastAsia="Times New Roman" w:hAnsi="Times New Roman"/>
          <w:sz w:val="26"/>
          <w:szCs w:val="26"/>
          <w:lang w:eastAsia="ru-RU"/>
        </w:rPr>
        <w:t>Е.А. Мельниченко</w:t>
      </w:r>
    </w:p>
    <w:p w:rsidR="007F4D5F" w:rsidRPr="007F4D5F" w:rsidRDefault="007F4D5F" w:rsidP="007F4D5F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br w:type="page"/>
      </w: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lastRenderedPageBreak/>
        <w:t>ЗАКЛЮЧЕНИЕ О РЕЗУЛЬТАТАХ ПУБЛИЧНЫХ СЛУШАНИЙ</w:t>
      </w:r>
    </w:p>
    <w:p w:rsidR="007F4D5F" w:rsidRPr="007F4D5F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</w:t>
      </w:r>
    </w:p>
    <w:p w:rsidR="0024635E" w:rsidRDefault="007A1AE3" w:rsidP="002463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A1A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предоставления разрешения на отклонение от предельных параметров  разрешенного строительства объекта капитального строительства, расположенного по адресу: город Псков, улица Инженерная, дом 21</w:t>
      </w:r>
    </w:p>
    <w:p w:rsidR="00C31485" w:rsidRPr="007F4D5F" w:rsidRDefault="00C31485" w:rsidP="007F4D5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публичных слушаний являлось обсуждение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проекта Постановления Администрации города Пскова: </w:t>
      </w:r>
    </w:p>
    <w:p w:rsidR="007A1AE3" w:rsidRPr="007A1AE3" w:rsidRDefault="007A1AE3" w:rsidP="007A1A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 xml:space="preserve">по вопросу предоставления разрешения на отклонение от предельных параметров разрешенного строительства объекта капитального строительства - малоэтажного многоквартирного дома на земельном участке с основным видом разрешенного использования «Малоэтажная многоквартирная жилая застройка» (код 2.1.1) с КН 60:27:0130101:27 площадью 1614 </w:t>
      </w:r>
      <w:proofErr w:type="spellStart"/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 xml:space="preserve">, по адресу: город Псков, улица Инженерная, дом 21, расположенном в территориальной зоне Ж2 (зона застройки </w:t>
      </w:r>
      <w:proofErr w:type="spellStart"/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>среднеэтажными</w:t>
      </w:r>
      <w:proofErr w:type="spellEnd"/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 xml:space="preserve"> жилыми домами (от </w:t>
      </w:r>
      <w:proofErr w:type="gramStart"/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 xml:space="preserve">5 до 8 этажей, включая мансардный)), определив следующие параметры: </w:t>
      </w:r>
      <w:proofErr w:type="gramEnd"/>
    </w:p>
    <w:p w:rsidR="0024635E" w:rsidRDefault="007A1AE3" w:rsidP="007A1A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>-предельное минимальное количество этажей для многоквартирного дома - 2 (два) этажа.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24635E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1AE3" w:rsidRPr="007A1AE3" w:rsidRDefault="007A1AE3" w:rsidP="007A1A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выступила 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7A1AE3" w:rsidRPr="007A1AE3" w:rsidRDefault="007A1AE3" w:rsidP="007A1A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 xml:space="preserve">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Пскова.- Земельный участок с КН 60:27:0130101:27 площадью 1614 </w:t>
      </w:r>
      <w:proofErr w:type="spellStart"/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>, расположенный по адресу: г. Псков, ул. Инженерная, д. 21, сформирован и поставлен на государственный кадастровый учет. Территория земельного участка свободна от застройки.</w:t>
      </w:r>
    </w:p>
    <w:p w:rsidR="007A1AE3" w:rsidRPr="007A1AE3" w:rsidRDefault="007A1AE3" w:rsidP="007A1A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правилами землепользования и застройки участок расположен в территориальной зоне Ж</w:t>
      </w:r>
      <w:proofErr w:type="gramStart"/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 xml:space="preserve"> «Зона застройки </w:t>
      </w:r>
      <w:proofErr w:type="spellStart"/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>среднеэтажными</w:t>
      </w:r>
      <w:proofErr w:type="spellEnd"/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 xml:space="preserve"> жилыми домами (от 5 до 8 этажей, включая мансардный)».</w:t>
      </w:r>
    </w:p>
    <w:p w:rsidR="007A1AE3" w:rsidRPr="007A1AE3" w:rsidRDefault="007A1AE3" w:rsidP="007A1A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>Градостроительным регламентом территориальной зоны Ж</w:t>
      </w:r>
      <w:proofErr w:type="gramStart"/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предусмотрена малоэтажная многоквартирная жилая застройка с минимальным количеством этажей – 5. </w:t>
      </w:r>
    </w:p>
    <w:p w:rsidR="007A1AE3" w:rsidRPr="007A1AE3" w:rsidRDefault="007A1AE3" w:rsidP="007A1A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</w:t>
      </w:r>
      <w:proofErr w:type="gramStart"/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>указанным</w:t>
      </w:r>
      <w:proofErr w:type="gramEnd"/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>, поступило заявление о предоставлении разрешения на отклонение от предельных параметров разрешенного строительства объекта капитального строительства - малоэтажного многоквартирного дома. Запрашиваемые отклонения: предельное минимальное количество этажей для многоквартирного дома – 2 (два) этажа.</w:t>
      </w:r>
    </w:p>
    <w:p w:rsidR="007A1AE3" w:rsidRPr="007A1AE3" w:rsidRDefault="007A1AE3" w:rsidP="007A1A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 xml:space="preserve">Обоснование получения разрешения на отклонение от предельного параметра: реализация мероприятий для предоставления жилых помещений детям-сиротам, детям, оставшимся без попечительства на основании Федерального закона от 21.12.1996 №159-ФЗ «О дополнительных гарантиях по социальной поддержке детей-сирот и детей, оставшихся без попечения родителей»; строительство двухэтажного </w:t>
      </w:r>
      <w:proofErr w:type="spellStart"/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>десятиквартирного</w:t>
      </w:r>
      <w:proofErr w:type="spellEnd"/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 xml:space="preserve"> жилого дома.</w:t>
      </w:r>
      <w:proofErr w:type="gramEnd"/>
    </w:p>
    <w:p w:rsidR="007A1AE3" w:rsidRPr="007A1AE3" w:rsidRDefault="007A1AE3" w:rsidP="007A1A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t>Смежным землепользователям были направлены информационные письма. Возражений ни от кого не поступило.</w:t>
      </w:r>
    </w:p>
    <w:p w:rsidR="007A1AE3" w:rsidRPr="007A1AE3" w:rsidRDefault="007A1AE3" w:rsidP="007A1A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7CCF" w:rsidRDefault="007A1AE3" w:rsidP="007A1A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1AE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 ходе заседания вопросов, замечаний, предложений от участников публичных слушаний, не поступило.</w:t>
      </w:r>
    </w:p>
    <w:p w:rsidR="007A1AE3" w:rsidRDefault="007A1AE3" w:rsidP="007A1A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31485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>Заключение о результатах публичных слушаний подготовлено на основании протокола публичных слушаний</w:t>
      </w:r>
      <w:r w:rsidR="007A1AE3">
        <w:rPr>
          <w:rFonts w:ascii="Times New Roman" w:eastAsia="Times New Roman" w:hAnsi="Times New Roman"/>
          <w:sz w:val="26"/>
          <w:szCs w:val="26"/>
          <w:lang w:eastAsia="ru-RU"/>
        </w:rPr>
        <w:t>, состоявшихся 26</w:t>
      </w:r>
      <w:r w:rsidR="00E97CCF">
        <w:rPr>
          <w:rFonts w:ascii="Times New Roman" w:eastAsia="Times New Roman" w:hAnsi="Times New Roman"/>
          <w:sz w:val="26"/>
          <w:szCs w:val="26"/>
          <w:lang w:eastAsia="ru-RU"/>
        </w:rPr>
        <w:t xml:space="preserve">.04.2022, оформленного </w:t>
      </w:r>
      <w:r w:rsidR="007A1AE3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="0024635E">
        <w:rPr>
          <w:rFonts w:ascii="Times New Roman" w:eastAsia="Times New Roman" w:hAnsi="Times New Roman"/>
          <w:sz w:val="26"/>
          <w:szCs w:val="26"/>
          <w:lang w:eastAsia="ru-RU"/>
        </w:rPr>
        <w:t>.04.2022</w:t>
      </w: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91749" w:rsidRPr="007F4D5F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Выводы по результатам публичных слушаний:</w:t>
      </w:r>
    </w:p>
    <w:p w:rsidR="007A1AE3" w:rsidRPr="007A1AE3" w:rsidRDefault="007F4D5F" w:rsidP="007A1A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7F4D5F">
        <w:rPr>
          <w:rFonts w:ascii="Times New Roman" w:hAnsi="Times New Roman"/>
          <w:sz w:val="26"/>
          <w:szCs w:val="26"/>
        </w:rPr>
        <w:t xml:space="preserve"> </w:t>
      </w:r>
      <w:r w:rsidR="00C31485" w:rsidRPr="00C31485">
        <w:rPr>
          <w:rFonts w:ascii="Times New Roman" w:hAnsi="Times New Roman"/>
          <w:sz w:val="26"/>
          <w:szCs w:val="26"/>
        </w:rPr>
        <w:t>Рекомендов</w:t>
      </w:r>
      <w:r w:rsidR="007D2BA0">
        <w:rPr>
          <w:rFonts w:ascii="Times New Roman" w:hAnsi="Times New Roman"/>
          <w:sz w:val="26"/>
          <w:szCs w:val="26"/>
        </w:rPr>
        <w:t>ать Администрации города Пскова</w:t>
      </w:r>
      <w:r w:rsidR="00C31485" w:rsidRPr="00C31485">
        <w:rPr>
          <w:rFonts w:ascii="Times New Roman" w:hAnsi="Times New Roman"/>
          <w:sz w:val="26"/>
          <w:szCs w:val="26"/>
        </w:rPr>
        <w:t xml:space="preserve"> вынести для рассмотрения на комиссию по землепользованию и застройке вопрос о предоставлении </w:t>
      </w:r>
      <w:r w:rsidR="007A1AE3" w:rsidRPr="007A1AE3">
        <w:rPr>
          <w:rFonts w:ascii="Times New Roman" w:hAnsi="Times New Roman"/>
          <w:sz w:val="26"/>
          <w:szCs w:val="26"/>
        </w:rPr>
        <w:t xml:space="preserve">разрешения на отклонение от предельных параметров разрешенного строительства объекта капитального строительства - малоэтажного многоквартирного дома на земельном участке с основным видом разрешенного использования «Малоэтажная многоквартирная жилая застройка» (код 2.1.1) с КН 60:27:0130101:27 площадью 1614 </w:t>
      </w:r>
      <w:proofErr w:type="spellStart"/>
      <w:r w:rsidR="007A1AE3" w:rsidRPr="007A1AE3">
        <w:rPr>
          <w:rFonts w:ascii="Times New Roman" w:hAnsi="Times New Roman"/>
          <w:sz w:val="26"/>
          <w:szCs w:val="26"/>
        </w:rPr>
        <w:t>кв</w:t>
      </w:r>
      <w:proofErr w:type="gramStart"/>
      <w:r w:rsidR="007A1AE3" w:rsidRPr="007A1AE3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7A1AE3" w:rsidRPr="007A1AE3">
        <w:rPr>
          <w:rFonts w:ascii="Times New Roman" w:hAnsi="Times New Roman"/>
          <w:sz w:val="26"/>
          <w:szCs w:val="26"/>
        </w:rPr>
        <w:t>, по адресу: город Псков, улица Инженерная, дом 21, расположенном в территориальной зоне Ж</w:t>
      </w:r>
      <w:proofErr w:type="gramStart"/>
      <w:r w:rsidR="007A1AE3" w:rsidRPr="007A1AE3">
        <w:rPr>
          <w:rFonts w:ascii="Times New Roman" w:hAnsi="Times New Roman"/>
          <w:sz w:val="26"/>
          <w:szCs w:val="26"/>
        </w:rPr>
        <w:t>2</w:t>
      </w:r>
      <w:proofErr w:type="gramEnd"/>
      <w:r w:rsidR="007A1AE3" w:rsidRPr="007A1AE3">
        <w:rPr>
          <w:rFonts w:ascii="Times New Roman" w:hAnsi="Times New Roman"/>
          <w:sz w:val="26"/>
          <w:szCs w:val="26"/>
        </w:rPr>
        <w:t xml:space="preserve"> (зона застройки </w:t>
      </w:r>
      <w:proofErr w:type="spellStart"/>
      <w:r w:rsidR="007A1AE3" w:rsidRPr="007A1AE3">
        <w:rPr>
          <w:rFonts w:ascii="Times New Roman" w:hAnsi="Times New Roman"/>
          <w:sz w:val="26"/>
          <w:szCs w:val="26"/>
        </w:rPr>
        <w:t>среднеэтажными</w:t>
      </w:r>
      <w:proofErr w:type="spellEnd"/>
      <w:r w:rsidR="007A1AE3" w:rsidRPr="007A1AE3">
        <w:rPr>
          <w:rFonts w:ascii="Times New Roman" w:hAnsi="Times New Roman"/>
          <w:sz w:val="26"/>
          <w:szCs w:val="26"/>
        </w:rPr>
        <w:t xml:space="preserve"> жилыми домами (от 5 до 8 этажей, включая мансардный)), определив следующие параметры: </w:t>
      </w:r>
    </w:p>
    <w:p w:rsidR="007416B5" w:rsidRDefault="007A1AE3" w:rsidP="007A1A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1AE3">
        <w:rPr>
          <w:rFonts w:ascii="Times New Roman" w:hAnsi="Times New Roman"/>
          <w:sz w:val="26"/>
          <w:szCs w:val="26"/>
        </w:rPr>
        <w:t>-предельное минимальное количество этажей для многоквартирного дома - 2 (два) этажа.</w:t>
      </w:r>
    </w:p>
    <w:p w:rsidR="007F4D5F" w:rsidRDefault="007F4D5F" w:rsidP="007416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D84E4B">
        <w:rPr>
          <w:rFonts w:ascii="Times New Roman" w:eastAsia="Times New Roman" w:hAnsi="Times New Roman"/>
          <w:sz w:val="26"/>
          <w:szCs w:val="26"/>
          <w:lang w:eastAsia="ru-RU"/>
        </w:rPr>
        <w:t>Заключение и п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>ротокол публичных слушаний направить Главе города, в Администрацию города Пскова</w:t>
      </w:r>
      <w:r w:rsidR="00D84E4B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информации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D84E4B" w:rsidRPr="0095667A">
        <w:rPr>
          <w:rFonts w:ascii="Times New Roman" w:eastAsia="Times New Roman" w:hAnsi="Times New Roman"/>
          <w:sz w:val="26"/>
          <w:szCs w:val="26"/>
          <w:lang w:eastAsia="ru-RU"/>
        </w:rPr>
        <w:t xml:space="preserve">в газету «Псковские Новости» 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>для официального опубликования (обнародования) и разместить на официальном сайте муниципального образования «Город Псков».</w:t>
      </w:r>
    </w:p>
    <w:p w:rsidR="0095667A" w:rsidRPr="007F4D5F" w:rsidRDefault="0095667A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оформления заключения о результатах публичных слушаний: </w:t>
      </w:r>
      <w:r w:rsidR="007A1AE3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="0024635E">
        <w:rPr>
          <w:rFonts w:ascii="Times New Roman" w:eastAsia="Times New Roman" w:hAnsi="Times New Roman"/>
          <w:sz w:val="26"/>
          <w:szCs w:val="26"/>
          <w:lang w:eastAsia="ru-RU"/>
        </w:rPr>
        <w:t>.04.2022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слушан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ий          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С.В. Гаврилов</w:t>
      </w:r>
    </w:p>
    <w:p w:rsid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6248A" w:rsidRPr="007F4D5F" w:rsidRDefault="007F4D5F" w:rsidP="00F624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Секретарь публи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</w:t>
      </w:r>
      <w:r w:rsidR="007A1AE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bookmarkStart w:id="0" w:name="_GoBack"/>
      <w:bookmarkEnd w:id="0"/>
      <w:r w:rsidR="00E97CC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7A1AE3">
        <w:rPr>
          <w:rFonts w:ascii="Times New Roman" w:eastAsia="Times New Roman" w:hAnsi="Times New Roman"/>
          <w:sz w:val="26"/>
          <w:szCs w:val="26"/>
          <w:lang w:eastAsia="ru-RU"/>
        </w:rPr>
        <w:t>Е.А. Мельниченко</w:t>
      </w:r>
    </w:p>
    <w:sectPr w:rsidR="00F6248A" w:rsidRPr="007F4D5F" w:rsidSect="007F79F5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B45"/>
    <w:multiLevelType w:val="hybridMultilevel"/>
    <w:tmpl w:val="B608EDF6"/>
    <w:lvl w:ilvl="0" w:tplc="D3BEBE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46"/>
    <w:rsid w:val="000158A2"/>
    <w:rsid w:val="00015CFC"/>
    <w:rsid w:val="00021FE7"/>
    <w:rsid w:val="000351D8"/>
    <w:rsid w:val="00062511"/>
    <w:rsid w:val="000741B3"/>
    <w:rsid w:val="000872AB"/>
    <w:rsid w:val="00095981"/>
    <w:rsid w:val="000A6205"/>
    <w:rsid w:val="000A68D9"/>
    <w:rsid w:val="000C29B5"/>
    <w:rsid w:val="000E2AAB"/>
    <w:rsid w:val="000E3368"/>
    <w:rsid w:val="000E4387"/>
    <w:rsid w:val="000F1BED"/>
    <w:rsid w:val="00103886"/>
    <w:rsid w:val="001559D3"/>
    <w:rsid w:val="00156322"/>
    <w:rsid w:val="00183D6E"/>
    <w:rsid w:val="001C0022"/>
    <w:rsid w:val="001C4783"/>
    <w:rsid w:val="001E26C5"/>
    <w:rsid w:val="0024635E"/>
    <w:rsid w:val="0026171C"/>
    <w:rsid w:val="002B3313"/>
    <w:rsid w:val="002B3622"/>
    <w:rsid w:val="002C7918"/>
    <w:rsid w:val="002D1B4E"/>
    <w:rsid w:val="002E13AF"/>
    <w:rsid w:val="002F1ECA"/>
    <w:rsid w:val="0030284A"/>
    <w:rsid w:val="00307360"/>
    <w:rsid w:val="003259D8"/>
    <w:rsid w:val="0033561D"/>
    <w:rsid w:val="003B0EEE"/>
    <w:rsid w:val="003B7822"/>
    <w:rsid w:val="003C64A2"/>
    <w:rsid w:val="00420AD7"/>
    <w:rsid w:val="00420B4F"/>
    <w:rsid w:val="00445A8E"/>
    <w:rsid w:val="004513A4"/>
    <w:rsid w:val="00456D46"/>
    <w:rsid w:val="00471917"/>
    <w:rsid w:val="004729B2"/>
    <w:rsid w:val="004739C6"/>
    <w:rsid w:val="00487C29"/>
    <w:rsid w:val="004A6BC4"/>
    <w:rsid w:val="004C3097"/>
    <w:rsid w:val="005060E9"/>
    <w:rsid w:val="00513C7F"/>
    <w:rsid w:val="005321FA"/>
    <w:rsid w:val="005470BA"/>
    <w:rsid w:val="0055640B"/>
    <w:rsid w:val="005C1E1F"/>
    <w:rsid w:val="005D21DE"/>
    <w:rsid w:val="005D4304"/>
    <w:rsid w:val="005D545D"/>
    <w:rsid w:val="005E09FA"/>
    <w:rsid w:val="005E39D4"/>
    <w:rsid w:val="005E4BF4"/>
    <w:rsid w:val="005E66AA"/>
    <w:rsid w:val="005F337B"/>
    <w:rsid w:val="00611612"/>
    <w:rsid w:val="00620406"/>
    <w:rsid w:val="00657235"/>
    <w:rsid w:val="00662392"/>
    <w:rsid w:val="00673C32"/>
    <w:rsid w:val="00693876"/>
    <w:rsid w:val="006A1D7A"/>
    <w:rsid w:val="006C015B"/>
    <w:rsid w:val="006D6B77"/>
    <w:rsid w:val="006E5213"/>
    <w:rsid w:val="007021CD"/>
    <w:rsid w:val="00724D7B"/>
    <w:rsid w:val="007416B5"/>
    <w:rsid w:val="007567D5"/>
    <w:rsid w:val="007708D1"/>
    <w:rsid w:val="00776F0C"/>
    <w:rsid w:val="00786760"/>
    <w:rsid w:val="00796576"/>
    <w:rsid w:val="007A1AE3"/>
    <w:rsid w:val="007C3188"/>
    <w:rsid w:val="007D2BA0"/>
    <w:rsid w:val="007F1A0E"/>
    <w:rsid w:val="007F4D5F"/>
    <w:rsid w:val="007F79F5"/>
    <w:rsid w:val="00801411"/>
    <w:rsid w:val="00820A13"/>
    <w:rsid w:val="00822B2C"/>
    <w:rsid w:val="00823213"/>
    <w:rsid w:val="0083510F"/>
    <w:rsid w:val="00835F95"/>
    <w:rsid w:val="008633C1"/>
    <w:rsid w:val="00865B9E"/>
    <w:rsid w:val="00875BE3"/>
    <w:rsid w:val="008B7094"/>
    <w:rsid w:val="008C3783"/>
    <w:rsid w:val="008D4932"/>
    <w:rsid w:val="008E5948"/>
    <w:rsid w:val="008E71C8"/>
    <w:rsid w:val="00914826"/>
    <w:rsid w:val="00923D82"/>
    <w:rsid w:val="009341AA"/>
    <w:rsid w:val="00945F78"/>
    <w:rsid w:val="0094639D"/>
    <w:rsid w:val="0095667A"/>
    <w:rsid w:val="009672A2"/>
    <w:rsid w:val="0097281A"/>
    <w:rsid w:val="00975FB8"/>
    <w:rsid w:val="00986930"/>
    <w:rsid w:val="009913F6"/>
    <w:rsid w:val="009A2AFB"/>
    <w:rsid w:val="00A02508"/>
    <w:rsid w:val="00A112B6"/>
    <w:rsid w:val="00A356C2"/>
    <w:rsid w:val="00A54072"/>
    <w:rsid w:val="00A77CAC"/>
    <w:rsid w:val="00B01DF4"/>
    <w:rsid w:val="00B07E9B"/>
    <w:rsid w:val="00B27514"/>
    <w:rsid w:val="00B70AD0"/>
    <w:rsid w:val="00B93C42"/>
    <w:rsid w:val="00B95936"/>
    <w:rsid w:val="00BF0151"/>
    <w:rsid w:val="00C13AC2"/>
    <w:rsid w:val="00C25068"/>
    <w:rsid w:val="00C31485"/>
    <w:rsid w:val="00C548D9"/>
    <w:rsid w:val="00C60BF3"/>
    <w:rsid w:val="00C66EBD"/>
    <w:rsid w:val="00C70FC0"/>
    <w:rsid w:val="00C75032"/>
    <w:rsid w:val="00CC0EF7"/>
    <w:rsid w:val="00CC2E34"/>
    <w:rsid w:val="00CC502F"/>
    <w:rsid w:val="00CD45BB"/>
    <w:rsid w:val="00CE48FC"/>
    <w:rsid w:val="00CF2777"/>
    <w:rsid w:val="00CF3B2E"/>
    <w:rsid w:val="00D0713C"/>
    <w:rsid w:val="00D16442"/>
    <w:rsid w:val="00D50AEE"/>
    <w:rsid w:val="00D842A7"/>
    <w:rsid w:val="00D84E4B"/>
    <w:rsid w:val="00D8727C"/>
    <w:rsid w:val="00D91749"/>
    <w:rsid w:val="00D95ECF"/>
    <w:rsid w:val="00DB0573"/>
    <w:rsid w:val="00DB267B"/>
    <w:rsid w:val="00DB3ABD"/>
    <w:rsid w:val="00DE4A8C"/>
    <w:rsid w:val="00E11F34"/>
    <w:rsid w:val="00E25A65"/>
    <w:rsid w:val="00E641B4"/>
    <w:rsid w:val="00E87DD3"/>
    <w:rsid w:val="00E95F12"/>
    <w:rsid w:val="00E97CCF"/>
    <w:rsid w:val="00EB6E15"/>
    <w:rsid w:val="00EB7104"/>
    <w:rsid w:val="00ED3DE8"/>
    <w:rsid w:val="00EF4CFD"/>
    <w:rsid w:val="00F03AB2"/>
    <w:rsid w:val="00F16032"/>
    <w:rsid w:val="00F2477C"/>
    <w:rsid w:val="00F25CE9"/>
    <w:rsid w:val="00F6248A"/>
    <w:rsid w:val="00FB6122"/>
    <w:rsid w:val="00FD2207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B702-0E7A-4856-8CB6-1C60F324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Ирина В. Боброва</cp:lastModifiedBy>
  <cp:revision>129</cp:revision>
  <cp:lastPrinted>2022-04-28T13:08:00Z</cp:lastPrinted>
  <dcterms:created xsi:type="dcterms:W3CDTF">2021-01-25T14:42:00Z</dcterms:created>
  <dcterms:modified xsi:type="dcterms:W3CDTF">2022-04-28T13:10:00Z</dcterms:modified>
</cp:coreProperties>
</file>