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C31485" w:rsidP="00945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 w:rsidR="009451E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</w:t>
      </w:r>
      <w:r w:rsidR="005932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объекта капитального строительства, расположенного по адресу: город Псков, </w:t>
      </w:r>
      <w:r w:rsidR="009451E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Гаражный проезд, з/у 19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9451E6" w:rsidP="002D6D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09 ноября</w:t>
      </w:r>
      <w:r w:rsidR="00A025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 года</w:t>
      </w:r>
    </w:p>
    <w:p w:rsidR="007F4D5F" w:rsidRPr="007F4D5F" w:rsidRDefault="007F4D5F" w:rsidP="002D6D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  <w:r w:rsidR="00ED0B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</w:t>
      </w:r>
      <w:r w:rsidR="009451E6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исполняющего полномочия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города Пскова от </w:t>
      </w:r>
      <w:r w:rsidR="009451E6">
        <w:rPr>
          <w:rFonts w:ascii="Times New Roman" w:eastAsia="Times New Roman" w:hAnsi="Times New Roman"/>
          <w:sz w:val="26"/>
          <w:szCs w:val="26"/>
          <w:lang w:eastAsia="ru-RU"/>
        </w:rPr>
        <w:t>12.10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451E6">
        <w:rPr>
          <w:rFonts w:ascii="Times New Roman" w:eastAsia="Times New Roman" w:hAnsi="Times New Roman"/>
          <w:sz w:val="26"/>
          <w:szCs w:val="26"/>
          <w:lang w:eastAsia="ru-RU"/>
        </w:rPr>
        <w:t>187.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EE7D31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Елкин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Борис Андреевич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47B4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Пскова</w:t>
      </w:r>
      <w:r w:rsidR="00ED0BA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1F55E8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Секретарь публичных слушаний:</w:t>
      </w:r>
    </w:p>
    <w:p w:rsidR="007F4D5F" w:rsidRDefault="00EE7D31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Мельниченко Евгения Александровна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отдела обеспечения деятельности Псковской городской Думы аппарата Псковской городской Думы.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Слушания организованы и проводятся согласно Положению </w:t>
      </w:r>
      <w:r w:rsidR="00EE7D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Пскове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0D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</w:t>
      </w:r>
      <w:r w:rsidR="00EE7D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исполняющего полномочия 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Главы города Пскова от </w:t>
      </w:r>
      <w:r w:rsidR="00EE7D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12.10</w:t>
      </w:r>
      <w:r w:rsidR="00673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.2022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</w:t>
      </w:r>
      <w:r w:rsidR="00EE7D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187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образования «Город Псков» </w:t>
      </w:r>
      <w:r w:rsidR="00EE7D31">
        <w:rPr>
          <w:rFonts w:ascii="Times New Roman" w:eastAsia="Times New Roman" w:hAnsi="Times New Roman"/>
          <w:sz w:val="26"/>
          <w:szCs w:val="26"/>
          <w:lang w:eastAsia="ru-RU"/>
        </w:rPr>
        <w:t>14.10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</w:t>
      </w:r>
      <w:r w:rsidR="002065E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исполняющего полномочия 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Главы города Пскова от </w:t>
      </w:r>
      <w:r w:rsidR="002065E5">
        <w:rPr>
          <w:rFonts w:ascii="Times New Roman" w:eastAsia="Times New Roman" w:hAnsi="Times New Roman"/>
          <w:bCs/>
          <w:sz w:val="26"/>
          <w:szCs w:val="26"/>
          <w:lang w:eastAsia="ru-RU"/>
        </w:rPr>
        <w:t>12.10</w:t>
      </w:r>
      <w:r w:rsidR="00975FB8">
        <w:rPr>
          <w:rFonts w:ascii="Times New Roman" w:eastAsia="Times New Roman" w:hAnsi="Times New Roman"/>
          <w:bCs/>
          <w:sz w:val="26"/>
          <w:szCs w:val="26"/>
          <w:lang w:eastAsia="ru-RU"/>
        </w:rPr>
        <w:t>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2065E5">
        <w:rPr>
          <w:rFonts w:ascii="Times New Roman" w:eastAsia="Times New Roman" w:hAnsi="Times New Roman"/>
          <w:bCs/>
          <w:sz w:val="26"/>
          <w:szCs w:val="26"/>
          <w:lang w:eastAsia="ru-RU"/>
        </w:rPr>
        <w:t>187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проекте, подлежащем рассмотрению на публичных слушаниях, </w:t>
      </w:r>
      <w:r w:rsidR="003238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месте, дате открытия экспозиции проекта, подлежащего рассмотрению </w:t>
      </w:r>
      <w:r w:rsidR="003737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3737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32388B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388B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32388B">
        <w:rPr>
          <w:rFonts w:ascii="Times New Roman" w:eastAsia="Times New Roman" w:hAnsi="Times New Roman"/>
          <w:sz w:val="26"/>
          <w:szCs w:val="26"/>
          <w:lang w:eastAsia="ru-RU"/>
        </w:rPr>
        <w:t>08 ноября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3E7011" w:rsidRPr="003E7011" w:rsidRDefault="00406239" w:rsidP="003E701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по вопросу</w:t>
      </w:r>
      <w:r w:rsidR="003E7011" w:rsidRPr="003E7011">
        <w:rPr>
          <w:rFonts w:ascii="Times New Roman" w:hAnsi="Times New Roman"/>
          <w:sz w:val="26"/>
          <w:szCs w:val="26"/>
        </w:rPr>
        <w:t xml:space="preserve"> предоставлени</w:t>
      </w:r>
      <w:r>
        <w:rPr>
          <w:rFonts w:ascii="Times New Roman" w:hAnsi="Times New Roman"/>
          <w:sz w:val="26"/>
          <w:szCs w:val="26"/>
        </w:rPr>
        <w:t>я</w:t>
      </w:r>
      <w:r w:rsidR="003E7011" w:rsidRPr="003E7011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 – здания, предназначенного для ремонта и обслуживания автомобилей, на земельном </w:t>
      </w:r>
      <w:r w:rsidR="003E7011" w:rsidRPr="003E7011">
        <w:rPr>
          <w:rFonts w:ascii="Times New Roman" w:hAnsi="Times New Roman"/>
          <w:sz w:val="26"/>
          <w:szCs w:val="26"/>
        </w:rPr>
        <w:lastRenderedPageBreak/>
        <w:t xml:space="preserve">участке с основным видом разрешенного использования «Ремонт автомобилей» </w:t>
      </w:r>
      <w:r w:rsidR="003E7011">
        <w:rPr>
          <w:rFonts w:ascii="Times New Roman" w:hAnsi="Times New Roman"/>
          <w:sz w:val="26"/>
          <w:szCs w:val="26"/>
        </w:rPr>
        <w:t xml:space="preserve">                        </w:t>
      </w:r>
      <w:r w:rsidR="003E7011" w:rsidRPr="003E7011">
        <w:rPr>
          <w:rFonts w:ascii="Times New Roman" w:hAnsi="Times New Roman"/>
          <w:sz w:val="26"/>
          <w:szCs w:val="26"/>
        </w:rPr>
        <w:t>(код 4.9.1.4) с КН 60:27:0070104:2709 площадью 750 кв.м по адресу: город Псков, Гаражный проезд, з/у 19, расположенном в территориальной зоне ТИ (Г) (Подзона объектов городского</w:t>
      </w:r>
      <w:proofErr w:type="gramEnd"/>
      <w:r w:rsidR="003E7011" w:rsidRPr="003E7011">
        <w:rPr>
          <w:rFonts w:ascii="Times New Roman" w:hAnsi="Times New Roman"/>
          <w:sz w:val="26"/>
          <w:szCs w:val="26"/>
        </w:rPr>
        <w:t xml:space="preserve"> транспорта), определив следующие параметры:</w:t>
      </w:r>
    </w:p>
    <w:p w:rsidR="003E7011" w:rsidRPr="003E7011" w:rsidRDefault="003E7011" w:rsidP="003E7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с КН 60:27:0070104:2696 (по точкам 3-4) – 3.5 м,</w:t>
      </w:r>
    </w:p>
    <w:p w:rsidR="003E7011" w:rsidRPr="003E7011" w:rsidRDefault="003E7011" w:rsidP="003E7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с КН 60:27:0000000:2572 (по точкам 5-1) – 2.5 м.</w:t>
      </w:r>
    </w:p>
    <w:p w:rsidR="003E7011" w:rsidRPr="003E7011" w:rsidRDefault="003E7011" w:rsidP="003E7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Точки поворота границ земельного участка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постановлению.</w:t>
      </w:r>
    </w:p>
    <w:p w:rsidR="0024635E" w:rsidRDefault="0024635E" w:rsidP="003E7011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</w:t>
      </w:r>
      <w:r w:rsidRPr="00564662">
        <w:rPr>
          <w:rFonts w:ascii="Times New Roman" w:eastAsia="Times New Roman" w:hAnsi="Times New Roman"/>
          <w:sz w:val="26"/>
          <w:szCs w:val="26"/>
          <w:lang w:eastAsia="ru-RU"/>
        </w:rPr>
        <w:t>выступил</w:t>
      </w:r>
      <w:r w:rsidR="00C70FC0" w:rsidRPr="0056466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564662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</w:t>
      </w:r>
      <w:r w:rsidR="00C70FC0" w:rsidRPr="0056466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6466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</w:t>
      </w:r>
      <w:r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ланирования и градостроительного зонирования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</w:t>
      </w:r>
      <w:proofErr w:type="gramStart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564662" w:rsidRDefault="00E87D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</w:t>
      </w:r>
      <w:r w:rsidR="003068BB" w:rsidRPr="00564662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>в Комиссию по землепользованию и застройке города Пскова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</w:t>
      </w:r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поступило обращение от </w:t>
      </w:r>
      <w:proofErr w:type="spellStart"/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>Худолеевой</w:t>
      </w:r>
      <w:proofErr w:type="spellEnd"/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Ксении Александровны 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>в отношении земельного участка</w:t>
      </w:r>
      <w:r w:rsidR="00D76BA8">
        <w:rPr>
          <w:rFonts w:ascii="Times New Roman" w:eastAsia="Times New Roman" w:hAnsi="Times New Roman"/>
          <w:sz w:val="26"/>
          <w:szCs w:val="26"/>
          <w:lang w:eastAsia="ru-RU"/>
        </w:rPr>
        <w:t xml:space="preserve"> с КН 60:27:0070104:2709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обозначен на </w:t>
      </w:r>
      <w:r w:rsidR="00136429">
        <w:rPr>
          <w:rFonts w:ascii="Times New Roman" w:eastAsia="Times New Roman" w:hAnsi="Times New Roman"/>
          <w:sz w:val="26"/>
          <w:szCs w:val="26"/>
          <w:lang w:eastAsia="ru-RU"/>
        </w:rPr>
        <w:t>чертеже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 xml:space="preserve"> желтым цветом (</w:t>
      </w:r>
      <w:r w:rsidR="007841DC">
        <w:rPr>
          <w:rFonts w:ascii="Times New Roman" w:eastAsia="Times New Roman" w:hAnsi="Times New Roman"/>
          <w:sz w:val="26"/>
          <w:szCs w:val="26"/>
          <w:lang w:eastAsia="ru-RU"/>
        </w:rPr>
        <w:t xml:space="preserve">демонстрация участка 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136429">
        <w:rPr>
          <w:rFonts w:ascii="Times New Roman" w:eastAsia="Times New Roman" w:hAnsi="Times New Roman"/>
          <w:sz w:val="26"/>
          <w:szCs w:val="26"/>
          <w:lang w:eastAsia="ru-RU"/>
        </w:rPr>
        <w:t>чертеже</w:t>
      </w:r>
      <w:r w:rsidR="007841DC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564662" w:rsidRDefault="00564662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Правилами землепользования и застройки и Градостроительным кодексом предусмотрено такое понятие, как отступы от границ земельного участка.</w:t>
      </w:r>
    </w:p>
    <w:p w:rsidR="00564662" w:rsidRDefault="00C569C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вопрос рассмотрения</w:t>
      </w:r>
      <w:r w:rsidR="001B5D7E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>предоставление</w:t>
      </w:r>
      <w:r w:rsidR="0056466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>на отклонение от преде</w:t>
      </w:r>
      <w:r w:rsidR="00B955E5">
        <w:rPr>
          <w:rFonts w:ascii="Times New Roman" w:eastAsia="Times New Roman" w:hAnsi="Times New Roman"/>
          <w:sz w:val="26"/>
          <w:szCs w:val="26"/>
          <w:lang w:eastAsia="ru-RU"/>
        </w:rPr>
        <w:t>льных параметров – предусмотрен</w:t>
      </w:r>
      <w:r w:rsidR="00D84460">
        <w:rPr>
          <w:rFonts w:ascii="Times New Roman" w:eastAsia="Times New Roman" w:hAnsi="Times New Roman"/>
          <w:sz w:val="26"/>
          <w:szCs w:val="26"/>
          <w:lang w:eastAsia="ru-RU"/>
        </w:rPr>
        <w:t xml:space="preserve"> 40 статьей Градостроительного кодекса.</w:t>
      </w:r>
    </w:p>
    <w:p w:rsidR="00D84460" w:rsidRDefault="00D84460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Правилами землепользования и застр</w:t>
      </w:r>
      <w:r w:rsidR="002D1115">
        <w:rPr>
          <w:rFonts w:ascii="Times New Roman" w:eastAsia="Times New Roman" w:hAnsi="Times New Roman"/>
          <w:sz w:val="26"/>
          <w:szCs w:val="26"/>
          <w:lang w:eastAsia="ru-RU"/>
        </w:rPr>
        <w:t>ойки города Пскова предусмотрен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0D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отношении этой территориальной зоны отступ 6 метров. Поскольку земельный участок маленький, имеет вытянутую форму, построить какой-либо объ</w:t>
      </w:r>
      <w:r w:rsidR="00201F5B">
        <w:rPr>
          <w:rFonts w:ascii="Times New Roman" w:eastAsia="Times New Roman" w:hAnsi="Times New Roman"/>
          <w:sz w:val="26"/>
          <w:szCs w:val="26"/>
          <w:lang w:eastAsia="ru-RU"/>
        </w:rPr>
        <w:t>ект здесь сложно,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1F5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оэтому заявитель и обратилась в Комиссию с тем, чтобы ей предоставили разрешение на отклонение от предельных допустимых параметров. </w:t>
      </w:r>
    </w:p>
    <w:p w:rsidR="00564662" w:rsidRDefault="00D84460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чертеже я покажу, где заявитель просит отклонение – по одной стороне она просит </w:t>
      </w:r>
      <w:r w:rsidR="007841DC">
        <w:rPr>
          <w:rFonts w:ascii="Times New Roman" w:eastAsia="Times New Roman" w:hAnsi="Times New Roman"/>
          <w:sz w:val="26"/>
          <w:szCs w:val="26"/>
          <w:lang w:eastAsia="ru-RU"/>
        </w:rPr>
        <w:t xml:space="preserve">отклонение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2.5 м вместо 6</w:t>
      </w:r>
      <w:r w:rsidR="00DA7A2E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DA7A2E">
        <w:rPr>
          <w:rFonts w:ascii="Times New Roman" w:eastAsia="Times New Roman" w:hAnsi="Times New Roman"/>
          <w:sz w:val="26"/>
          <w:szCs w:val="26"/>
          <w:lang w:eastAsia="ru-RU"/>
        </w:rPr>
        <w:t>с другой сто</w:t>
      </w:r>
      <w:r w:rsidR="00397CD5">
        <w:rPr>
          <w:rFonts w:ascii="Times New Roman" w:eastAsia="Times New Roman" w:hAnsi="Times New Roman"/>
          <w:sz w:val="26"/>
          <w:szCs w:val="26"/>
          <w:lang w:eastAsia="ru-RU"/>
        </w:rPr>
        <w:t xml:space="preserve">роны - </w:t>
      </w:r>
      <w:r w:rsidR="00DA7A2E">
        <w:rPr>
          <w:rFonts w:ascii="Times New Roman" w:eastAsia="Times New Roman" w:hAnsi="Times New Roman"/>
          <w:sz w:val="26"/>
          <w:szCs w:val="26"/>
          <w:lang w:eastAsia="ru-RU"/>
        </w:rPr>
        <w:t>3.5 м вместо 6 м</w:t>
      </w:r>
      <w:r w:rsidR="007841DC">
        <w:rPr>
          <w:rFonts w:ascii="Times New Roman" w:eastAsia="Times New Roman" w:hAnsi="Times New Roman"/>
          <w:sz w:val="26"/>
          <w:szCs w:val="26"/>
          <w:lang w:eastAsia="ru-RU"/>
        </w:rPr>
        <w:t xml:space="preserve"> (демонстрация отступов на чертеже)</w:t>
      </w:r>
      <w:r w:rsidR="00DA7A2E">
        <w:rPr>
          <w:rFonts w:ascii="Times New Roman" w:eastAsia="Times New Roman" w:hAnsi="Times New Roman"/>
          <w:sz w:val="26"/>
          <w:szCs w:val="26"/>
          <w:lang w:eastAsia="ru-RU"/>
        </w:rPr>
        <w:t xml:space="preserve">. Этот земельный участок находится на праве аренды, предоставленной КУГИ. Соседний земельный участок смежный – </w:t>
      </w:r>
      <w:r w:rsidR="00F669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DA7A2E">
        <w:rPr>
          <w:rFonts w:ascii="Times New Roman" w:eastAsia="Times New Roman" w:hAnsi="Times New Roman"/>
          <w:sz w:val="26"/>
          <w:szCs w:val="26"/>
          <w:lang w:eastAsia="ru-RU"/>
        </w:rPr>
        <w:t xml:space="preserve">это земельный участок заявителя в собственности. Остальные участки других землепользователей. </w:t>
      </w:r>
    </w:p>
    <w:p w:rsidR="00DA7A2E" w:rsidRDefault="00DA7A2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статей 39 и 40 Градостроительного кодекса всем смежным землепользователям направляются уведомления о том, </w:t>
      </w:r>
      <w:r w:rsidR="006F14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что федеральным законодательством предусмотрена такая процедура, </w:t>
      </w:r>
      <w:r w:rsidR="006F14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как предоставление разрешения на отклонение от предельных параметров </w:t>
      </w:r>
      <w:r w:rsidR="006F14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обязательным проведением публичных слушаний. Письменного согласия </w:t>
      </w:r>
      <w:r w:rsidR="006F14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смежных землепользователей законодательство не требует. Мы их извещаем, </w:t>
      </w:r>
      <w:r w:rsidR="006F14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если у них возникают какие-либо вопросы, они звонят, приходят и смотрят материалы, возражают.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данном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ни от кого никаких возражений </w:t>
      </w:r>
      <w:r w:rsidR="00AA0CC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поступало. </w:t>
      </w:r>
    </w:p>
    <w:p w:rsidR="00DA7A2E" w:rsidRDefault="00DA7A2E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Вид разрешенного использования в этой зоне </w:t>
      </w:r>
      <w:r w:rsidR="00AE228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2288">
        <w:rPr>
          <w:rFonts w:ascii="Times New Roman" w:eastAsia="Times New Roman" w:hAnsi="Times New Roman"/>
          <w:sz w:val="26"/>
          <w:szCs w:val="26"/>
          <w:lang w:eastAsia="ru-RU"/>
        </w:rPr>
        <w:t>«Ремонт автомобилей» относится к основным разрешенным видам использования земельного участка.</w:t>
      </w:r>
    </w:p>
    <w:p w:rsidR="00AE2288" w:rsidRDefault="00AE2288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Также 40 статьей Градостроительного кодекса предусмотрено предоставление доказательной базы соблюдения технических регламентов. </w:t>
      </w:r>
    </w:p>
    <w:p w:rsidR="00AE2288" w:rsidRDefault="00AE2288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организация, которая разрабатывала этот проект, предоставила нам с обоснованием техническое заключение, где по пунктам все разложил</w:t>
      </w:r>
      <w:r w:rsidR="00AA0C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0A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ответил</w:t>
      </w:r>
      <w:r w:rsidR="00AA0C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все вопросы о соблюдении требований технических регламентов федерального строительного законодательства. </w:t>
      </w:r>
    </w:p>
    <w:p w:rsidR="008B7094" w:rsidRPr="000B1546" w:rsidRDefault="000B1546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Хочу пояснить, что следующи</w:t>
      </w:r>
      <w:r w:rsidR="00B06EA2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этап</w:t>
      </w:r>
      <w:r w:rsidR="00B06EA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0A55">
        <w:rPr>
          <w:rFonts w:ascii="Times New Roman" w:eastAsia="Times New Roman" w:hAnsi="Times New Roman"/>
          <w:sz w:val="26"/>
          <w:szCs w:val="26"/>
          <w:lang w:eastAsia="ru-RU"/>
        </w:rPr>
        <w:t xml:space="preserve">этот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 будет вынесен </w:t>
      </w:r>
      <w:r w:rsidR="00440A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обсуждение Комиссии по землепользованию и застройке, где уже члены комиссии будут вырабатывать рекомендации</w:t>
      </w:r>
      <w:r w:rsidR="00440A55">
        <w:rPr>
          <w:rFonts w:ascii="Times New Roman" w:eastAsia="Times New Roman" w:hAnsi="Times New Roman"/>
          <w:sz w:val="26"/>
          <w:szCs w:val="26"/>
          <w:lang w:eastAsia="ru-RU"/>
        </w:rPr>
        <w:t xml:space="preserve">: или предоставить разрешение </w:t>
      </w:r>
      <w:r w:rsidR="00E003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440A55">
        <w:rPr>
          <w:rFonts w:ascii="Times New Roman" w:eastAsia="Times New Roman" w:hAnsi="Times New Roman"/>
          <w:sz w:val="26"/>
          <w:szCs w:val="26"/>
          <w:lang w:eastAsia="ru-RU"/>
        </w:rPr>
        <w:t>на отклонение от предельных параметров или отказать.</w:t>
      </w:r>
    </w:p>
    <w:p w:rsidR="000B1546" w:rsidRDefault="000B1546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288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AE2288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Pr="00AE2288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AE2288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 w:rsidRPr="00AE228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AE2288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 w:rsidRPr="00AE2288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AE2288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 w:rsidRPr="00AE2288"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AE22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E2311B">
        <w:rPr>
          <w:rFonts w:ascii="Times New Roman" w:eastAsia="Times New Roman" w:hAnsi="Times New Roman"/>
          <w:sz w:val="26"/>
          <w:szCs w:val="26"/>
          <w:lang w:eastAsia="ru-RU"/>
        </w:rPr>
        <w:t>09.11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E231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Б.А. </w:t>
      </w:r>
      <w:proofErr w:type="spellStart"/>
      <w:r w:rsidR="00E2311B">
        <w:rPr>
          <w:rFonts w:ascii="Times New Roman" w:eastAsia="Times New Roman" w:hAnsi="Times New Roman"/>
          <w:sz w:val="26"/>
          <w:szCs w:val="26"/>
          <w:lang w:eastAsia="ru-RU"/>
        </w:rPr>
        <w:t>Елкин</w:t>
      </w:r>
      <w:proofErr w:type="spellEnd"/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311B">
        <w:rPr>
          <w:rFonts w:ascii="Times New Roman" w:eastAsia="Times New Roman" w:hAnsi="Times New Roman"/>
          <w:sz w:val="26"/>
          <w:szCs w:val="26"/>
          <w:lang w:eastAsia="ru-RU"/>
        </w:rPr>
        <w:t xml:space="preserve"> Е.А. Мельниченко</w:t>
      </w:r>
    </w:p>
    <w:p w:rsid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F157E0" w:rsidRPr="007F4D5F" w:rsidRDefault="00F157E0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 вопросу</w:t>
      </w:r>
    </w:p>
    <w:p w:rsidR="00E82B25" w:rsidRDefault="00E82B25" w:rsidP="00E82B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разрешенного строительства объекта капитального строительства, расположенного по адресу: город Псков, Гаражный проезд, з/у 19</w:t>
      </w:r>
    </w:p>
    <w:p w:rsidR="00C31485" w:rsidRPr="00E23F47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</w:t>
      </w:r>
      <w:bookmarkStart w:id="0" w:name="_GoBack"/>
      <w:bookmarkEnd w:id="0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E82B25" w:rsidRPr="003E7011" w:rsidRDefault="00F157E0" w:rsidP="00E82B25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proofErr w:type="gramStart"/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</w:t>
      </w:r>
      <w:r w:rsidR="00E82B25" w:rsidRPr="003E7011">
        <w:rPr>
          <w:rFonts w:ascii="Times New Roman" w:hAnsi="Times New Roman"/>
          <w:sz w:val="26"/>
          <w:szCs w:val="26"/>
        </w:rPr>
        <w:t>предоставлени</w:t>
      </w:r>
      <w:r w:rsidR="00406239">
        <w:rPr>
          <w:rFonts w:ascii="Times New Roman" w:hAnsi="Times New Roman"/>
          <w:sz w:val="26"/>
          <w:szCs w:val="26"/>
        </w:rPr>
        <w:t>я</w:t>
      </w:r>
      <w:r w:rsidR="00E82B25" w:rsidRPr="003E7011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 – здания, предназначенного для ремонта и обслуживания автомобилей, на земельном участке с основным видом разрешенного использования «Ремонт автомобилей» </w:t>
      </w:r>
      <w:r w:rsidR="00E82B25">
        <w:rPr>
          <w:rFonts w:ascii="Times New Roman" w:hAnsi="Times New Roman"/>
          <w:sz w:val="26"/>
          <w:szCs w:val="26"/>
        </w:rPr>
        <w:t xml:space="preserve">                        </w:t>
      </w:r>
      <w:r w:rsidR="00E82B25" w:rsidRPr="003E7011">
        <w:rPr>
          <w:rFonts w:ascii="Times New Roman" w:hAnsi="Times New Roman"/>
          <w:sz w:val="26"/>
          <w:szCs w:val="26"/>
        </w:rPr>
        <w:t>(код 4.9.1.4) с КН 60:27:0070104:2709 площадью 750 кв.м по адресу: город Псков, Гаражный проезд, з/у 19, расположенном в территориальной зоне ТИ (Г) (Подзона объектов городского</w:t>
      </w:r>
      <w:proofErr w:type="gramEnd"/>
      <w:r w:rsidR="00E82B25" w:rsidRPr="003E7011">
        <w:rPr>
          <w:rFonts w:ascii="Times New Roman" w:hAnsi="Times New Roman"/>
          <w:sz w:val="26"/>
          <w:szCs w:val="26"/>
        </w:rPr>
        <w:t xml:space="preserve"> транспорта), определив следующие параметры:</w:t>
      </w:r>
    </w:p>
    <w:p w:rsidR="00E82B25" w:rsidRPr="003E7011" w:rsidRDefault="00E82B25" w:rsidP="00E82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с КН 60:27:0070104:2696 (по точкам 3-4) – 3.5 м,</w:t>
      </w:r>
    </w:p>
    <w:p w:rsidR="00E82B25" w:rsidRPr="003E7011" w:rsidRDefault="00E82B25" w:rsidP="00E82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с КН 60:27:0000000:2572 (по точкам 5-1) – 2.5 м.</w:t>
      </w:r>
    </w:p>
    <w:p w:rsidR="00E82B25" w:rsidRPr="003E7011" w:rsidRDefault="00E82B25" w:rsidP="00E82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 xml:space="preserve">Точки поворота границ земельного участка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3E701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постановлению.</w:t>
      </w:r>
    </w:p>
    <w:p w:rsidR="007F4D5F" w:rsidRPr="00D55856" w:rsidRDefault="007F4D5F" w:rsidP="00E82B25">
      <w:pPr>
        <w:spacing w:after="0" w:line="26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F669E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Pr="00D55856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BA0" w:rsidRPr="0024635E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</w:t>
      </w:r>
      <w:r w:rsidRPr="00F669EA">
        <w:rPr>
          <w:rFonts w:ascii="Times New Roman" w:eastAsia="Times New Roman" w:hAnsi="Times New Roman"/>
          <w:sz w:val="26"/>
          <w:szCs w:val="26"/>
          <w:lang w:eastAsia="ru-RU"/>
        </w:rPr>
        <w:t>выступила Соколова Ольга Алексеевна - сотрудник</w:t>
      </w:r>
      <w:r w:rsidRPr="00F669EA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</w:t>
      </w:r>
      <w:r w:rsidRPr="0024635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ланирования и градостроительного зонирования</w:t>
      </w: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</w:t>
      </w:r>
      <w:proofErr w:type="gramStart"/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3564E1" w:rsidRDefault="00F157E0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9EA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– </w:t>
      </w:r>
      <w:r w:rsidR="003564E1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Комиссию по землепользованию и застройке города Пскова (далее – Комиссия) поступило обращение от </w:t>
      </w:r>
      <w:proofErr w:type="spellStart"/>
      <w:r w:rsidR="003564E1">
        <w:rPr>
          <w:rFonts w:ascii="Times New Roman" w:eastAsia="Times New Roman" w:hAnsi="Times New Roman"/>
          <w:sz w:val="26"/>
          <w:szCs w:val="26"/>
          <w:lang w:eastAsia="ru-RU"/>
        </w:rPr>
        <w:t>Худолеевой</w:t>
      </w:r>
      <w:proofErr w:type="spellEnd"/>
      <w:r w:rsidR="003564E1">
        <w:rPr>
          <w:rFonts w:ascii="Times New Roman" w:eastAsia="Times New Roman" w:hAnsi="Times New Roman"/>
          <w:sz w:val="26"/>
          <w:szCs w:val="26"/>
          <w:lang w:eastAsia="ru-RU"/>
        </w:rPr>
        <w:t xml:space="preserve"> Ксении Александровны в отношении земельного участка с КН 60:27:0070104:2709, который обозначен на чертеже желтым цветом (демонстрация участка на чертеже).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Правилами землепользования и застройки и Градостроительным кодексом предусмотрено такое понятие, как отступы от границ земельного участка.</w:t>
      </w:r>
    </w:p>
    <w:p w:rsidR="00ED6F55" w:rsidRDefault="00ED6F55" w:rsidP="00ED6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вопрос рассмотрения - предоставление разрешения                   на отклонение от предельных параметров – предусмотрен 40 статьей Градостроительного кодекса.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Пскова предусмотрен                  в отношении этой территориальной зоны отступ 6 метров. Поскольку земельный участок маленький, имеет вытянутую форму, построить какой-либо объект здесь сложно, поэтому заявитель и обратилась в Комиссию с тем, чтобы ей предоставили разрешение на отклонение от предельных допустимых параметров. 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чертеже я покажу, где заявитель просит отклонение – по одной стороне она просит отклонение 2.5 м вместо 6 м и с другой стороны - 3.5 м вместо 6 м (демонстрация отступов на чертеже). Этот земельный участок находится на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праве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аренды, предоставленной КУГИ. Соседний земельный участок смежный –                       это земельный участок заявителя в собственности. Остальные участки других землепользователей. 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статей 39 и 40 Градостроительного кодекса всем смежным землепользователям направляются уведомления о том,                                  что федеральным законодательством предусмотрена такая процедура,                                     как предоставление разрешения на отклонение от предельных параметров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 обязательным проведением публичных слушаний. Письменного согласия                        от смежных землепользователей законодательство не требует. Мы их извещаем,                 и если у них возникают какие-либо вопросы, они звонят, приходят и смотрят материалы, возражают. 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данном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ни от кого никаких возражений                             не поступало. 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в этой зоне – «Ремонт автомобилей» относится к основным разрешенным видам использования земельного участка.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40 статьей Градостроительного кодекса предусмотрено предоставление доказательной базы соблюдения технических регламентов. </w:t>
      </w:r>
    </w:p>
    <w:p w:rsidR="003564E1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Проектная организация, которая разрабатывала этот проект, предоставила нам с обоснованием техническое заключение, где по пунктам все разложила                         и ответила на все вопросы о соблюдении требований технических регламентов федерального строительного законодательства. </w:t>
      </w:r>
    </w:p>
    <w:p w:rsidR="003564E1" w:rsidRPr="000B1546" w:rsidRDefault="003564E1" w:rsidP="003564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Хочу пояснить, что следующим этапом этот вопрос будет вынесен                             на обсуждение Комиссии по землепользованию и застройке, где уже члены комиссии будут вырабатывать рекомендации: или предоставить разрешение                     на отклонение от предельных параметров или отказать.</w:t>
      </w:r>
    </w:p>
    <w:p w:rsidR="00F669EA" w:rsidRPr="00D55856" w:rsidRDefault="00F669EA" w:rsidP="00F66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9EA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поступило.</w:t>
      </w:r>
    </w:p>
    <w:p w:rsidR="00F669EA" w:rsidRPr="00D55856" w:rsidRDefault="00F669EA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>09.11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D55856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553B79" w:rsidRPr="00553B79" w:rsidRDefault="007F4D5F" w:rsidP="0055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Рекомендовать Администрации города Пскова вынести для рассмотрения на </w:t>
      </w:r>
      <w:r w:rsidR="00AE228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B7C04" w:rsidRPr="00EB7C04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омиссию по землепользованию и застройке </w:t>
      </w:r>
      <w:r w:rsidR="00553B79"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 о предоставлении разрешения на отклонение от предельных параметров разрешенного строительства объекта капитального строительства – здания, предназначенного для ремонта                                 и обслуживания автомобилей, на земельном участке с основным видом разрешенного использования «Ремонт автомобилей» (код 4.9.1.4) </w:t>
      </w:r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553B79" w:rsidRPr="00553B79">
        <w:rPr>
          <w:rFonts w:ascii="Times New Roman" w:eastAsia="Times New Roman" w:hAnsi="Times New Roman"/>
          <w:sz w:val="26"/>
          <w:szCs w:val="26"/>
          <w:lang w:eastAsia="ru-RU"/>
        </w:rPr>
        <w:t>с КН 60:27:0070104:2709 площадью 750 кв.м по адресу: город Псков, Гаражный</w:t>
      </w:r>
      <w:proofErr w:type="gramEnd"/>
      <w:r w:rsidR="00553B79"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проезд, з/у 19, </w:t>
      </w:r>
      <w:proofErr w:type="gramStart"/>
      <w:r w:rsidR="00553B79" w:rsidRPr="00553B79">
        <w:rPr>
          <w:rFonts w:ascii="Times New Roman" w:eastAsia="Times New Roman" w:hAnsi="Times New Roman"/>
          <w:sz w:val="26"/>
          <w:szCs w:val="26"/>
          <w:lang w:eastAsia="ru-RU"/>
        </w:rPr>
        <w:t>расположенном</w:t>
      </w:r>
      <w:proofErr w:type="gramEnd"/>
      <w:r w:rsidR="00553B79"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территориальной зоне ТИ (Г) (Подзона объектов городского транспорта), определив следующие параметры:</w:t>
      </w:r>
    </w:p>
    <w:p w:rsidR="00553B79" w:rsidRPr="00553B79" w:rsidRDefault="00553B79" w:rsidP="0055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8D5A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>с КН 60:27:0070104:2696 (по точкам 3-4) – 3.5 м,</w:t>
      </w:r>
    </w:p>
    <w:p w:rsidR="00553B79" w:rsidRPr="00553B79" w:rsidRDefault="00553B79" w:rsidP="0055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8D5A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>с КН 60:27:0000000:2572 (по точкам 5-1) – 2.5 м.</w:t>
      </w:r>
    </w:p>
    <w:p w:rsidR="00553B79" w:rsidRPr="00553B79" w:rsidRDefault="00553B79" w:rsidP="0055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Точки поворота границ земельного участка согласно приложению </w:t>
      </w:r>
      <w:r w:rsidR="008D5A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553B79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постановлению.</w:t>
      </w:r>
    </w:p>
    <w:p w:rsidR="00553B79" w:rsidRPr="00553B79" w:rsidRDefault="007F4D5F" w:rsidP="00EB7C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553B79" w:rsidRPr="00553B79">
        <w:rPr>
          <w:rFonts w:ascii="Times New Roman" w:hAnsi="Times New Roman"/>
          <w:sz w:val="26"/>
          <w:szCs w:val="26"/>
        </w:rPr>
        <w:t xml:space="preserve">Заключение и протокол публичных слушаний направить </w:t>
      </w:r>
      <w:r w:rsidR="00F840EF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53B79" w:rsidRPr="00553B79">
        <w:rPr>
          <w:rFonts w:ascii="Times New Roman" w:hAnsi="Times New Roman"/>
          <w:sz w:val="26"/>
          <w:szCs w:val="26"/>
        </w:rPr>
        <w:t>в Администрацию города Пскова 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</w:t>
      </w:r>
    </w:p>
    <w:p w:rsidR="00553B79" w:rsidRDefault="00553B79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>09.11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D55856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573" w:rsidRPr="00D55856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Б.А. </w:t>
      </w:r>
      <w:proofErr w:type="spellStart"/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>Елкин</w:t>
      </w:r>
      <w:proofErr w:type="spellEnd"/>
    </w:p>
    <w:p w:rsidR="007F4D5F" w:rsidRPr="00D55856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573" w:rsidRPr="00D55856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48A" w:rsidRPr="007F4D5F" w:rsidRDefault="007F4D5F" w:rsidP="00F624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553B79">
        <w:rPr>
          <w:rFonts w:ascii="Times New Roman" w:eastAsia="Times New Roman" w:hAnsi="Times New Roman"/>
          <w:sz w:val="26"/>
          <w:szCs w:val="26"/>
          <w:lang w:eastAsia="ru-RU"/>
        </w:rPr>
        <w:t>Е.А. Мельниченко</w:t>
      </w:r>
    </w:p>
    <w:sectPr w:rsidR="00F6248A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1742B28A"/>
    <w:lvl w:ilvl="0" w:tplc="F52EA35A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047B4"/>
    <w:rsid w:val="000158A2"/>
    <w:rsid w:val="00015CFC"/>
    <w:rsid w:val="00021FE7"/>
    <w:rsid w:val="000351D8"/>
    <w:rsid w:val="00062511"/>
    <w:rsid w:val="000729FA"/>
    <w:rsid w:val="000741B3"/>
    <w:rsid w:val="000872AB"/>
    <w:rsid w:val="00095981"/>
    <w:rsid w:val="000A5913"/>
    <w:rsid w:val="000A6205"/>
    <w:rsid w:val="000A68D9"/>
    <w:rsid w:val="000B1546"/>
    <w:rsid w:val="000C29B5"/>
    <w:rsid w:val="000E2AAB"/>
    <w:rsid w:val="000E3368"/>
    <w:rsid w:val="000E4387"/>
    <w:rsid w:val="000E7F96"/>
    <w:rsid w:val="0010612A"/>
    <w:rsid w:val="00114206"/>
    <w:rsid w:val="00136429"/>
    <w:rsid w:val="001559D3"/>
    <w:rsid w:val="00156322"/>
    <w:rsid w:val="00183D6E"/>
    <w:rsid w:val="001A1428"/>
    <w:rsid w:val="001A5AE5"/>
    <w:rsid w:val="001B5D7E"/>
    <w:rsid w:val="001C0022"/>
    <w:rsid w:val="001E26C5"/>
    <w:rsid w:val="001F55E8"/>
    <w:rsid w:val="00201F5B"/>
    <w:rsid w:val="002065E5"/>
    <w:rsid w:val="0024635E"/>
    <w:rsid w:val="0026171C"/>
    <w:rsid w:val="002B3313"/>
    <w:rsid w:val="002B3622"/>
    <w:rsid w:val="002B717B"/>
    <w:rsid w:val="002C7918"/>
    <w:rsid w:val="002D1115"/>
    <w:rsid w:val="002D1B4E"/>
    <w:rsid w:val="002D6D61"/>
    <w:rsid w:val="002E13AF"/>
    <w:rsid w:val="002F1ECA"/>
    <w:rsid w:val="0030284A"/>
    <w:rsid w:val="003068BB"/>
    <w:rsid w:val="00307360"/>
    <w:rsid w:val="00317B3F"/>
    <w:rsid w:val="00320E1C"/>
    <w:rsid w:val="0032388B"/>
    <w:rsid w:val="003259D8"/>
    <w:rsid w:val="0033561D"/>
    <w:rsid w:val="00345B43"/>
    <w:rsid w:val="003564E1"/>
    <w:rsid w:val="00373708"/>
    <w:rsid w:val="00397CD5"/>
    <w:rsid w:val="003B0EEE"/>
    <w:rsid w:val="003B7822"/>
    <w:rsid w:val="003C64A2"/>
    <w:rsid w:val="003D0A3A"/>
    <w:rsid w:val="003E7011"/>
    <w:rsid w:val="00406239"/>
    <w:rsid w:val="00420AD7"/>
    <w:rsid w:val="00420B4F"/>
    <w:rsid w:val="00440A55"/>
    <w:rsid w:val="00441658"/>
    <w:rsid w:val="00445A8E"/>
    <w:rsid w:val="004513A4"/>
    <w:rsid w:val="00456D46"/>
    <w:rsid w:val="004616D9"/>
    <w:rsid w:val="00471917"/>
    <w:rsid w:val="004729B2"/>
    <w:rsid w:val="00487C29"/>
    <w:rsid w:val="004A6BC4"/>
    <w:rsid w:val="004C3097"/>
    <w:rsid w:val="004F7052"/>
    <w:rsid w:val="005060E9"/>
    <w:rsid w:val="00513C7F"/>
    <w:rsid w:val="0052036A"/>
    <w:rsid w:val="00521D84"/>
    <w:rsid w:val="00523BFE"/>
    <w:rsid w:val="005321FA"/>
    <w:rsid w:val="005470BA"/>
    <w:rsid w:val="00553B79"/>
    <w:rsid w:val="0055640B"/>
    <w:rsid w:val="00564662"/>
    <w:rsid w:val="005932A2"/>
    <w:rsid w:val="005C1E1F"/>
    <w:rsid w:val="005D21DE"/>
    <w:rsid w:val="005D4304"/>
    <w:rsid w:val="005D545D"/>
    <w:rsid w:val="005E09FA"/>
    <w:rsid w:val="005E39D4"/>
    <w:rsid w:val="005E4BF4"/>
    <w:rsid w:val="005E66AA"/>
    <w:rsid w:val="005F337B"/>
    <w:rsid w:val="00603132"/>
    <w:rsid w:val="00611612"/>
    <w:rsid w:val="00620406"/>
    <w:rsid w:val="00662392"/>
    <w:rsid w:val="00673C32"/>
    <w:rsid w:val="00684668"/>
    <w:rsid w:val="00693876"/>
    <w:rsid w:val="006A1D7A"/>
    <w:rsid w:val="006C015B"/>
    <w:rsid w:val="006C6189"/>
    <w:rsid w:val="006D6B77"/>
    <w:rsid w:val="006E0FB9"/>
    <w:rsid w:val="006E5213"/>
    <w:rsid w:val="006F1475"/>
    <w:rsid w:val="007021CD"/>
    <w:rsid w:val="00724D7B"/>
    <w:rsid w:val="007416B5"/>
    <w:rsid w:val="007567D5"/>
    <w:rsid w:val="00765210"/>
    <w:rsid w:val="007708D1"/>
    <w:rsid w:val="00776F0C"/>
    <w:rsid w:val="007841DC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48FA"/>
    <w:rsid w:val="0083510F"/>
    <w:rsid w:val="00835F95"/>
    <w:rsid w:val="008633C1"/>
    <w:rsid w:val="00865B9E"/>
    <w:rsid w:val="00875BE3"/>
    <w:rsid w:val="008B7094"/>
    <w:rsid w:val="008C3783"/>
    <w:rsid w:val="008D4932"/>
    <w:rsid w:val="008D5A6A"/>
    <w:rsid w:val="008E5948"/>
    <w:rsid w:val="008E71C8"/>
    <w:rsid w:val="00914826"/>
    <w:rsid w:val="00921565"/>
    <w:rsid w:val="00923D82"/>
    <w:rsid w:val="009341AA"/>
    <w:rsid w:val="009451E6"/>
    <w:rsid w:val="00945F78"/>
    <w:rsid w:val="0094639D"/>
    <w:rsid w:val="0095667A"/>
    <w:rsid w:val="009672A2"/>
    <w:rsid w:val="0097281A"/>
    <w:rsid w:val="00975FB8"/>
    <w:rsid w:val="009913F6"/>
    <w:rsid w:val="009A2AFB"/>
    <w:rsid w:val="009D564A"/>
    <w:rsid w:val="00A02508"/>
    <w:rsid w:val="00A112B6"/>
    <w:rsid w:val="00A356C2"/>
    <w:rsid w:val="00A54072"/>
    <w:rsid w:val="00A6314F"/>
    <w:rsid w:val="00A77CAC"/>
    <w:rsid w:val="00AA0CC7"/>
    <w:rsid w:val="00AC3B61"/>
    <w:rsid w:val="00AE2288"/>
    <w:rsid w:val="00B01DF4"/>
    <w:rsid w:val="00B04D1D"/>
    <w:rsid w:val="00B06EA2"/>
    <w:rsid w:val="00B07E9B"/>
    <w:rsid w:val="00B27514"/>
    <w:rsid w:val="00B60D2F"/>
    <w:rsid w:val="00B70AD0"/>
    <w:rsid w:val="00B87233"/>
    <w:rsid w:val="00B93C42"/>
    <w:rsid w:val="00B955E5"/>
    <w:rsid w:val="00B95936"/>
    <w:rsid w:val="00BC5F57"/>
    <w:rsid w:val="00BF0151"/>
    <w:rsid w:val="00C25068"/>
    <w:rsid w:val="00C31485"/>
    <w:rsid w:val="00C548D9"/>
    <w:rsid w:val="00C569C3"/>
    <w:rsid w:val="00C60BF3"/>
    <w:rsid w:val="00C6568C"/>
    <w:rsid w:val="00C66EBD"/>
    <w:rsid w:val="00C70FC0"/>
    <w:rsid w:val="00C75032"/>
    <w:rsid w:val="00CB41CF"/>
    <w:rsid w:val="00CC0EF7"/>
    <w:rsid w:val="00CC2E34"/>
    <w:rsid w:val="00CC502F"/>
    <w:rsid w:val="00CD45BB"/>
    <w:rsid w:val="00CE48FC"/>
    <w:rsid w:val="00CE68B8"/>
    <w:rsid w:val="00CF2777"/>
    <w:rsid w:val="00CF3B2E"/>
    <w:rsid w:val="00CF55B2"/>
    <w:rsid w:val="00D0360B"/>
    <w:rsid w:val="00D0713C"/>
    <w:rsid w:val="00D16442"/>
    <w:rsid w:val="00D45556"/>
    <w:rsid w:val="00D50AEE"/>
    <w:rsid w:val="00D55856"/>
    <w:rsid w:val="00D76BA8"/>
    <w:rsid w:val="00D842A7"/>
    <w:rsid w:val="00D84460"/>
    <w:rsid w:val="00D84E4B"/>
    <w:rsid w:val="00D8727C"/>
    <w:rsid w:val="00D91749"/>
    <w:rsid w:val="00D95ECF"/>
    <w:rsid w:val="00DA7A2E"/>
    <w:rsid w:val="00DB0573"/>
    <w:rsid w:val="00DB267B"/>
    <w:rsid w:val="00DB3ABD"/>
    <w:rsid w:val="00DB6B7E"/>
    <w:rsid w:val="00DE4A8C"/>
    <w:rsid w:val="00E003DA"/>
    <w:rsid w:val="00E11F34"/>
    <w:rsid w:val="00E2311B"/>
    <w:rsid w:val="00E23F47"/>
    <w:rsid w:val="00E25A65"/>
    <w:rsid w:val="00E641B4"/>
    <w:rsid w:val="00E810C8"/>
    <w:rsid w:val="00E82B25"/>
    <w:rsid w:val="00E87DD3"/>
    <w:rsid w:val="00E95F12"/>
    <w:rsid w:val="00EB6E15"/>
    <w:rsid w:val="00EB7C04"/>
    <w:rsid w:val="00ED0BAC"/>
    <w:rsid w:val="00ED3DE8"/>
    <w:rsid w:val="00ED6F55"/>
    <w:rsid w:val="00EE7D31"/>
    <w:rsid w:val="00EF4CFD"/>
    <w:rsid w:val="00F03AB2"/>
    <w:rsid w:val="00F157E0"/>
    <w:rsid w:val="00F16032"/>
    <w:rsid w:val="00F2477C"/>
    <w:rsid w:val="00F25CE9"/>
    <w:rsid w:val="00F6248A"/>
    <w:rsid w:val="00F669EA"/>
    <w:rsid w:val="00F840EF"/>
    <w:rsid w:val="00FB6122"/>
    <w:rsid w:val="00FD220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Маргарита В. Петрова</cp:lastModifiedBy>
  <cp:revision>439</cp:revision>
  <cp:lastPrinted>2022-11-10T12:33:00Z</cp:lastPrinted>
  <dcterms:created xsi:type="dcterms:W3CDTF">2021-01-25T14:42:00Z</dcterms:created>
  <dcterms:modified xsi:type="dcterms:W3CDTF">2022-11-10T12:35:00Z</dcterms:modified>
</cp:coreProperties>
</file>