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8F" w:rsidRDefault="009D368F" w:rsidP="009D368F">
      <w:pPr>
        <w:pStyle w:val="a3"/>
        <w:jc w:val="center"/>
        <w:rPr>
          <w:b/>
          <w:sz w:val="28"/>
          <w:szCs w:val="28"/>
        </w:rPr>
      </w:pPr>
    </w:p>
    <w:p w:rsidR="009D368F" w:rsidRDefault="009D368F" w:rsidP="009D368F">
      <w:pPr>
        <w:pStyle w:val="a3"/>
        <w:jc w:val="center"/>
        <w:rPr>
          <w:b/>
          <w:sz w:val="28"/>
          <w:szCs w:val="28"/>
        </w:rPr>
      </w:pPr>
      <w:r w:rsidRPr="009D368F">
        <w:rPr>
          <w:b/>
          <w:sz w:val="28"/>
          <w:szCs w:val="28"/>
        </w:rPr>
        <w:t xml:space="preserve">Информация о проведенных контрольных и экспертно-аналитических мероприятиях Контрольно-счетной палатой города Пскова </w:t>
      </w:r>
      <w:proofErr w:type="gramStart"/>
      <w:r w:rsidRPr="009D368F">
        <w:rPr>
          <w:b/>
          <w:sz w:val="28"/>
          <w:szCs w:val="28"/>
        </w:rPr>
        <w:t>в</w:t>
      </w:r>
      <w:proofErr w:type="gramEnd"/>
    </w:p>
    <w:p w:rsidR="00F71669" w:rsidRPr="009D368F" w:rsidRDefault="009D368F" w:rsidP="009D368F">
      <w:pPr>
        <w:pStyle w:val="a3"/>
        <w:jc w:val="center"/>
        <w:rPr>
          <w:b/>
          <w:sz w:val="28"/>
          <w:szCs w:val="28"/>
        </w:rPr>
      </w:pPr>
      <w:r w:rsidRPr="009D368F">
        <w:rPr>
          <w:b/>
          <w:sz w:val="28"/>
          <w:szCs w:val="28"/>
        </w:rPr>
        <w:t xml:space="preserve"> 1 </w:t>
      </w:r>
      <w:proofErr w:type="gramStart"/>
      <w:r w:rsidR="00BD1E04">
        <w:rPr>
          <w:b/>
          <w:sz w:val="28"/>
          <w:szCs w:val="28"/>
        </w:rPr>
        <w:t>полугодии</w:t>
      </w:r>
      <w:proofErr w:type="gramEnd"/>
      <w:r w:rsidRPr="009D368F">
        <w:rPr>
          <w:b/>
          <w:sz w:val="28"/>
          <w:szCs w:val="28"/>
        </w:rPr>
        <w:t xml:space="preserve"> 20</w:t>
      </w:r>
      <w:r w:rsidR="00BD1E04">
        <w:rPr>
          <w:b/>
          <w:sz w:val="28"/>
          <w:szCs w:val="28"/>
        </w:rPr>
        <w:t>2</w:t>
      </w:r>
      <w:r w:rsidR="008C0C11">
        <w:rPr>
          <w:b/>
          <w:sz w:val="28"/>
          <w:szCs w:val="28"/>
        </w:rPr>
        <w:t>1</w:t>
      </w:r>
      <w:r w:rsidRPr="009D368F">
        <w:rPr>
          <w:b/>
          <w:sz w:val="28"/>
          <w:szCs w:val="28"/>
        </w:rPr>
        <w:t xml:space="preserve"> года</w:t>
      </w:r>
    </w:p>
    <w:p w:rsidR="009D368F" w:rsidRDefault="009D368F" w:rsidP="002E59FB">
      <w:pPr>
        <w:pStyle w:val="a3"/>
        <w:jc w:val="both"/>
        <w:rPr>
          <w:sz w:val="28"/>
          <w:szCs w:val="28"/>
        </w:rPr>
      </w:pPr>
    </w:p>
    <w:p w:rsidR="00AB78A3" w:rsidRDefault="00AB78A3" w:rsidP="002E59FB">
      <w:pPr>
        <w:pStyle w:val="a3"/>
        <w:jc w:val="both"/>
        <w:rPr>
          <w:sz w:val="28"/>
          <w:szCs w:val="28"/>
        </w:rPr>
      </w:pPr>
    </w:p>
    <w:p w:rsidR="00934BBD" w:rsidRDefault="00AB78A3" w:rsidP="00934BB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проведенных контрольных и экспертно-аналитических мероприятиях</w:t>
      </w:r>
      <w:r w:rsidRPr="00AB78A3">
        <w:rPr>
          <w:sz w:val="28"/>
          <w:szCs w:val="28"/>
        </w:rPr>
        <w:t xml:space="preserve"> Контрольно-счетной палаты города Пскова  подготовлен</w:t>
      </w:r>
      <w:r w:rsidR="00934BBD">
        <w:rPr>
          <w:sz w:val="28"/>
          <w:szCs w:val="28"/>
        </w:rPr>
        <w:t>а</w:t>
      </w:r>
      <w:r w:rsidRPr="00AB78A3">
        <w:rPr>
          <w:sz w:val="28"/>
          <w:szCs w:val="28"/>
        </w:rPr>
        <w:t xml:space="preserve"> в соответствии с</w:t>
      </w:r>
      <w:r w:rsidR="00934BBD">
        <w:rPr>
          <w:sz w:val="28"/>
          <w:szCs w:val="28"/>
        </w:rPr>
        <w:t xml:space="preserve"> пунктом </w:t>
      </w:r>
      <w:r w:rsidR="002936CC">
        <w:rPr>
          <w:sz w:val="28"/>
          <w:szCs w:val="28"/>
        </w:rPr>
        <w:t>1</w:t>
      </w:r>
      <w:r w:rsidRPr="00AB78A3">
        <w:rPr>
          <w:sz w:val="28"/>
          <w:szCs w:val="28"/>
        </w:rPr>
        <w:t xml:space="preserve"> раздел</w:t>
      </w:r>
      <w:r w:rsidR="00934BBD">
        <w:rPr>
          <w:sz w:val="28"/>
          <w:szCs w:val="28"/>
        </w:rPr>
        <w:t>а</w:t>
      </w:r>
      <w:r w:rsidRPr="00AB78A3">
        <w:rPr>
          <w:sz w:val="28"/>
          <w:szCs w:val="28"/>
        </w:rPr>
        <w:t xml:space="preserve"> I</w:t>
      </w:r>
      <w:r w:rsidR="002936CC">
        <w:rPr>
          <w:sz w:val="28"/>
          <w:szCs w:val="28"/>
          <w:lang w:val="en-US"/>
        </w:rPr>
        <w:t>II</w:t>
      </w:r>
      <w:r w:rsidRPr="00AB78A3">
        <w:rPr>
          <w:sz w:val="28"/>
          <w:szCs w:val="28"/>
        </w:rPr>
        <w:t xml:space="preserve"> Решения Псковской городской Думой от 27.12.2012 № 381 «Об утверждении Положения о Контрольно-счетной палате города Пскова»</w:t>
      </w:r>
      <w:r w:rsidR="00934BBD">
        <w:rPr>
          <w:sz w:val="28"/>
          <w:szCs w:val="28"/>
        </w:rPr>
        <w:t>.</w:t>
      </w:r>
    </w:p>
    <w:p w:rsidR="00AB78A3" w:rsidRPr="002E59FB" w:rsidRDefault="00AB78A3" w:rsidP="002E59FB">
      <w:pPr>
        <w:pStyle w:val="a3"/>
        <w:jc w:val="both"/>
        <w:rPr>
          <w:sz w:val="28"/>
          <w:szCs w:val="28"/>
        </w:rPr>
      </w:pPr>
    </w:p>
    <w:p w:rsidR="001B5844" w:rsidRPr="001B5844" w:rsidRDefault="001B5844" w:rsidP="001B5844">
      <w:pPr>
        <w:pStyle w:val="a3"/>
        <w:ind w:left="709"/>
        <w:rPr>
          <w:b/>
          <w:sz w:val="28"/>
          <w:szCs w:val="28"/>
        </w:rPr>
      </w:pPr>
    </w:p>
    <w:p w:rsidR="00F72BFB" w:rsidRDefault="002936CC" w:rsidP="00F72BF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КСП г. Пскова осуществляет свою деятельность в соответствии с </w:t>
      </w:r>
      <w:r w:rsidR="00962082">
        <w:rPr>
          <w:sz w:val="28"/>
          <w:szCs w:val="28"/>
        </w:rPr>
        <w:t>План работ</w:t>
      </w:r>
      <w:r w:rsidR="00A92090">
        <w:rPr>
          <w:sz w:val="28"/>
          <w:szCs w:val="28"/>
        </w:rPr>
        <w:t>ы</w:t>
      </w:r>
      <w:r>
        <w:rPr>
          <w:sz w:val="28"/>
          <w:szCs w:val="28"/>
        </w:rPr>
        <w:t xml:space="preserve">. Так, в </w:t>
      </w:r>
      <w:r w:rsidR="00F72BFB">
        <w:rPr>
          <w:sz w:val="28"/>
          <w:szCs w:val="28"/>
        </w:rPr>
        <w:t xml:space="preserve">1 </w:t>
      </w:r>
      <w:r w:rsidR="00654E8E">
        <w:rPr>
          <w:sz w:val="28"/>
          <w:szCs w:val="28"/>
        </w:rPr>
        <w:t>полугодия</w:t>
      </w:r>
      <w:r w:rsidR="00F72BFB">
        <w:rPr>
          <w:sz w:val="28"/>
          <w:szCs w:val="28"/>
        </w:rPr>
        <w:t xml:space="preserve"> 20</w:t>
      </w:r>
      <w:r w:rsidR="00654E8E">
        <w:rPr>
          <w:sz w:val="28"/>
          <w:szCs w:val="28"/>
        </w:rPr>
        <w:t>2</w:t>
      </w:r>
      <w:r w:rsidR="008C0C11">
        <w:rPr>
          <w:sz w:val="28"/>
          <w:szCs w:val="28"/>
        </w:rPr>
        <w:t>1</w:t>
      </w:r>
      <w:r w:rsidR="00F72BFB">
        <w:rPr>
          <w:sz w:val="28"/>
          <w:szCs w:val="28"/>
        </w:rPr>
        <w:t xml:space="preserve"> года было проведено </w:t>
      </w:r>
      <w:r w:rsidR="008C0C11">
        <w:rPr>
          <w:sz w:val="28"/>
          <w:szCs w:val="28"/>
        </w:rPr>
        <w:t>4</w:t>
      </w:r>
      <w:r w:rsidR="00F72BFB">
        <w:rPr>
          <w:sz w:val="28"/>
          <w:szCs w:val="28"/>
        </w:rPr>
        <w:t xml:space="preserve"> контрольных мероприятия</w:t>
      </w:r>
      <w:r>
        <w:rPr>
          <w:sz w:val="28"/>
          <w:szCs w:val="28"/>
        </w:rPr>
        <w:t xml:space="preserve"> и 40 экспертно-аналитических мероприятий.</w:t>
      </w:r>
    </w:p>
    <w:p w:rsidR="002936CC" w:rsidRPr="00B82B87" w:rsidRDefault="002936CC" w:rsidP="00B82B87">
      <w:pPr>
        <w:pStyle w:val="a3"/>
        <w:ind w:firstLine="709"/>
        <w:jc w:val="center"/>
        <w:rPr>
          <w:b/>
          <w:sz w:val="28"/>
          <w:szCs w:val="28"/>
        </w:rPr>
      </w:pPr>
      <w:r w:rsidRPr="00B82B87">
        <w:rPr>
          <w:b/>
          <w:sz w:val="28"/>
          <w:szCs w:val="28"/>
        </w:rPr>
        <w:t>Контрольные мероприятия:</w:t>
      </w:r>
    </w:p>
    <w:p w:rsidR="00D521DF" w:rsidRDefault="00940DA5" w:rsidP="002E59FB">
      <w:pPr>
        <w:pStyle w:val="a3"/>
        <w:ind w:firstLine="709"/>
        <w:jc w:val="both"/>
        <w:rPr>
          <w:sz w:val="28"/>
          <w:szCs w:val="28"/>
        </w:rPr>
      </w:pPr>
      <w:r w:rsidRPr="00940DA5">
        <w:rPr>
          <w:sz w:val="28"/>
          <w:szCs w:val="28"/>
        </w:rPr>
        <w:t xml:space="preserve">- </w:t>
      </w:r>
      <w:r w:rsidR="008C0C11" w:rsidRPr="008C0C11">
        <w:rPr>
          <w:sz w:val="28"/>
          <w:szCs w:val="28"/>
          <w:lang w:eastAsia="ru-RU"/>
        </w:rPr>
        <w:t xml:space="preserve">Выездная проверка отдельных </w:t>
      </w:r>
      <w:proofErr w:type="gramStart"/>
      <w:r w:rsidR="008C0C11" w:rsidRPr="008C0C11">
        <w:rPr>
          <w:sz w:val="28"/>
          <w:szCs w:val="28"/>
          <w:lang w:eastAsia="ru-RU"/>
        </w:rPr>
        <w:t>вопросов финансово-хозяйственной деятельности Управления городского хозяйства Администрации города</w:t>
      </w:r>
      <w:proofErr w:type="gramEnd"/>
      <w:r w:rsidR="008C0C11" w:rsidRPr="008C0C11">
        <w:rPr>
          <w:sz w:val="28"/>
          <w:szCs w:val="28"/>
          <w:lang w:eastAsia="ru-RU"/>
        </w:rPr>
        <w:t xml:space="preserve"> Пскова</w:t>
      </w:r>
      <w:r w:rsidR="002936CC">
        <w:rPr>
          <w:sz w:val="28"/>
          <w:szCs w:val="28"/>
          <w:lang w:eastAsia="ru-RU"/>
        </w:rPr>
        <w:t xml:space="preserve">, предметом мероприятия было </w:t>
      </w:r>
      <w:r w:rsidR="002936CC" w:rsidRPr="002936CC">
        <w:rPr>
          <w:sz w:val="28"/>
          <w:szCs w:val="28"/>
          <w:lang w:eastAsia="ru-RU"/>
        </w:rPr>
        <w:t>«Комплексное содержание парков, скверов, городских лесов и иных зеленых зон» подпрограммы «Благоустройство территории города для обеспечения отдыха и досуга жителей» программы «Повышение уровня благоустройства и улучшение санитарного состояния»</w:t>
      </w:r>
      <w:r w:rsidR="007B16DB">
        <w:rPr>
          <w:sz w:val="28"/>
          <w:szCs w:val="28"/>
        </w:rPr>
        <w:t>;</w:t>
      </w:r>
      <w:r w:rsidR="00862B5B">
        <w:rPr>
          <w:sz w:val="28"/>
          <w:szCs w:val="28"/>
        </w:rPr>
        <w:t xml:space="preserve"> </w:t>
      </w:r>
    </w:p>
    <w:p w:rsidR="00654E8E" w:rsidRDefault="00940DA5" w:rsidP="002E59F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C11" w:rsidRPr="008C0C11">
        <w:rPr>
          <w:sz w:val="28"/>
          <w:szCs w:val="28"/>
          <w:lang w:eastAsia="ru-RU"/>
        </w:rPr>
        <w:t>Внешняя проверка годового отчета об исполнении бюджета муниципального образования «Город Псков» за 2020 год</w:t>
      </w:r>
      <w:r w:rsidR="00654E8E">
        <w:rPr>
          <w:sz w:val="28"/>
          <w:szCs w:val="28"/>
        </w:rPr>
        <w:t>;</w:t>
      </w:r>
    </w:p>
    <w:p w:rsidR="008C0C11" w:rsidRDefault="00940DA5" w:rsidP="002E59FB">
      <w:pPr>
        <w:pStyle w:val="a3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="008C0C11" w:rsidRPr="008C0C11">
        <w:rPr>
          <w:sz w:val="28"/>
          <w:szCs w:val="28"/>
          <w:lang w:eastAsia="ru-RU"/>
        </w:rPr>
        <w:t>Выездная проверка отдельных вопросов финансово-хозяйственной деятельности Комитета по управления муниципальным имуществом города Пскова</w:t>
      </w:r>
      <w:r w:rsidR="002936CC">
        <w:rPr>
          <w:sz w:val="28"/>
          <w:szCs w:val="28"/>
          <w:lang w:eastAsia="ru-RU"/>
        </w:rPr>
        <w:t xml:space="preserve">, </w:t>
      </w:r>
      <w:r w:rsidR="00347942">
        <w:rPr>
          <w:sz w:val="28"/>
          <w:szCs w:val="28"/>
          <w:lang w:eastAsia="ru-RU"/>
        </w:rPr>
        <w:t>основной темой мероприятия являлось п</w:t>
      </w:r>
      <w:r w:rsidR="00347942" w:rsidRPr="00347942">
        <w:rPr>
          <w:sz w:val="28"/>
          <w:szCs w:val="28"/>
          <w:lang w:eastAsia="ru-RU"/>
        </w:rPr>
        <w:t xml:space="preserve">роверка </w:t>
      </w:r>
      <w:proofErr w:type="gramStart"/>
      <w:r w:rsidR="00347942" w:rsidRPr="00347942">
        <w:rPr>
          <w:sz w:val="28"/>
          <w:szCs w:val="28"/>
          <w:lang w:eastAsia="ru-RU"/>
        </w:rPr>
        <w:t>выполнения плана приватизации муниципального имущества города Пскова</w:t>
      </w:r>
      <w:proofErr w:type="gramEnd"/>
      <w:r w:rsidR="008C0C11">
        <w:rPr>
          <w:sz w:val="28"/>
          <w:szCs w:val="28"/>
          <w:lang w:eastAsia="ru-RU"/>
        </w:rPr>
        <w:t>;</w:t>
      </w:r>
    </w:p>
    <w:p w:rsidR="008C0C11" w:rsidRDefault="008C0C11" w:rsidP="002E59F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- </w:t>
      </w:r>
      <w:r w:rsidRPr="008C0C11">
        <w:rPr>
          <w:sz w:val="28"/>
          <w:szCs w:val="28"/>
          <w:lang w:eastAsia="ru-RU"/>
        </w:rPr>
        <w:t>Выездная проверка отдельных вопросов финансово-хозяйственной деятельности Муниципального бюджетного учреждения города Пскова «Жилище»</w:t>
      </w:r>
      <w:r>
        <w:rPr>
          <w:sz w:val="28"/>
          <w:szCs w:val="28"/>
          <w:lang w:eastAsia="ru-RU"/>
        </w:rPr>
        <w:t>.</w:t>
      </w:r>
    </w:p>
    <w:p w:rsidR="00940DA5" w:rsidRDefault="00940DA5" w:rsidP="002E59FB">
      <w:pPr>
        <w:pStyle w:val="a3"/>
        <w:ind w:firstLine="709"/>
        <w:jc w:val="both"/>
        <w:rPr>
          <w:sz w:val="28"/>
          <w:szCs w:val="28"/>
        </w:rPr>
      </w:pPr>
      <w:r w:rsidRPr="008B40EF">
        <w:rPr>
          <w:sz w:val="28"/>
          <w:szCs w:val="28"/>
        </w:rPr>
        <w:t xml:space="preserve">Объем проверенных средств в ходе проведенных мероприятий составил  </w:t>
      </w:r>
      <w:r w:rsidR="008B40EF" w:rsidRPr="008B40EF">
        <w:rPr>
          <w:sz w:val="28"/>
          <w:szCs w:val="28"/>
        </w:rPr>
        <w:t>472926,0</w:t>
      </w:r>
      <w:r w:rsidRPr="008B40EF">
        <w:rPr>
          <w:sz w:val="28"/>
          <w:szCs w:val="28"/>
        </w:rPr>
        <w:t xml:space="preserve"> </w:t>
      </w:r>
      <w:proofErr w:type="spellStart"/>
      <w:r w:rsidRPr="008B40EF">
        <w:rPr>
          <w:sz w:val="28"/>
          <w:szCs w:val="28"/>
        </w:rPr>
        <w:t>тыс</w:t>
      </w:r>
      <w:proofErr w:type="gramStart"/>
      <w:r w:rsidRPr="008B40EF">
        <w:rPr>
          <w:sz w:val="28"/>
          <w:szCs w:val="28"/>
        </w:rPr>
        <w:t>.р</w:t>
      </w:r>
      <w:proofErr w:type="gramEnd"/>
      <w:r w:rsidRPr="008B40EF">
        <w:rPr>
          <w:sz w:val="28"/>
          <w:szCs w:val="28"/>
        </w:rPr>
        <w:t>уб</w:t>
      </w:r>
      <w:proofErr w:type="spellEnd"/>
      <w:r w:rsidRPr="008B40EF">
        <w:rPr>
          <w:sz w:val="28"/>
          <w:szCs w:val="28"/>
        </w:rPr>
        <w:t>.</w:t>
      </w:r>
      <w:r w:rsidR="00D521DF" w:rsidRPr="008B40EF">
        <w:rPr>
          <w:sz w:val="28"/>
          <w:szCs w:val="28"/>
        </w:rPr>
        <w:t>, за исключением объема проверенных средств в ходе Внешней проверке бюджета за 20</w:t>
      </w:r>
      <w:r w:rsidR="008B40EF" w:rsidRPr="008B40EF">
        <w:rPr>
          <w:sz w:val="28"/>
          <w:szCs w:val="28"/>
        </w:rPr>
        <w:t>20</w:t>
      </w:r>
      <w:r w:rsidR="00D521DF" w:rsidRPr="008B40EF">
        <w:rPr>
          <w:sz w:val="28"/>
          <w:szCs w:val="28"/>
        </w:rPr>
        <w:t xml:space="preserve"> год.</w:t>
      </w:r>
    </w:p>
    <w:p w:rsidR="00043D4B" w:rsidRDefault="00F72BFB" w:rsidP="002E59FB">
      <w:pPr>
        <w:pStyle w:val="a3"/>
        <w:ind w:firstLine="709"/>
        <w:jc w:val="both"/>
        <w:rPr>
          <w:sz w:val="28"/>
          <w:szCs w:val="28"/>
        </w:rPr>
      </w:pPr>
      <w:r w:rsidRPr="00286A4F">
        <w:rPr>
          <w:sz w:val="28"/>
          <w:szCs w:val="28"/>
        </w:rPr>
        <w:t xml:space="preserve">В 1 </w:t>
      </w:r>
      <w:r w:rsidR="00654E8E" w:rsidRPr="00286A4F">
        <w:rPr>
          <w:sz w:val="28"/>
          <w:szCs w:val="28"/>
        </w:rPr>
        <w:t>полугодии</w:t>
      </w:r>
      <w:r w:rsidRPr="00286A4F">
        <w:rPr>
          <w:sz w:val="28"/>
          <w:szCs w:val="28"/>
        </w:rPr>
        <w:t xml:space="preserve"> 20</w:t>
      </w:r>
      <w:r w:rsidR="00654E8E" w:rsidRPr="00286A4F">
        <w:rPr>
          <w:sz w:val="28"/>
          <w:szCs w:val="28"/>
        </w:rPr>
        <w:t>2</w:t>
      </w:r>
      <w:r w:rsidR="008B40EF" w:rsidRPr="00286A4F">
        <w:rPr>
          <w:sz w:val="28"/>
          <w:szCs w:val="28"/>
        </w:rPr>
        <w:t>1</w:t>
      </w:r>
      <w:r w:rsidRPr="00286A4F">
        <w:rPr>
          <w:sz w:val="28"/>
          <w:szCs w:val="28"/>
        </w:rPr>
        <w:t xml:space="preserve"> года у</w:t>
      </w:r>
      <w:r w:rsidR="00CF0A25" w:rsidRPr="00286A4F">
        <w:rPr>
          <w:sz w:val="28"/>
          <w:szCs w:val="28"/>
        </w:rPr>
        <w:t xml:space="preserve">становлено нарушений </w:t>
      </w:r>
      <w:r w:rsidR="0041173E">
        <w:rPr>
          <w:sz w:val="28"/>
          <w:szCs w:val="28"/>
        </w:rPr>
        <w:t xml:space="preserve">и недостатков </w:t>
      </w:r>
      <w:r w:rsidR="00CF0A25" w:rsidRPr="00286A4F">
        <w:rPr>
          <w:sz w:val="28"/>
          <w:szCs w:val="28"/>
        </w:rPr>
        <w:t>на общую сумму</w:t>
      </w:r>
      <w:r w:rsidRPr="00286A4F">
        <w:rPr>
          <w:sz w:val="28"/>
          <w:szCs w:val="28"/>
        </w:rPr>
        <w:t xml:space="preserve"> </w:t>
      </w:r>
      <w:r w:rsidR="00286A4F" w:rsidRPr="00286A4F">
        <w:rPr>
          <w:sz w:val="28"/>
          <w:szCs w:val="28"/>
        </w:rPr>
        <w:t>41388,8</w:t>
      </w:r>
      <w:r w:rsidRPr="00286A4F">
        <w:rPr>
          <w:sz w:val="28"/>
          <w:szCs w:val="28"/>
        </w:rPr>
        <w:t xml:space="preserve"> </w:t>
      </w:r>
      <w:proofErr w:type="spellStart"/>
      <w:r w:rsidRPr="00286A4F">
        <w:rPr>
          <w:sz w:val="28"/>
          <w:szCs w:val="28"/>
        </w:rPr>
        <w:t>тыс</w:t>
      </w:r>
      <w:proofErr w:type="gramStart"/>
      <w:r w:rsidRPr="00286A4F">
        <w:rPr>
          <w:sz w:val="28"/>
          <w:szCs w:val="28"/>
        </w:rPr>
        <w:t>.р</w:t>
      </w:r>
      <w:proofErr w:type="gramEnd"/>
      <w:r w:rsidRPr="00286A4F">
        <w:rPr>
          <w:sz w:val="28"/>
          <w:szCs w:val="28"/>
        </w:rPr>
        <w:t>уб</w:t>
      </w:r>
      <w:proofErr w:type="spellEnd"/>
      <w:r w:rsidRPr="00286A4F">
        <w:rPr>
          <w:sz w:val="28"/>
          <w:szCs w:val="28"/>
        </w:rPr>
        <w:t>.</w:t>
      </w:r>
      <w:r w:rsidR="00286A4F">
        <w:rPr>
          <w:sz w:val="28"/>
          <w:szCs w:val="28"/>
        </w:rPr>
        <w:t xml:space="preserve"> </w:t>
      </w:r>
      <w:r w:rsidR="00347942">
        <w:rPr>
          <w:sz w:val="28"/>
          <w:szCs w:val="28"/>
        </w:rPr>
        <w:t>Основными нарушениями являлись:</w:t>
      </w:r>
    </w:p>
    <w:p w:rsidR="00347942" w:rsidRPr="00B82B87" w:rsidRDefault="00347942" w:rsidP="002E59FB">
      <w:pPr>
        <w:pStyle w:val="a3"/>
        <w:ind w:firstLine="709"/>
        <w:jc w:val="both"/>
        <w:rPr>
          <w:b/>
          <w:i/>
          <w:sz w:val="28"/>
          <w:szCs w:val="28"/>
        </w:rPr>
      </w:pPr>
      <w:r w:rsidRPr="00B82B87">
        <w:rPr>
          <w:b/>
          <w:i/>
          <w:sz w:val="28"/>
          <w:szCs w:val="28"/>
        </w:rPr>
        <w:t>-</w:t>
      </w:r>
      <w:r w:rsidRPr="00B82B87">
        <w:rPr>
          <w:b/>
          <w:i/>
        </w:rPr>
        <w:t xml:space="preserve"> </w:t>
      </w:r>
      <w:r w:rsidRPr="00B82B87">
        <w:rPr>
          <w:b/>
          <w:i/>
          <w:sz w:val="28"/>
          <w:szCs w:val="28"/>
        </w:rPr>
        <w:t xml:space="preserve">Неэффективные расходы на сумму 185,5 </w:t>
      </w:r>
      <w:proofErr w:type="spellStart"/>
      <w:r w:rsidRPr="00B82B87">
        <w:rPr>
          <w:b/>
          <w:i/>
          <w:sz w:val="28"/>
          <w:szCs w:val="28"/>
        </w:rPr>
        <w:t>тыс</w:t>
      </w:r>
      <w:proofErr w:type="gramStart"/>
      <w:r w:rsidRPr="00B82B87">
        <w:rPr>
          <w:b/>
          <w:i/>
          <w:sz w:val="28"/>
          <w:szCs w:val="28"/>
        </w:rPr>
        <w:t>.р</w:t>
      </w:r>
      <w:proofErr w:type="gramEnd"/>
      <w:r w:rsidRPr="00B82B87">
        <w:rPr>
          <w:b/>
          <w:i/>
          <w:sz w:val="28"/>
          <w:szCs w:val="28"/>
        </w:rPr>
        <w:t>уб</w:t>
      </w:r>
      <w:proofErr w:type="spellEnd"/>
      <w:r w:rsidRPr="00B82B87">
        <w:rPr>
          <w:b/>
          <w:i/>
          <w:sz w:val="28"/>
          <w:szCs w:val="28"/>
        </w:rPr>
        <w:t>.</w:t>
      </w:r>
    </w:p>
    <w:p w:rsidR="00043D4B" w:rsidRDefault="00347942" w:rsidP="002E59F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учреждение в</w:t>
      </w:r>
      <w:r>
        <w:rPr>
          <w:sz w:val="28"/>
          <w:szCs w:val="28"/>
        </w:rPr>
        <w:t xml:space="preserve"> нарушение ч.13.1 ст.34 Федерального закона </w:t>
      </w:r>
      <w:r w:rsidRPr="00D521DF">
        <w:rPr>
          <w:sz w:val="28"/>
          <w:szCs w:val="28"/>
        </w:rPr>
        <w:t xml:space="preserve">от 05.04.2013 №44-ФЗ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sz w:val="28"/>
          <w:szCs w:val="28"/>
        </w:rPr>
        <w:t xml:space="preserve"> несвоевременно исполнило обязательства оплаты выполненных работ по муниципальному контракту.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одрядчиком были взысканы пени в размере 179,1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и расходы по уплате государственной пошлины в размере 6,4 </w:t>
      </w:r>
      <w:proofErr w:type="spellStart"/>
      <w:r>
        <w:rPr>
          <w:sz w:val="28"/>
          <w:szCs w:val="28"/>
        </w:rPr>
        <w:lastRenderedPageBreak/>
        <w:t>тыс.руб</w:t>
      </w:r>
      <w:proofErr w:type="spellEnd"/>
      <w:r>
        <w:rPr>
          <w:sz w:val="28"/>
          <w:szCs w:val="28"/>
        </w:rPr>
        <w:t>.</w:t>
      </w:r>
    </w:p>
    <w:p w:rsidR="00FE4EA3" w:rsidRDefault="00FE4EA3" w:rsidP="002E59FB">
      <w:pPr>
        <w:pStyle w:val="a3"/>
        <w:ind w:firstLine="709"/>
        <w:jc w:val="both"/>
        <w:rPr>
          <w:sz w:val="28"/>
          <w:szCs w:val="28"/>
        </w:rPr>
      </w:pPr>
    </w:p>
    <w:p w:rsidR="00FE4EA3" w:rsidRPr="00B82B87" w:rsidRDefault="00FE4EA3" w:rsidP="00B82B87">
      <w:pPr>
        <w:pStyle w:val="a3"/>
        <w:ind w:firstLine="709"/>
        <w:jc w:val="both"/>
        <w:rPr>
          <w:b/>
          <w:i/>
          <w:sz w:val="28"/>
          <w:szCs w:val="28"/>
        </w:rPr>
      </w:pPr>
      <w:r w:rsidRPr="00B82B87">
        <w:rPr>
          <w:b/>
          <w:i/>
          <w:sz w:val="28"/>
          <w:szCs w:val="28"/>
        </w:rPr>
        <w:t xml:space="preserve">- </w:t>
      </w:r>
      <w:r w:rsidRPr="00B82B87">
        <w:rPr>
          <w:b/>
          <w:i/>
          <w:sz w:val="28"/>
          <w:szCs w:val="28"/>
        </w:rPr>
        <w:t xml:space="preserve">Нарушение законодательства о размещении заказов для муниципальных нужд на сумму 27081,2 </w:t>
      </w:r>
      <w:proofErr w:type="spellStart"/>
      <w:r w:rsidRPr="00B82B87">
        <w:rPr>
          <w:b/>
          <w:i/>
          <w:sz w:val="28"/>
          <w:szCs w:val="28"/>
        </w:rPr>
        <w:t>тыс</w:t>
      </w:r>
      <w:proofErr w:type="gramStart"/>
      <w:r w:rsidRPr="00B82B87">
        <w:rPr>
          <w:b/>
          <w:i/>
          <w:sz w:val="28"/>
          <w:szCs w:val="28"/>
        </w:rPr>
        <w:t>.р</w:t>
      </w:r>
      <w:proofErr w:type="gramEnd"/>
      <w:r w:rsidRPr="00B82B87">
        <w:rPr>
          <w:b/>
          <w:i/>
          <w:sz w:val="28"/>
          <w:szCs w:val="28"/>
        </w:rPr>
        <w:t>уб</w:t>
      </w:r>
      <w:proofErr w:type="spellEnd"/>
      <w:r w:rsidRPr="00B82B87">
        <w:rPr>
          <w:b/>
          <w:i/>
          <w:sz w:val="28"/>
          <w:szCs w:val="28"/>
        </w:rPr>
        <w:t>.</w:t>
      </w:r>
    </w:p>
    <w:p w:rsidR="00FE4EA3" w:rsidRDefault="00FE4EA3" w:rsidP="00FE4EA3">
      <w:pPr>
        <w:pStyle w:val="a3"/>
        <w:ind w:firstLine="709"/>
        <w:jc w:val="both"/>
        <w:rPr>
          <w:sz w:val="28"/>
          <w:szCs w:val="28"/>
        </w:rPr>
      </w:pPr>
      <w:r w:rsidRPr="000E2495">
        <w:rPr>
          <w:sz w:val="28"/>
          <w:szCs w:val="28"/>
        </w:rPr>
        <w:t xml:space="preserve">В нарушение ч.8 ст.30 Закона №44-ФЗ, </w:t>
      </w:r>
      <w:r>
        <w:rPr>
          <w:sz w:val="28"/>
          <w:szCs w:val="28"/>
        </w:rPr>
        <w:t>муниципальное учреждение</w:t>
      </w:r>
      <w:r w:rsidRPr="000E2495">
        <w:rPr>
          <w:sz w:val="28"/>
          <w:szCs w:val="28"/>
        </w:rPr>
        <w:t xml:space="preserve">, являясь заказчиком, оплачивало выполненный объем работ с нарушением сроков, т.е. более 15 рабочих дней с момента подписания актов сдачи-приемки выполненных работ </w:t>
      </w:r>
      <w:r>
        <w:rPr>
          <w:sz w:val="28"/>
          <w:szCs w:val="28"/>
        </w:rPr>
        <w:t>по муниципальным контрактам</w:t>
      </w:r>
      <w:r>
        <w:rPr>
          <w:rFonts w:asciiTheme="minorHAnsi" w:eastAsiaTheme="minorHAnsi" w:hAnsiTheme="minorHAnsi" w:cstheme="minorBidi"/>
          <w:sz w:val="28"/>
          <w:szCs w:val="28"/>
        </w:rPr>
        <w:t>.</w:t>
      </w:r>
    </w:p>
    <w:p w:rsidR="00FE4EA3" w:rsidRDefault="00FE4EA3" w:rsidP="00FE4EA3">
      <w:pPr>
        <w:pStyle w:val="a3"/>
        <w:ind w:firstLine="709"/>
        <w:jc w:val="both"/>
        <w:rPr>
          <w:sz w:val="28"/>
          <w:szCs w:val="28"/>
        </w:rPr>
      </w:pPr>
      <w:r w:rsidRPr="000E2495">
        <w:rPr>
          <w:sz w:val="28"/>
          <w:szCs w:val="28"/>
        </w:rPr>
        <w:t xml:space="preserve">В нарушение п.5.5. </w:t>
      </w:r>
      <w:r>
        <w:rPr>
          <w:sz w:val="28"/>
          <w:szCs w:val="28"/>
        </w:rPr>
        <w:t>муниципального контракта</w:t>
      </w:r>
      <w:r w:rsidRPr="000E2495">
        <w:rPr>
          <w:sz w:val="28"/>
          <w:szCs w:val="28"/>
        </w:rPr>
        <w:t xml:space="preserve">, экспертиза и приемка выполнения работ по акту стоимостью 13,6 </w:t>
      </w:r>
      <w:proofErr w:type="spellStart"/>
      <w:r w:rsidRPr="000E2495">
        <w:rPr>
          <w:sz w:val="28"/>
          <w:szCs w:val="28"/>
        </w:rPr>
        <w:t>тыс</w:t>
      </w:r>
      <w:proofErr w:type="gramStart"/>
      <w:r w:rsidRPr="000E2495">
        <w:rPr>
          <w:sz w:val="28"/>
          <w:szCs w:val="28"/>
        </w:rPr>
        <w:t>.р</w:t>
      </w:r>
      <w:proofErr w:type="gramEnd"/>
      <w:r w:rsidRPr="000E2495">
        <w:rPr>
          <w:sz w:val="28"/>
          <w:szCs w:val="28"/>
        </w:rPr>
        <w:t>уб</w:t>
      </w:r>
      <w:proofErr w:type="spellEnd"/>
      <w:r w:rsidRPr="000E2495">
        <w:rPr>
          <w:sz w:val="28"/>
          <w:szCs w:val="28"/>
        </w:rPr>
        <w:t xml:space="preserve">., произведена </w:t>
      </w:r>
      <w:r>
        <w:rPr>
          <w:sz w:val="28"/>
          <w:szCs w:val="28"/>
        </w:rPr>
        <w:t>учреждением</w:t>
      </w:r>
      <w:r w:rsidRPr="000E2495">
        <w:rPr>
          <w:sz w:val="28"/>
          <w:szCs w:val="28"/>
        </w:rPr>
        <w:t xml:space="preserve"> только 30.04.2020г. (спустя 2 месяца от даты составления акта). Приемка выполненных работ за март 2020г. по акту стоимостью 333,5 </w:t>
      </w:r>
      <w:proofErr w:type="spellStart"/>
      <w:r w:rsidRPr="000E2495">
        <w:rPr>
          <w:sz w:val="28"/>
          <w:szCs w:val="28"/>
        </w:rPr>
        <w:t>тыс</w:t>
      </w:r>
      <w:proofErr w:type="gramStart"/>
      <w:r w:rsidRPr="000E2495">
        <w:rPr>
          <w:sz w:val="28"/>
          <w:szCs w:val="28"/>
        </w:rPr>
        <w:t>.р</w:t>
      </w:r>
      <w:proofErr w:type="gramEnd"/>
      <w:r w:rsidRPr="000E2495">
        <w:rPr>
          <w:sz w:val="28"/>
          <w:szCs w:val="28"/>
        </w:rPr>
        <w:t>уб</w:t>
      </w:r>
      <w:proofErr w:type="spellEnd"/>
      <w:r w:rsidRPr="000E2495">
        <w:rPr>
          <w:sz w:val="28"/>
          <w:szCs w:val="28"/>
        </w:rPr>
        <w:t>., произведена 30.04.2020г.</w:t>
      </w:r>
    </w:p>
    <w:p w:rsidR="00FE4EA3" w:rsidRDefault="00FE4EA3" w:rsidP="00FE4EA3">
      <w:pPr>
        <w:pStyle w:val="a3"/>
        <w:ind w:firstLine="709"/>
        <w:jc w:val="both"/>
        <w:rPr>
          <w:sz w:val="28"/>
          <w:szCs w:val="28"/>
        </w:rPr>
      </w:pPr>
      <w:r w:rsidRPr="00D63174">
        <w:rPr>
          <w:sz w:val="28"/>
          <w:szCs w:val="28"/>
        </w:rPr>
        <w:t xml:space="preserve">В нарушение ч.1 ст.23 Закона №44-ФЗ в 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муниципальных контрактах </w:t>
      </w:r>
      <w:r w:rsidRPr="00D63174">
        <w:rPr>
          <w:sz w:val="28"/>
          <w:szCs w:val="28"/>
        </w:rPr>
        <w:t xml:space="preserve">не указан </w:t>
      </w:r>
      <w:r>
        <w:rPr>
          <w:sz w:val="28"/>
          <w:szCs w:val="28"/>
        </w:rPr>
        <w:t>индикационный код закупки.</w:t>
      </w:r>
    </w:p>
    <w:p w:rsidR="00FE4EA3" w:rsidRDefault="00FE4EA3" w:rsidP="00FE4EA3">
      <w:pPr>
        <w:pStyle w:val="a3"/>
        <w:ind w:firstLine="709"/>
        <w:jc w:val="both"/>
        <w:rPr>
          <w:sz w:val="28"/>
          <w:szCs w:val="28"/>
        </w:rPr>
      </w:pPr>
      <w:r w:rsidRPr="00765790">
        <w:rPr>
          <w:sz w:val="28"/>
          <w:szCs w:val="28"/>
        </w:rPr>
        <w:t>В нарушение ст.103 Закона №44-ФЗ допущено искажение информации в ЕИС при указании стоимости испол</w:t>
      </w:r>
      <w:r>
        <w:rPr>
          <w:sz w:val="28"/>
          <w:szCs w:val="28"/>
        </w:rPr>
        <w:t xml:space="preserve">ненных поставщиком обязательств по муниципальному контракту. Цена контракта </w:t>
      </w:r>
      <w:r w:rsidRPr="00246A6D">
        <w:rPr>
          <w:sz w:val="28"/>
          <w:szCs w:val="28"/>
        </w:rPr>
        <w:t xml:space="preserve">составила 18451,4 </w:t>
      </w:r>
      <w:proofErr w:type="spellStart"/>
      <w:r w:rsidRPr="00246A6D">
        <w:rPr>
          <w:sz w:val="28"/>
          <w:szCs w:val="28"/>
        </w:rPr>
        <w:t>тыс</w:t>
      </w:r>
      <w:proofErr w:type="gramStart"/>
      <w:r w:rsidRPr="00246A6D">
        <w:rPr>
          <w:sz w:val="28"/>
          <w:szCs w:val="28"/>
        </w:rPr>
        <w:t>.р</w:t>
      </w:r>
      <w:proofErr w:type="gramEnd"/>
      <w:r w:rsidRPr="00246A6D">
        <w:rPr>
          <w:sz w:val="28"/>
          <w:szCs w:val="28"/>
        </w:rPr>
        <w:t>уб</w:t>
      </w:r>
      <w:proofErr w:type="spellEnd"/>
      <w:r w:rsidRPr="00246A6D">
        <w:rPr>
          <w:sz w:val="28"/>
          <w:szCs w:val="28"/>
        </w:rPr>
        <w:t xml:space="preserve">., фактически оплачено - 18451,4 </w:t>
      </w:r>
      <w:proofErr w:type="spellStart"/>
      <w:r w:rsidRPr="00246A6D">
        <w:rPr>
          <w:sz w:val="28"/>
          <w:szCs w:val="28"/>
        </w:rPr>
        <w:t>тыс.руб</w:t>
      </w:r>
      <w:proofErr w:type="spellEnd"/>
      <w:r w:rsidRPr="00246A6D">
        <w:rPr>
          <w:sz w:val="28"/>
          <w:szCs w:val="28"/>
        </w:rPr>
        <w:t>.</w:t>
      </w:r>
      <w:r>
        <w:rPr>
          <w:sz w:val="28"/>
          <w:szCs w:val="28"/>
        </w:rPr>
        <w:t>, на сайте ЕИС документы размещены на сумму 1</w:t>
      </w:r>
      <w:r w:rsidRPr="00246A6D">
        <w:rPr>
          <w:sz w:val="28"/>
          <w:szCs w:val="28"/>
        </w:rPr>
        <w:t xml:space="preserve">234,9 </w:t>
      </w:r>
      <w:proofErr w:type="spellStart"/>
      <w:r w:rsidRPr="00246A6D">
        <w:rPr>
          <w:sz w:val="28"/>
          <w:szCs w:val="28"/>
        </w:rPr>
        <w:t>тыс.руб</w:t>
      </w:r>
      <w:proofErr w:type="spellEnd"/>
      <w:r w:rsidRPr="00246A6D">
        <w:rPr>
          <w:sz w:val="28"/>
          <w:szCs w:val="28"/>
        </w:rPr>
        <w:t>.</w:t>
      </w:r>
    </w:p>
    <w:p w:rsidR="00FE4EA3" w:rsidRDefault="00FE4EA3" w:rsidP="002E59FB">
      <w:pPr>
        <w:pStyle w:val="a3"/>
        <w:ind w:firstLine="709"/>
        <w:jc w:val="both"/>
        <w:rPr>
          <w:sz w:val="28"/>
          <w:szCs w:val="28"/>
        </w:rPr>
      </w:pPr>
      <w:r w:rsidRPr="00FE4EA3">
        <w:rPr>
          <w:sz w:val="28"/>
          <w:szCs w:val="28"/>
        </w:rPr>
        <w:t xml:space="preserve">В нарушение ч.1 ст.3 Федерального закона от 18.07.2011 №223 ФЗ «О закупках товаров, работ, услуг отдельными видами юридических лиц», в проверяемом периоде закупка ГСМ </w:t>
      </w:r>
      <w:r>
        <w:rPr>
          <w:sz w:val="28"/>
          <w:szCs w:val="28"/>
        </w:rPr>
        <w:t xml:space="preserve">муниципальным учреждением </w:t>
      </w:r>
      <w:r w:rsidRPr="00FE4EA3">
        <w:rPr>
          <w:sz w:val="28"/>
          <w:szCs w:val="28"/>
        </w:rPr>
        <w:t>проводилась неконкурентным способом, без проведения конкурсных процедур у единственного поставщика ООО «</w:t>
      </w:r>
      <w:proofErr w:type="spellStart"/>
      <w:r w:rsidRPr="00FE4EA3">
        <w:rPr>
          <w:sz w:val="28"/>
          <w:szCs w:val="28"/>
        </w:rPr>
        <w:t>Псковнефтепродукт</w:t>
      </w:r>
      <w:proofErr w:type="spellEnd"/>
      <w:r w:rsidRPr="00FE4EA3">
        <w:rPr>
          <w:sz w:val="28"/>
          <w:szCs w:val="28"/>
        </w:rPr>
        <w:t xml:space="preserve">» составила 866,3 </w:t>
      </w:r>
      <w:proofErr w:type="spellStart"/>
      <w:r w:rsidRPr="00FE4EA3">
        <w:rPr>
          <w:sz w:val="28"/>
          <w:szCs w:val="28"/>
        </w:rPr>
        <w:t>тыс</w:t>
      </w:r>
      <w:proofErr w:type="gramStart"/>
      <w:r w:rsidRPr="00FE4EA3">
        <w:rPr>
          <w:sz w:val="28"/>
          <w:szCs w:val="28"/>
        </w:rPr>
        <w:t>.р</w:t>
      </w:r>
      <w:proofErr w:type="gramEnd"/>
      <w:r w:rsidRPr="00FE4EA3">
        <w:rPr>
          <w:sz w:val="28"/>
          <w:szCs w:val="28"/>
        </w:rPr>
        <w:t>уб</w:t>
      </w:r>
      <w:proofErr w:type="spellEnd"/>
      <w:r w:rsidRPr="00FE4EA3">
        <w:rPr>
          <w:sz w:val="28"/>
          <w:szCs w:val="28"/>
        </w:rPr>
        <w:t xml:space="preserve">. (за 2019 год – 484,5 </w:t>
      </w:r>
      <w:proofErr w:type="spellStart"/>
      <w:r w:rsidRPr="00FE4EA3">
        <w:rPr>
          <w:sz w:val="28"/>
          <w:szCs w:val="28"/>
        </w:rPr>
        <w:t>тыс.руб</w:t>
      </w:r>
      <w:proofErr w:type="spellEnd"/>
      <w:r w:rsidRPr="00FE4EA3">
        <w:rPr>
          <w:sz w:val="28"/>
          <w:szCs w:val="28"/>
        </w:rPr>
        <w:t xml:space="preserve">., за 2020 год – 381,8 </w:t>
      </w:r>
      <w:proofErr w:type="spellStart"/>
      <w:r w:rsidRPr="00FE4EA3">
        <w:rPr>
          <w:sz w:val="28"/>
          <w:szCs w:val="28"/>
        </w:rPr>
        <w:t>тыс.руб</w:t>
      </w:r>
      <w:proofErr w:type="spellEnd"/>
      <w:r w:rsidRPr="00FE4EA3">
        <w:rPr>
          <w:sz w:val="28"/>
          <w:szCs w:val="28"/>
        </w:rPr>
        <w:t>.).</w:t>
      </w:r>
    </w:p>
    <w:p w:rsidR="00B82B87" w:rsidRPr="00B82B87" w:rsidRDefault="00B82B87" w:rsidP="002E59FB">
      <w:pPr>
        <w:pStyle w:val="a3"/>
        <w:ind w:firstLine="709"/>
        <w:jc w:val="both"/>
        <w:rPr>
          <w:b/>
          <w:i/>
          <w:sz w:val="28"/>
          <w:szCs w:val="28"/>
        </w:rPr>
      </w:pPr>
      <w:r w:rsidRPr="00B82B87">
        <w:rPr>
          <w:b/>
          <w:i/>
          <w:sz w:val="28"/>
          <w:szCs w:val="28"/>
        </w:rPr>
        <w:t xml:space="preserve">- </w:t>
      </w:r>
      <w:r w:rsidRPr="00B82B87">
        <w:rPr>
          <w:b/>
          <w:i/>
          <w:sz w:val="28"/>
          <w:szCs w:val="28"/>
        </w:rPr>
        <w:t>Нарушение при управлении и распоряжен</w:t>
      </w:r>
      <w:r w:rsidRPr="00B82B87">
        <w:rPr>
          <w:b/>
          <w:i/>
          <w:sz w:val="28"/>
          <w:szCs w:val="28"/>
        </w:rPr>
        <w:t>ии муниципальной собственностью</w:t>
      </w:r>
      <w:r w:rsidR="00FD6642">
        <w:rPr>
          <w:b/>
          <w:i/>
          <w:sz w:val="28"/>
          <w:szCs w:val="28"/>
        </w:rPr>
        <w:t>.</w:t>
      </w:r>
      <w:bookmarkStart w:id="0" w:name="_GoBack"/>
      <w:bookmarkEnd w:id="0"/>
    </w:p>
    <w:p w:rsidR="00B82B87" w:rsidRDefault="00B82B87" w:rsidP="00B82B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ст.309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кодекса</w:t>
      </w:r>
      <w:r w:rsidRPr="00A7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7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п.2.3, п.2.4 Приложения 1 к Постановлению Псковской Городской Думы от 29.04.1999 №170 «О страховании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нежилого фонда», </w:t>
      </w:r>
      <w:r w:rsidRPr="00A74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произв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одилось</w:t>
      </w:r>
      <w:r w:rsidRPr="00A7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страхование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переданного в </w:t>
      </w:r>
      <w:r w:rsidRPr="00A7457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индивидуальным предпринимателям и юридическим лицам. </w:t>
      </w:r>
    </w:p>
    <w:p w:rsidR="00B82B87" w:rsidRPr="00672136" w:rsidRDefault="00B82B87" w:rsidP="00B82B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ст.</w:t>
      </w:r>
      <w:r w:rsidRPr="00672136">
        <w:t xml:space="preserve"> </w:t>
      </w:r>
      <w:r w:rsidRPr="00672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кодекса</w:t>
      </w:r>
      <w:r w:rsidRPr="00672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 ст.4 Федерального закона от 13.07.2015 №218-ФЗ «О государственной регистрации недвижимости», согласно которым вещные права на недвижимые вещи, ограничения этих прав, их возникновение, переход и прекращение подлежат государственной регистрации в едином государственном реестре прав, выявлены нарушения:</w:t>
      </w:r>
    </w:p>
    <w:p w:rsidR="00B82B87" w:rsidRPr="00672136" w:rsidRDefault="00B82B87" w:rsidP="00B82B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состоянию на 01.01.2021г. государственная регистрация права муниципальной собственности отсутствовала у 3752 объектов (73,4%);</w:t>
      </w:r>
    </w:p>
    <w:p w:rsidR="00B82B87" w:rsidRDefault="00B82B87" w:rsidP="00B82B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состоянию на 01.01.2021г. из 322 объектов, переданных в оперативное управление, не зарегистрировано право оперативного управления у 11 объектов (3,4%), из 3822 объектов, переданных в </w:t>
      </w:r>
      <w:r w:rsidRPr="006721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хозяйственное ведение, не произведена регистрация прав на 2519 объектов (65,9%).</w:t>
      </w:r>
    </w:p>
    <w:p w:rsidR="00B82B87" w:rsidRPr="00B82B87" w:rsidRDefault="00B82B87" w:rsidP="00B82B8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2B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B82B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Нарушение законодательства о бухгалтерском (бюджетном) учете и отчетности на сумму 3745,2 </w:t>
      </w:r>
      <w:proofErr w:type="spellStart"/>
      <w:r w:rsidRPr="00B82B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тыс</w:t>
      </w:r>
      <w:proofErr w:type="gramStart"/>
      <w:r w:rsidRPr="00B82B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.р</w:t>
      </w:r>
      <w:proofErr w:type="gramEnd"/>
      <w:r w:rsidRPr="00B82B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уб</w:t>
      </w:r>
      <w:proofErr w:type="spellEnd"/>
      <w:r w:rsidRPr="00B82B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B82B87" w:rsidRDefault="00B82B87" w:rsidP="00B82B8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4E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Приказа Минтранса России от 18.09.2008 №152 «Об утверждении обязательных реквизитов и порядка заполнения путевых листов», в нарушение ст.9 Закона от 06.12.2011 №402-ФЗ «О бухгалтерском учете» в проверяемом периоде представленные к проверке первичные документы, а именно путевые листы автотранспортных средств не содержат нумерации путевых листов, путевой лист оформля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лся</w:t>
      </w:r>
      <w:r w:rsidRPr="0062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 месяц, а не ежедневно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требованиям законодательства</w:t>
      </w:r>
      <w:r w:rsidRPr="0062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путевых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E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62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выдачи,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24E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обратной стороне путевого листа не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Pr="0062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выезда и возвращения автомобиля на место отправления, а так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отсутствовали</w:t>
      </w:r>
      <w:r w:rsidRPr="0062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подписи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пользующихся</w:t>
      </w:r>
      <w:r w:rsidRPr="0062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автомобилем.</w:t>
      </w:r>
    </w:p>
    <w:p w:rsidR="00B82B87" w:rsidRDefault="00B82B87" w:rsidP="00B82B8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утвержденных приказом Минфина России от 30.03.2015 №52н, в 23 регистрах бухгалтерского учета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общую сумму 3705,2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2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отсутствовали подписи главного бухгалтера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учреждения</w:t>
      </w:r>
      <w:r w:rsidRPr="0062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3 регистрах бухгалтерского учета отсутствовали подписи бухгалтера, ответственного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журналов операций.</w:t>
      </w:r>
    </w:p>
    <w:p w:rsidR="00FE4EA3" w:rsidRPr="00B82B87" w:rsidRDefault="007B1E03" w:rsidP="002E59FB">
      <w:pPr>
        <w:pStyle w:val="a3"/>
        <w:ind w:firstLine="709"/>
        <w:jc w:val="both"/>
        <w:rPr>
          <w:b/>
          <w:i/>
          <w:sz w:val="28"/>
          <w:szCs w:val="28"/>
        </w:rPr>
      </w:pPr>
      <w:r w:rsidRPr="00B82B87">
        <w:rPr>
          <w:b/>
          <w:i/>
          <w:sz w:val="28"/>
          <w:szCs w:val="28"/>
          <w:lang w:eastAsia="ru-RU"/>
        </w:rPr>
        <w:t xml:space="preserve">- </w:t>
      </w:r>
      <w:r w:rsidRPr="00B82B87">
        <w:rPr>
          <w:b/>
          <w:i/>
          <w:sz w:val="28"/>
          <w:szCs w:val="28"/>
          <w:lang w:eastAsia="ru-RU"/>
        </w:rPr>
        <w:t xml:space="preserve">Прочие нарушение при управлении муниципальным имуществом на сумму 884,6 </w:t>
      </w:r>
      <w:proofErr w:type="spellStart"/>
      <w:r w:rsidRPr="00B82B87">
        <w:rPr>
          <w:b/>
          <w:i/>
          <w:sz w:val="28"/>
          <w:szCs w:val="28"/>
          <w:lang w:eastAsia="ru-RU"/>
        </w:rPr>
        <w:t>тыс</w:t>
      </w:r>
      <w:proofErr w:type="gramStart"/>
      <w:r w:rsidRPr="00B82B87">
        <w:rPr>
          <w:b/>
          <w:i/>
          <w:sz w:val="28"/>
          <w:szCs w:val="28"/>
          <w:lang w:eastAsia="ru-RU"/>
        </w:rPr>
        <w:t>.р</w:t>
      </w:r>
      <w:proofErr w:type="gramEnd"/>
      <w:r w:rsidRPr="00B82B87">
        <w:rPr>
          <w:b/>
          <w:i/>
          <w:sz w:val="28"/>
          <w:szCs w:val="28"/>
          <w:lang w:eastAsia="ru-RU"/>
        </w:rPr>
        <w:t>уб</w:t>
      </w:r>
      <w:proofErr w:type="spellEnd"/>
      <w:r w:rsidRPr="00B82B87">
        <w:rPr>
          <w:b/>
          <w:i/>
          <w:sz w:val="28"/>
          <w:szCs w:val="28"/>
          <w:lang w:eastAsia="ru-RU"/>
        </w:rPr>
        <w:t>.</w:t>
      </w:r>
    </w:p>
    <w:p w:rsidR="007B1E03" w:rsidRDefault="007B1E03" w:rsidP="007B1E0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E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п.3 ст.23 Федерального закона от 10.12.1995 №196-Ф3 «О безопасности дорожного движения», ч.5 ст.46 Федерального закона от 21.11.2011 №323-ФЗ «Об основах охраны здоровья граждан в Российской Федерации»; </w:t>
      </w:r>
      <w:proofErr w:type="gramStart"/>
      <w:r w:rsidRPr="008E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п.п.10, 14, 17 «Порядка проведения </w:t>
      </w:r>
      <w:proofErr w:type="spellStart"/>
      <w:r w:rsidRPr="008E5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предсменньх</w:t>
      </w:r>
      <w:proofErr w:type="spellEnd"/>
      <w:r w:rsidRPr="008E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5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предрейсовых</w:t>
      </w:r>
      <w:proofErr w:type="spellEnd"/>
      <w:r w:rsidRPr="008E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E5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послесменных</w:t>
      </w:r>
      <w:proofErr w:type="spellEnd"/>
      <w:r w:rsidRPr="008E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5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послерейсовых</w:t>
      </w:r>
      <w:proofErr w:type="spellEnd"/>
      <w:r w:rsidRPr="008E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осмотров»,  утвержденных   Приказом Минздрава России от 15.12.2014 №835н, в проверяемом периоде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учреждением</w:t>
      </w:r>
      <w:r w:rsidRPr="008E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проводились </w:t>
      </w:r>
      <w:proofErr w:type="spellStart"/>
      <w:r w:rsidRPr="008E5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предрейсовые</w:t>
      </w:r>
      <w:proofErr w:type="spellEnd"/>
      <w:r w:rsidRPr="008E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медицинские осмотры по арендуемым легковым автомобилем, а так же не проводились </w:t>
      </w:r>
      <w:proofErr w:type="spellStart"/>
      <w:r w:rsidRPr="008E5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послерейсовые</w:t>
      </w:r>
      <w:proofErr w:type="spellEnd"/>
      <w:r w:rsidRPr="008E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медицинские осмотры водителей всех транспортных средств, тем самым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Pr="008E5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 комплекс мероприятий по обеспечению безопасности дорожного движения.</w:t>
      </w:r>
      <w:proofErr w:type="gramEnd"/>
    </w:p>
    <w:p w:rsidR="007B1E03" w:rsidRDefault="007B1E03" w:rsidP="007B1E0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пп.13.3 п.13, пп.14.3 п.14, пп.16.3 п.16 Приказа Министерства транспорта РФ от 28.09.2015  №287 «Об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транспортом»  в </w:t>
      </w:r>
      <w:r w:rsidR="00B82B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учреждении</w:t>
      </w:r>
      <w:r w:rsidRPr="008E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учет, выдача путевых листов, выпуск транспорта на линию осуществлялась специалистом </w:t>
      </w:r>
      <w:r w:rsidRPr="008E5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охране труда, квалификация</w:t>
      </w:r>
      <w:proofErr w:type="gramEnd"/>
      <w:r w:rsidRPr="008E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5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8E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соответствует профессиональным и квалификационным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EA3" w:rsidRDefault="00FE4EA3" w:rsidP="002E59FB">
      <w:pPr>
        <w:pStyle w:val="a3"/>
        <w:ind w:firstLine="709"/>
        <w:jc w:val="both"/>
        <w:rPr>
          <w:sz w:val="28"/>
          <w:szCs w:val="28"/>
        </w:rPr>
      </w:pPr>
    </w:p>
    <w:p w:rsidR="00014A42" w:rsidRDefault="00564B87" w:rsidP="00CF0A2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устранения выявленных нарушений и недостатков были выписаны </w:t>
      </w:r>
      <w:r w:rsidR="00B82B87">
        <w:rPr>
          <w:sz w:val="28"/>
          <w:szCs w:val="28"/>
        </w:rPr>
        <w:t xml:space="preserve">6 </w:t>
      </w:r>
      <w:r>
        <w:rPr>
          <w:sz w:val="28"/>
          <w:szCs w:val="28"/>
        </w:rPr>
        <w:t>представлени</w:t>
      </w:r>
      <w:r w:rsidR="00B82B87">
        <w:rPr>
          <w:sz w:val="28"/>
          <w:szCs w:val="28"/>
        </w:rPr>
        <w:t>й</w:t>
      </w:r>
      <w:r>
        <w:rPr>
          <w:sz w:val="28"/>
          <w:szCs w:val="28"/>
        </w:rPr>
        <w:t xml:space="preserve"> в адрес </w:t>
      </w:r>
      <w:r w:rsidR="00B82B87">
        <w:rPr>
          <w:sz w:val="28"/>
          <w:szCs w:val="28"/>
        </w:rPr>
        <w:t>объектов контроля</w:t>
      </w:r>
      <w:r>
        <w:rPr>
          <w:sz w:val="28"/>
          <w:szCs w:val="28"/>
        </w:rPr>
        <w:t xml:space="preserve">. </w:t>
      </w:r>
    </w:p>
    <w:p w:rsidR="003019AA" w:rsidRDefault="003019AA" w:rsidP="00DA707A">
      <w:pPr>
        <w:pStyle w:val="a3"/>
        <w:ind w:firstLine="709"/>
        <w:jc w:val="both"/>
        <w:rPr>
          <w:sz w:val="28"/>
          <w:szCs w:val="28"/>
        </w:rPr>
      </w:pPr>
    </w:p>
    <w:p w:rsidR="00512FC2" w:rsidRDefault="00B82B87" w:rsidP="00512FC2">
      <w:pPr>
        <w:pStyle w:val="a3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Экспертно-аналитические мероприятия</w:t>
      </w:r>
      <w:r w:rsidR="00FD6642">
        <w:rPr>
          <w:b/>
          <w:sz w:val="28"/>
          <w:szCs w:val="28"/>
        </w:rPr>
        <w:t>:</w:t>
      </w:r>
    </w:p>
    <w:p w:rsidR="00761AFA" w:rsidRDefault="00021990" w:rsidP="000219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</w:t>
      </w:r>
      <w:r w:rsidR="003019AA">
        <w:rPr>
          <w:sz w:val="28"/>
          <w:szCs w:val="28"/>
        </w:rPr>
        <w:t>полугодии</w:t>
      </w:r>
      <w:r>
        <w:rPr>
          <w:sz w:val="28"/>
          <w:szCs w:val="28"/>
        </w:rPr>
        <w:t xml:space="preserve"> 20</w:t>
      </w:r>
      <w:r w:rsidR="003019AA">
        <w:rPr>
          <w:sz w:val="28"/>
          <w:szCs w:val="28"/>
        </w:rPr>
        <w:t>2</w:t>
      </w:r>
      <w:r w:rsidR="00A13B17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было проведено </w:t>
      </w:r>
      <w:r w:rsidR="00AB534C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proofErr w:type="gramStart"/>
      <w:r w:rsidR="00875936">
        <w:rPr>
          <w:sz w:val="28"/>
          <w:szCs w:val="28"/>
        </w:rPr>
        <w:t>экспертно-аналитических</w:t>
      </w:r>
      <w:proofErr w:type="gramEnd"/>
      <w:r w:rsidR="00875936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</w:t>
      </w:r>
      <w:r w:rsidR="00761AFA">
        <w:rPr>
          <w:sz w:val="28"/>
          <w:szCs w:val="28"/>
        </w:rPr>
        <w:t>, в том числе:</w:t>
      </w:r>
    </w:p>
    <w:p w:rsidR="003019AA" w:rsidRDefault="00761AFA" w:rsidP="000219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1990">
        <w:rPr>
          <w:sz w:val="28"/>
          <w:szCs w:val="28"/>
        </w:rPr>
        <w:t xml:space="preserve"> </w:t>
      </w:r>
      <w:r w:rsidR="00AB534C" w:rsidRPr="00AB534C">
        <w:rPr>
          <w:sz w:val="28"/>
          <w:szCs w:val="28"/>
        </w:rPr>
        <w:t>Аудит муниципального долга Муниципального образования «Город Псков»</w:t>
      </w:r>
      <w:r w:rsidR="00AB534C">
        <w:rPr>
          <w:sz w:val="28"/>
          <w:szCs w:val="28"/>
        </w:rPr>
        <w:t>;</w:t>
      </w:r>
    </w:p>
    <w:p w:rsidR="00AB534C" w:rsidRDefault="00AB534C" w:rsidP="000219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534C">
        <w:rPr>
          <w:sz w:val="28"/>
          <w:szCs w:val="28"/>
        </w:rPr>
        <w:t>Анализ эффективности расходов бюджетных средств на разработку проектно-сметной документации на капитальный ремонт и строительство объектов МО «Город Псков»</w:t>
      </w:r>
      <w:r>
        <w:rPr>
          <w:sz w:val="28"/>
          <w:szCs w:val="28"/>
        </w:rPr>
        <w:t>;</w:t>
      </w:r>
    </w:p>
    <w:p w:rsidR="00761AFA" w:rsidRDefault="00761AFA" w:rsidP="000219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- 7 э</w:t>
      </w:r>
      <w:r w:rsidRPr="00761AFA">
        <w:rPr>
          <w:sz w:val="28"/>
          <w:szCs w:val="28"/>
        </w:rPr>
        <w:t>кспертно-аналитически</w:t>
      </w:r>
      <w:r>
        <w:rPr>
          <w:sz w:val="28"/>
          <w:szCs w:val="28"/>
        </w:rPr>
        <w:t>х</w:t>
      </w:r>
      <w:r w:rsidRPr="00761AFA">
        <w:rPr>
          <w:sz w:val="28"/>
          <w:szCs w:val="28"/>
        </w:rPr>
        <w:t xml:space="preserve"> мероприяти</w:t>
      </w:r>
      <w:r w:rsidR="00D265BE">
        <w:rPr>
          <w:sz w:val="28"/>
          <w:szCs w:val="28"/>
        </w:rPr>
        <w:t>й</w:t>
      </w:r>
      <w:r w:rsidRPr="00761AFA">
        <w:rPr>
          <w:sz w:val="28"/>
          <w:szCs w:val="28"/>
        </w:rPr>
        <w:t xml:space="preserve"> на проекты Решений Псковской городской Думы о внесении изменений в бюджет города на 202</w:t>
      </w:r>
      <w:r w:rsidR="00AB534C">
        <w:rPr>
          <w:sz w:val="28"/>
          <w:szCs w:val="28"/>
        </w:rPr>
        <w:t>1</w:t>
      </w:r>
      <w:r w:rsidRPr="00761AFA">
        <w:rPr>
          <w:sz w:val="28"/>
          <w:szCs w:val="28"/>
        </w:rPr>
        <w:t xml:space="preserve"> год и плановый период 202</w:t>
      </w:r>
      <w:r w:rsidR="00AB534C">
        <w:rPr>
          <w:sz w:val="28"/>
          <w:szCs w:val="28"/>
        </w:rPr>
        <w:t>2</w:t>
      </w:r>
      <w:r w:rsidRPr="00761AFA">
        <w:rPr>
          <w:sz w:val="28"/>
          <w:szCs w:val="28"/>
        </w:rPr>
        <w:t xml:space="preserve"> и 202</w:t>
      </w:r>
      <w:r w:rsidR="00AB534C">
        <w:rPr>
          <w:sz w:val="28"/>
          <w:szCs w:val="28"/>
        </w:rPr>
        <w:t>3</w:t>
      </w:r>
      <w:r w:rsidRPr="00761AFA">
        <w:rPr>
          <w:sz w:val="28"/>
          <w:szCs w:val="28"/>
        </w:rPr>
        <w:t xml:space="preserve"> годов</w:t>
      </w:r>
      <w:r>
        <w:rPr>
          <w:sz w:val="28"/>
          <w:szCs w:val="28"/>
        </w:rPr>
        <w:t>;</w:t>
      </w:r>
    </w:p>
    <w:p w:rsidR="00761AFA" w:rsidRDefault="00761AFA" w:rsidP="000219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534C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761AFA">
        <w:rPr>
          <w:sz w:val="28"/>
          <w:szCs w:val="28"/>
        </w:rPr>
        <w:t>финан</w:t>
      </w:r>
      <w:r>
        <w:rPr>
          <w:sz w:val="28"/>
          <w:szCs w:val="28"/>
        </w:rPr>
        <w:t>сово-экономических</w:t>
      </w:r>
      <w:r w:rsidRPr="00761AFA">
        <w:rPr>
          <w:sz w:val="28"/>
          <w:szCs w:val="28"/>
        </w:rPr>
        <w:t xml:space="preserve"> экспертиз проектов</w:t>
      </w:r>
      <w:r>
        <w:rPr>
          <w:sz w:val="28"/>
          <w:szCs w:val="28"/>
        </w:rPr>
        <w:t xml:space="preserve"> </w:t>
      </w:r>
      <w:r w:rsidRPr="00761AFA">
        <w:rPr>
          <w:sz w:val="28"/>
          <w:szCs w:val="28"/>
        </w:rPr>
        <w:t>муниципальных программ</w:t>
      </w:r>
      <w:r>
        <w:rPr>
          <w:sz w:val="28"/>
          <w:szCs w:val="28"/>
        </w:rPr>
        <w:t>;</w:t>
      </w:r>
    </w:p>
    <w:p w:rsidR="00021990" w:rsidRDefault="00761AFA" w:rsidP="00761AF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об исполнении бюджета за 1 квартал 2020 года. </w:t>
      </w:r>
    </w:p>
    <w:p w:rsidR="00021990" w:rsidRDefault="00021990" w:rsidP="00021990">
      <w:pPr>
        <w:pStyle w:val="a3"/>
        <w:ind w:firstLine="709"/>
        <w:jc w:val="both"/>
        <w:rPr>
          <w:sz w:val="28"/>
          <w:szCs w:val="28"/>
        </w:rPr>
      </w:pPr>
      <w:r w:rsidRPr="00A3022B">
        <w:rPr>
          <w:sz w:val="28"/>
          <w:szCs w:val="28"/>
        </w:rPr>
        <w:t xml:space="preserve">В 1 </w:t>
      </w:r>
      <w:r w:rsidR="008D6680" w:rsidRPr="00A3022B">
        <w:rPr>
          <w:sz w:val="28"/>
          <w:szCs w:val="28"/>
        </w:rPr>
        <w:t>полугодии</w:t>
      </w:r>
      <w:r w:rsidRPr="00A3022B">
        <w:rPr>
          <w:sz w:val="28"/>
          <w:szCs w:val="28"/>
        </w:rPr>
        <w:t xml:space="preserve"> 20</w:t>
      </w:r>
      <w:r w:rsidR="008D6680" w:rsidRPr="00A3022B">
        <w:rPr>
          <w:sz w:val="28"/>
          <w:szCs w:val="28"/>
        </w:rPr>
        <w:t>2</w:t>
      </w:r>
      <w:r w:rsidR="00356AC6">
        <w:rPr>
          <w:sz w:val="28"/>
          <w:szCs w:val="28"/>
        </w:rPr>
        <w:t>1</w:t>
      </w:r>
      <w:r w:rsidRPr="00A3022B">
        <w:rPr>
          <w:sz w:val="28"/>
          <w:szCs w:val="28"/>
        </w:rPr>
        <w:t xml:space="preserve"> года </w:t>
      </w:r>
      <w:r w:rsidR="00E71C26" w:rsidRPr="00A3022B">
        <w:rPr>
          <w:sz w:val="28"/>
          <w:szCs w:val="28"/>
        </w:rPr>
        <w:t xml:space="preserve"> в ходе проведения  мероприятий</w:t>
      </w:r>
      <w:r w:rsidRPr="00A3022B">
        <w:rPr>
          <w:sz w:val="28"/>
          <w:szCs w:val="28"/>
        </w:rPr>
        <w:t xml:space="preserve"> </w:t>
      </w:r>
      <w:r w:rsidR="00286A4F">
        <w:rPr>
          <w:sz w:val="28"/>
          <w:szCs w:val="28"/>
        </w:rPr>
        <w:t>выявлены</w:t>
      </w:r>
      <w:r w:rsidR="00E71C26" w:rsidRPr="00A3022B">
        <w:rPr>
          <w:sz w:val="28"/>
          <w:szCs w:val="28"/>
        </w:rPr>
        <w:t xml:space="preserve"> </w:t>
      </w:r>
      <w:r w:rsidRPr="00A3022B">
        <w:rPr>
          <w:sz w:val="28"/>
          <w:szCs w:val="28"/>
        </w:rPr>
        <w:t>нарушени</w:t>
      </w:r>
      <w:r w:rsidR="00E71C26" w:rsidRPr="00A3022B">
        <w:rPr>
          <w:sz w:val="28"/>
          <w:szCs w:val="28"/>
        </w:rPr>
        <w:t>я и недостатки</w:t>
      </w:r>
      <w:r w:rsidR="00286A4F">
        <w:rPr>
          <w:sz w:val="28"/>
          <w:szCs w:val="28"/>
        </w:rPr>
        <w:t xml:space="preserve"> на сумму </w:t>
      </w:r>
      <w:r w:rsidR="00646531">
        <w:rPr>
          <w:sz w:val="28"/>
          <w:szCs w:val="28"/>
        </w:rPr>
        <w:t xml:space="preserve">100467,7 </w:t>
      </w:r>
      <w:proofErr w:type="spellStart"/>
      <w:r w:rsidR="00646531">
        <w:rPr>
          <w:sz w:val="28"/>
          <w:szCs w:val="28"/>
        </w:rPr>
        <w:t>тыс</w:t>
      </w:r>
      <w:proofErr w:type="gramStart"/>
      <w:r w:rsidR="00646531">
        <w:rPr>
          <w:sz w:val="28"/>
          <w:szCs w:val="28"/>
        </w:rPr>
        <w:t>.р</w:t>
      </w:r>
      <w:proofErr w:type="gramEnd"/>
      <w:r w:rsidR="00646531">
        <w:rPr>
          <w:sz w:val="28"/>
          <w:szCs w:val="28"/>
        </w:rPr>
        <w:t>уб</w:t>
      </w:r>
      <w:proofErr w:type="spellEnd"/>
      <w:r w:rsidR="00646531">
        <w:rPr>
          <w:sz w:val="28"/>
          <w:szCs w:val="28"/>
        </w:rPr>
        <w:t>.</w:t>
      </w:r>
      <w:r w:rsidR="006C72B5" w:rsidRPr="00A3022B">
        <w:rPr>
          <w:sz w:val="28"/>
          <w:szCs w:val="28"/>
        </w:rPr>
        <w:t>, а именно:</w:t>
      </w:r>
    </w:p>
    <w:p w:rsidR="000E2FF5" w:rsidRPr="00A3022B" w:rsidRDefault="000E2FF5" w:rsidP="00021990">
      <w:pPr>
        <w:pStyle w:val="a3"/>
        <w:ind w:firstLine="709"/>
        <w:jc w:val="both"/>
        <w:rPr>
          <w:sz w:val="28"/>
          <w:szCs w:val="28"/>
        </w:rPr>
      </w:pPr>
    </w:p>
    <w:p w:rsidR="00B82B87" w:rsidRPr="00B82B87" w:rsidRDefault="00B82B87" w:rsidP="00B82B87">
      <w:pPr>
        <w:pStyle w:val="a3"/>
        <w:ind w:firstLine="709"/>
        <w:jc w:val="both"/>
        <w:rPr>
          <w:b/>
          <w:i/>
          <w:sz w:val="28"/>
          <w:szCs w:val="28"/>
        </w:rPr>
      </w:pPr>
      <w:r w:rsidRPr="00B82B87">
        <w:rPr>
          <w:b/>
          <w:i/>
          <w:sz w:val="28"/>
          <w:szCs w:val="28"/>
        </w:rPr>
        <w:t>- Нарушение законодательства о размещении заказов для муниципальных</w:t>
      </w:r>
      <w:r>
        <w:rPr>
          <w:b/>
          <w:i/>
          <w:sz w:val="28"/>
          <w:szCs w:val="28"/>
        </w:rPr>
        <w:t xml:space="preserve"> нужд</w:t>
      </w:r>
      <w:r w:rsidR="000E2FF5">
        <w:rPr>
          <w:b/>
          <w:i/>
          <w:sz w:val="28"/>
          <w:szCs w:val="28"/>
        </w:rPr>
        <w:t>:</w:t>
      </w:r>
    </w:p>
    <w:p w:rsidR="00793480" w:rsidRPr="000E2FF5" w:rsidRDefault="00B82B87" w:rsidP="00793480">
      <w:pPr>
        <w:pStyle w:val="a3"/>
        <w:ind w:firstLine="709"/>
        <w:jc w:val="both"/>
        <w:rPr>
          <w:iCs/>
          <w:sz w:val="28"/>
          <w:szCs w:val="28"/>
          <w:lang w:eastAsia="ar-SA"/>
        </w:rPr>
      </w:pPr>
      <w:r w:rsidRPr="000E2FF5">
        <w:rPr>
          <w:sz w:val="28"/>
          <w:szCs w:val="28"/>
        </w:rPr>
        <w:t xml:space="preserve">Муниципальным учреждением </w:t>
      </w:r>
      <w:r w:rsidR="00793480" w:rsidRPr="000E2FF5">
        <w:rPr>
          <w:sz w:val="28"/>
          <w:szCs w:val="28"/>
        </w:rPr>
        <w:t>в нарушение п.п.10,13 п.2 ст.103 Закона №44-ФЗ</w:t>
      </w:r>
      <w:r w:rsidR="005479F8" w:rsidRPr="000E2FF5">
        <w:rPr>
          <w:sz w:val="28"/>
          <w:szCs w:val="28"/>
        </w:rPr>
        <w:t>,</w:t>
      </w:r>
      <w:r w:rsidR="00793480" w:rsidRPr="000E2FF5">
        <w:rPr>
          <w:sz w:val="28"/>
          <w:szCs w:val="28"/>
        </w:rPr>
        <w:t xml:space="preserve"> в ЕИС не </w:t>
      </w:r>
      <w:r w:rsidR="003D78A9" w:rsidRPr="000E2FF5">
        <w:rPr>
          <w:sz w:val="28"/>
          <w:szCs w:val="28"/>
        </w:rPr>
        <w:t xml:space="preserve">была </w:t>
      </w:r>
      <w:r w:rsidR="00793480" w:rsidRPr="000E2FF5">
        <w:rPr>
          <w:sz w:val="28"/>
          <w:szCs w:val="28"/>
        </w:rPr>
        <w:t>размещена информация об исполнении муниципальных контрактов</w:t>
      </w:r>
      <w:r w:rsidR="00793480" w:rsidRPr="000E2FF5">
        <w:rPr>
          <w:iCs/>
          <w:sz w:val="28"/>
          <w:szCs w:val="28"/>
          <w:lang w:eastAsia="ar-SA"/>
        </w:rPr>
        <w:t>;</w:t>
      </w:r>
    </w:p>
    <w:p w:rsidR="00793480" w:rsidRPr="000E2FF5" w:rsidRDefault="000E2FF5" w:rsidP="00793480">
      <w:pPr>
        <w:pStyle w:val="a3"/>
        <w:ind w:firstLine="709"/>
        <w:jc w:val="both"/>
        <w:rPr>
          <w:iCs/>
          <w:sz w:val="28"/>
          <w:szCs w:val="28"/>
          <w:lang w:eastAsia="ar-SA"/>
        </w:rPr>
      </w:pPr>
      <w:r w:rsidRPr="000E2FF5">
        <w:rPr>
          <w:iCs/>
          <w:sz w:val="28"/>
          <w:szCs w:val="28"/>
          <w:lang w:eastAsia="ar-SA"/>
        </w:rPr>
        <w:t>В</w:t>
      </w:r>
      <w:r w:rsidR="00793480" w:rsidRPr="000E2FF5">
        <w:rPr>
          <w:iCs/>
          <w:sz w:val="28"/>
          <w:szCs w:val="28"/>
          <w:lang w:eastAsia="ar-SA"/>
        </w:rPr>
        <w:t xml:space="preserve"> нарушение п.3 ст.103 Закона №44-ФЗ информация об исполнении отдельных этапов муниципальных контрактов</w:t>
      </w:r>
      <w:r w:rsidR="00793480" w:rsidRPr="000E2FF5">
        <w:t xml:space="preserve"> </w:t>
      </w:r>
      <w:r w:rsidR="00793480" w:rsidRPr="000E2FF5">
        <w:rPr>
          <w:iCs/>
          <w:sz w:val="28"/>
          <w:szCs w:val="28"/>
          <w:lang w:eastAsia="ar-SA"/>
        </w:rPr>
        <w:t xml:space="preserve">не </w:t>
      </w:r>
      <w:r w:rsidR="003D78A9" w:rsidRPr="000E2FF5">
        <w:rPr>
          <w:iCs/>
          <w:sz w:val="28"/>
          <w:szCs w:val="28"/>
          <w:lang w:eastAsia="ar-SA"/>
        </w:rPr>
        <w:t xml:space="preserve">была </w:t>
      </w:r>
      <w:r w:rsidR="00793480" w:rsidRPr="000E2FF5">
        <w:rPr>
          <w:iCs/>
          <w:sz w:val="28"/>
          <w:szCs w:val="28"/>
          <w:lang w:eastAsia="ar-SA"/>
        </w:rPr>
        <w:t>размещена в ЕИС в течение 5 рабочих дней</w:t>
      </w:r>
      <w:r>
        <w:rPr>
          <w:iCs/>
          <w:sz w:val="28"/>
          <w:szCs w:val="28"/>
          <w:lang w:eastAsia="ar-SA"/>
        </w:rPr>
        <w:t>,</w:t>
      </w:r>
      <w:r w:rsidR="00793480" w:rsidRPr="000E2FF5">
        <w:rPr>
          <w:iCs/>
          <w:sz w:val="28"/>
          <w:szCs w:val="28"/>
          <w:lang w:eastAsia="ar-SA"/>
        </w:rPr>
        <w:t xml:space="preserve"> </w:t>
      </w:r>
      <w:proofErr w:type="gramStart"/>
      <w:r w:rsidR="00793480" w:rsidRPr="000E2FF5">
        <w:rPr>
          <w:iCs/>
          <w:sz w:val="28"/>
          <w:szCs w:val="28"/>
          <w:lang w:eastAsia="ar-SA"/>
        </w:rPr>
        <w:t>с даты</w:t>
      </w:r>
      <w:proofErr w:type="gramEnd"/>
      <w:r w:rsidR="00793480" w:rsidRPr="000E2FF5">
        <w:rPr>
          <w:iCs/>
          <w:sz w:val="28"/>
          <w:szCs w:val="28"/>
          <w:lang w:eastAsia="ar-SA"/>
        </w:rPr>
        <w:t xml:space="preserve"> отдельных этапов исполнения контрактов, а размещена с нарушением сроков</w:t>
      </w:r>
      <w:r>
        <w:rPr>
          <w:iCs/>
          <w:sz w:val="28"/>
          <w:szCs w:val="28"/>
          <w:lang w:eastAsia="ar-SA"/>
        </w:rPr>
        <w:t>;</w:t>
      </w:r>
    </w:p>
    <w:p w:rsidR="000E2FF5" w:rsidRDefault="000E2FF5" w:rsidP="000E2FF5">
      <w:pPr>
        <w:pStyle w:val="a3"/>
        <w:ind w:firstLine="709"/>
        <w:jc w:val="both"/>
        <w:rPr>
          <w:sz w:val="28"/>
          <w:szCs w:val="28"/>
        </w:rPr>
      </w:pPr>
      <w:r w:rsidRPr="000E2FF5">
        <w:rPr>
          <w:sz w:val="28"/>
          <w:szCs w:val="28"/>
        </w:rPr>
        <w:t xml:space="preserve">В нарушение п.3.1 муниципального контракта </w:t>
      </w:r>
      <w:r w:rsidRPr="000E2FF5">
        <w:rPr>
          <w:sz w:val="28"/>
          <w:szCs w:val="28"/>
        </w:rPr>
        <w:t>Муниципальным учреждением</w:t>
      </w:r>
      <w:r w:rsidRPr="000E2FF5">
        <w:rPr>
          <w:sz w:val="28"/>
          <w:szCs w:val="28"/>
        </w:rPr>
        <w:t xml:space="preserve"> были нарушены сроки перечисления аванса (30%) в сумме 82645,1 </w:t>
      </w:r>
      <w:proofErr w:type="spellStart"/>
      <w:r w:rsidRPr="000E2FF5">
        <w:rPr>
          <w:sz w:val="28"/>
          <w:szCs w:val="28"/>
        </w:rPr>
        <w:t>тыс</w:t>
      </w:r>
      <w:proofErr w:type="gramStart"/>
      <w:r w:rsidRPr="000E2FF5">
        <w:rPr>
          <w:sz w:val="28"/>
          <w:szCs w:val="28"/>
        </w:rPr>
        <w:t>.р</w:t>
      </w:r>
      <w:proofErr w:type="gramEnd"/>
      <w:r w:rsidRPr="000E2FF5">
        <w:rPr>
          <w:sz w:val="28"/>
          <w:szCs w:val="28"/>
        </w:rPr>
        <w:t>уб</w:t>
      </w:r>
      <w:proofErr w:type="spellEnd"/>
      <w:r w:rsidRPr="000E2FF5">
        <w:rPr>
          <w:sz w:val="28"/>
          <w:szCs w:val="28"/>
        </w:rPr>
        <w:t xml:space="preserve">. </w:t>
      </w:r>
      <w:r w:rsidRPr="000E2FF5">
        <w:rPr>
          <w:sz w:val="28"/>
          <w:szCs w:val="28"/>
        </w:rPr>
        <w:t>за выполнением строительных работ</w:t>
      </w:r>
      <w:r w:rsidRPr="000E2FF5">
        <w:rPr>
          <w:sz w:val="28"/>
          <w:szCs w:val="28"/>
        </w:rPr>
        <w:t xml:space="preserve"> на 29 дней, что </w:t>
      </w:r>
      <w:r w:rsidRPr="000E2FF5">
        <w:rPr>
          <w:sz w:val="28"/>
          <w:szCs w:val="28"/>
        </w:rPr>
        <w:t>может по</w:t>
      </w:r>
      <w:r w:rsidRPr="000E2FF5">
        <w:rPr>
          <w:sz w:val="28"/>
          <w:szCs w:val="28"/>
        </w:rPr>
        <w:t>влеч</w:t>
      </w:r>
      <w:r w:rsidRPr="000E2FF5">
        <w:rPr>
          <w:sz w:val="28"/>
          <w:szCs w:val="28"/>
        </w:rPr>
        <w:t>ь</w:t>
      </w:r>
      <w:r w:rsidRPr="000E2FF5">
        <w:rPr>
          <w:sz w:val="28"/>
          <w:szCs w:val="28"/>
        </w:rPr>
        <w:t xml:space="preserve"> риск неэффективного расхода бюджетных средств города Пскова на штрафные санкции.</w:t>
      </w:r>
    </w:p>
    <w:p w:rsidR="000E2FF5" w:rsidRPr="000E2FF5" w:rsidRDefault="000E2FF5" w:rsidP="000E2FF5">
      <w:pPr>
        <w:pStyle w:val="a3"/>
        <w:ind w:firstLine="709"/>
        <w:jc w:val="both"/>
        <w:rPr>
          <w:sz w:val="28"/>
          <w:szCs w:val="28"/>
        </w:rPr>
      </w:pPr>
    </w:p>
    <w:p w:rsidR="000E2FF5" w:rsidRPr="000E2FF5" w:rsidRDefault="000E2FF5" w:rsidP="000E2FF5">
      <w:pPr>
        <w:pStyle w:val="a3"/>
        <w:ind w:firstLine="709"/>
        <w:jc w:val="both"/>
        <w:rPr>
          <w:b/>
          <w:i/>
          <w:sz w:val="28"/>
          <w:szCs w:val="28"/>
        </w:rPr>
      </w:pPr>
      <w:r w:rsidRPr="000E2FF5">
        <w:rPr>
          <w:b/>
          <w:i/>
          <w:sz w:val="28"/>
          <w:szCs w:val="28"/>
        </w:rPr>
        <w:t>- Нарушения бюджетного законодательства:</w:t>
      </w:r>
    </w:p>
    <w:p w:rsidR="000E2FF5" w:rsidRDefault="000E2FF5" w:rsidP="000E2FF5">
      <w:pPr>
        <w:pStyle w:val="a3"/>
        <w:ind w:firstLine="709"/>
        <w:jc w:val="both"/>
        <w:rPr>
          <w:sz w:val="28"/>
          <w:szCs w:val="28"/>
        </w:rPr>
      </w:pPr>
      <w:r w:rsidRPr="000E2FF5">
        <w:rPr>
          <w:sz w:val="28"/>
          <w:szCs w:val="28"/>
        </w:rPr>
        <w:t xml:space="preserve">В нарушение ст.34 Бюджетного кодекса  РФ размер неэффективных расходов бюджета использованных на разработку </w:t>
      </w:r>
      <w:r>
        <w:rPr>
          <w:sz w:val="28"/>
          <w:szCs w:val="28"/>
        </w:rPr>
        <w:t>проектно-сметной документации</w:t>
      </w:r>
      <w:r w:rsidRPr="000E2FF5">
        <w:rPr>
          <w:sz w:val="28"/>
          <w:szCs w:val="28"/>
        </w:rPr>
        <w:t xml:space="preserve"> за период 2014-2018 года составил 16080,7 </w:t>
      </w:r>
      <w:proofErr w:type="spellStart"/>
      <w:r w:rsidRPr="000E2FF5">
        <w:rPr>
          <w:sz w:val="28"/>
          <w:szCs w:val="28"/>
        </w:rPr>
        <w:t>тыс</w:t>
      </w:r>
      <w:proofErr w:type="gramStart"/>
      <w:r w:rsidRPr="000E2FF5">
        <w:rPr>
          <w:sz w:val="28"/>
          <w:szCs w:val="28"/>
        </w:rPr>
        <w:t>.р</w:t>
      </w:r>
      <w:proofErr w:type="gramEnd"/>
      <w:r w:rsidRPr="000E2FF5">
        <w:rPr>
          <w:sz w:val="28"/>
          <w:szCs w:val="28"/>
        </w:rPr>
        <w:t>уб</w:t>
      </w:r>
      <w:proofErr w:type="spellEnd"/>
      <w:r w:rsidRPr="000E2FF5">
        <w:rPr>
          <w:sz w:val="28"/>
          <w:szCs w:val="28"/>
        </w:rPr>
        <w:t xml:space="preserve">. по 24 муниципальным объектам, в связи с тем, что  ПСД по ним использованы не были в проверяемом периоде  на проведение капитальных ремонтов, </w:t>
      </w:r>
      <w:r w:rsidRPr="000E2FF5">
        <w:rPr>
          <w:sz w:val="28"/>
          <w:szCs w:val="28"/>
        </w:rPr>
        <w:lastRenderedPageBreak/>
        <w:t>строительство и реконструкцию муниципальных объектов и также не запланированы к использованию в текущем периоде. Несвоевременно использование ПСД способствует развитию риска необходимости их корректировки при использовании и соответственно дополнительных расходов бюджетных средств.</w:t>
      </w:r>
    </w:p>
    <w:p w:rsidR="000E2FF5" w:rsidRPr="000E2FF5" w:rsidRDefault="000E2FF5" w:rsidP="000E2FF5">
      <w:pPr>
        <w:pStyle w:val="a3"/>
        <w:ind w:firstLine="709"/>
        <w:jc w:val="both"/>
        <w:rPr>
          <w:sz w:val="28"/>
          <w:szCs w:val="28"/>
        </w:rPr>
      </w:pPr>
    </w:p>
    <w:p w:rsidR="000E2FF5" w:rsidRPr="000E2FF5" w:rsidRDefault="000E2FF5" w:rsidP="000E2FF5">
      <w:pPr>
        <w:pStyle w:val="a3"/>
        <w:ind w:firstLine="709"/>
        <w:jc w:val="both"/>
        <w:rPr>
          <w:sz w:val="28"/>
          <w:szCs w:val="28"/>
        </w:rPr>
      </w:pPr>
      <w:r w:rsidRPr="000E2FF5">
        <w:rPr>
          <w:sz w:val="28"/>
          <w:szCs w:val="28"/>
        </w:rPr>
        <w:t xml:space="preserve">- </w:t>
      </w:r>
      <w:r w:rsidRPr="000E2FF5">
        <w:rPr>
          <w:b/>
          <w:i/>
          <w:sz w:val="28"/>
          <w:szCs w:val="28"/>
        </w:rPr>
        <w:t>Неэффективные расходы бюджета города</w:t>
      </w:r>
      <w:r w:rsidRPr="000E2FF5">
        <w:rPr>
          <w:sz w:val="28"/>
          <w:szCs w:val="28"/>
        </w:rPr>
        <w:t xml:space="preserve"> </w:t>
      </w:r>
      <w:r w:rsidRPr="000E2FF5">
        <w:rPr>
          <w:sz w:val="28"/>
          <w:szCs w:val="28"/>
        </w:rPr>
        <w:t xml:space="preserve">составили 1741,9 </w:t>
      </w:r>
      <w:proofErr w:type="spellStart"/>
      <w:r w:rsidRPr="000E2FF5">
        <w:rPr>
          <w:sz w:val="28"/>
          <w:szCs w:val="28"/>
        </w:rPr>
        <w:t>тыс</w:t>
      </w:r>
      <w:proofErr w:type="gramStart"/>
      <w:r w:rsidRPr="000E2FF5">
        <w:rPr>
          <w:sz w:val="28"/>
          <w:szCs w:val="28"/>
        </w:rPr>
        <w:t>.р</w:t>
      </w:r>
      <w:proofErr w:type="gramEnd"/>
      <w:r w:rsidRPr="000E2FF5">
        <w:rPr>
          <w:sz w:val="28"/>
          <w:szCs w:val="28"/>
        </w:rPr>
        <w:t>уб</w:t>
      </w:r>
      <w:proofErr w:type="spellEnd"/>
      <w:r w:rsidRPr="000E2FF5">
        <w:rPr>
          <w:sz w:val="28"/>
          <w:szCs w:val="28"/>
        </w:rPr>
        <w:t>., на оплату неустоек (пени), судебных издержек, оплату административных штрафов, возмещение вреда, в связи с недостаточным контролем за содержанием улично-дорожной сети и др.</w:t>
      </w:r>
    </w:p>
    <w:p w:rsidR="000E2FF5" w:rsidRPr="00A62B8B" w:rsidRDefault="000E2FF5" w:rsidP="000E2FF5">
      <w:pPr>
        <w:pStyle w:val="a3"/>
        <w:ind w:firstLine="709"/>
        <w:jc w:val="both"/>
        <w:rPr>
          <w:sz w:val="28"/>
          <w:szCs w:val="28"/>
        </w:rPr>
      </w:pPr>
      <w:r w:rsidRPr="00A62B8B">
        <w:rPr>
          <w:sz w:val="28"/>
          <w:szCs w:val="28"/>
        </w:rPr>
        <w:t xml:space="preserve">По результатам </w:t>
      </w:r>
      <w:proofErr w:type="gramStart"/>
      <w:r w:rsidRPr="00A62B8B">
        <w:rPr>
          <w:sz w:val="28"/>
          <w:szCs w:val="28"/>
        </w:rPr>
        <w:t>экспертно-аналитическ</w:t>
      </w:r>
      <w:r w:rsidRPr="00A62B8B">
        <w:rPr>
          <w:sz w:val="28"/>
          <w:szCs w:val="28"/>
        </w:rPr>
        <w:t>их</w:t>
      </w:r>
      <w:proofErr w:type="gramEnd"/>
      <w:r w:rsidRPr="00A62B8B">
        <w:rPr>
          <w:sz w:val="28"/>
          <w:szCs w:val="28"/>
        </w:rPr>
        <w:t xml:space="preserve"> мероприятия был</w:t>
      </w:r>
      <w:r w:rsidRPr="00A62B8B">
        <w:rPr>
          <w:sz w:val="28"/>
          <w:szCs w:val="28"/>
        </w:rPr>
        <w:t>и</w:t>
      </w:r>
      <w:r w:rsidRPr="00A62B8B">
        <w:rPr>
          <w:sz w:val="28"/>
          <w:szCs w:val="28"/>
        </w:rPr>
        <w:t xml:space="preserve"> подготовлен</w:t>
      </w:r>
      <w:r w:rsidRPr="00A62B8B">
        <w:rPr>
          <w:sz w:val="28"/>
          <w:szCs w:val="28"/>
        </w:rPr>
        <w:t>ы</w:t>
      </w:r>
      <w:r w:rsidRPr="00A62B8B">
        <w:rPr>
          <w:sz w:val="28"/>
          <w:szCs w:val="28"/>
        </w:rPr>
        <w:t xml:space="preserve"> заключени</w:t>
      </w:r>
      <w:r w:rsidRPr="00A62B8B">
        <w:rPr>
          <w:sz w:val="28"/>
          <w:szCs w:val="28"/>
        </w:rPr>
        <w:t>я</w:t>
      </w:r>
      <w:r w:rsidRPr="00A62B8B">
        <w:rPr>
          <w:sz w:val="28"/>
          <w:szCs w:val="28"/>
        </w:rPr>
        <w:t xml:space="preserve"> </w:t>
      </w:r>
      <w:r w:rsidRPr="00A62B8B">
        <w:rPr>
          <w:sz w:val="28"/>
          <w:szCs w:val="28"/>
        </w:rPr>
        <w:t>и направлены</w:t>
      </w:r>
      <w:r w:rsidRPr="00A62B8B">
        <w:rPr>
          <w:sz w:val="28"/>
          <w:szCs w:val="28"/>
        </w:rPr>
        <w:t xml:space="preserve"> Главе города Пскова</w:t>
      </w:r>
      <w:r w:rsidRPr="00A62B8B">
        <w:rPr>
          <w:sz w:val="28"/>
          <w:szCs w:val="28"/>
        </w:rPr>
        <w:t xml:space="preserve"> и объектам контроля</w:t>
      </w:r>
      <w:r w:rsidRPr="00A62B8B">
        <w:rPr>
          <w:sz w:val="28"/>
          <w:szCs w:val="28"/>
        </w:rPr>
        <w:t xml:space="preserve">. Также были подготовлены рекомендации в адрес </w:t>
      </w:r>
      <w:r w:rsidRPr="00A62B8B">
        <w:rPr>
          <w:sz w:val="28"/>
          <w:szCs w:val="28"/>
        </w:rPr>
        <w:t>объектов контроля</w:t>
      </w:r>
      <w:r w:rsidRPr="00A62B8B">
        <w:rPr>
          <w:sz w:val="28"/>
          <w:szCs w:val="28"/>
        </w:rPr>
        <w:t xml:space="preserve">, </w:t>
      </w:r>
      <w:r w:rsidRPr="00A62B8B">
        <w:rPr>
          <w:sz w:val="28"/>
          <w:szCs w:val="28"/>
        </w:rPr>
        <w:t>о</w:t>
      </w:r>
      <w:r w:rsidRPr="00A62B8B">
        <w:rPr>
          <w:sz w:val="28"/>
          <w:szCs w:val="28"/>
        </w:rPr>
        <w:t xml:space="preserve"> недопущени</w:t>
      </w:r>
      <w:r w:rsidRPr="00A62B8B">
        <w:rPr>
          <w:sz w:val="28"/>
          <w:szCs w:val="28"/>
        </w:rPr>
        <w:t>и</w:t>
      </w:r>
      <w:r w:rsidRPr="00A62B8B">
        <w:rPr>
          <w:sz w:val="28"/>
          <w:szCs w:val="28"/>
        </w:rPr>
        <w:t xml:space="preserve"> неэффективного расхода средств бюджета при  разработке ПСД на капитальный ремонт, строительство и реконструкцию муниципальных объектов</w:t>
      </w:r>
      <w:r w:rsidR="00A62B8B" w:rsidRPr="00A62B8B">
        <w:rPr>
          <w:sz w:val="28"/>
          <w:szCs w:val="28"/>
        </w:rPr>
        <w:t>.</w:t>
      </w:r>
      <w:r w:rsidRPr="00A62B8B">
        <w:rPr>
          <w:sz w:val="28"/>
          <w:szCs w:val="28"/>
        </w:rPr>
        <w:t xml:space="preserve"> </w:t>
      </w:r>
      <w:proofErr w:type="gramStart"/>
      <w:r w:rsidRPr="00A62B8B">
        <w:rPr>
          <w:sz w:val="28"/>
          <w:szCs w:val="28"/>
        </w:rPr>
        <w:t>Также рекомендовалось, усилить контроль за включением сумм расходов на выполнение строительно-монтажных работ по разработанным ПСД в бюджет города на текущий и плановый период.</w:t>
      </w:r>
      <w:proofErr w:type="gramEnd"/>
    </w:p>
    <w:p w:rsidR="00A62B8B" w:rsidRPr="00A62B8B" w:rsidRDefault="00A62B8B" w:rsidP="00A62B8B">
      <w:pPr>
        <w:pStyle w:val="a3"/>
        <w:ind w:firstLine="709"/>
        <w:jc w:val="both"/>
        <w:rPr>
          <w:sz w:val="28"/>
          <w:szCs w:val="28"/>
        </w:rPr>
      </w:pPr>
      <w:r w:rsidRPr="00A62B8B">
        <w:rPr>
          <w:sz w:val="28"/>
          <w:szCs w:val="28"/>
        </w:rPr>
        <w:t>Рекомендовалось у</w:t>
      </w:r>
      <w:r w:rsidRPr="00A62B8B">
        <w:rPr>
          <w:sz w:val="28"/>
          <w:szCs w:val="28"/>
        </w:rPr>
        <w:t>силить контроль за погашением кредиторской задолженности главными распорядителями бюджетных сре</w:t>
      </w:r>
      <w:proofErr w:type="gramStart"/>
      <w:r w:rsidRPr="00A62B8B">
        <w:rPr>
          <w:sz w:val="28"/>
          <w:szCs w:val="28"/>
        </w:rPr>
        <w:t>дств в ц</w:t>
      </w:r>
      <w:proofErr w:type="gramEnd"/>
      <w:r w:rsidRPr="00A62B8B">
        <w:rPr>
          <w:sz w:val="28"/>
          <w:szCs w:val="28"/>
        </w:rPr>
        <w:t xml:space="preserve">елях предотвращения возникновения неэффективных расходов на оплату штрафов, неустоек за несвоевременную оплату выполненных работ по контрактам. В 2021 году своевременно оплачивать выполненные работы во избежание роста просроченной кредиторской задолженности. </w:t>
      </w:r>
    </w:p>
    <w:p w:rsidR="00A62B8B" w:rsidRPr="009A74EE" w:rsidRDefault="00A62B8B" w:rsidP="00A62B8B">
      <w:pPr>
        <w:pStyle w:val="a3"/>
        <w:ind w:firstLine="709"/>
        <w:jc w:val="both"/>
        <w:rPr>
          <w:sz w:val="28"/>
          <w:szCs w:val="28"/>
        </w:rPr>
      </w:pPr>
      <w:r w:rsidRPr="00A62B8B">
        <w:rPr>
          <w:sz w:val="28"/>
          <w:szCs w:val="28"/>
        </w:rPr>
        <w:t>В целях повышения поступления доходов в бюджет города главным распорядителям бюджетных сре</w:t>
      </w:r>
      <w:proofErr w:type="gramStart"/>
      <w:r w:rsidRPr="00A62B8B">
        <w:rPr>
          <w:sz w:val="28"/>
          <w:szCs w:val="28"/>
        </w:rPr>
        <w:t>дств пр</w:t>
      </w:r>
      <w:proofErr w:type="gramEnd"/>
      <w:r w:rsidRPr="00A62B8B">
        <w:rPr>
          <w:sz w:val="28"/>
          <w:szCs w:val="28"/>
        </w:rPr>
        <w:t>инять меры к выставлению и взысканию неустойки (штрафов, пени) за нарушение подрядчиками срока выполнения работ, иных условий заключенных контрактов.</w:t>
      </w:r>
    </w:p>
    <w:p w:rsidR="00A62B8B" w:rsidRDefault="00A62B8B" w:rsidP="000E2FF5">
      <w:pPr>
        <w:pStyle w:val="a3"/>
        <w:ind w:firstLine="709"/>
        <w:jc w:val="both"/>
        <w:rPr>
          <w:sz w:val="28"/>
          <w:szCs w:val="28"/>
        </w:rPr>
      </w:pPr>
    </w:p>
    <w:p w:rsidR="00934BBD" w:rsidRDefault="00934BBD" w:rsidP="002E59FB">
      <w:pPr>
        <w:pStyle w:val="a3"/>
        <w:ind w:firstLine="709"/>
        <w:jc w:val="both"/>
        <w:rPr>
          <w:sz w:val="28"/>
          <w:szCs w:val="28"/>
        </w:rPr>
      </w:pPr>
    </w:p>
    <w:sectPr w:rsidR="00934BBD" w:rsidSect="00934BB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006" w:rsidRDefault="009D3006" w:rsidP="00FB4DB0">
      <w:pPr>
        <w:spacing w:after="0" w:line="240" w:lineRule="auto"/>
      </w:pPr>
      <w:r>
        <w:separator/>
      </w:r>
    </w:p>
  </w:endnote>
  <w:endnote w:type="continuationSeparator" w:id="0">
    <w:p w:rsidR="009D3006" w:rsidRDefault="009D3006" w:rsidP="00FB4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006" w:rsidRDefault="009D3006" w:rsidP="00FB4DB0">
      <w:pPr>
        <w:spacing w:after="0" w:line="240" w:lineRule="auto"/>
      </w:pPr>
      <w:r>
        <w:separator/>
      </w:r>
    </w:p>
  </w:footnote>
  <w:footnote w:type="continuationSeparator" w:id="0">
    <w:p w:rsidR="009D3006" w:rsidRDefault="009D3006" w:rsidP="00FB4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377629"/>
      <w:docPartObj>
        <w:docPartGallery w:val="Page Numbers (Top of Page)"/>
        <w:docPartUnique/>
      </w:docPartObj>
    </w:sdtPr>
    <w:sdtEndPr/>
    <w:sdtContent>
      <w:p w:rsidR="00934BBD" w:rsidRDefault="00934BB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642">
          <w:rPr>
            <w:noProof/>
          </w:rPr>
          <w:t>2</w:t>
        </w:r>
        <w:r>
          <w:fldChar w:fldCharType="end"/>
        </w:r>
      </w:p>
    </w:sdtContent>
  </w:sdt>
  <w:p w:rsidR="00934BBD" w:rsidRDefault="00934BB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700A3"/>
    <w:multiLevelType w:val="hybridMultilevel"/>
    <w:tmpl w:val="F8CA0680"/>
    <w:lvl w:ilvl="0" w:tplc="C0E46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472C61"/>
    <w:multiLevelType w:val="hybridMultilevel"/>
    <w:tmpl w:val="375C0E08"/>
    <w:lvl w:ilvl="0" w:tplc="37F05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8D469E"/>
    <w:multiLevelType w:val="hybridMultilevel"/>
    <w:tmpl w:val="A590086E"/>
    <w:lvl w:ilvl="0" w:tplc="698CB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0F1AB7"/>
    <w:multiLevelType w:val="hybridMultilevel"/>
    <w:tmpl w:val="6B4E266E"/>
    <w:lvl w:ilvl="0" w:tplc="8E46BC9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300F70"/>
    <w:multiLevelType w:val="hybridMultilevel"/>
    <w:tmpl w:val="4D80A5BC"/>
    <w:lvl w:ilvl="0" w:tplc="8FAE938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D13077"/>
    <w:multiLevelType w:val="hybridMultilevel"/>
    <w:tmpl w:val="BE4E3BC4"/>
    <w:lvl w:ilvl="0" w:tplc="1C869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5A38D7"/>
    <w:multiLevelType w:val="hybridMultilevel"/>
    <w:tmpl w:val="8B861186"/>
    <w:lvl w:ilvl="0" w:tplc="710EC470">
      <w:start w:val="1"/>
      <w:numFmt w:val="decimal"/>
      <w:lvlText w:val="%1."/>
      <w:lvlJc w:val="left"/>
      <w:pPr>
        <w:ind w:left="2119" w:hanging="141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567FC9"/>
    <w:multiLevelType w:val="hybridMultilevel"/>
    <w:tmpl w:val="C396F966"/>
    <w:lvl w:ilvl="0" w:tplc="87B0FB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F5F1B73"/>
    <w:multiLevelType w:val="hybridMultilevel"/>
    <w:tmpl w:val="13CE39C8"/>
    <w:lvl w:ilvl="0" w:tplc="C44AB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320EA7"/>
    <w:multiLevelType w:val="hybridMultilevel"/>
    <w:tmpl w:val="9936507A"/>
    <w:lvl w:ilvl="0" w:tplc="F9CA813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5E135B"/>
    <w:multiLevelType w:val="hybridMultilevel"/>
    <w:tmpl w:val="4F4EC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C7042"/>
    <w:multiLevelType w:val="hybridMultilevel"/>
    <w:tmpl w:val="95EAA8AE"/>
    <w:lvl w:ilvl="0" w:tplc="342E4F10">
      <w:start w:val="1"/>
      <w:numFmt w:val="decimal"/>
      <w:lvlText w:val="%1)"/>
      <w:lvlJc w:val="left"/>
      <w:pPr>
        <w:ind w:left="2119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11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06"/>
    <w:rsid w:val="000061BA"/>
    <w:rsid w:val="00014A42"/>
    <w:rsid w:val="00021990"/>
    <w:rsid w:val="0002235C"/>
    <w:rsid w:val="00043D4B"/>
    <w:rsid w:val="000461A0"/>
    <w:rsid w:val="00083777"/>
    <w:rsid w:val="00083CCA"/>
    <w:rsid w:val="000D4262"/>
    <w:rsid w:val="000E06D9"/>
    <w:rsid w:val="000E0ADB"/>
    <w:rsid w:val="000E2495"/>
    <w:rsid w:val="000E2FF5"/>
    <w:rsid w:val="000F4B61"/>
    <w:rsid w:val="00105018"/>
    <w:rsid w:val="00165F6C"/>
    <w:rsid w:val="00187321"/>
    <w:rsid w:val="001B5844"/>
    <w:rsid w:val="001E3301"/>
    <w:rsid w:val="00201D8E"/>
    <w:rsid w:val="00242232"/>
    <w:rsid w:val="002430D1"/>
    <w:rsid w:val="0024364E"/>
    <w:rsid w:val="00246572"/>
    <w:rsid w:val="00246A6D"/>
    <w:rsid w:val="00250B62"/>
    <w:rsid w:val="00253738"/>
    <w:rsid w:val="00282D6B"/>
    <w:rsid w:val="00286A4F"/>
    <w:rsid w:val="002936CC"/>
    <w:rsid w:val="002C1006"/>
    <w:rsid w:val="002D4696"/>
    <w:rsid w:val="002D4C6C"/>
    <w:rsid w:val="002E59FB"/>
    <w:rsid w:val="003019AA"/>
    <w:rsid w:val="0031668A"/>
    <w:rsid w:val="00330E28"/>
    <w:rsid w:val="00347942"/>
    <w:rsid w:val="00356AC6"/>
    <w:rsid w:val="0038360C"/>
    <w:rsid w:val="003B0ABA"/>
    <w:rsid w:val="003B7857"/>
    <w:rsid w:val="003D78A9"/>
    <w:rsid w:val="003F011D"/>
    <w:rsid w:val="0041173E"/>
    <w:rsid w:val="00453CF5"/>
    <w:rsid w:val="00465051"/>
    <w:rsid w:val="00483987"/>
    <w:rsid w:val="004A2C58"/>
    <w:rsid w:val="004C1426"/>
    <w:rsid w:val="004C357E"/>
    <w:rsid w:val="004D7CAC"/>
    <w:rsid w:val="004F63B8"/>
    <w:rsid w:val="004F7BBC"/>
    <w:rsid w:val="00500BE3"/>
    <w:rsid w:val="00512FC2"/>
    <w:rsid w:val="005479F8"/>
    <w:rsid w:val="00564B87"/>
    <w:rsid w:val="005B3647"/>
    <w:rsid w:val="005D7DC8"/>
    <w:rsid w:val="005E77C7"/>
    <w:rsid w:val="005F3FBA"/>
    <w:rsid w:val="006235C6"/>
    <w:rsid w:val="00624E60"/>
    <w:rsid w:val="00632E90"/>
    <w:rsid w:val="00646531"/>
    <w:rsid w:val="00654E8E"/>
    <w:rsid w:val="00664E10"/>
    <w:rsid w:val="0066517A"/>
    <w:rsid w:val="00665D7D"/>
    <w:rsid w:val="00672136"/>
    <w:rsid w:val="00681D42"/>
    <w:rsid w:val="006A1EF4"/>
    <w:rsid w:val="006C5159"/>
    <w:rsid w:val="006C72B5"/>
    <w:rsid w:val="006E140C"/>
    <w:rsid w:val="006E2D4C"/>
    <w:rsid w:val="00702BBE"/>
    <w:rsid w:val="00711115"/>
    <w:rsid w:val="00726DC3"/>
    <w:rsid w:val="00730CF0"/>
    <w:rsid w:val="00744C18"/>
    <w:rsid w:val="00760AEF"/>
    <w:rsid w:val="00761AFA"/>
    <w:rsid w:val="00762A5B"/>
    <w:rsid w:val="00765790"/>
    <w:rsid w:val="00782EFD"/>
    <w:rsid w:val="00790526"/>
    <w:rsid w:val="00793480"/>
    <w:rsid w:val="007B16DB"/>
    <w:rsid w:val="007B1E03"/>
    <w:rsid w:val="007C0926"/>
    <w:rsid w:val="007C364D"/>
    <w:rsid w:val="007F1A92"/>
    <w:rsid w:val="008041D4"/>
    <w:rsid w:val="00827372"/>
    <w:rsid w:val="0083620F"/>
    <w:rsid w:val="00836454"/>
    <w:rsid w:val="00836C77"/>
    <w:rsid w:val="00862B5B"/>
    <w:rsid w:val="008732CF"/>
    <w:rsid w:val="0087355B"/>
    <w:rsid w:val="00875936"/>
    <w:rsid w:val="0088316A"/>
    <w:rsid w:val="0088632E"/>
    <w:rsid w:val="008B1E42"/>
    <w:rsid w:val="008B40EF"/>
    <w:rsid w:val="008C0C11"/>
    <w:rsid w:val="008D41D1"/>
    <w:rsid w:val="008D6680"/>
    <w:rsid w:val="008E57B7"/>
    <w:rsid w:val="008F3A57"/>
    <w:rsid w:val="009028DE"/>
    <w:rsid w:val="009042E5"/>
    <w:rsid w:val="00915B87"/>
    <w:rsid w:val="00927877"/>
    <w:rsid w:val="00934BBD"/>
    <w:rsid w:val="00940DA5"/>
    <w:rsid w:val="00962082"/>
    <w:rsid w:val="009A74EE"/>
    <w:rsid w:val="009D3006"/>
    <w:rsid w:val="009D368F"/>
    <w:rsid w:val="00A13B17"/>
    <w:rsid w:val="00A21ADA"/>
    <w:rsid w:val="00A2692E"/>
    <w:rsid w:val="00A3022B"/>
    <w:rsid w:val="00A62B8B"/>
    <w:rsid w:val="00A65A73"/>
    <w:rsid w:val="00A74570"/>
    <w:rsid w:val="00A84AFC"/>
    <w:rsid w:val="00A853A8"/>
    <w:rsid w:val="00A9208F"/>
    <w:rsid w:val="00A92090"/>
    <w:rsid w:val="00A929F0"/>
    <w:rsid w:val="00AB35CF"/>
    <w:rsid w:val="00AB534C"/>
    <w:rsid w:val="00AB78A3"/>
    <w:rsid w:val="00AD02AC"/>
    <w:rsid w:val="00AD2C83"/>
    <w:rsid w:val="00AD7436"/>
    <w:rsid w:val="00AF4F6B"/>
    <w:rsid w:val="00B02277"/>
    <w:rsid w:val="00B217A3"/>
    <w:rsid w:val="00B30F06"/>
    <w:rsid w:val="00B5631C"/>
    <w:rsid w:val="00B7164B"/>
    <w:rsid w:val="00B81749"/>
    <w:rsid w:val="00B82B87"/>
    <w:rsid w:val="00B9391C"/>
    <w:rsid w:val="00B95FC7"/>
    <w:rsid w:val="00BA1FCB"/>
    <w:rsid w:val="00BA42D5"/>
    <w:rsid w:val="00BC4EED"/>
    <w:rsid w:val="00BD1E04"/>
    <w:rsid w:val="00BD681F"/>
    <w:rsid w:val="00C04E1D"/>
    <w:rsid w:val="00C35BF9"/>
    <w:rsid w:val="00C56EDD"/>
    <w:rsid w:val="00C72333"/>
    <w:rsid w:val="00C73236"/>
    <w:rsid w:val="00CA729F"/>
    <w:rsid w:val="00CE295A"/>
    <w:rsid w:val="00CF0A25"/>
    <w:rsid w:val="00D005F8"/>
    <w:rsid w:val="00D13651"/>
    <w:rsid w:val="00D23ED4"/>
    <w:rsid w:val="00D265BE"/>
    <w:rsid w:val="00D27874"/>
    <w:rsid w:val="00D3774D"/>
    <w:rsid w:val="00D521DF"/>
    <w:rsid w:val="00D622FF"/>
    <w:rsid w:val="00D63174"/>
    <w:rsid w:val="00DA2E48"/>
    <w:rsid w:val="00DA707A"/>
    <w:rsid w:val="00DE214F"/>
    <w:rsid w:val="00DE34EF"/>
    <w:rsid w:val="00DF19D3"/>
    <w:rsid w:val="00E71C26"/>
    <w:rsid w:val="00E75C58"/>
    <w:rsid w:val="00E77ED6"/>
    <w:rsid w:val="00EF4C88"/>
    <w:rsid w:val="00F049ED"/>
    <w:rsid w:val="00F46663"/>
    <w:rsid w:val="00F51517"/>
    <w:rsid w:val="00F6396F"/>
    <w:rsid w:val="00F71669"/>
    <w:rsid w:val="00F72BFB"/>
    <w:rsid w:val="00F7316C"/>
    <w:rsid w:val="00F77446"/>
    <w:rsid w:val="00F83CA1"/>
    <w:rsid w:val="00FB1D4A"/>
    <w:rsid w:val="00FB4DB0"/>
    <w:rsid w:val="00FC38D8"/>
    <w:rsid w:val="00FD39C4"/>
    <w:rsid w:val="00FD6642"/>
    <w:rsid w:val="00FE4EA3"/>
    <w:rsid w:val="00FE630D"/>
    <w:rsid w:val="00F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018"/>
  </w:style>
  <w:style w:type="paragraph" w:styleId="1">
    <w:name w:val="heading 1"/>
    <w:basedOn w:val="a"/>
    <w:next w:val="a"/>
    <w:link w:val="10"/>
    <w:qFormat/>
    <w:rsid w:val="00105018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018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5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99"/>
    <w:qFormat/>
    <w:rsid w:val="00105018"/>
    <w:pPr>
      <w:ind w:left="720"/>
      <w:contextualSpacing/>
    </w:pPr>
  </w:style>
  <w:style w:type="paragraph" w:styleId="a5">
    <w:name w:val="footnote text"/>
    <w:basedOn w:val="a"/>
    <w:link w:val="a6"/>
    <w:rsid w:val="00FB4DB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FB4DB0"/>
    <w:rPr>
      <w:sz w:val="20"/>
      <w:szCs w:val="20"/>
    </w:rPr>
  </w:style>
  <w:style w:type="character" w:styleId="a7">
    <w:name w:val="footnote reference"/>
    <w:basedOn w:val="a0"/>
    <w:rsid w:val="00FB4DB0"/>
    <w:rPr>
      <w:vertAlign w:val="superscript"/>
    </w:rPr>
  </w:style>
  <w:style w:type="paragraph" w:styleId="a8">
    <w:name w:val="header"/>
    <w:basedOn w:val="a"/>
    <w:link w:val="a9"/>
    <w:uiPriority w:val="99"/>
    <w:rsid w:val="0093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4BBD"/>
  </w:style>
  <w:style w:type="paragraph" w:styleId="aa">
    <w:name w:val="footer"/>
    <w:basedOn w:val="a"/>
    <w:link w:val="ab"/>
    <w:rsid w:val="0093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934BBD"/>
  </w:style>
  <w:style w:type="paragraph" w:styleId="ac">
    <w:name w:val="Balloon Text"/>
    <w:basedOn w:val="a"/>
    <w:link w:val="ad"/>
    <w:rsid w:val="0064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46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018"/>
  </w:style>
  <w:style w:type="paragraph" w:styleId="1">
    <w:name w:val="heading 1"/>
    <w:basedOn w:val="a"/>
    <w:next w:val="a"/>
    <w:link w:val="10"/>
    <w:qFormat/>
    <w:rsid w:val="00105018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018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5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99"/>
    <w:qFormat/>
    <w:rsid w:val="00105018"/>
    <w:pPr>
      <w:ind w:left="720"/>
      <w:contextualSpacing/>
    </w:pPr>
  </w:style>
  <w:style w:type="paragraph" w:styleId="a5">
    <w:name w:val="footnote text"/>
    <w:basedOn w:val="a"/>
    <w:link w:val="a6"/>
    <w:rsid w:val="00FB4DB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FB4DB0"/>
    <w:rPr>
      <w:sz w:val="20"/>
      <w:szCs w:val="20"/>
    </w:rPr>
  </w:style>
  <w:style w:type="character" w:styleId="a7">
    <w:name w:val="footnote reference"/>
    <w:basedOn w:val="a0"/>
    <w:rsid w:val="00FB4DB0"/>
    <w:rPr>
      <w:vertAlign w:val="superscript"/>
    </w:rPr>
  </w:style>
  <w:style w:type="paragraph" w:styleId="a8">
    <w:name w:val="header"/>
    <w:basedOn w:val="a"/>
    <w:link w:val="a9"/>
    <w:uiPriority w:val="99"/>
    <w:rsid w:val="0093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4BBD"/>
  </w:style>
  <w:style w:type="paragraph" w:styleId="aa">
    <w:name w:val="footer"/>
    <w:basedOn w:val="a"/>
    <w:link w:val="ab"/>
    <w:rsid w:val="0093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934BBD"/>
  </w:style>
  <w:style w:type="paragraph" w:styleId="ac">
    <w:name w:val="Balloon Text"/>
    <w:basedOn w:val="a"/>
    <w:link w:val="ad"/>
    <w:rsid w:val="0064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46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59580-C4A4-461D-80E6-2A3FF9C0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</TotalTime>
  <Pages>5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40</cp:revision>
  <cp:lastPrinted>2021-08-20T12:53:00Z</cp:lastPrinted>
  <dcterms:created xsi:type="dcterms:W3CDTF">2015-05-05T14:25:00Z</dcterms:created>
  <dcterms:modified xsi:type="dcterms:W3CDTF">2021-08-20T13:03:00Z</dcterms:modified>
</cp:coreProperties>
</file>