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E04BF9" w:rsidRDefault="00E04BF9" w:rsidP="00E04BF9">
      <w:pPr>
        <w:pStyle w:val="ConsPlusTitl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E04BF9" w:rsidRDefault="00E04BF9" w:rsidP="00E04BF9">
      <w:pPr>
        <w:widowControl w:val="0"/>
        <w:tabs>
          <w:tab w:val="left" w:pos="364"/>
        </w:tabs>
        <w:autoSpaceDE w:val="0"/>
        <w:autoSpaceDN w:val="0"/>
        <w:jc w:val="center"/>
      </w:pPr>
      <w:r>
        <w:t xml:space="preserve"> </w:t>
      </w:r>
    </w:p>
    <w:p w:rsidR="00E04BF9" w:rsidRDefault="00E04BF9" w:rsidP="00E04BF9">
      <w:pPr>
        <w:widowControl w:val="0"/>
        <w:tabs>
          <w:tab w:val="left" w:pos="364"/>
        </w:tabs>
        <w:autoSpaceDE w:val="0"/>
        <w:autoSpaceDN w:val="0"/>
        <w:jc w:val="center"/>
      </w:pPr>
      <w:r>
        <w:t xml:space="preserve"> </w:t>
      </w:r>
    </w:p>
    <w:p w:rsidR="00E04BF9" w:rsidRDefault="00E04BF9" w:rsidP="00E04BF9">
      <w:pPr>
        <w:widowControl w:val="0"/>
        <w:tabs>
          <w:tab w:val="left" w:pos="364"/>
        </w:tabs>
        <w:autoSpaceDE w:val="0"/>
        <w:autoSpaceDN w:val="0"/>
        <w:jc w:val="center"/>
      </w:pPr>
      <w:r>
        <w:t xml:space="preserve">           №1767</w:t>
      </w:r>
      <w:bookmarkStart w:id="0" w:name="_GoBack"/>
      <w:bookmarkEnd w:id="0"/>
      <w:r>
        <w:t xml:space="preserve"> от 26 ноября 2021 года</w:t>
      </w:r>
    </w:p>
    <w:p w:rsidR="00E04BF9" w:rsidRDefault="00E04BF9" w:rsidP="00E04BF9">
      <w:pPr>
        <w:widowControl w:val="0"/>
        <w:tabs>
          <w:tab w:val="left" w:pos="364"/>
        </w:tabs>
        <w:autoSpaceDE w:val="0"/>
        <w:autoSpaceDN w:val="0"/>
        <w:jc w:val="center"/>
        <w:rPr>
          <w:b/>
        </w:rPr>
      </w:pPr>
      <w:r>
        <w:t>Принято на 59-ой очередной сессии Псковской городской Думы шестого созыва</w:t>
      </w:r>
      <w:r>
        <w:rPr>
          <w:b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A676D" w:rsidRDefault="00AE76D5" w:rsidP="008A676D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AE76D5">
        <w:rPr>
          <w:rFonts w:eastAsiaTheme="minorHAnsi"/>
          <w:lang w:eastAsia="en-US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</w:t>
      </w:r>
    </w:p>
    <w:p w:rsidR="00AE76D5" w:rsidRPr="008A7584" w:rsidRDefault="00AE76D5" w:rsidP="008A676D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8A676D" w:rsidRDefault="00AE76D5" w:rsidP="00FC4EB1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proofErr w:type="gramStart"/>
      <w:r w:rsidRPr="00AE76D5">
        <w:rPr>
          <w:rFonts w:eastAsia="Calibri"/>
          <w:lang w:eastAsia="en-US"/>
        </w:rPr>
        <w:t>В целях реализации 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 подпунктом 2 пункта 1 статьи 34, подпунктом 1 пункта 2 статьи 33 Градостроительного кодекса Российской Федерации,  руководствуясь подпунктом 15 пункта 2 статьи 23 Устава муниципального образования «Город Псков»,</w:t>
      </w:r>
      <w:proofErr w:type="gramEnd"/>
    </w:p>
    <w:p w:rsidR="00AE76D5" w:rsidRDefault="00AE76D5" w:rsidP="00FC4EB1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E76D5" w:rsidRPr="00AE76D5" w:rsidRDefault="00AE76D5" w:rsidP="00AE76D5">
      <w:pPr>
        <w:ind w:right="-1" w:firstLine="709"/>
        <w:jc w:val="both"/>
        <w:rPr>
          <w:rFonts w:eastAsia="Calibri"/>
          <w:lang w:eastAsia="en-US"/>
        </w:rPr>
      </w:pPr>
      <w:r w:rsidRPr="00AE76D5">
        <w:rPr>
          <w:rFonts w:eastAsia="Calibri"/>
          <w:lang w:eastAsia="en-US"/>
        </w:rPr>
        <w:t xml:space="preserve">1.Внести в статью 5 «Карта градостроительного зонирования» Правил землепользования и застройки муниципального образования «Город Псков», утвержденных решением Псковской городской Думы от 05.12.2013 № 795, следующие изменения: </w:t>
      </w:r>
    </w:p>
    <w:p w:rsidR="00AE76D5" w:rsidRPr="00AE76D5" w:rsidRDefault="00AE76D5" w:rsidP="00AE76D5">
      <w:pPr>
        <w:ind w:right="-1" w:firstLine="709"/>
        <w:jc w:val="both"/>
        <w:rPr>
          <w:rFonts w:eastAsia="Calibri"/>
          <w:lang w:eastAsia="en-US"/>
        </w:rPr>
      </w:pPr>
      <w:r w:rsidRPr="00AE76D5">
        <w:rPr>
          <w:rFonts w:eastAsia="Calibri"/>
          <w:lang w:eastAsia="en-US"/>
        </w:rPr>
        <w:t>в границах земельного  участка КН 60:27:0060201:268 площадью 3714  кв. м по адресу: город Псков, улица Леона Поземского, изменить территориальную зону  ТИ(Г) «</w:t>
      </w:r>
      <w:proofErr w:type="spellStart"/>
      <w:r w:rsidRPr="00AE76D5">
        <w:rPr>
          <w:rFonts w:eastAsia="Calibri"/>
          <w:lang w:eastAsia="en-US"/>
        </w:rPr>
        <w:t>Подзона</w:t>
      </w:r>
      <w:proofErr w:type="spellEnd"/>
      <w:r w:rsidRPr="00AE76D5">
        <w:rPr>
          <w:rFonts w:eastAsia="Calibri"/>
          <w:lang w:eastAsia="en-US"/>
        </w:rPr>
        <w:t xml:space="preserve"> объектов городского транспорта» на территориальную зону</w:t>
      </w:r>
      <w:proofErr w:type="gramStart"/>
      <w:r w:rsidRPr="00AE76D5">
        <w:rPr>
          <w:rFonts w:eastAsia="Calibri"/>
          <w:lang w:eastAsia="en-US"/>
        </w:rPr>
        <w:t xml:space="preserve"> К</w:t>
      </w:r>
      <w:proofErr w:type="gramEnd"/>
      <w:r w:rsidRPr="00AE76D5">
        <w:rPr>
          <w:rFonts w:eastAsia="Calibri"/>
          <w:lang w:eastAsia="en-US"/>
        </w:rPr>
        <w:t xml:space="preserve"> «Коммунально-складская зона».</w:t>
      </w:r>
    </w:p>
    <w:p w:rsidR="00AE76D5" w:rsidRPr="00AE76D5" w:rsidRDefault="00AE76D5" w:rsidP="00AE76D5">
      <w:pPr>
        <w:ind w:right="-1" w:firstLine="709"/>
        <w:jc w:val="both"/>
        <w:rPr>
          <w:rFonts w:eastAsia="Calibri"/>
          <w:lang w:eastAsia="en-US"/>
        </w:rPr>
      </w:pPr>
      <w:r w:rsidRPr="00AE76D5">
        <w:rPr>
          <w:rFonts w:eastAsia="Calibri"/>
          <w:lang w:eastAsia="en-US"/>
        </w:rPr>
        <w:t>2. Настоящее решение  вступает в силу со дня его официального опубликования.</w:t>
      </w:r>
    </w:p>
    <w:p w:rsidR="00AE76D5" w:rsidRPr="00AE76D5" w:rsidRDefault="00AE76D5" w:rsidP="00AE76D5">
      <w:pPr>
        <w:ind w:right="-1" w:firstLine="709"/>
        <w:jc w:val="both"/>
        <w:rPr>
          <w:rFonts w:eastAsia="Calibri"/>
          <w:lang w:eastAsia="en-US"/>
        </w:rPr>
      </w:pPr>
      <w:r w:rsidRPr="00AE76D5">
        <w:rPr>
          <w:rFonts w:eastAsia="Calibri"/>
          <w:lang w:eastAsia="en-US"/>
        </w:rPr>
        <w:t xml:space="preserve">3. Настоящее решение опубликовать в газете «Псковские Новости» и разместить на официальном сайте  муниципального образования «Город Псков» в сети Интернет.   </w:t>
      </w:r>
    </w:p>
    <w:p w:rsidR="006062DC" w:rsidRDefault="006062DC" w:rsidP="00131690">
      <w:pPr>
        <w:ind w:left="709" w:right="-1"/>
        <w:jc w:val="both"/>
        <w:rPr>
          <w:szCs w:val="28"/>
        </w:rPr>
      </w:pPr>
    </w:p>
    <w:p w:rsidR="008A676D" w:rsidRDefault="008A676D" w:rsidP="00131690">
      <w:pPr>
        <w:ind w:left="709" w:right="-1"/>
        <w:jc w:val="both"/>
        <w:rPr>
          <w:szCs w:val="28"/>
        </w:rPr>
      </w:pPr>
    </w:p>
    <w:p w:rsidR="00AE76D5" w:rsidRPr="00D44A3E" w:rsidRDefault="00AE76D5" w:rsidP="00131690">
      <w:pPr>
        <w:ind w:left="709" w:right="-1"/>
        <w:jc w:val="both"/>
        <w:rPr>
          <w:szCs w:val="28"/>
        </w:rPr>
      </w:pPr>
    </w:p>
    <w:p w:rsidR="000A39AE" w:rsidRDefault="00824967" w:rsidP="006212DE">
      <w:pPr>
        <w:tabs>
          <w:tab w:val="left" w:pos="364"/>
        </w:tabs>
        <w:autoSpaceDE w:val="0"/>
        <w:autoSpaceDN w:val="0"/>
        <w:adjustRightInd w:val="0"/>
        <w:ind w:firstLine="709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 w:rsidR="006212DE">
        <w:t xml:space="preserve">      </w:t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47DC3"/>
    <w:rsid w:val="005644BE"/>
    <w:rsid w:val="00564A96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212DE"/>
    <w:rsid w:val="00624BF5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3E58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C1B95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AE76D5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C605D"/>
    <w:rsid w:val="00BE21C9"/>
    <w:rsid w:val="00BF0B73"/>
    <w:rsid w:val="00C057E3"/>
    <w:rsid w:val="00C12672"/>
    <w:rsid w:val="00C35ACE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04BF9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97903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2021-09-28T12:38:00Z</cp:lastPrinted>
  <dcterms:created xsi:type="dcterms:W3CDTF">2021-11-29T08:58:00Z</dcterms:created>
  <dcterms:modified xsi:type="dcterms:W3CDTF">2021-11-30T12:00:00Z</dcterms:modified>
</cp:coreProperties>
</file>