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B8" w:rsidRDefault="00824967" w:rsidP="005562B8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5562B8">
        <w:rPr>
          <w:sz w:val="24"/>
          <w:szCs w:val="24"/>
        </w:rPr>
        <w:t xml:space="preserve">                                                    </w:t>
      </w:r>
      <w:r w:rsidR="005562B8">
        <w:rPr>
          <w:rFonts w:ascii="Times New Roman" w:hAnsi="Times New Roman" w:cs="Times New Roman"/>
          <w:sz w:val="24"/>
          <w:szCs w:val="24"/>
        </w:rPr>
        <w:t>РЕШЕНИЕ</w:t>
      </w:r>
    </w:p>
    <w:p w:rsidR="005562B8" w:rsidRDefault="005562B8" w:rsidP="005562B8">
      <w:pPr>
        <w:widowControl w:val="0"/>
        <w:tabs>
          <w:tab w:val="left" w:pos="364"/>
        </w:tabs>
        <w:autoSpaceDE w:val="0"/>
        <w:autoSpaceDN w:val="0"/>
        <w:jc w:val="center"/>
      </w:pPr>
      <w:r>
        <w:t xml:space="preserve"> </w:t>
      </w:r>
    </w:p>
    <w:p w:rsidR="005562B8" w:rsidRDefault="005562B8" w:rsidP="005562B8">
      <w:pPr>
        <w:widowControl w:val="0"/>
        <w:tabs>
          <w:tab w:val="left" w:pos="364"/>
        </w:tabs>
        <w:autoSpaceDE w:val="0"/>
        <w:autoSpaceDN w:val="0"/>
        <w:jc w:val="center"/>
      </w:pPr>
      <w:r>
        <w:t xml:space="preserve"> </w:t>
      </w:r>
    </w:p>
    <w:p w:rsidR="005562B8" w:rsidRDefault="005562B8" w:rsidP="005562B8">
      <w:pPr>
        <w:widowControl w:val="0"/>
        <w:tabs>
          <w:tab w:val="left" w:pos="364"/>
        </w:tabs>
        <w:autoSpaceDE w:val="0"/>
        <w:autoSpaceDN w:val="0"/>
        <w:jc w:val="center"/>
      </w:pPr>
      <w:r>
        <w:t xml:space="preserve">           №1754</w:t>
      </w:r>
      <w:bookmarkStart w:id="0" w:name="_GoBack"/>
      <w:bookmarkEnd w:id="0"/>
      <w:r>
        <w:t xml:space="preserve"> от 26 ноября 2021 года</w:t>
      </w:r>
    </w:p>
    <w:p w:rsidR="005562B8" w:rsidRDefault="005562B8" w:rsidP="005562B8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  <w:r>
        <w:t>Принято на 59-ой очередной сессии Псковской городской Думы шестого созыва</w:t>
      </w:r>
      <w:r>
        <w:rPr>
          <w:b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C2B67" w:rsidRDefault="00EB4774" w:rsidP="007B65E1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EB4774">
        <w:rPr>
          <w:rFonts w:eastAsiaTheme="minorHAnsi"/>
          <w:lang w:eastAsia="en-US"/>
        </w:rPr>
        <w:t>О внесении изменений в Решение Псковской городской Думы от 18 апреля 2008 года № 388 «Об утверждении Положения о финансировании расходов на питание обучающихся в муниципальных общеобразовательных учреждениях города Пскова»</w:t>
      </w:r>
    </w:p>
    <w:p w:rsidR="00EB4774" w:rsidRPr="008A7584" w:rsidRDefault="00EB4774" w:rsidP="007B65E1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FC2B67" w:rsidRDefault="00EB4774" w:rsidP="00FC4EB1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EB4774">
        <w:rPr>
          <w:rFonts w:eastAsia="Calibri"/>
          <w:lang w:eastAsia="en-US"/>
        </w:rPr>
        <w:t xml:space="preserve">В связи с изменением норматива на питание одного обучающегося в день в муниципальных образовательных учреждениях, в соответствии с письмом Комитета по образованию Псковской области от 25 августа 2021года № ОБ-11-2889, на основании статьи 37 Федерального закона от 29 декабря 2012 года №273-ФЗ «Об образовании в Российской Федерации», руководствуясь статьей 23 Устава муниципального образования «Город Псков»,  </w:t>
      </w:r>
      <w:proofErr w:type="gramEnd"/>
    </w:p>
    <w:p w:rsidR="00EB4774" w:rsidRDefault="00EB4774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B4774" w:rsidRPr="00EB4774" w:rsidRDefault="00EB4774" w:rsidP="00EB4774">
      <w:pPr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szCs w:val="28"/>
        </w:rPr>
      </w:pPr>
      <w:r w:rsidRPr="00EB4774">
        <w:rPr>
          <w:szCs w:val="28"/>
        </w:rPr>
        <w:t xml:space="preserve">Внести в Положение о финансировании расходов на питание обучающихся </w:t>
      </w:r>
      <w:proofErr w:type="gramStart"/>
      <w:r w:rsidRPr="00EB4774">
        <w:rPr>
          <w:szCs w:val="28"/>
        </w:rPr>
        <w:t>в</w:t>
      </w:r>
      <w:proofErr w:type="gramEnd"/>
      <w:r w:rsidRPr="00EB4774">
        <w:rPr>
          <w:szCs w:val="28"/>
        </w:rPr>
        <w:t xml:space="preserve"> </w:t>
      </w:r>
      <w:proofErr w:type="gramStart"/>
      <w:r w:rsidRPr="00EB4774">
        <w:rPr>
          <w:szCs w:val="28"/>
        </w:rPr>
        <w:t>муниципальных</w:t>
      </w:r>
      <w:proofErr w:type="gramEnd"/>
      <w:r w:rsidRPr="00EB4774">
        <w:rPr>
          <w:szCs w:val="28"/>
        </w:rPr>
        <w:t xml:space="preserve"> общеобразовательных учреждений города Пскова (далее – Положение), </w:t>
      </w:r>
      <w:proofErr w:type="gramStart"/>
      <w:r w:rsidRPr="00EB4774">
        <w:rPr>
          <w:szCs w:val="28"/>
        </w:rPr>
        <w:t>утвержденное</w:t>
      </w:r>
      <w:proofErr w:type="gramEnd"/>
      <w:r w:rsidRPr="00EB4774">
        <w:rPr>
          <w:szCs w:val="28"/>
        </w:rPr>
        <w:t xml:space="preserve"> Решением Псковской городской Думы от 18 апреля 2008 года № 388,следующие изменения: 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1) Подпункт 1) пункта 2 изложить в следующей редакции: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«1) Для обучающихся 5 - 11 классов: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а) обучающиеся с ограниченными возможностями здоровья - 64,50 рубля в день на одного обучающегося за счет средств: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города - 14,50 рублей;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субъекта - 50 рублей;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 xml:space="preserve">б) </w:t>
      </w:r>
      <w:proofErr w:type="gramStart"/>
      <w:r w:rsidRPr="00EB4774">
        <w:rPr>
          <w:szCs w:val="28"/>
        </w:rPr>
        <w:t>обучающиеся</w:t>
      </w:r>
      <w:proofErr w:type="gramEnd"/>
      <w:r w:rsidRPr="00EB4774">
        <w:rPr>
          <w:szCs w:val="28"/>
        </w:rPr>
        <w:t xml:space="preserve"> из малоимущих семей - 56,50 рубля в день на одного обучающегося за счет средств: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города - 42 рубля;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субъекта - 14,50;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EB4774">
        <w:rPr>
          <w:szCs w:val="28"/>
        </w:rPr>
        <w:t>в) обучающиеся, за исключением обучающихся с ограниченными возможностями здоровья и из малоимущих семей, - 19,50 рублей в день на одного обучающегося в день за счет средств:</w:t>
      </w:r>
      <w:proofErr w:type="gramEnd"/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города - 5 рублей;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субъекта - 14,50 рублей.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lastRenderedPageBreak/>
        <w:t>Средства родителей для в</w:t>
      </w:r>
      <w:r>
        <w:rPr>
          <w:szCs w:val="28"/>
        </w:rPr>
        <w:t>сех обучающихся устанавливаются</w:t>
      </w:r>
      <w:r w:rsidRPr="00EB4774">
        <w:rPr>
          <w:szCs w:val="28"/>
        </w:rPr>
        <w:t xml:space="preserve"> по решению коллегиального школьного органа управления, предусмотренного уставом общеобразовательной организации, совета родителей и общего собрания родителей</w:t>
      </w:r>
      <w:proofErr w:type="gramStart"/>
      <w:r w:rsidRPr="00EB4774">
        <w:rPr>
          <w:szCs w:val="28"/>
        </w:rPr>
        <w:t>.»;</w:t>
      </w:r>
      <w:proofErr w:type="gramEnd"/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2)Пункт 2.4изложить в следующей редакции: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«2.4. Финансирование расходов на организацию питания                            в общеобразовательных учреждениях, реализующих программу начального общего образования (за исключением МБОУ «Многопрофильный правовой лицей № 8», МБОУ «Лицей «Развитие»), осуществляется в следующих размерах: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Для обучающихся 1 - 4 классов: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а) обучающиеся с ограниченными возможностями здоровья - 116 рублей в день на одного обучающегося за счет средств: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города - 0,66 рубля;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субъекта - 50,65 рублей;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федерации - 64,69 рубля;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EB4774">
        <w:rPr>
          <w:szCs w:val="28"/>
        </w:rPr>
        <w:t>б) обучающиеся из малоимущей семьи - 106 рублей в день на одного обучающегося за счет средств:</w:t>
      </w:r>
      <w:proofErr w:type="gramEnd"/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города - 40,66 рублей;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субъекта - 0,65 рубля;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федерации - 64,69 рубля;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EB4774">
        <w:rPr>
          <w:szCs w:val="28"/>
        </w:rPr>
        <w:t>в) обучающиеся, за исключением обучающихся с ограниченными возможностями здоровья и из малоимущих семей, - 66 рублей в день на одного обучающегося за счет средств:</w:t>
      </w:r>
      <w:proofErr w:type="gramEnd"/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города - 0,66 рубля;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субъекта - 0,65 рубля;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федерации - 64,69 рублей.</w:t>
      </w:r>
    </w:p>
    <w:p w:rsidR="00EB4774" w:rsidRPr="00EB4774" w:rsidRDefault="00EB4774" w:rsidP="00803D5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Средства родителей для всех обучающихся устанавливаются по решению коллегиального школьного органа управления, предусмотренного уставом общеобразовательной организации, совета родителей и общего собрания родителей</w:t>
      </w:r>
      <w:proofErr w:type="gramStart"/>
      <w:r w:rsidRPr="00EB4774">
        <w:rPr>
          <w:szCs w:val="28"/>
        </w:rPr>
        <w:t>.»;</w:t>
      </w:r>
      <w:proofErr w:type="gramEnd"/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3) Пункт 2.5изложить в следующей редакции:</w:t>
      </w:r>
    </w:p>
    <w:p w:rsidR="00EB4774" w:rsidRPr="00EB4774" w:rsidRDefault="00EB4774" w:rsidP="00EB4774">
      <w:pPr>
        <w:spacing w:after="200"/>
        <w:ind w:firstLine="709"/>
        <w:contextualSpacing/>
        <w:jc w:val="both"/>
        <w:rPr>
          <w:szCs w:val="28"/>
        </w:rPr>
      </w:pPr>
      <w:r w:rsidRPr="00EB4774">
        <w:rPr>
          <w:szCs w:val="28"/>
        </w:rPr>
        <w:t>«2.5. Финансирование расходов на организацию питания в МБОУ «Многопрофильный правовой лицей № 8», МБОУ «Лицей «Развитие», осуществляется в следующих размерах: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Для обучающихся 1-4 классов: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а</w:t>
      </w:r>
      <w:proofErr w:type="gramStart"/>
      <w:r w:rsidRPr="00EB4774">
        <w:rPr>
          <w:szCs w:val="28"/>
        </w:rPr>
        <w:t>)о</w:t>
      </w:r>
      <w:proofErr w:type="gramEnd"/>
      <w:r w:rsidRPr="00EB4774">
        <w:rPr>
          <w:szCs w:val="28"/>
        </w:rPr>
        <w:t>бучающиеся с ограниченными возможностями здоровья - 116 рублей в день на одного обучающегося за счет средств: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города –1,34 рубля;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субъекта –114,66 рублей;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EB4774">
        <w:rPr>
          <w:szCs w:val="28"/>
        </w:rPr>
        <w:t>б) обучающиеся из малоимущей семьи - 106 рублей в день на одного обучающегося за счет средств:</w:t>
      </w:r>
      <w:proofErr w:type="gramEnd"/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города –41,34 рублей;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субъекта –64,66 рублей;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EB4774">
        <w:rPr>
          <w:szCs w:val="28"/>
        </w:rPr>
        <w:t>в) обучающиеся, за исключением обучающихся с ограниченными возможностями здоровья и из малоимущих семей, - 66 рублей в день  на одного обучающегося за счет средств:</w:t>
      </w:r>
      <w:proofErr w:type="gramEnd"/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города –1,34 рубля;</w:t>
      </w:r>
    </w:p>
    <w:p w:rsidR="00EB4774" w:rsidRPr="00EB4774" w:rsidRDefault="00EB4774" w:rsidP="00EB477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бюджета субъекта –64,66 рублей;</w:t>
      </w:r>
    </w:p>
    <w:p w:rsidR="00EB4774" w:rsidRPr="00EB4774" w:rsidRDefault="00EB4774" w:rsidP="00803D5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4774">
        <w:rPr>
          <w:szCs w:val="28"/>
        </w:rPr>
        <w:t>Средства родителей для всех обучающихся устанавливаются по решению коллегиального школьного органа управления, предусмотренного уставом общеобразовательной организации, совета родителей и общего собрания родителей</w:t>
      </w:r>
      <w:proofErr w:type="gramStart"/>
      <w:r w:rsidRPr="00EB4774">
        <w:rPr>
          <w:szCs w:val="28"/>
        </w:rPr>
        <w:t>.».</w:t>
      </w:r>
      <w:proofErr w:type="gramEnd"/>
    </w:p>
    <w:p w:rsidR="00EB4774" w:rsidRPr="00EB4774" w:rsidRDefault="00EB4774" w:rsidP="00EB4774">
      <w:pPr>
        <w:spacing w:after="200"/>
        <w:ind w:firstLine="709"/>
        <w:contextualSpacing/>
        <w:jc w:val="both"/>
        <w:rPr>
          <w:szCs w:val="28"/>
        </w:rPr>
      </w:pPr>
      <w:r w:rsidRPr="00EB4774">
        <w:rPr>
          <w:szCs w:val="28"/>
        </w:rPr>
        <w:t>2.Опубликовать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B4774" w:rsidRPr="00EB4774" w:rsidRDefault="00EB4774" w:rsidP="00EB4774">
      <w:pPr>
        <w:spacing w:after="200"/>
        <w:ind w:firstLine="709"/>
        <w:contextualSpacing/>
        <w:jc w:val="both"/>
        <w:rPr>
          <w:szCs w:val="28"/>
        </w:rPr>
      </w:pPr>
      <w:r w:rsidRPr="00EB4774">
        <w:rPr>
          <w:szCs w:val="28"/>
        </w:rPr>
        <w:t>3. Настоящее Решение вступает в силу после опубликования  и распространяется на правоотношения, возникшие с 01 сентября</w:t>
      </w:r>
      <w:r w:rsidR="00803D56">
        <w:rPr>
          <w:szCs w:val="28"/>
        </w:rPr>
        <w:t xml:space="preserve"> </w:t>
      </w:r>
      <w:r w:rsidRPr="00EB4774">
        <w:rPr>
          <w:szCs w:val="28"/>
        </w:rPr>
        <w:t>2021 года.</w:t>
      </w:r>
    </w:p>
    <w:p w:rsidR="00FC2B67" w:rsidRPr="00EB4774" w:rsidRDefault="00FC2B67" w:rsidP="00EB4774">
      <w:pPr>
        <w:ind w:left="709" w:right="-1" w:firstLine="709"/>
        <w:jc w:val="both"/>
        <w:rPr>
          <w:sz w:val="22"/>
          <w:szCs w:val="28"/>
        </w:rPr>
      </w:pPr>
    </w:p>
    <w:p w:rsidR="00FC2B67" w:rsidRDefault="00FC2B67" w:rsidP="00EB4774">
      <w:pPr>
        <w:ind w:left="709" w:right="-1" w:firstLine="709"/>
        <w:jc w:val="both"/>
        <w:rPr>
          <w:sz w:val="22"/>
          <w:szCs w:val="28"/>
        </w:rPr>
      </w:pPr>
    </w:p>
    <w:p w:rsidR="00803D56" w:rsidRPr="00EB4774" w:rsidRDefault="00803D56" w:rsidP="00EB4774">
      <w:pPr>
        <w:ind w:left="709" w:right="-1" w:firstLine="709"/>
        <w:jc w:val="both"/>
        <w:rPr>
          <w:sz w:val="22"/>
          <w:szCs w:val="28"/>
        </w:rPr>
      </w:pPr>
    </w:p>
    <w:p w:rsidR="000A39AE" w:rsidRPr="00803D56" w:rsidRDefault="00824967" w:rsidP="00EB4774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803D56">
        <w:t>Глав</w:t>
      </w:r>
      <w:r w:rsidR="00C82A90" w:rsidRPr="00803D56">
        <w:t>а</w:t>
      </w:r>
      <w:r w:rsidRPr="00803D56">
        <w:t xml:space="preserve"> города Пскова</w:t>
      </w:r>
      <w:r w:rsidR="00233C50" w:rsidRPr="00803D56">
        <w:tab/>
      </w:r>
      <w:r w:rsidR="00233C50" w:rsidRPr="00803D56">
        <w:tab/>
      </w:r>
      <w:r w:rsidR="00950957" w:rsidRPr="00803D56">
        <w:tab/>
      </w:r>
      <w:r w:rsidR="00950957" w:rsidRPr="00803D56">
        <w:tab/>
      </w:r>
      <w:r w:rsidRPr="00803D56">
        <w:tab/>
      </w:r>
      <w:r w:rsidRPr="00803D56">
        <w:tab/>
      </w:r>
      <w:r w:rsidRPr="00803D56">
        <w:tab/>
      </w:r>
      <w:r w:rsidR="00F26325" w:rsidRPr="00803D56">
        <w:t>Е.А. Полонская</w:t>
      </w:r>
    </w:p>
    <w:sectPr w:rsidR="000A39AE" w:rsidRPr="00803D56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0C16AE4"/>
    <w:multiLevelType w:val="hybridMultilevel"/>
    <w:tmpl w:val="B874D858"/>
    <w:lvl w:ilvl="0" w:tplc="DAB4DF14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02AA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1526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DC3"/>
    <w:rsid w:val="005562B8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039D7"/>
    <w:rsid w:val="00713E58"/>
    <w:rsid w:val="00723B7A"/>
    <w:rsid w:val="007465F3"/>
    <w:rsid w:val="007963B2"/>
    <w:rsid w:val="007A4F1C"/>
    <w:rsid w:val="007B578A"/>
    <w:rsid w:val="007B65E1"/>
    <w:rsid w:val="007D56D2"/>
    <w:rsid w:val="007D7458"/>
    <w:rsid w:val="007D74D3"/>
    <w:rsid w:val="007E56E5"/>
    <w:rsid w:val="008006AC"/>
    <w:rsid w:val="00803D56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4774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2B67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2021-11-25T07:35:00Z</cp:lastPrinted>
  <dcterms:created xsi:type="dcterms:W3CDTF">2021-11-25T07:39:00Z</dcterms:created>
  <dcterms:modified xsi:type="dcterms:W3CDTF">2021-11-30T11:58:00Z</dcterms:modified>
</cp:coreProperties>
</file>