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E0" w:rsidRDefault="00824967" w:rsidP="001D4EE0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1D4EE0">
        <w:rPr>
          <w:sz w:val="24"/>
          <w:szCs w:val="24"/>
        </w:rPr>
        <w:t xml:space="preserve">               </w:t>
      </w:r>
      <w:r w:rsidR="001D4EE0">
        <w:rPr>
          <w:sz w:val="24"/>
          <w:szCs w:val="24"/>
        </w:rPr>
        <w:t xml:space="preserve">РЕШЕНИЕ </w:t>
      </w:r>
    </w:p>
    <w:p w:rsidR="001D4EE0" w:rsidRDefault="001D4EE0" w:rsidP="001D4EE0">
      <w:pPr>
        <w:pStyle w:val="a7"/>
        <w:rPr>
          <w:sz w:val="24"/>
          <w:szCs w:val="24"/>
        </w:rPr>
      </w:pPr>
    </w:p>
    <w:p w:rsidR="001D4EE0" w:rsidRDefault="001D4EE0" w:rsidP="001D4EE0">
      <w:pPr>
        <w:pStyle w:val="a7"/>
        <w:rPr>
          <w:sz w:val="24"/>
          <w:szCs w:val="24"/>
        </w:rPr>
      </w:pPr>
    </w:p>
    <w:p w:rsidR="001D4EE0" w:rsidRDefault="001D4EE0" w:rsidP="001D4EE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1517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1D4EE0" w:rsidRDefault="001D4EE0" w:rsidP="001D4EE0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F4C13" w:rsidRPr="001F4C13" w:rsidRDefault="001F4C13" w:rsidP="001F4C13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F4C13">
        <w:rPr>
          <w:rFonts w:eastAsiaTheme="minorHAnsi"/>
          <w:lang w:eastAsia="en-US"/>
        </w:rPr>
        <w:t>О внесении изменений в Решение Псковско</w:t>
      </w:r>
      <w:r>
        <w:rPr>
          <w:rFonts w:eastAsiaTheme="minorHAnsi"/>
          <w:lang w:eastAsia="en-US"/>
        </w:rPr>
        <w:t xml:space="preserve">й городской Думы от 05.12.2013 </w:t>
      </w:r>
      <w:r w:rsidRPr="001F4C13">
        <w:rPr>
          <w:rFonts w:eastAsiaTheme="minorHAnsi"/>
          <w:lang w:eastAsia="en-US"/>
        </w:rPr>
        <w:t>№ 822 «Об утверждении Порядка освобождения от должности лиц, замещающих муниципальную должность муниципального образования «Город Псков», в связи с утратой доверия»</w:t>
      </w:r>
    </w:p>
    <w:p w:rsidR="009E4029" w:rsidRDefault="009E4029" w:rsidP="009A239A">
      <w:pPr>
        <w:tabs>
          <w:tab w:val="left" w:pos="364"/>
        </w:tabs>
        <w:jc w:val="both"/>
      </w:pPr>
    </w:p>
    <w:p w:rsidR="009E4029" w:rsidRDefault="001F4C13" w:rsidP="001F4C13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1F4C13">
        <w:t>В целях приведения муниципального правового акта в соответствие с требованиями Федерального закона от 25.12.2008 № 273-ФЗ «О противодействии коррупции», Трудового кодекса Российской Федерации от 30.12.2001 № 197-ФЗ, руководствуясь Федеральным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</w:t>
      </w:r>
    </w:p>
    <w:p w:rsidR="001F4C13" w:rsidRDefault="001F4C13" w:rsidP="00233C50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F4C13" w:rsidRPr="001F4C13" w:rsidRDefault="001F4C13" w:rsidP="001F4C13">
      <w:pPr>
        <w:ind w:right="-1" w:firstLine="709"/>
        <w:jc w:val="both"/>
        <w:rPr>
          <w:szCs w:val="28"/>
        </w:rPr>
      </w:pPr>
      <w:r w:rsidRPr="001F4C13">
        <w:rPr>
          <w:szCs w:val="28"/>
        </w:rPr>
        <w:t>1.</w:t>
      </w:r>
      <w:r w:rsidRPr="001F4C13">
        <w:rPr>
          <w:szCs w:val="28"/>
        </w:rPr>
        <w:tab/>
        <w:t>Внести в приложение «Порядок освобождения от должности лиц, замещающих муниципальную должность муниципального образования «Город Псков», в связи с утратой доверия» к решению Псковской городской Думы от 05 декабря 2013 г. № 822 «Об утверждении Порядка освобождения от должности лиц, замещающих муниципальную должность муниципального образования «Город Псков», в связи с утратой доверия» следующие изменения:</w:t>
      </w:r>
    </w:p>
    <w:p w:rsidR="001F4C13" w:rsidRPr="001F4C13" w:rsidRDefault="001F4C13" w:rsidP="001F4C13">
      <w:pPr>
        <w:ind w:right="-1" w:firstLine="709"/>
        <w:jc w:val="both"/>
        <w:rPr>
          <w:szCs w:val="28"/>
        </w:rPr>
      </w:pPr>
      <w:r w:rsidRPr="001F4C13">
        <w:rPr>
          <w:szCs w:val="28"/>
        </w:rPr>
        <w:t>1)</w:t>
      </w:r>
      <w:r w:rsidRPr="001F4C13">
        <w:rPr>
          <w:szCs w:val="28"/>
        </w:rPr>
        <w:tab/>
        <w:t xml:space="preserve">дополнить пунктом 1.1 следующего содержания: </w:t>
      </w:r>
    </w:p>
    <w:p w:rsidR="001F4C13" w:rsidRPr="001F4C13" w:rsidRDefault="001F4C13" w:rsidP="001F4C13">
      <w:pPr>
        <w:ind w:right="-1" w:firstLine="709"/>
        <w:jc w:val="both"/>
        <w:rPr>
          <w:szCs w:val="28"/>
        </w:rPr>
      </w:pPr>
      <w:r w:rsidRPr="001F4C13">
        <w:rPr>
          <w:szCs w:val="28"/>
        </w:rPr>
        <w:t xml:space="preserve">«1.1. </w:t>
      </w:r>
      <w:proofErr w:type="gramStart"/>
      <w:r w:rsidRPr="001F4C13">
        <w:rPr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лицо.»;</w:t>
      </w:r>
      <w:proofErr w:type="gramEnd"/>
    </w:p>
    <w:p w:rsidR="001F4C13" w:rsidRPr="001F4C13" w:rsidRDefault="001F4C13" w:rsidP="001F4C13">
      <w:pPr>
        <w:ind w:right="-1" w:firstLine="709"/>
        <w:jc w:val="both"/>
        <w:rPr>
          <w:szCs w:val="28"/>
        </w:rPr>
      </w:pPr>
      <w:r w:rsidRPr="001F4C13">
        <w:rPr>
          <w:szCs w:val="28"/>
        </w:rPr>
        <w:t>2)</w:t>
      </w:r>
      <w:r w:rsidRPr="001F4C13">
        <w:rPr>
          <w:szCs w:val="28"/>
        </w:rPr>
        <w:tab/>
        <w:t xml:space="preserve">пункт 7 изложить в следующей редакции: </w:t>
      </w:r>
    </w:p>
    <w:p w:rsidR="001F4C13" w:rsidRPr="001F4C13" w:rsidRDefault="001F4C13" w:rsidP="001F4C13">
      <w:pPr>
        <w:ind w:right="-1" w:firstLine="709"/>
        <w:jc w:val="both"/>
        <w:rPr>
          <w:szCs w:val="28"/>
        </w:rPr>
      </w:pPr>
      <w:r w:rsidRPr="001F4C13">
        <w:rPr>
          <w:szCs w:val="28"/>
        </w:rPr>
        <w:t xml:space="preserve">«7. </w:t>
      </w:r>
      <w:proofErr w:type="gramStart"/>
      <w:r w:rsidRPr="001F4C13">
        <w:rPr>
          <w:szCs w:val="28"/>
        </w:rPr>
        <w:t xml:space="preserve">Решение об освобождении от должности лица, замещающего муниципальную должность, в связи с утратой доверия принимается Псковской городской Думой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в отпуске, а </w:t>
      </w:r>
      <w:r w:rsidRPr="001F4C13">
        <w:rPr>
          <w:szCs w:val="28"/>
        </w:rPr>
        <w:lastRenderedPageBreak/>
        <w:t>также времени проведения проверки и рассмотрения материалов, но не позднее трех лет со</w:t>
      </w:r>
      <w:proofErr w:type="gramEnd"/>
      <w:r w:rsidRPr="001F4C13">
        <w:rPr>
          <w:szCs w:val="28"/>
        </w:rPr>
        <w:t xml:space="preserve"> дня совершения коррупционного правонарушения. В указанные сроки не включается время </w:t>
      </w:r>
      <w:r w:rsidR="003D4D8A">
        <w:rPr>
          <w:szCs w:val="28"/>
        </w:rPr>
        <w:t>производства по уголовному делу</w:t>
      </w:r>
      <w:r w:rsidRPr="001F4C13">
        <w:rPr>
          <w:szCs w:val="28"/>
        </w:rPr>
        <w:t>».</w:t>
      </w:r>
    </w:p>
    <w:p w:rsidR="001F4C13" w:rsidRPr="001F4C13" w:rsidRDefault="001F4C13" w:rsidP="001F4C13">
      <w:pPr>
        <w:ind w:right="-1" w:firstLine="709"/>
        <w:jc w:val="both"/>
        <w:rPr>
          <w:szCs w:val="28"/>
        </w:rPr>
      </w:pPr>
      <w:r w:rsidRPr="001F4C13">
        <w:rPr>
          <w:szCs w:val="28"/>
        </w:rPr>
        <w:t>2.</w:t>
      </w:r>
      <w:r w:rsidRPr="001F4C13">
        <w:rPr>
          <w:szCs w:val="28"/>
        </w:rPr>
        <w:tab/>
        <w:t>Настоящее решение вступает в силу с момента его официального опубликования.</w:t>
      </w:r>
    </w:p>
    <w:p w:rsidR="00233C50" w:rsidRDefault="001F4C13" w:rsidP="001F4C13">
      <w:pPr>
        <w:ind w:right="-1" w:firstLine="709"/>
        <w:jc w:val="both"/>
        <w:rPr>
          <w:szCs w:val="28"/>
        </w:rPr>
      </w:pPr>
      <w:r w:rsidRPr="001F4C13">
        <w:rPr>
          <w:szCs w:val="28"/>
        </w:rPr>
        <w:t>3.</w:t>
      </w:r>
      <w:r w:rsidRPr="001F4C13">
        <w:rPr>
          <w:szCs w:val="28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D4EE0"/>
    <w:rsid w:val="001E258F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1D4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1D4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2021-04-29T14:54:00Z</cp:lastPrinted>
  <dcterms:created xsi:type="dcterms:W3CDTF">2021-04-29T14:55:00Z</dcterms:created>
  <dcterms:modified xsi:type="dcterms:W3CDTF">2021-04-30T11:09:00Z</dcterms:modified>
</cp:coreProperties>
</file>