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2E" w:rsidRDefault="00824967" w:rsidP="000E282E">
      <w:pPr>
        <w:pStyle w:val="a7"/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0E282E">
        <w:rPr>
          <w:sz w:val="24"/>
          <w:szCs w:val="24"/>
        </w:rPr>
        <w:t xml:space="preserve">         РЕШЕНИЕ </w:t>
      </w:r>
    </w:p>
    <w:p w:rsidR="000E282E" w:rsidRDefault="000E282E" w:rsidP="000E282E">
      <w:pPr>
        <w:pStyle w:val="a7"/>
        <w:rPr>
          <w:sz w:val="24"/>
          <w:szCs w:val="24"/>
        </w:rPr>
      </w:pPr>
    </w:p>
    <w:p w:rsidR="000E282E" w:rsidRDefault="000E282E" w:rsidP="000E282E">
      <w:pPr>
        <w:pStyle w:val="a7"/>
        <w:rPr>
          <w:sz w:val="24"/>
          <w:szCs w:val="24"/>
        </w:rPr>
      </w:pPr>
    </w:p>
    <w:p w:rsidR="000E282E" w:rsidRDefault="000E282E" w:rsidP="000E282E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1471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26 марта</w:t>
      </w:r>
      <w:bookmarkStart w:id="0" w:name="_GoBack"/>
      <w:bookmarkEnd w:id="0"/>
      <w:r>
        <w:rPr>
          <w:sz w:val="24"/>
          <w:szCs w:val="24"/>
        </w:rPr>
        <w:t xml:space="preserve"> 2021 года</w:t>
      </w:r>
    </w:p>
    <w:p w:rsidR="000E282E" w:rsidRDefault="000E282E" w:rsidP="000E282E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48</w:t>
      </w:r>
      <w:r>
        <w:rPr>
          <w:sz w:val="24"/>
          <w:szCs w:val="24"/>
        </w:rPr>
        <w:t>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963B2" w:rsidRPr="009A239A" w:rsidRDefault="009A239A" w:rsidP="009A239A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9A239A">
        <w:rPr>
          <w:rFonts w:eastAsiaTheme="minorHAnsi"/>
          <w:lang w:eastAsia="en-US"/>
        </w:rPr>
        <w:t>О досрочном прекращении полномочий председателя комитета по</w:t>
      </w:r>
      <w:r>
        <w:rPr>
          <w:rFonts w:eastAsiaTheme="minorHAnsi"/>
          <w:lang w:eastAsia="en-US"/>
        </w:rPr>
        <w:t xml:space="preserve"> </w:t>
      </w:r>
      <w:r w:rsidRPr="009A239A">
        <w:rPr>
          <w:rFonts w:eastAsiaTheme="minorHAnsi"/>
          <w:lang w:eastAsia="en-US"/>
        </w:rPr>
        <w:t xml:space="preserve">земельным ресурсам, градостроительству и муниципальной собственности Псковской городской Думы шестого созыва </w:t>
      </w:r>
      <w:proofErr w:type="spellStart"/>
      <w:r w:rsidRPr="009A239A">
        <w:rPr>
          <w:rFonts w:eastAsiaTheme="minorHAnsi"/>
          <w:lang w:eastAsia="en-US"/>
        </w:rPr>
        <w:t>Стороненкова</w:t>
      </w:r>
      <w:proofErr w:type="spellEnd"/>
      <w:r w:rsidRPr="009A239A">
        <w:rPr>
          <w:rFonts w:eastAsiaTheme="minorHAnsi"/>
          <w:lang w:eastAsia="en-US"/>
        </w:rPr>
        <w:t xml:space="preserve"> Г.И.</w:t>
      </w:r>
    </w:p>
    <w:p w:rsidR="009A239A" w:rsidRDefault="009A239A" w:rsidP="009A239A">
      <w:pPr>
        <w:tabs>
          <w:tab w:val="left" w:pos="364"/>
        </w:tabs>
        <w:jc w:val="both"/>
      </w:pPr>
    </w:p>
    <w:p w:rsidR="00124F55" w:rsidRDefault="00124F55" w:rsidP="00124F55">
      <w:pPr>
        <w:tabs>
          <w:tab w:val="left" w:pos="364"/>
        </w:tabs>
        <w:jc w:val="both"/>
        <w:rPr>
          <w:rFonts w:eastAsia="Calibri"/>
          <w:b/>
          <w:lang w:eastAsia="en-US"/>
        </w:rPr>
      </w:pPr>
      <w:r>
        <w:tab/>
      </w:r>
      <w:r w:rsidRPr="00124F55">
        <w:t xml:space="preserve">В соответствии с пунктом 2 части 10 статьи 40 Федерального закона от 06.10.2003 № 131-ФЗ «Об общих принципах организации местного самоуправления в Российской Федерации», а также со статьей 11 Регламента Псковской городской Думы, утвержденного Решением Псковской городской Думы от 16.05.2008 №439, </w:t>
      </w:r>
    </w:p>
    <w:p w:rsidR="00124F55" w:rsidRDefault="00124F55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24F55" w:rsidRPr="00124F55" w:rsidRDefault="00124F55" w:rsidP="00124F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124F55">
        <w:rPr>
          <w:rFonts w:eastAsiaTheme="minorHAnsi"/>
          <w:lang w:eastAsia="en-US"/>
        </w:rPr>
        <w:t xml:space="preserve">1. Прекратить досрочно полномочия председателя по земельным ресурсам, градостроительству и муниципальной собственности Псковской городской Думы шестого созыва </w:t>
      </w:r>
      <w:proofErr w:type="spellStart"/>
      <w:r w:rsidRPr="00124F55">
        <w:rPr>
          <w:rFonts w:eastAsiaTheme="minorHAnsi"/>
          <w:lang w:eastAsia="en-US"/>
        </w:rPr>
        <w:t>Стороненкова</w:t>
      </w:r>
      <w:proofErr w:type="spellEnd"/>
      <w:r w:rsidRPr="00124F55">
        <w:rPr>
          <w:rFonts w:eastAsiaTheme="minorHAnsi"/>
          <w:lang w:eastAsia="en-US"/>
        </w:rPr>
        <w:t xml:space="preserve"> Г.И. с 27 февраля 2020 г. </w:t>
      </w:r>
    </w:p>
    <w:p w:rsidR="00124F55" w:rsidRPr="00124F55" w:rsidRDefault="00124F55" w:rsidP="00124F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124F55">
        <w:rPr>
          <w:rFonts w:eastAsiaTheme="minorHAnsi"/>
          <w:lang w:eastAsia="en-US"/>
        </w:rPr>
        <w:t>2. Настоящее решение вступает в силу с момента его подписания Главой города Пскова.</w:t>
      </w:r>
    </w:p>
    <w:p w:rsidR="00E271F5" w:rsidRDefault="00124F55" w:rsidP="00124F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24F55">
        <w:rPr>
          <w:rFonts w:eastAsiaTheme="minorHAns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7D56D2" w:rsidRDefault="007D56D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D56D2" w:rsidRDefault="007D56D2" w:rsidP="002E6130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2E6130" w:rsidRDefault="002E6130" w:rsidP="002E6130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2E6130" w:rsidRPr="009A4E5A" w:rsidRDefault="002E6130" w:rsidP="002E6130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0A39AE" w:rsidRDefault="00824967" w:rsidP="0060234C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0E282E"/>
    <w:rsid w:val="0010785D"/>
    <w:rsid w:val="00124F55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0F62"/>
    <w:rsid w:val="00241D2E"/>
    <w:rsid w:val="00247F0F"/>
    <w:rsid w:val="0025029D"/>
    <w:rsid w:val="00251142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71E41"/>
    <w:rsid w:val="0038413C"/>
    <w:rsid w:val="00385174"/>
    <w:rsid w:val="003B12DC"/>
    <w:rsid w:val="003B1348"/>
    <w:rsid w:val="003E1173"/>
    <w:rsid w:val="003F33BF"/>
    <w:rsid w:val="0040270F"/>
    <w:rsid w:val="0041560A"/>
    <w:rsid w:val="00427039"/>
    <w:rsid w:val="00476D9F"/>
    <w:rsid w:val="004922FA"/>
    <w:rsid w:val="004B065F"/>
    <w:rsid w:val="004B06C1"/>
    <w:rsid w:val="004B4401"/>
    <w:rsid w:val="004B61C5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46090"/>
    <w:rsid w:val="00C46B0F"/>
    <w:rsid w:val="00C53B96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0E28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0E2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2020-11-05T07:37:00Z</cp:lastPrinted>
  <dcterms:created xsi:type="dcterms:W3CDTF">2021-03-29T08:01:00Z</dcterms:created>
  <dcterms:modified xsi:type="dcterms:W3CDTF">2021-03-30T13:30:00Z</dcterms:modified>
</cp:coreProperties>
</file>