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97" w:rsidRDefault="00824967" w:rsidP="00731397">
      <w:pPr>
        <w:pStyle w:val="a7"/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731397">
        <w:rPr>
          <w:sz w:val="24"/>
          <w:szCs w:val="24"/>
        </w:rPr>
        <w:t xml:space="preserve">                                  </w:t>
      </w:r>
      <w:r w:rsidR="00731397">
        <w:rPr>
          <w:sz w:val="24"/>
          <w:szCs w:val="24"/>
        </w:rPr>
        <w:t xml:space="preserve">РЕШЕНИЕ </w:t>
      </w:r>
    </w:p>
    <w:p w:rsidR="00731397" w:rsidRDefault="00731397" w:rsidP="00731397">
      <w:pPr>
        <w:pStyle w:val="a7"/>
        <w:rPr>
          <w:sz w:val="24"/>
          <w:szCs w:val="24"/>
        </w:rPr>
      </w:pPr>
    </w:p>
    <w:p w:rsidR="00731397" w:rsidRDefault="00731397" w:rsidP="00731397">
      <w:pPr>
        <w:pStyle w:val="a7"/>
        <w:rPr>
          <w:sz w:val="24"/>
          <w:szCs w:val="24"/>
        </w:rPr>
      </w:pPr>
    </w:p>
    <w:p w:rsidR="00731397" w:rsidRDefault="00731397" w:rsidP="00731397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1461</w:t>
      </w:r>
      <w:bookmarkStart w:id="0" w:name="_GoBack"/>
      <w:bookmarkEnd w:id="0"/>
      <w:r>
        <w:rPr>
          <w:sz w:val="24"/>
          <w:szCs w:val="24"/>
        </w:rPr>
        <w:t xml:space="preserve"> от 12 февраля 2021 года</w:t>
      </w:r>
    </w:p>
    <w:p w:rsidR="00731397" w:rsidRDefault="00731397" w:rsidP="00731397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47-ой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34E62" w:rsidRDefault="00434E62" w:rsidP="00434E62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434E62">
        <w:rPr>
          <w:rFonts w:eastAsiaTheme="minorHAnsi"/>
          <w:lang w:eastAsia="en-US"/>
        </w:rPr>
        <w:t xml:space="preserve">О внесении изменений в некоторые муниципальные правовые акты, </w:t>
      </w:r>
    </w:p>
    <w:p w:rsidR="00434E62" w:rsidRPr="00434E62" w:rsidRDefault="00434E62" w:rsidP="00434E62">
      <w:pPr>
        <w:tabs>
          <w:tab w:val="left" w:pos="364"/>
        </w:tabs>
        <w:jc w:val="both"/>
        <w:rPr>
          <w:rFonts w:eastAsiaTheme="minorHAnsi"/>
          <w:lang w:eastAsia="en-US"/>
        </w:rPr>
      </w:pPr>
      <w:proofErr w:type="gramStart"/>
      <w:r w:rsidRPr="00434E62">
        <w:rPr>
          <w:rFonts w:eastAsiaTheme="minorHAnsi"/>
          <w:lang w:eastAsia="en-US"/>
        </w:rPr>
        <w:t>принятые</w:t>
      </w:r>
      <w:proofErr w:type="gramEnd"/>
      <w:r w:rsidRPr="00434E62">
        <w:rPr>
          <w:rFonts w:eastAsiaTheme="minorHAnsi"/>
          <w:lang w:eastAsia="en-US"/>
        </w:rPr>
        <w:t xml:space="preserve"> Псковской городской Думой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434E62" w:rsidRPr="00434E62" w:rsidRDefault="00434E62" w:rsidP="00434E62">
      <w:pPr>
        <w:tabs>
          <w:tab w:val="left" w:pos="364"/>
        </w:tabs>
        <w:ind w:firstLine="709"/>
        <w:jc w:val="both"/>
      </w:pPr>
      <w:r w:rsidRPr="00434E62">
        <w:t xml:space="preserve">В соответствии с Федеральным законом от 06.10.2003 № 131-ФЗ «Об общих принципах организации местного самоуправления  в Российской Федерации», в связи с кадровыми изменениями в органах государственной власти Псковской области и органах местного самоуправления, в общественных организациях, руководствуясь статьей 23 Устава муниципального образования «Город Псков»,  </w:t>
      </w:r>
    </w:p>
    <w:p w:rsidR="000D576E" w:rsidRPr="00E86E84" w:rsidRDefault="000D576E" w:rsidP="00434E62">
      <w:pPr>
        <w:tabs>
          <w:tab w:val="left" w:pos="364"/>
        </w:tabs>
        <w:jc w:val="both"/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92FA4" w:rsidRPr="00A92FA4" w:rsidRDefault="00A92FA4" w:rsidP="00A92FA4">
      <w:pPr>
        <w:numPr>
          <w:ilvl w:val="0"/>
          <w:numId w:val="5"/>
        </w:numPr>
        <w:spacing w:after="200"/>
        <w:ind w:left="0" w:firstLine="709"/>
        <w:contextualSpacing/>
        <w:jc w:val="both"/>
      </w:pPr>
      <w:r w:rsidRPr="00A92FA4">
        <w:rPr>
          <w:rFonts w:eastAsiaTheme="minorHAnsi"/>
          <w:lang w:eastAsia="en-US"/>
        </w:rPr>
        <w:t xml:space="preserve">Внести в </w:t>
      </w:r>
      <w:hyperlink r:id="rId6" w:history="1">
        <w:r w:rsidRPr="00A92FA4">
          <w:rPr>
            <w:rFonts w:eastAsiaTheme="minorHAnsi"/>
            <w:lang w:eastAsia="en-US"/>
          </w:rPr>
          <w:t>состав</w:t>
        </w:r>
      </w:hyperlink>
      <w:r w:rsidRPr="00A92FA4">
        <w:rPr>
          <w:rFonts w:eastAsiaTheme="minorHAnsi"/>
          <w:lang w:eastAsia="en-US"/>
        </w:rPr>
        <w:t xml:space="preserve">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утвержденный Решением Псковской городской Думы от 30.05.2012 № 130, следующие изменения:</w:t>
      </w:r>
    </w:p>
    <w:p w:rsidR="00A92FA4" w:rsidRPr="00A92FA4" w:rsidRDefault="00A92FA4" w:rsidP="00A92FA4">
      <w:pPr>
        <w:ind w:firstLine="709"/>
        <w:contextualSpacing/>
        <w:jc w:val="both"/>
      </w:pPr>
      <w:r w:rsidRPr="00A92FA4">
        <w:t xml:space="preserve">1) </w:t>
      </w:r>
      <w:r w:rsidRPr="00A92FA4">
        <w:rPr>
          <w:rFonts w:eastAsiaTheme="minorHAnsi"/>
          <w:lang w:eastAsia="en-US"/>
        </w:rPr>
        <w:t xml:space="preserve">исключить из </w:t>
      </w:r>
      <w:hyperlink r:id="rId7" w:history="1">
        <w:r w:rsidRPr="00A92FA4">
          <w:rPr>
            <w:rFonts w:eastAsiaTheme="minorHAnsi"/>
            <w:lang w:eastAsia="en-US"/>
          </w:rPr>
          <w:t>состава</w:t>
        </w:r>
      </w:hyperlink>
      <w:r w:rsidRPr="00A92FA4">
        <w:rPr>
          <w:rFonts w:eastAsiaTheme="minorHAnsi"/>
          <w:lang w:eastAsia="en-US"/>
        </w:rPr>
        <w:t xml:space="preserve"> комиссии: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92FA4">
        <w:rPr>
          <w:rFonts w:eastAsiaTheme="minorHAnsi"/>
          <w:lang w:eastAsia="en-US"/>
        </w:rPr>
        <w:t>- члена комиссии, Гомона Сергея Анатольевича, ведущего инженера производственно-технического отдела Управления строительства и капитального ремонта Администрации города Пскова;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92FA4">
        <w:rPr>
          <w:rFonts w:eastAsiaTheme="minorHAnsi"/>
          <w:lang w:eastAsia="en-US"/>
        </w:rPr>
        <w:t xml:space="preserve">2) включить в </w:t>
      </w:r>
      <w:hyperlink r:id="rId8" w:history="1">
        <w:r w:rsidRPr="00A92FA4">
          <w:rPr>
            <w:rFonts w:eastAsiaTheme="minorHAnsi"/>
            <w:lang w:eastAsia="en-US"/>
          </w:rPr>
          <w:t>состав</w:t>
        </w:r>
      </w:hyperlink>
      <w:r w:rsidRPr="00A92FA4">
        <w:rPr>
          <w:rFonts w:eastAsiaTheme="minorHAnsi"/>
          <w:lang w:eastAsia="en-US"/>
        </w:rPr>
        <w:t xml:space="preserve"> комиссии: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92FA4">
        <w:rPr>
          <w:rFonts w:eastAsiaTheme="minorHAnsi"/>
          <w:lang w:eastAsia="en-US"/>
        </w:rPr>
        <w:t xml:space="preserve">- в качестве секретаря комиссии, </w:t>
      </w:r>
      <w:proofErr w:type="spellStart"/>
      <w:r w:rsidRPr="00A92FA4">
        <w:rPr>
          <w:rFonts w:eastAsiaTheme="minorHAnsi"/>
          <w:lang w:eastAsia="en-US"/>
        </w:rPr>
        <w:t>Чернышову</w:t>
      </w:r>
      <w:proofErr w:type="spellEnd"/>
      <w:r w:rsidRPr="00A92FA4">
        <w:rPr>
          <w:rFonts w:eastAsiaTheme="minorHAnsi"/>
          <w:lang w:eastAsia="en-US"/>
        </w:rPr>
        <w:t xml:space="preserve"> Елену Александровну, экономиста Управления строительства и капитального ремонта Администрации города Пскова.</w:t>
      </w:r>
    </w:p>
    <w:p w:rsidR="00A92FA4" w:rsidRPr="00A92FA4" w:rsidRDefault="00A92FA4" w:rsidP="00A92FA4">
      <w:pPr>
        <w:numPr>
          <w:ilvl w:val="0"/>
          <w:numId w:val="5"/>
        </w:numPr>
        <w:spacing w:after="200"/>
        <w:ind w:left="0" w:firstLine="709"/>
        <w:contextualSpacing/>
        <w:jc w:val="both"/>
      </w:pPr>
      <w:r w:rsidRPr="00A92FA4">
        <w:rPr>
          <w:rFonts w:eastAsiaTheme="minorHAnsi"/>
          <w:lang w:eastAsia="en-US"/>
        </w:rPr>
        <w:t xml:space="preserve">Внести в </w:t>
      </w:r>
      <w:hyperlink r:id="rId9" w:history="1">
        <w:r w:rsidRPr="00A92FA4">
          <w:rPr>
            <w:rFonts w:eastAsiaTheme="minorHAnsi"/>
            <w:lang w:eastAsia="en-US"/>
          </w:rPr>
          <w:t>состав</w:t>
        </w:r>
      </w:hyperlink>
      <w:r w:rsidRPr="00A92FA4">
        <w:rPr>
          <w:rFonts w:eastAsiaTheme="minorHAnsi"/>
          <w:lang w:eastAsia="en-US"/>
        </w:rPr>
        <w:t xml:space="preserve">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утвержденный Постановлением Псковской городской Думы от 01.12.2000 № 362, следующие изменения: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92FA4">
        <w:rPr>
          <w:rFonts w:eastAsiaTheme="minorHAnsi"/>
          <w:lang w:eastAsia="en-US"/>
        </w:rPr>
        <w:t xml:space="preserve">1) включить в </w:t>
      </w:r>
      <w:hyperlink r:id="rId10" w:history="1">
        <w:r w:rsidRPr="00A92FA4">
          <w:rPr>
            <w:rFonts w:eastAsiaTheme="minorHAnsi"/>
            <w:lang w:eastAsia="en-US"/>
          </w:rPr>
          <w:t>состав</w:t>
        </w:r>
      </w:hyperlink>
      <w:r w:rsidRPr="00A92FA4">
        <w:rPr>
          <w:rFonts w:eastAsiaTheme="minorHAnsi"/>
          <w:lang w:eastAsia="en-US"/>
        </w:rPr>
        <w:t xml:space="preserve"> комиссии: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92FA4">
        <w:rPr>
          <w:rFonts w:eastAsiaTheme="minorHAnsi"/>
          <w:lang w:eastAsia="en-US"/>
        </w:rPr>
        <w:t>- в качестве члена комиссии, Дроздова Павла Ивановича, председателя Псковской региональной общественной организации «Историческая память»;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92FA4">
        <w:rPr>
          <w:rFonts w:eastAsiaTheme="minorHAnsi"/>
          <w:lang w:eastAsia="en-US"/>
        </w:rPr>
        <w:lastRenderedPageBreak/>
        <w:t>- в качестве члена комиссии, Горбачева Николая Антоновича, члена Общероссийской общественно-государственной организации «Российское военно-историческое общество».</w:t>
      </w:r>
    </w:p>
    <w:p w:rsidR="00A92FA4" w:rsidRPr="00A92FA4" w:rsidRDefault="00A92FA4" w:rsidP="00A92FA4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bCs/>
          <w:lang w:eastAsia="en-US"/>
        </w:rPr>
      </w:pPr>
      <w:proofErr w:type="gramStart"/>
      <w:r w:rsidRPr="00A92FA4">
        <w:rPr>
          <w:rFonts w:eastAsiaTheme="minorHAnsi"/>
          <w:bCs/>
          <w:lang w:eastAsia="en-US"/>
        </w:rPr>
        <w:t>Внести в состав муниципальной комиссии по обследованию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 на территории города Пскова, утвержденный Решением Псковской городской Думы от 14.06.2017 № 2400, следующие изменения:</w:t>
      </w:r>
      <w:proofErr w:type="gramEnd"/>
    </w:p>
    <w:p w:rsidR="00A92FA4" w:rsidRPr="00A92FA4" w:rsidRDefault="00A92FA4" w:rsidP="00A92FA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A92FA4">
        <w:rPr>
          <w:rFonts w:eastAsiaTheme="minorHAnsi"/>
          <w:bCs/>
          <w:lang w:eastAsia="en-US"/>
        </w:rPr>
        <w:t>1) исключить из состава комиссии: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92FA4">
        <w:rPr>
          <w:rFonts w:eastAsiaTheme="minorHAnsi"/>
          <w:bCs/>
          <w:lang w:eastAsia="en-US"/>
        </w:rPr>
        <w:t xml:space="preserve">- члена комиссии, </w:t>
      </w:r>
      <w:proofErr w:type="spellStart"/>
      <w:r w:rsidRPr="00A92FA4">
        <w:rPr>
          <w:rFonts w:eastAsiaTheme="minorHAnsi"/>
          <w:bCs/>
          <w:lang w:eastAsia="en-US"/>
        </w:rPr>
        <w:t>Стратюк</w:t>
      </w:r>
      <w:proofErr w:type="spellEnd"/>
      <w:r w:rsidRPr="00A92FA4">
        <w:rPr>
          <w:rFonts w:eastAsiaTheme="minorHAnsi"/>
          <w:bCs/>
          <w:lang w:eastAsia="en-US"/>
        </w:rPr>
        <w:t xml:space="preserve"> Екатерину Анатольевну, консультанта жилищно-коммунального хозяйства и муниципального жилищного контроля </w:t>
      </w:r>
      <w:proofErr w:type="gramStart"/>
      <w:r w:rsidRPr="00A92FA4">
        <w:rPr>
          <w:rFonts w:eastAsiaTheme="minorHAnsi"/>
          <w:bCs/>
          <w:lang w:eastAsia="en-US"/>
        </w:rPr>
        <w:t>Управления городского хозяйства Администрации города Пскова</w:t>
      </w:r>
      <w:proofErr w:type="gramEnd"/>
      <w:r w:rsidRPr="00A92FA4">
        <w:rPr>
          <w:rFonts w:eastAsiaTheme="minorHAnsi"/>
          <w:lang w:eastAsia="en-US"/>
        </w:rPr>
        <w:t>;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92FA4">
        <w:rPr>
          <w:rFonts w:eastAsiaTheme="minorHAnsi"/>
          <w:lang w:eastAsia="en-US"/>
        </w:rPr>
        <w:t>- члена комиссии, Петрова Николая Петровича, заместителя председателя Псковской областной организации «Всероссийское общество инвалидов» (по согласованию);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92FA4">
        <w:rPr>
          <w:rFonts w:eastAsiaTheme="minorHAnsi"/>
          <w:lang w:eastAsia="en-US"/>
        </w:rPr>
        <w:t xml:space="preserve">- члена комиссии, </w:t>
      </w:r>
      <w:proofErr w:type="spellStart"/>
      <w:r w:rsidRPr="00A92FA4">
        <w:rPr>
          <w:rFonts w:eastAsiaTheme="minorHAnsi"/>
          <w:lang w:eastAsia="en-US"/>
        </w:rPr>
        <w:t>Кобзарева</w:t>
      </w:r>
      <w:proofErr w:type="spellEnd"/>
      <w:r w:rsidRPr="00A92FA4">
        <w:rPr>
          <w:rFonts w:eastAsiaTheme="minorHAnsi"/>
          <w:lang w:eastAsia="en-US"/>
        </w:rPr>
        <w:t xml:space="preserve"> Александра Ильича, эксперта в области создания и обеспечения безбарьерной среды Псковской областной организации «Всероссийское общество инвалидов» (по согласованию);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92FA4">
        <w:rPr>
          <w:rFonts w:eastAsiaTheme="minorHAnsi"/>
          <w:lang w:eastAsia="en-US"/>
        </w:rPr>
        <w:t>- члена комиссии, Храмцову Ирину Максимовну, ведущего инженера производственно-технического отдела Управления строительства и капитального ремонта Администрации г. Пскова;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92FA4">
        <w:rPr>
          <w:rFonts w:eastAsiaTheme="minorHAnsi"/>
          <w:lang w:eastAsia="en-US"/>
        </w:rPr>
        <w:t xml:space="preserve">- члена комиссии, </w:t>
      </w:r>
      <w:proofErr w:type="spellStart"/>
      <w:r w:rsidRPr="00A92FA4">
        <w:rPr>
          <w:rFonts w:eastAsiaTheme="minorHAnsi"/>
          <w:lang w:eastAsia="en-US"/>
        </w:rPr>
        <w:t>Столярову</w:t>
      </w:r>
      <w:proofErr w:type="spellEnd"/>
      <w:r w:rsidRPr="00A92FA4">
        <w:rPr>
          <w:rFonts w:eastAsiaTheme="minorHAnsi"/>
          <w:lang w:eastAsia="en-US"/>
        </w:rPr>
        <w:t xml:space="preserve"> Дарью Александровну, инженера производственно-технического отдела Управления строительства и капитального ремонта Администрации города Пскова;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A92FA4">
        <w:rPr>
          <w:rFonts w:eastAsiaTheme="minorHAnsi"/>
          <w:lang w:eastAsia="en-US"/>
        </w:rPr>
        <w:t>2) включить в состав комиссии</w:t>
      </w:r>
      <w:r w:rsidRPr="00A92FA4">
        <w:rPr>
          <w:rFonts w:eastAsiaTheme="minorHAnsi"/>
          <w:bCs/>
          <w:lang w:eastAsia="en-US"/>
        </w:rPr>
        <w:t>: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92FA4">
        <w:rPr>
          <w:rFonts w:eastAsiaTheme="minorHAnsi"/>
          <w:lang w:eastAsia="en-US"/>
        </w:rPr>
        <w:t>- в качестве члена комиссии, Малина Эдуарда Евгеньевича,</w:t>
      </w:r>
      <w:r w:rsidRPr="00A92F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92FA4">
        <w:rPr>
          <w:rFonts w:eastAsiaTheme="minorHAnsi"/>
          <w:lang w:eastAsia="en-US"/>
        </w:rPr>
        <w:t>заместителя председателя Псковской областной организации «Всероссийское общество инвалидов»;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92FA4">
        <w:rPr>
          <w:rFonts w:eastAsiaTheme="minorHAnsi"/>
          <w:lang w:eastAsia="en-US"/>
        </w:rPr>
        <w:t xml:space="preserve">- в качестве секретаря комиссии, </w:t>
      </w:r>
      <w:proofErr w:type="spellStart"/>
      <w:r w:rsidRPr="00A92FA4">
        <w:rPr>
          <w:rFonts w:eastAsiaTheme="minorHAnsi"/>
          <w:lang w:eastAsia="en-US"/>
        </w:rPr>
        <w:t>Чернышову</w:t>
      </w:r>
      <w:proofErr w:type="spellEnd"/>
      <w:r w:rsidRPr="00A92FA4">
        <w:rPr>
          <w:rFonts w:eastAsiaTheme="minorHAnsi"/>
          <w:lang w:eastAsia="en-US"/>
        </w:rPr>
        <w:t xml:space="preserve"> Елену Александровну, экономиста Управления строительства и капитального ремонта Администрации города Пскова.</w:t>
      </w:r>
    </w:p>
    <w:p w:rsidR="00A92FA4" w:rsidRPr="00A92FA4" w:rsidRDefault="00A92FA4" w:rsidP="00A92FA4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contextualSpacing/>
        <w:jc w:val="both"/>
      </w:pPr>
      <w:r w:rsidRPr="00A92FA4">
        <w:t>Внести в персональный состав комиссии по предупреждению и ликвидации чрезвычайных ситуаций и обеспечению пожарной безопасности муниципального образования «Город Псков», утвержденный Решением Псковской городской Думы от 25.12.2020 № 1402, следующее изменение: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contextualSpacing/>
        <w:jc w:val="both"/>
      </w:pPr>
      <w:r w:rsidRPr="00A92FA4">
        <w:t>1) включить в состав комиссии: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contextualSpacing/>
        <w:jc w:val="both"/>
      </w:pPr>
      <w:r w:rsidRPr="00A92FA4">
        <w:t>- в качестве заместителя председателя комиссии, Овечкина Алексея Владимировича, начальника 1 пожарно-спасательного отряда ФПС ГПС Главного управления МЧС России по Псковской области, подполковника внутренней службы.</w:t>
      </w:r>
    </w:p>
    <w:p w:rsidR="00A92FA4" w:rsidRPr="00A92FA4" w:rsidRDefault="00A92FA4" w:rsidP="00A92FA4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contextualSpacing/>
        <w:jc w:val="both"/>
      </w:pPr>
      <w:r w:rsidRPr="00A92FA4">
        <w:t>Внести в состав Совета по противодействию коррупции муниципального образования «Город Псков», утвержденный пунктом 1 Решения Псковской городской Думы от 29.04.2011 № 1714, следующие изменения: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contextualSpacing/>
        <w:jc w:val="both"/>
      </w:pPr>
      <w:r w:rsidRPr="00A92FA4">
        <w:t>1) исключить из состава Совета: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contextualSpacing/>
        <w:jc w:val="both"/>
      </w:pPr>
      <w:r w:rsidRPr="00A92FA4">
        <w:t xml:space="preserve">- секретаря Совета, </w:t>
      </w:r>
      <w:proofErr w:type="spellStart"/>
      <w:r w:rsidRPr="00A92FA4">
        <w:t>Мехеда</w:t>
      </w:r>
      <w:proofErr w:type="spellEnd"/>
      <w:r w:rsidRPr="00A92FA4">
        <w:t xml:space="preserve"> Дарью Сергеевну, консультанта отдела работы с обращениями граждан и организаций и кадровой работы аппарата Псковской городской Думы;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contextualSpacing/>
        <w:jc w:val="both"/>
      </w:pPr>
      <w:r w:rsidRPr="00A92FA4">
        <w:t>2) включить в состав Совета: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contextualSpacing/>
        <w:jc w:val="both"/>
      </w:pPr>
      <w:r w:rsidRPr="00A92FA4">
        <w:t>- в качестве секретаря Совета, Высоцкую Ольгу Николаевну,</w:t>
      </w:r>
      <w:r w:rsidRPr="00A92F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92FA4">
        <w:t>консультанта отдела работы с обращениями граждан и организаций и кадровой работы аппарата Псковской городской Думы;</w:t>
      </w:r>
    </w:p>
    <w:p w:rsidR="00A92FA4" w:rsidRPr="00A92FA4" w:rsidRDefault="00A92FA4" w:rsidP="00A92FA4">
      <w:pPr>
        <w:autoSpaceDE w:val="0"/>
        <w:autoSpaceDN w:val="0"/>
        <w:adjustRightInd w:val="0"/>
        <w:ind w:firstLine="709"/>
        <w:contextualSpacing/>
        <w:jc w:val="both"/>
      </w:pPr>
      <w:r w:rsidRPr="00A92FA4">
        <w:t>3) слова «</w:t>
      </w:r>
      <w:proofErr w:type="spellStart"/>
      <w:r w:rsidRPr="00A92FA4">
        <w:t>Стаканова</w:t>
      </w:r>
      <w:proofErr w:type="spellEnd"/>
      <w:r w:rsidRPr="00A92FA4">
        <w:t xml:space="preserve"> Ирина Павловна - исполняющая полномочия председателя Контрольно-счетной палаты города Пскова» заменить словами «</w:t>
      </w:r>
      <w:proofErr w:type="spellStart"/>
      <w:r w:rsidRPr="00A92FA4">
        <w:t>Стаканова</w:t>
      </w:r>
      <w:proofErr w:type="spellEnd"/>
      <w:r w:rsidRPr="00A92FA4">
        <w:t xml:space="preserve"> Ирина Павловна - председатель Контрольно-счетной палаты города Пскова».</w:t>
      </w:r>
    </w:p>
    <w:p w:rsidR="00A92FA4" w:rsidRPr="00A92FA4" w:rsidRDefault="00A92FA4" w:rsidP="00A92FA4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contextualSpacing/>
        <w:jc w:val="both"/>
      </w:pPr>
      <w:r w:rsidRPr="00A92FA4">
        <w:t>Настоящее решение вступает в силу со дня его официального опубликования.</w:t>
      </w:r>
    </w:p>
    <w:p w:rsidR="00A92FA4" w:rsidRPr="00A92FA4" w:rsidRDefault="00A92FA4" w:rsidP="00A92FA4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contextualSpacing/>
        <w:jc w:val="both"/>
      </w:pPr>
      <w:r w:rsidRPr="00A92FA4"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A92FA4" w:rsidRDefault="00A92FA4" w:rsidP="00A92FA4">
      <w:pPr>
        <w:autoSpaceDE w:val="0"/>
        <w:autoSpaceDN w:val="0"/>
        <w:adjustRightInd w:val="0"/>
        <w:outlineLvl w:val="0"/>
        <w:rPr>
          <w:bCs/>
        </w:rPr>
      </w:pPr>
    </w:p>
    <w:p w:rsidR="00A92FA4" w:rsidRDefault="00A92FA4" w:rsidP="00A92FA4">
      <w:pPr>
        <w:autoSpaceDE w:val="0"/>
        <w:autoSpaceDN w:val="0"/>
        <w:adjustRightInd w:val="0"/>
        <w:outlineLvl w:val="0"/>
        <w:rPr>
          <w:bCs/>
        </w:rPr>
      </w:pPr>
    </w:p>
    <w:p w:rsidR="00A92FA4" w:rsidRPr="00A92FA4" w:rsidRDefault="00A92FA4" w:rsidP="00A92FA4">
      <w:pPr>
        <w:autoSpaceDE w:val="0"/>
        <w:autoSpaceDN w:val="0"/>
        <w:adjustRightInd w:val="0"/>
        <w:outlineLvl w:val="0"/>
        <w:rPr>
          <w:bCs/>
        </w:rPr>
      </w:pPr>
    </w:p>
    <w:p w:rsidR="00A92FA4" w:rsidRPr="00A92FA4" w:rsidRDefault="00A92FA4" w:rsidP="00A92FA4">
      <w:pPr>
        <w:autoSpaceDE w:val="0"/>
        <w:autoSpaceDN w:val="0"/>
        <w:adjustRightInd w:val="0"/>
        <w:outlineLvl w:val="0"/>
        <w:rPr>
          <w:bCs/>
        </w:rPr>
      </w:pPr>
      <w:r w:rsidRPr="00A92FA4">
        <w:rPr>
          <w:bCs/>
        </w:rPr>
        <w:lastRenderedPageBreak/>
        <w:t>Глава города Пскова</w:t>
      </w:r>
      <w:r w:rsidRPr="00A92FA4">
        <w:rPr>
          <w:bCs/>
        </w:rPr>
        <w:tab/>
      </w:r>
      <w:r w:rsidRPr="00A92FA4">
        <w:rPr>
          <w:bCs/>
        </w:rPr>
        <w:tab/>
      </w:r>
      <w:r w:rsidRPr="00A92FA4">
        <w:rPr>
          <w:bCs/>
        </w:rPr>
        <w:tab/>
      </w:r>
      <w:r w:rsidRPr="00A92FA4">
        <w:rPr>
          <w:bCs/>
        </w:rPr>
        <w:tab/>
        <w:t xml:space="preserve">          </w:t>
      </w:r>
      <w:r w:rsidRPr="00A92FA4">
        <w:rPr>
          <w:bCs/>
        </w:rPr>
        <w:tab/>
        <w:t xml:space="preserve">                                           Е.А. Полонская</w:t>
      </w:r>
    </w:p>
    <w:p w:rsidR="007D56D2" w:rsidRDefault="007D56D2" w:rsidP="00A92FA4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D56D2" w:rsidRPr="009A4E5A" w:rsidRDefault="007D56D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0A39AE" w:rsidP="0060234C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6F1"/>
    <w:multiLevelType w:val="hybridMultilevel"/>
    <w:tmpl w:val="F272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0D576E"/>
    <w:rsid w:val="0010785D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0F62"/>
    <w:rsid w:val="00241D2E"/>
    <w:rsid w:val="00247F0F"/>
    <w:rsid w:val="0025029D"/>
    <w:rsid w:val="00251142"/>
    <w:rsid w:val="00270B20"/>
    <w:rsid w:val="00274451"/>
    <w:rsid w:val="002964E2"/>
    <w:rsid w:val="002A3649"/>
    <w:rsid w:val="002B1E1A"/>
    <w:rsid w:val="002B400C"/>
    <w:rsid w:val="002C6775"/>
    <w:rsid w:val="002D00E2"/>
    <w:rsid w:val="00371E41"/>
    <w:rsid w:val="0038413C"/>
    <w:rsid w:val="00385174"/>
    <w:rsid w:val="0039201D"/>
    <w:rsid w:val="003B12DC"/>
    <w:rsid w:val="003B1348"/>
    <w:rsid w:val="003E1173"/>
    <w:rsid w:val="003F33BF"/>
    <w:rsid w:val="0040270F"/>
    <w:rsid w:val="0041560A"/>
    <w:rsid w:val="00427039"/>
    <w:rsid w:val="00434E62"/>
    <w:rsid w:val="00476D9F"/>
    <w:rsid w:val="004922FA"/>
    <w:rsid w:val="004B065F"/>
    <w:rsid w:val="004B06C1"/>
    <w:rsid w:val="004B4401"/>
    <w:rsid w:val="004B61C5"/>
    <w:rsid w:val="004C1699"/>
    <w:rsid w:val="004D610B"/>
    <w:rsid w:val="004E2135"/>
    <w:rsid w:val="004F00D9"/>
    <w:rsid w:val="004F6E1F"/>
    <w:rsid w:val="0050189C"/>
    <w:rsid w:val="00503098"/>
    <w:rsid w:val="00544652"/>
    <w:rsid w:val="005636AF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31397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92FA4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46090"/>
    <w:rsid w:val="00C53B96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86E84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6E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31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6E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31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6BA348665375731E5FA75649B5B5519B31803B6B7DA8C78ECBAC376811FCF68C3597DF26E8904CB6187B497435EB08DAD40B88E4379FDAB79894G1q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D6BA348665375731E5FA75649B5B5519B31803B6B7DA8C78ECBAC376811FCF68C3597DF26E8904CB6187B497435EB08DAD40B88E4379FDAB79894G1q6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6BA348665375731E5FA75649B5B5519B31803B6B7DA8C78ECBAC376811FCF68C3597DF26E8904CB6187B497435EB08DAD40B88E4379FDAB79894G1q6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060DD4C7B54D2358265696C6B413D6B8B48A32C569919021C2843314421A67583176422F808BEAB7A615E64CDAEE6151443B02AE2C8187873F54FFy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060DD4C7B54D2358265696C6B413D6B8B48A32C569919021C2843314421A67583176422F808BEAB7A615E64CDAEE6151443B02AE2C8187873F54FFy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2021-02-12T13:29:00Z</cp:lastPrinted>
  <dcterms:created xsi:type="dcterms:W3CDTF">2021-02-15T06:06:00Z</dcterms:created>
  <dcterms:modified xsi:type="dcterms:W3CDTF">2021-02-16T09:29:00Z</dcterms:modified>
</cp:coreProperties>
</file>