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C9A2" w14:textId="77777777" w:rsidR="00D34291" w:rsidRDefault="00D34291" w:rsidP="00D342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6CDF23D1" w14:textId="77777777" w:rsidR="00D34291" w:rsidRDefault="00D34291" w:rsidP="00D342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76DEC35" w14:textId="77777777" w:rsidR="00D34291" w:rsidRDefault="00D34291" w:rsidP="00D342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0B7AA7" w14:textId="637FDDC4" w:rsidR="00D34291" w:rsidRDefault="00D34291" w:rsidP="00D342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165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28 сентября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2021 года</w:t>
      </w:r>
    </w:p>
    <w:p w14:paraId="566D4ADC" w14:textId="4A3E43C1" w:rsidR="00D34291" w:rsidRDefault="00D34291" w:rsidP="00D342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</w:p>
    <w:p w14:paraId="7233455B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33F89C96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9BE8F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F44B6E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A2982B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588E61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EF2BD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5718EC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7F409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CDC86B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329E3D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17820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75A9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8F25A5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47FE8CF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A13320D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D74094B" w14:textId="77777777" w:rsidR="009122B4" w:rsidRDefault="00FC4EB1" w:rsidP="00FC4EB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FC4EB1">
        <w:rPr>
          <w:rFonts w:eastAsiaTheme="minorHAnsi"/>
          <w:lang w:eastAsia="en-US"/>
        </w:rPr>
        <w:t>О до</w:t>
      </w:r>
      <w:r>
        <w:rPr>
          <w:rFonts w:eastAsiaTheme="minorHAnsi"/>
          <w:lang w:eastAsia="en-US"/>
        </w:rPr>
        <w:t>срочном прекращении полномочий Г</w:t>
      </w:r>
      <w:r w:rsidRPr="00FC4EB1">
        <w:rPr>
          <w:rFonts w:eastAsiaTheme="minorHAnsi"/>
          <w:lang w:eastAsia="en-US"/>
        </w:rPr>
        <w:t>лавы Администрации города Пскова Братчикова А.Н.</w:t>
      </w:r>
    </w:p>
    <w:p w14:paraId="479563A7" w14:textId="77777777" w:rsidR="00FC4EB1" w:rsidRPr="008A7584" w:rsidRDefault="00FC4EB1" w:rsidP="00FC4EB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491CDC9A" w14:textId="77777777" w:rsidR="00C35ACE" w:rsidRDefault="00FC4EB1" w:rsidP="00FC4E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C4EB1">
        <w:rPr>
          <w:rFonts w:eastAsia="Calibri"/>
          <w:lang w:eastAsia="en-US"/>
        </w:rPr>
        <w:t xml:space="preserve">В соответствии с пунктом 3 статьи 77 Трудового кодекса РФ, пунктом 2 части 10 статьи 37 Федерального </w:t>
      </w:r>
      <w:r>
        <w:rPr>
          <w:rFonts w:eastAsia="Calibri"/>
          <w:lang w:eastAsia="en-US"/>
        </w:rPr>
        <w:t>закона от 06.10.2003 № 131-ФЗ «</w:t>
      </w:r>
      <w:r w:rsidRPr="00FC4EB1">
        <w:rPr>
          <w:rFonts w:eastAsia="Calibri"/>
          <w:lang w:eastAsia="en-US"/>
        </w:rPr>
        <w:t>Об общих принципах организации местного самоуправления</w:t>
      </w:r>
      <w:r>
        <w:rPr>
          <w:rFonts w:eastAsia="Calibri"/>
          <w:lang w:eastAsia="en-US"/>
        </w:rPr>
        <w:t xml:space="preserve"> в Российской Федерации», статьей 23, статье</w:t>
      </w:r>
      <w:r w:rsidRPr="00FC4EB1">
        <w:rPr>
          <w:rFonts w:eastAsia="Calibri"/>
          <w:lang w:eastAsia="en-US"/>
        </w:rPr>
        <w:t xml:space="preserve">й 34 Устава муниципального образования «Город Псков» и на основании личного заявления Главы Администрации города Пскова Братчикова А.Н. от 22.09.2021, </w:t>
      </w:r>
    </w:p>
    <w:p w14:paraId="7347DF1A" w14:textId="77777777" w:rsidR="00FC4EB1" w:rsidRDefault="00FC4EB1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14:paraId="2746DC83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64864F00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F91A2CC" w14:textId="77777777" w:rsidR="006062DC" w:rsidRPr="006062DC" w:rsidRDefault="006062DC" w:rsidP="006062DC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6062DC">
        <w:rPr>
          <w:rFonts w:eastAsia="Calibri"/>
          <w:lang w:eastAsia="en-US"/>
        </w:rPr>
        <w:t xml:space="preserve">Прекратить досрочно полномочия </w:t>
      </w:r>
      <w:r w:rsidR="00547DC3">
        <w:rPr>
          <w:rFonts w:eastAsia="Calibri"/>
          <w:lang w:eastAsia="en-US"/>
        </w:rPr>
        <w:t>Г</w:t>
      </w:r>
      <w:r w:rsidRPr="006062DC">
        <w:rPr>
          <w:rFonts w:eastAsia="Calibri"/>
          <w:lang w:eastAsia="en-US"/>
        </w:rPr>
        <w:t>лавы Администрации города Пскова Братчикова Александра Николаевича 28 сентября 2021 года в связи с отставкой по собственному желанию.</w:t>
      </w:r>
    </w:p>
    <w:p w14:paraId="611F1FE2" w14:textId="77777777" w:rsidR="006062DC" w:rsidRPr="006062DC" w:rsidRDefault="006062DC" w:rsidP="006062DC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6062DC">
        <w:rPr>
          <w:rFonts w:eastAsia="Calibri"/>
          <w:lang w:eastAsia="en-US"/>
        </w:rPr>
        <w:t>Главе Администрации города Пскова осуществить передачу дел в соответствии с установленным порядком.</w:t>
      </w:r>
    </w:p>
    <w:p w14:paraId="02170EA7" w14:textId="77777777" w:rsidR="006062DC" w:rsidRPr="006062DC" w:rsidRDefault="006062DC" w:rsidP="006062DC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6062DC">
        <w:rPr>
          <w:rFonts w:eastAsia="Calibri"/>
          <w:lang w:eastAsia="en-US"/>
        </w:rPr>
        <w:t xml:space="preserve">Временно исполняющему полномочия </w:t>
      </w:r>
      <w:r w:rsidR="00547DC3">
        <w:rPr>
          <w:rFonts w:eastAsia="Calibri"/>
          <w:lang w:eastAsia="en-US"/>
        </w:rPr>
        <w:t>Г</w:t>
      </w:r>
      <w:r w:rsidRPr="006062DC">
        <w:rPr>
          <w:rFonts w:eastAsia="Calibri"/>
          <w:lang w:eastAsia="en-US"/>
        </w:rPr>
        <w:t>лавы Администрации города Пскова направить копию акта приёма-передачи дел главой Администрации города Пскова в Псковскую городскую Думу не позднее 29 сентября2021 года.</w:t>
      </w:r>
    </w:p>
    <w:p w14:paraId="4999BF36" w14:textId="77777777" w:rsidR="006062DC" w:rsidRPr="006062DC" w:rsidRDefault="006062DC" w:rsidP="006062DC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6062DC">
        <w:rPr>
          <w:rFonts w:eastAsia="Calibri"/>
          <w:lang w:eastAsia="en-US"/>
        </w:rPr>
        <w:t>Настоящее решение вступает в силу с момента его подписания Главой города Пскова.</w:t>
      </w:r>
    </w:p>
    <w:p w14:paraId="2A494A58" w14:textId="77777777" w:rsidR="00027A5E" w:rsidRDefault="006062DC" w:rsidP="006062DC">
      <w:pPr>
        <w:ind w:right="-1" w:firstLine="709"/>
        <w:jc w:val="both"/>
        <w:rPr>
          <w:szCs w:val="28"/>
        </w:rPr>
      </w:pPr>
      <w:r>
        <w:rPr>
          <w:rFonts w:eastAsia="Calibri"/>
          <w:lang w:eastAsia="en-US"/>
        </w:rPr>
        <w:t xml:space="preserve">5. </w:t>
      </w:r>
      <w:r w:rsidRPr="006062DC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</w:p>
    <w:p w14:paraId="58B5E6A3" w14:textId="77777777" w:rsidR="00027A5E" w:rsidRDefault="00027A5E" w:rsidP="00131690">
      <w:pPr>
        <w:ind w:left="709" w:right="-1"/>
        <w:jc w:val="both"/>
        <w:rPr>
          <w:szCs w:val="28"/>
        </w:rPr>
      </w:pPr>
    </w:p>
    <w:p w14:paraId="555DDECB" w14:textId="77777777" w:rsidR="008C1B95" w:rsidRDefault="008C1B95" w:rsidP="00131690">
      <w:pPr>
        <w:ind w:left="709" w:right="-1"/>
        <w:jc w:val="both"/>
        <w:rPr>
          <w:szCs w:val="28"/>
        </w:rPr>
      </w:pPr>
    </w:p>
    <w:p w14:paraId="0D38FAF3" w14:textId="77777777" w:rsidR="006062DC" w:rsidRPr="00D44A3E" w:rsidRDefault="006062DC" w:rsidP="00131690">
      <w:pPr>
        <w:ind w:left="709" w:right="-1"/>
        <w:jc w:val="both"/>
        <w:rPr>
          <w:szCs w:val="28"/>
        </w:rPr>
      </w:pPr>
    </w:p>
    <w:p w14:paraId="5DFFF0A7" w14:textId="77777777"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4291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3F18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2021-09-28T12:13:00Z</cp:lastPrinted>
  <dcterms:created xsi:type="dcterms:W3CDTF">2021-09-28T12:13:00Z</dcterms:created>
  <dcterms:modified xsi:type="dcterms:W3CDTF">2021-09-29T15:45:00Z</dcterms:modified>
</cp:coreProperties>
</file>