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ПУБЛИЧНЫХ СЛУШАНИЙ</w:t>
      </w:r>
    </w:p>
    <w:p w:rsidR="00C31485" w:rsidRPr="007F4D5F" w:rsidRDefault="00C31485" w:rsidP="00F61F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 </w:t>
      </w:r>
      <w:r w:rsidR="00F61F91" w:rsidRPr="00F61F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вопросу предоставления разрешения на отклонение от предельных параметров разрешенного строительства объекта капитального строительства, расположенного по адресу: город Псков, улица Коммунальная, у д. № 44-А</w:t>
      </w:r>
    </w:p>
    <w:p w:rsidR="007F4D5F" w:rsidRPr="007F4D5F" w:rsidRDefault="00476130" w:rsidP="007F4D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535D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 октя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бря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2021 года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18.00 – Псковская городская Дума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Организатор публичных слушаний:</w:t>
      </w:r>
    </w:p>
    <w:p w:rsidR="001559D3" w:rsidRDefault="001559D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59D3">
        <w:rPr>
          <w:rFonts w:ascii="Times New Roman" w:eastAsia="Times New Roman" w:hAnsi="Times New Roman"/>
          <w:sz w:val="26"/>
          <w:szCs w:val="26"/>
          <w:lang w:eastAsia="ru-RU"/>
        </w:rPr>
        <w:t>Организационный комитет, созданный Постанов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>лением Главы города Пскова от 29.09.2021 № 19</w:t>
      </w:r>
      <w:r w:rsidR="00F61F91">
        <w:rPr>
          <w:rFonts w:ascii="Times New Roman" w:eastAsia="Times New Roman" w:hAnsi="Times New Roman"/>
          <w:sz w:val="26"/>
          <w:szCs w:val="26"/>
          <w:lang w:eastAsia="ru-RU"/>
        </w:rPr>
        <w:t>0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>Ведущий публичных слушаний: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Секретарь публичных слушаний: </w:t>
      </w:r>
    </w:p>
    <w:p w:rsidR="007F4D5F" w:rsidRDefault="00535DB5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Носарев Сергей Владимирович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консультант </w:t>
      </w:r>
      <w:proofErr w:type="gramStart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0A13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</w:t>
      </w:r>
    </w:p>
    <w:p w:rsidR="00820A13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Слушания организованы и проводятся согласно Положению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 общественных обсуждениях и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слушаниях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утвержденному 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Псковской городской Думы от 12.02.2019 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608</w:t>
      </w:r>
      <w:r w:rsidR="005E66A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основании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Постано</w:t>
      </w:r>
      <w:r w:rsidR="00535D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вления Главы города Пскова от 29.09.2021 №19</w:t>
      </w:r>
      <w:r w:rsidR="00F61F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которое</w:t>
      </w:r>
      <w:proofErr w:type="gramEnd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опубликовано в газете «Псковские Новости»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>ого образования «Город Псков» 30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>.09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Оповещением о начале публичных слушаний является Постано</w:t>
      </w:r>
      <w:r w:rsidR="005E66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вление Главы города Пскова от </w:t>
      </w:r>
      <w:r w:rsidR="00535DB5">
        <w:rPr>
          <w:rFonts w:ascii="Times New Roman" w:eastAsia="Times New Roman" w:hAnsi="Times New Roman"/>
          <w:bCs/>
          <w:sz w:val="26"/>
          <w:szCs w:val="26"/>
          <w:lang w:eastAsia="ru-RU"/>
        </w:rPr>
        <w:t>29</w:t>
      </w:r>
      <w:r w:rsidR="00476130">
        <w:rPr>
          <w:rFonts w:ascii="Times New Roman" w:eastAsia="Times New Roman" w:hAnsi="Times New Roman"/>
          <w:bCs/>
          <w:sz w:val="26"/>
          <w:szCs w:val="26"/>
          <w:lang w:eastAsia="ru-RU"/>
        </w:rPr>
        <w:t>.09</w:t>
      </w:r>
      <w:r w:rsidR="005470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.2021 № </w:t>
      </w:r>
      <w:r w:rsidR="00535DB5">
        <w:rPr>
          <w:rFonts w:ascii="Times New Roman" w:eastAsia="Times New Roman" w:hAnsi="Times New Roman"/>
          <w:bCs/>
          <w:sz w:val="26"/>
          <w:szCs w:val="26"/>
          <w:lang w:eastAsia="ru-RU"/>
        </w:rPr>
        <w:t>19</w:t>
      </w:r>
      <w:r w:rsidR="00F61F91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, которое содержит следующую информацию: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и замечания по теме публичных 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слушаний принимались в срок с 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>29 сентября 2021 года по 26 октя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>бря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года.</w:t>
      </w:r>
      <w:r w:rsidRPr="007F4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сегодняшних публичных слушаний является обсуждение: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r w:rsidR="00EB6E15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</w:t>
      </w:r>
    </w:p>
    <w:p w:rsidR="00F61F91" w:rsidRPr="00F61F91" w:rsidRDefault="00021FE7" w:rsidP="00F61F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21FE7">
        <w:rPr>
          <w:rFonts w:ascii="Times New Roman" w:eastAsia="Times New Roman" w:hAnsi="Times New Roman"/>
          <w:sz w:val="26"/>
          <w:szCs w:val="26"/>
          <w:lang w:eastAsia="ru-RU"/>
        </w:rPr>
        <w:t xml:space="preserve">о вопросу </w:t>
      </w:r>
      <w:r w:rsidR="00476130" w:rsidRPr="00476130">
        <w:rPr>
          <w:rFonts w:ascii="Times New Roman" w:eastAsia="Times New Roman" w:hAnsi="Times New Roman"/>
          <w:sz w:val="26"/>
          <w:szCs w:val="26"/>
          <w:lang w:eastAsia="ru-RU"/>
        </w:rPr>
        <w:t>предоставлени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476130" w:rsidRPr="004761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1F91" w:rsidRPr="00F61F91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разрешения на отклонение от предельных параметров разрешенного строительства объекта капитального строительства – объекта управленческой деятельности (офиса) на земельном участке с видом разрешенного использования земельного участка «Деловое управление» (код 4.1) с КН 60:27:0080201:1503 площадью 1000 </w:t>
      </w:r>
      <w:proofErr w:type="spellStart"/>
      <w:r w:rsidR="00F61F91" w:rsidRPr="00F61F91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="00F61F91" w:rsidRPr="00F61F91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="00F61F91" w:rsidRPr="00F61F91">
        <w:rPr>
          <w:rFonts w:ascii="Times New Roman" w:eastAsia="Times New Roman" w:hAnsi="Times New Roman"/>
          <w:sz w:val="26"/>
          <w:szCs w:val="26"/>
          <w:lang w:eastAsia="ru-RU"/>
        </w:rPr>
        <w:t>, по адресу: горо</w:t>
      </w:r>
      <w:r w:rsidR="00F61F91">
        <w:rPr>
          <w:rFonts w:ascii="Times New Roman" w:eastAsia="Times New Roman" w:hAnsi="Times New Roman"/>
          <w:sz w:val="26"/>
          <w:szCs w:val="26"/>
          <w:lang w:eastAsia="ru-RU"/>
        </w:rPr>
        <w:t xml:space="preserve">д Псков, улица Коммунальная, </w:t>
      </w:r>
      <w:r w:rsidR="00F61F91" w:rsidRPr="00F61F91">
        <w:rPr>
          <w:rFonts w:ascii="Times New Roman" w:eastAsia="Times New Roman" w:hAnsi="Times New Roman"/>
          <w:sz w:val="26"/>
          <w:szCs w:val="26"/>
          <w:lang w:eastAsia="ru-RU"/>
        </w:rPr>
        <w:t xml:space="preserve">у д. № 44-А, расположенном в территориальной зоне ОД1 </w:t>
      </w:r>
      <w:r w:rsidR="00F61F91" w:rsidRPr="00F61F9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«Многофункциональная общественно-деловая зона», определив следующие параметры:</w:t>
      </w:r>
    </w:p>
    <w:p w:rsidR="00F61F91" w:rsidRPr="00F61F91" w:rsidRDefault="00F61F91" w:rsidP="00F61F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1F91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земельного участка с КН 60:27:0080201:36 (по точкам 2* – 2**) – 2.0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м, (по точкам 3-3*) – 4.0 м, </w:t>
      </w:r>
      <w:r w:rsidRPr="00F61F91">
        <w:rPr>
          <w:rFonts w:ascii="Times New Roman" w:eastAsia="Times New Roman" w:hAnsi="Times New Roman"/>
          <w:sz w:val="26"/>
          <w:szCs w:val="26"/>
          <w:lang w:eastAsia="ru-RU"/>
        </w:rPr>
        <w:t>(по точкам 3*-4) – 0.6 м, (по точкам 4-4*) – 0.5 м.</w:t>
      </w:r>
    </w:p>
    <w:p w:rsidR="007F4D5F" w:rsidRDefault="00F61F91" w:rsidP="00F61F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1F91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участка согласно Приложению </w:t>
      </w:r>
      <w:r w:rsidRPr="00F61F91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Результаты публичных слушаний носят рекомендательный характер.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 для выступлений: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-основному докладчику с информацией по вопросу - до 10 минут;</w:t>
      </w:r>
    </w:p>
    <w:p w:rsidR="007F4D5F" w:rsidRDefault="00420B4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-для выступления 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в процессе слушаний – 3-5 минут.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</w:t>
      </w:r>
      <w:r w:rsidR="00C70FC0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>специалист</w:t>
      </w:r>
      <w:r w:rsidR="00C70FC0"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</w:t>
      </w:r>
    </w:p>
    <w:p w:rsidR="006B6729" w:rsidRDefault="00535DB5" w:rsidP="00CB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5DB5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</w:t>
      </w:r>
      <w:r w:rsidR="00C548D9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8D49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0B61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</w:t>
      </w:r>
      <w:r w:rsidR="00CB4844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поступило в Комиссию по землепользованию и застройке от Ивановой Марины Викторовны. Земельный участок находится у Ивановой М.В. на праве аренды, представленном </w:t>
      </w:r>
      <w:r w:rsidR="001B4BD2">
        <w:rPr>
          <w:rFonts w:ascii="Times New Roman" w:eastAsia="Times New Roman" w:hAnsi="Times New Roman"/>
          <w:sz w:val="26"/>
          <w:szCs w:val="26"/>
          <w:lang w:eastAsia="ru-RU"/>
        </w:rPr>
        <w:t>Комитетом по имущественным отношениям Псковской области.</w:t>
      </w:r>
    </w:p>
    <w:p w:rsidR="001B4BD2" w:rsidRDefault="001B4BD2" w:rsidP="00CB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Вид разрешенного использования земельного участка «Делово управление»</w:t>
      </w:r>
      <w:r w:rsidR="00820DB3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строительства офиса.</w:t>
      </w:r>
    </w:p>
    <w:p w:rsidR="00820DB3" w:rsidRDefault="00820DB3" w:rsidP="00CB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Заявитель обратился в Комиссию с целью предоставления разрешения на отклонение </w:t>
      </w:r>
      <w:r w:rsidR="004F2A1C">
        <w:rPr>
          <w:rFonts w:ascii="Times New Roman" w:eastAsia="Times New Roman" w:hAnsi="Times New Roman"/>
          <w:sz w:val="26"/>
          <w:szCs w:val="26"/>
          <w:lang w:eastAsia="ru-RU"/>
        </w:rPr>
        <w:t>от предельн</w:t>
      </w:r>
      <w:r w:rsidR="00030252">
        <w:rPr>
          <w:rFonts w:ascii="Times New Roman" w:eastAsia="Times New Roman" w:hAnsi="Times New Roman"/>
          <w:sz w:val="26"/>
          <w:szCs w:val="26"/>
          <w:lang w:eastAsia="ru-RU"/>
        </w:rPr>
        <w:t>ых параметров разрешенного строительства объекта капитального строительства, в связи с тем, что конфигурация земельного участка имеет неправильную форму и по земельному участку проходят инженерные сети, в частности теплотрасса, которая имеет охранную зону.</w:t>
      </w:r>
    </w:p>
    <w:p w:rsidR="00030252" w:rsidRDefault="00030252" w:rsidP="00CB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Генеральным планом города и Правилами землепользования и застройки территориальная и функциональная зона ОД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B6CD9">
        <w:rPr>
          <w:rFonts w:ascii="Times New Roman" w:eastAsia="Times New Roman" w:hAnsi="Times New Roman"/>
          <w:sz w:val="26"/>
          <w:szCs w:val="26"/>
          <w:lang w:eastAsia="ru-RU"/>
        </w:rPr>
        <w:t>«М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ногофункциональная </w:t>
      </w:r>
      <w:r w:rsidR="001B6CD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бщест</w:t>
      </w:r>
      <w:r w:rsidR="001B6CD9">
        <w:rPr>
          <w:rFonts w:ascii="Times New Roman" w:eastAsia="Times New Roman" w:hAnsi="Times New Roman"/>
          <w:sz w:val="26"/>
          <w:szCs w:val="26"/>
          <w:lang w:eastAsia="ru-RU"/>
        </w:rPr>
        <w:t xml:space="preserve">венно-деловая зона». </w:t>
      </w:r>
      <w:r w:rsidR="00B90A3B">
        <w:rPr>
          <w:rFonts w:ascii="Times New Roman" w:eastAsia="Times New Roman" w:hAnsi="Times New Roman"/>
          <w:sz w:val="26"/>
          <w:szCs w:val="26"/>
          <w:lang w:eastAsia="ru-RU"/>
        </w:rPr>
        <w:t>Такой в</w:t>
      </w:r>
      <w:r w:rsidR="001B6CD9">
        <w:rPr>
          <w:rFonts w:ascii="Times New Roman" w:eastAsia="Times New Roman" w:hAnsi="Times New Roman"/>
          <w:sz w:val="26"/>
          <w:szCs w:val="26"/>
          <w:lang w:eastAsia="ru-RU"/>
        </w:rPr>
        <w:t>ид разрешенного использования, как строительство офисов, то есть объект управленческой деятельности входит в основные разрешенные виды использования Общественно-деловой зоны.</w:t>
      </w:r>
    </w:p>
    <w:p w:rsidR="001B6CD9" w:rsidRDefault="001B6CD9" w:rsidP="00CB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Для этой зоны установлены градостроительные регламенты, в частности минимальные отступы от границы земельного участка 6 м.</w:t>
      </w:r>
    </w:p>
    <w:p w:rsidR="001B6CD9" w:rsidRDefault="001B6CD9" w:rsidP="00CB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Заявителем предоставлено письмо от Псковских тепловых сетей, где они согласовали размещение объекта капитального строительства.</w:t>
      </w:r>
    </w:p>
    <w:p w:rsidR="00CB4844" w:rsidRDefault="001B6CD9" w:rsidP="001B6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Проектная организация </w:t>
      </w:r>
      <w:r w:rsidR="00235285">
        <w:rPr>
          <w:rFonts w:ascii="Times New Roman" w:eastAsia="Times New Roman" w:hAnsi="Times New Roman"/>
          <w:sz w:val="26"/>
          <w:szCs w:val="26"/>
          <w:lang w:eastAsia="ru-RU"/>
        </w:rPr>
        <w:t>ООО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Модулор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предоставила заключение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возможности соблюдения требований технических регламентов при разработке проектной документации.</w:t>
      </w:r>
    </w:p>
    <w:p w:rsidR="001B6CD9" w:rsidRDefault="00235285" w:rsidP="001B6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заданию на проектирование предусматривается 15 сотрудников, минимальный уровень обеспеченности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машиноместами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5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машиномест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B4844" w:rsidRDefault="00235285" w:rsidP="00235285">
      <w:pPr>
        <w:tabs>
          <w:tab w:val="left" w:pos="6075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предоставлено письмо от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Россети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северо-запада </w:t>
      </w:r>
      <w:r w:rsidR="00B90A3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согласовании размещения объекта.</w:t>
      </w:r>
    </w:p>
    <w:p w:rsidR="00235285" w:rsidRDefault="00235285" w:rsidP="00235285">
      <w:pPr>
        <w:tabs>
          <w:tab w:val="left" w:pos="6075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Вокруг земельного участка находится большой земельный участок. Непосредственного примыкания к многоквартирным жилым домам нет, но мы направили письмо в Управляющую компанию, которая оповестила жителей домов № 44 и 44а по улице Коммунальной путем размещения информационных бюллетеней на подъездах.</w:t>
      </w:r>
    </w:p>
    <w:p w:rsidR="00235285" w:rsidRDefault="00235285" w:rsidP="00235285">
      <w:pPr>
        <w:tabs>
          <w:tab w:val="left" w:pos="6075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Жители данных домов в комиссию не обращались.</w:t>
      </w:r>
    </w:p>
    <w:p w:rsidR="00235285" w:rsidRDefault="00235285" w:rsidP="00235285">
      <w:pPr>
        <w:tabs>
          <w:tab w:val="left" w:pos="6075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Отмечу, что интересы жителей не затрагиваются, так как проектной организацией уделено внимание ин</w:t>
      </w:r>
      <w:r w:rsidR="001F614B">
        <w:rPr>
          <w:rFonts w:ascii="Times New Roman" w:eastAsia="Times New Roman" w:hAnsi="Times New Roman"/>
          <w:sz w:val="26"/>
          <w:szCs w:val="26"/>
          <w:lang w:eastAsia="ru-RU"/>
        </w:rPr>
        <w:t>сол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яции и пожарным разрывам.</w:t>
      </w:r>
    </w:p>
    <w:p w:rsidR="00235285" w:rsidRDefault="00235285" w:rsidP="00235285">
      <w:pPr>
        <w:tabs>
          <w:tab w:val="left" w:pos="6075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Управление по градостроительной деятельности считает, что предоставление разрешения на отклонение от предельных параметров и дальнейшее рассмотрение вопроса на комиссии по землепользованию и застройке возможно.</w:t>
      </w:r>
    </w:p>
    <w:p w:rsidR="00D91749" w:rsidRDefault="00D91749" w:rsidP="007859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13C" w:rsidRDefault="00C70FC0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01DF4" w:rsidRDefault="00B01DF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420B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Дата оформления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протокола публичных слушаний: 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>27.10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С.В. Гаврилов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арь публичных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>С.В. Носарев</w:t>
      </w:r>
    </w:p>
    <w:p w:rsidR="007F4D5F" w:rsidRPr="007F4D5F" w:rsidRDefault="007F4D5F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br w:type="page"/>
      </w: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lastRenderedPageBreak/>
        <w:t>ЗАКЛЮЧЕНИЕ О РЕЗУЛЬТАТАХ ПУБЛИЧНЫХ СЛУШАНИЙ</w:t>
      </w:r>
    </w:p>
    <w:p w:rsidR="008373D2" w:rsidRDefault="00F61F91" w:rsidP="008373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61F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строительства, расположенного по адресу: город Псков, улица Коммунальная, у д. № 44-А</w:t>
      </w:r>
    </w:p>
    <w:p w:rsidR="00C31485" w:rsidRPr="007F4D5F" w:rsidRDefault="00C31485" w:rsidP="007F4D5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публичных слушаний являлось обсуждение </w:t>
      </w:r>
      <w:proofErr w:type="gramStart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proofErr w:type="gramEnd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: </w:t>
      </w:r>
    </w:p>
    <w:p w:rsidR="00F61F91" w:rsidRPr="00F61F91" w:rsidRDefault="00F61F91" w:rsidP="00F61F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21FE7">
        <w:rPr>
          <w:rFonts w:ascii="Times New Roman" w:eastAsia="Times New Roman" w:hAnsi="Times New Roman"/>
          <w:sz w:val="26"/>
          <w:szCs w:val="26"/>
          <w:lang w:eastAsia="ru-RU"/>
        </w:rPr>
        <w:t xml:space="preserve">о вопросу </w:t>
      </w:r>
      <w:r w:rsidRPr="00476130">
        <w:rPr>
          <w:rFonts w:ascii="Times New Roman" w:eastAsia="Times New Roman" w:hAnsi="Times New Roman"/>
          <w:sz w:val="26"/>
          <w:szCs w:val="26"/>
          <w:lang w:eastAsia="ru-RU"/>
        </w:rPr>
        <w:t>предоставлени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4761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1F91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разрешения на отклонение от предельных параметров разрешенного строительства объекта капитального строительства – объекта управленческой деятельности (офиса) на земельном участке с видом разрешенного использования земельного участка «Деловое управление» (код 4.1) с КН 60:27:0080201:1503 площадью 1000 </w:t>
      </w:r>
      <w:proofErr w:type="spellStart"/>
      <w:r w:rsidRPr="00F61F91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Pr="00F61F91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Pr="00F61F91">
        <w:rPr>
          <w:rFonts w:ascii="Times New Roman" w:eastAsia="Times New Roman" w:hAnsi="Times New Roman"/>
          <w:sz w:val="26"/>
          <w:szCs w:val="26"/>
          <w:lang w:eastAsia="ru-RU"/>
        </w:rPr>
        <w:t>, по адресу: горо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 Псков, улица Коммунальная, </w:t>
      </w:r>
      <w:r w:rsidRPr="00F61F91">
        <w:rPr>
          <w:rFonts w:ascii="Times New Roman" w:eastAsia="Times New Roman" w:hAnsi="Times New Roman"/>
          <w:sz w:val="26"/>
          <w:szCs w:val="26"/>
          <w:lang w:eastAsia="ru-RU"/>
        </w:rPr>
        <w:t>у д. № 44-А, расположенном в территориальной зоне ОД1 «Многофункциональная общественно-деловая зона», определив следующие параметры:</w:t>
      </w:r>
    </w:p>
    <w:p w:rsidR="00F61F91" w:rsidRPr="00F61F91" w:rsidRDefault="00F61F91" w:rsidP="00F61F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1F91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земельного участка с КН 60:27:0080201:36 (по точкам 2* – 2**) – 2.0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м, (по точкам 3-3*) – 4.0 м, </w:t>
      </w:r>
      <w:r w:rsidRPr="00F61F91">
        <w:rPr>
          <w:rFonts w:ascii="Times New Roman" w:eastAsia="Times New Roman" w:hAnsi="Times New Roman"/>
          <w:sz w:val="26"/>
          <w:szCs w:val="26"/>
          <w:lang w:eastAsia="ru-RU"/>
        </w:rPr>
        <w:t>(по точкам 3*-4) – 0.6 м, (по точкам 4-4*) – 0.5 м.</w:t>
      </w:r>
    </w:p>
    <w:p w:rsidR="007F4D5F" w:rsidRDefault="00F61F91" w:rsidP="00F61F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1F91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участка согласно Приложению </w:t>
      </w:r>
      <w:r w:rsidRPr="00F61F91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F614B" w:rsidRPr="001F614B" w:rsidRDefault="001F614B" w:rsidP="001F6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выступила 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1F614B" w:rsidRPr="001F614B" w:rsidRDefault="001F614B" w:rsidP="001F6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Заявление поступило в Комиссию по землепользованию и застройке от Ивановой Марины Викторовны. Земельный участок находится у Ивановой М.В. на праве аренды, представленном Комитетом по имущественным отношениям Псковской области.</w:t>
      </w:r>
    </w:p>
    <w:p w:rsidR="001F614B" w:rsidRPr="001F614B" w:rsidRDefault="001F614B" w:rsidP="001F6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>Вид разрешенного использования земельного участка «Делово управление» для строительства офиса.</w:t>
      </w:r>
    </w:p>
    <w:p w:rsidR="001F614B" w:rsidRPr="001F614B" w:rsidRDefault="001F614B" w:rsidP="001F6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>Заявитель обратился в Комиссию с целью предоставления разрешения на отклонение от предельных параметров разрешенного строительства объекта капитального строительства, в связи с тем, что конфигурация земельного участка имеет неправильную форму и по земельному участку проходят инженерные сети, в частности теплотрасса, которая имеет охранную зону.</w:t>
      </w:r>
    </w:p>
    <w:p w:rsidR="001F614B" w:rsidRPr="001F614B" w:rsidRDefault="001F614B" w:rsidP="001F6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Генеральным планом города и Правилами землепользования и застройки территориальная и функциональная зона ОД</w:t>
      </w:r>
      <w:proofErr w:type="gramStart"/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>, «Многофункциональная общественно-деловая зона». Такой вид разрешенного использования, как строительство офисов, то есть объект управленческой деятельности входит в основные разрешенные виды использования Общественно-деловой зоны.</w:t>
      </w:r>
    </w:p>
    <w:p w:rsidR="001F614B" w:rsidRPr="001F614B" w:rsidRDefault="001F614B" w:rsidP="001F6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>Для этой зоны установлены градостроительные регламенты, в частности минимальные отступы от границы земельного участка 6 м.</w:t>
      </w:r>
    </w:p>
    <w:p w:rsidR="001F614B" w:rsidRPr="001F614B" w:rsidRDefault="001F614B" w:rsidP="001F6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>Заявителем предоставлено письмо от Псковских тепловых сетей, где они согласовали размещение объекта капитального строительства.</w:t>
      </w:r>
    </w:p>
    <w:p w:rsidR="001F614B" w:rsidRPr="001F614B" w:rsidRDefault="001F614B" w:rsidP="001F6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Проектная организация ООО «</w:t>
      </w:r>
      <w:proofErr w:type="spellStart"/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>Модулор</w:t>
      </w:r>
      <w:proofErr w:type="spellEnd"/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proofErr w:type="gramStart"/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>предоставила заключение</w:t>
      </w:r>
      <w:proofErr w:type="gramEnd"/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возможности соблюдения требований технических регламентов при разработке проектной документации.</w:t>
      </w:r>
    </w:p>
    <w:p w:rsidR="001F614B" w:rsidRPr="001F614B" w:rsidRDefault="001F614B" w:rsidP="001F6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 xml:space="preserve">По заданию на проектирование предусматривается 15 сотрудников, минимальный уровень обеспеченности </w:t>
      </w:r>
      <w:proofErr w:type="spellStart"/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>машиноместами</w:t>
      </w:r>
      <w:proofErr w:type="spellEnd"/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 xml:space="preserve"> – 5 </w:t>
      </w:r>
      <w:proofErr w:type="spellStart"/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>машиномест</w:t>
      </w:r>
      <w:proofErr w:type="spellEnd"/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F614B" w:rsidRPr="001F614B" w:rsidRDefault="001F614B" w:rsidP="001F6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предоставлено письмо от </w:t>
      </w:r>
      <w:proofErr w:type="spellStart"/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>Россети</w:t>
      </w:r>
      <w:proofErr w:type="spellEnd"/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 xml:space="preserve"> северо-запада о согласовании размещения объекта.</w:t>
      </w:r>
    </w:p>
    <w:p w:rsidR="001F614B" w:rsidRPr="001F614B" w:rsidRDefault="001F614B" w:rsidP="001F6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>Вокруг земельного участка находится большой земельный участок. Непосредственного примыкания к многоквартирным жилым домам нет, но мы направили письмо в Управляющую компанию, которая оповестила жителей домов № 44 и 44а по улице Коммунальной путем размещения информационных бюллетеней на подъездах.</w:t>
      </w:r>
    </w:p>
    <w:p w:rsidR="001F614B" w:rsidRPr="001F614B" w:rsidRDefault="001F614B" w:rsidP="001F6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>Жители данных домов в комиссию не обращались.</w:t>
      </w:r>
    </w:p>
    <w:p w:rsidR="001F614B" w:rsidRPr="001F614B" w:rsidRDefault="001F614B" w:rsidP="001F6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>Отмечу, что интересы жителей не затрагиваются, так как проектной организацией уделено внимание инсоляции и пожарным разрывам.</w:t>
      </w:r>
    </w:p>
    <w:p w:rsidR="001F614B" w:rsidRDefault="001F614B" w:rsidP="001F6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/>
          <w:sz w:val="26"/>
          <w:szCs w:val="26"/>
          <w:lang w:eastAsia="ru-RU"/>
        </w:rPr>
        <w:t>Управление по градостроительной деятельности считает, что предоставление разрешения на отклонение от предельных параметров и дальнейшее рассмотрение вопроса на комиссии по землепользованию и застройке возможно.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373D2" w:rsidRDefault="008373D2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31485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Заключение о результатах публичных слушаний подготовлено на основании пр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>отокола публичных слушаний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>, состоявшихся 26.10</w:t>
      </w:r>
      <w:r w:rsidR="00FC6F9A">
        <w:rPr>
          <w:rFonts w:ascii="Times New Roman" w:eastAsia="Times New Roman" w:hAnsi="Times New Roman"/>
          <w:sz w:val="26"/>
          <w:szCs w:val="26"/>
          <w:lang w:eastAsia="ru-RU"/>
        </w:rPr>
        <w:t>.2021 и оформленного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 xml:space="preserve"> 27.10</w:t>
      </w: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D91749" w:rsidRPr="007F4D5F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Выводы по результатам публичных слушаний:</w:t>
      </w:r>
    </w:p>
    <w:p w:rsidR="00F61F91" w:rsidRPr="00F61F91" w:rsidRDefault="007F4D5F" w:rsidP="00F61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7F4D5F">
        <w:rPr>
          <w:rFonts w:ascii="Times New Roman" w:hAnsi="Times New Roman"/>
          <w:sz w:val="26"/>
          <w:szCs w:val="26"/>
        </w:rPr>
        <w:t xml:space="preserve"> </w:t>
      </w:r>
      <w:r w:rsidR="00F61F91" w:rsidRPr="00F61F91">
        <w:rPr>
          <w:rFonts w:ascii="Times New Roman" w:hAnsi="Times New Roman"/>
          <w:sz w:val="26"/>
          <w:szCs w:val="26"/>
        </w:rPr>
        <w:t xml:space="preserve">Рекомендовать Администрации города Пскова вынести для рассмотрения на комиссию по землепользованию и застройке вопрос о предоставлении разрешения на отклонение от предельных параметров разрешенного строительства объекта капитального строительства – объекта управленческой деятельности (офиса) на земельном участке с видом разрешенного использования земельного участка «Деловое управление» (код 4.1) с КН 60:27:0080201:1503 площадью 1000 </w:t>
      </w:r>
      <w:proofErr w:type="spellStart"/>
      <w:r w:rsidR="00F61F91" w:rsidRPr="00F61F91">
        <w:rPr>
          <w:rFonts w:ascii="Times New Roman" w:hAnsi="Times New Roman"/>
          <w:sz w:val="26"/>
          <w:szCs w:val="26"/>
        </w:rPr>
        <w:t>кв</w:t>
      </w:r>
      <w:proofErr w:type="gramStart"/>
      <w:r w:rsidR="00F61F91" w:rsidRPr="00F61F91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F61F91" w:rsidRPr="00F61F91">
        <w:rPr>
          <w:rFonts w:ascii="Times New Roman" w:hAnsi="Times New Roman"/>
          <w:sz w:val="26"/>
          <w:szCs w:val="26"/>
        </w:rPr>
        <w:t>, по адресу: город Псков, улица Коммунальная, у д. № 44-А, расположенном в территориальной зоне ОД</w:t>
      </w:r>
      <w:proofErr w:type="gramStart"/>
      <w:r w:rsidR="00F61F91" w:rsidRPr="00F61F91">
        <w:rPr>
          <w:rFonts w:ascii="Times New Roman" w:hAnsi="Times New Roman"/>
          <w:sz w:val="26"/>
          <w:szCs w:val="26"/>
        </w:rPr>
        <w:t>1</w:t>
      </w:r>
      <w:proofErr w:type="gramEnd"/>
      <w:r w:rsidR="00F61F91" w:rsidRPr="00F61F91">
        <w:rPr>
          <w:rFonts w:ascii="Times New Roman" w:hAnsi="Times New Roman"/>
          <w:sz w:val="26"/>
          <w:szCs w:val="26"/>
        </w:rPr>
        <w:t xml:space="preserve"> «Многофункциональная общественно-деловая зона», определив следующие параметры:</w:t>
      </w:r>
    </w:p>
    <w:p w:rsidR="00F61F91" w:rsidRPr="00F61F91" w:rsidRDefault="00F61F91" w:rsidP="00F61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1F91">
        <w:rPr>
          <w:rFonts w:ascii="Times New Roman" w:hAnsi="Times New Roman"/>
          <w:sz w:val="26"/>
          <w:szCs w:val="26"/>
        </w:rPr>
        <w:t>- минимальный отступ от границы земельного участка с КН 60:27:0080201:36 (по точкам 2* – 2**) – 2.0 м, (по точкам 3-3*) – 4.0 м, (по точкам 3*-4) – 0.6 м, (по точкам 4-4*) – 0.5 м.</w:t>
      </w:r>
    </w:p>
    <w:p w:rsidR="00823213" w:rsidRPr="007F4D5F" w:rsidRDefault="00F61F91" w:rsidP="00F61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1F91">
        <w:rPr>
          <w:rFonts w:ascii="Times New Roman" w:hAnsi="Times New Roman"/>
          <w:sz w:val="26"/>
          <w:szCs w:val="26"/>
        </w:rPr>
        <w:t>Точки поворота границ земельного участка согласно Приложению к Постановлению</w:t>
      </w:r>
      <w:r w:rsidR="0078598A" w:rsidRPr="0078598A">
        <w:rPr>
          <w:rFonts w:ascii="Times New Roman" w:hAnsi="Times New Roman"/>
          <w:sz w:val="26"/>
          <w:szCs w:val="26"/>
        </w:rPr>
        <w:t>.</w:t>
      </w:r>
    </w:p>
    <w:p w:rsidR="007F4D5F" w:rsidRDefault="007F4D5F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публичных слушаний и заключение о результатах публичных слушаний направить </w:t>
      </w:r>
      <w:r w:rsidR="00FC6F9A" w:rsidRPr="00FC6F9A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информации 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>Главе города Пскова,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95667A" w:rsidRPr="007F4D5F" w:rsidRDefault="0095667A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оформления заключения о результатах публичных слушаний: 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>7.10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слушан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ий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С.В. Гаврилов</w:t>
      </w: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15B" w:rsidRPr="0078598A" w:rsidRDefault="007F4D5F" w:rsidP="007F4D5F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Секретарь 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  <w:r w:rsidR="007F1A0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>С.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>В. Носарев</w:t>
      </w:r>
    </w:p>
    <w:sectPr w:rsidR="006C015B" w:rsidRPr="0078598A" w:rsidSect="007F79F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B608EDF6"/>
    <w:lvl w:ilvl="0" w:tplc="D3BE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6"/>
    <w:rsid w:val="000158A2"/>
    <w:rsid w:val="00015CFC"/>
    <w:rsid w:val="00021FE7"/>
    <w:rsid w:val="00030252"/>
    <w:rsid w:val="00062511"/>
    <w:rsid w:val="000741B3"/>
    <w:rsid w:val="00095981"/>
    <w:rsid w:val="000A68D9"/>
    <w:rsid w:val="000C29B5"/>
    <w:rsid w:val="000E2AAB"/>
    <w:rsid w:val="000E4387"/>
    <w:rsid w:val="001559D3"/>
    <w:rsid w:val="00183D6E"/>
    <w:rsid w:val="001B4BD2"/>
    <w:rsid w:val="001B6CD9"/>
    <w:rsid w:val="001C0022"/>
    <w:rsid w:val="001E26C5"/>
    <w:rsid w:val="001F614B"/>
    <w:rsid w:val="00235285"/>
    <w:rsid w:val="0026171C"/>
    <w:rsid w:val="002B3313"/>
    <w:rsid w:val="002C7918"/>
    <w:rsid w:val="002D1B4E"/>
    <w:rsid w:val="002F1ECA"/>
    <w:rsid w:val="0030284A"/>
    <w:rsid w:val="003259D8"/>
    <w:rsid w:val="0033561D"/>
    <w:rsid w:val="003B0EEE"/>
    <w:rsid w:val="003B7822"/>
    <w:rsid w:val="00420AD7"/>
    <w:rsid w:val="00420B4F"/>
    <w:rsid w:val="00445A8E"/>
    <w:rsid w:val="004513A4"/>
    <w:rsid w:val="00456D46"/>
    <w:rsid w:val="00471917"/>
    <w:rsid w:val="004729B2"/>
    <w:rsid w:val="00476130"/>
    <w:rsid w:val="00496CDD"/>
    <w:rsid w:val="004F2A1C"/>
    <w:rsid w:val="005060E9"/>
    <w:rsid w:val="005321FA"/>
    <w:rsid w:val="00535DB5"/>
    <w:rsid w:val="005470BA"/>
    <w:rsid w:val="005C1E1F"/>
    <w:rsid w:val="005D21DE"/>
    <w:rsid w:val="005D4304"/>
    <w:rsid w:val="005D545D"/>
    <w:rsid w:val="005E09FA"/>
    <w:rsid w:val="005E39D4"/>
    <w:rsid w:val="005E66AA"/>
    <w:rsid w:val="005F337B"/>
    <w:rsid w:val="00611612"/>
    <w:rsid w:val="00620406"/>
    <w:rsid w:val="00662392"/>
    <w:rsid w:val="006A1D7A"/>
    <w:rsid w:val="006B6729"/>
    <w:rsid w:val="006C015B"/>
    <w:rsid w:val="006D6B77"/>
    <w:rsid w:val="007021CD"/>
    <w:rsid w:val="00724D7B"/>
    <w:rsid w:val="007401F8"/>
    <w:rsid w:val="007567D5"/>
    <w:rsid w:val="007708D1"/>
    <w:rsid w:val="00776F0C"/>
    <w:rsid w:val="0078598A"/>
    <w:rsid w:val="00786760"/>
    <w:rsid w:val="00796576"/>
    <w:rsid w:val="007C3188"/>
    <w:rsid w:val="007D2BA0"/>
    <w:rsid w:val="007F1A0E"/>
    <w:rsid w:val="007F4D5F"/>
    <w:rsid w:val="007F79F5"/>
    <w:rsid w:val="00801411"/>
    <w:rsid w:val="00820A13"/>
    <w:rsid w:val="00820DB3"/>
    <w:rsid w:val="00822B2C"/>
    <w:rsid w:val="00823213"/>
    <w:rsid w:val="0083510F"/>
    <w:rsid w:val="00835F95"/>
    <w:rsid w:val="008373D2"/>
    <w:rsid w:val="008633C1"/>
    <w:rsid w:val="00865B9E"/>
    <w:rsid w:val="00875BE3"/>
    <w:rsid w:val="008C3783"/>
    <w:rsid w:val="008D4932"/>
    <w:rsid w:val="00914826"/>
    <w:rsid w:val="00923D82"/>
    <w:rsid w:val="009341AA"/>
    <w:rsid w:val="00940B61"/>
    <w:rsid w:val="00945F78"/>
    <w:rsid w:val="0094639D"/>
    <w:rsid w:val="0095667A"/>
    <w:rsid w:val="009672A2"/>
    <w:rsid w:val="0097281A"/>
    <w:rsid w:val="009913F6"/>
    <w:rsid w:val="009A2AFB"/>
    <w:rsid w:val="00A112B6"/>
    <w:rsid w:val="00A26658"/>
    <w:rsid w:val="00A356C2"/>
    <w:rsid w:val="00A54072"/>
    <w:rsid w:val="00A77CAC"/>
    <w:rsid w:val="00B01DF4"/>
    <w:rsid w:val="00B70AD0"/>
    <w:rsid w:val="00B90A3B"/>
    <w:rsid w:val="00B95936"/>
    <w:rsid w:val="00BE476C"/>
    <w:rsid w:val="00BF0151"/>
    <w:rsid w:val="00C25068"/>
    <w:rsid w:val="00C31485"/>
    <w:rsid w:val="00C548D9"/>
    <w:rsid w:val="00C66EBD"/>
    <w:rsid w:val="00C70FC0"/>
    <w:rsid w:val="00CB4844"/>
    <w:rsid w:val="00CC2E34"/>
    <w:rsid w:val="00CD45BB"/>
    <w:rsid w:val="00CE48FC"/>
    <w:rsid w:val="00CF2777"/>
    <w:rsid w:val="00CF3B2E"/>
    <w:rsid w:val="00D0713C"/>
    <w:rsid w:val="00D16442"/>
    <w:rsid w:val="00D3258C"/>
    <w:rsid w:val="00D50AEE"/>
    <w:rsid w:val="00D842A7"/>
    <w:rsid w:val="00D8727C"/>
    <w:rsid w:val="00D91749"/>
    <w:rsid w:val="00D95ECF"/>
    <w:rsid w:val="00D9745A"/>
    <w:rsid w:val="00DB0573"/>
    <w:rsid w:val="00DB3ABD"/>
    <w:rsid w:val="00DE4A8C"/>
    <w:rsid w:val="00E11F34"/>
    <w:rsid w:val="00E72D3C"/>
    <w:rsid w:val="00E95F12"/>
    <w:rsid w:val="00EB6E15"/>
    <w:rsid w:val="00ED3DE8"/>
    <w:rsid w:val="00EF4CFD"/>
    <w:rsid w:val="00F16032"/>
    <w:rsid w:val="00F25CE9"/>
    <w:rsid w:val="00F61F91"/>
    <w:rsid w:val="00FB6122"/>
    <w:rsid w:val="00FC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Ирина В. Боброва</cp:lastModifiedBy>
  <cp:revision>27</cp:revision>
  <cp:lastPrinted>2021-10-27T13:02:00Z</cp:lastPrinted>
  <dcterms:created xsi:type="dcterms:W3CDTF">2021-01-25T14:42:00Z</dcterms:created>
  <dcterms:modified xsi:type="dcterms:W3CDTF">2021-10-27T13:10:00Z</dcterms:modified>
</cp:coreProperties>
</file>