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6E5DBF" w:rsidRPr="006E5DBF" w:rsidRDefault="006E5DBF" w:rsidP="006E5DBF">
      <w:pPr>
        <w:jc w:val="center"/>
        <w:rPr>
          <w:b/>
          <w:bCs/>
          <w:sz w:val="26"/>
          <w:szCs w:val="26"/>
        </w:rPr>
      </w:pPr>
      <w:r w:rsidRPr="006E5DBF">
        <w:rPr>
          <w:b/>
          <w:bCs/>
          <w:sz w:val="26"/>
          <w:szCs w:val="26"/>
        </w:rPr>
        <w:t xml:space="preserve">предоставления разрешения на отклонение от предельных параметров завершения строительства объекта незавершенного строительства, расположенного по адресу: город Псков, улица </w:t>
      </w:r>
      <w:r w:rsidR="00B049F3">
        <w:rPr>
          <w:b/>
          <w:bCs/>
          <w:sz w:val="26"/>
          <w:szCs w:val="26"/>
        </w:rPr>
        <w:t>Ижорского Батальона</w:t>
      </w:r>
      <w:r w:rsidRPr="006E5DBF">
        <w:rPr>
          <w:b/>
          <w:bCs/>
          <w:sz w:val="26"/>
          <w:szCs w:val="26"/>
        </w:rPr>
        <w:t>,</w:t>
      </w:r>
      <w:r w:rsidR="00B049F3">
        <w:rPr>
          <w:b/>
          <w:bCs/>
          <w:sz w:val="26"/>
          <w:szCs w:val="26"/>
        </w:rPr>
        <w:t xml:space="preserve"> у</w:t>
      </w:r>
      <w:r w:rsidRPr="006E5DBF">
        <w:rPr>
          <w:b/>
          <w:bCs/>
          <w:sz w:val="26"/>
          <w:szCs w:val="26"/>
        </w:rPr>
        <w:t xml:space="preserve"> дом</w:t>
      </w:r>
      <w:r w:rsidR="00B049F3">
        <w:rPr>
          <w:b/>
          <w:bCs/>
          <w:sz w:val="26"/>
          <w:szCs w:val="26"/>
        </w:rPr>
        <w:t>а №59</w:t>
      </w:r>
    </w:p>
    <w:p w:rsidR="00AB7C3C" w:rsidRPr="0084281C" w:rsidRDefault="00AB7C3C" w:rsidP="00145E06">
      <w:pPr>
        <w:jc w:val="center"/>
        <w:rPr>
          <w:b/>
          <w:bCs/>
          <w:sz w:val="26"/>
          <w:szCs w:val="26"/>
        </w:rPr>
      </w:pPr>
    </w:p>
    <w:p w:rsidR="00FA376E" w:rsidRPr="0084281C" w:rsidRDefault="00B049F3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09 марта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 w:rsidR="006E5DBF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CF0094" w:rsidP="00FA376E">
      <w:pPr>
        <w:jc w:val="both"/>
        <w:rPr>
          <w:sz w:val="26"/>
          <w:szCs w:val="26"/>
        </w:rPr>
      </w:pPr>
      <w:r>
        <w:rPr>
          <w:sz w:val="26"/>
          <w:szCs w:val="26"/>
        </w:rPr>
        <w:t>19.30</w:t>
      </w:r>
      <w:bookmarkStart w:id="0" w:name="_GoBack"/>
      <w:bookmarkEnd w:id="0"/>
      <w:r w:rsidR="00FA376E" w:rsidRPr="0084281C">
        <w:rPr>
          <w:sz w:val="26"/>
          <w:szCs w:val="26"/>
        </w:rPr>
        <w:t xml:space="preserve">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B049F3">
        <w:rPr>
          <w:sz w:val="26"/>
          <w:szCs w:val="26"/>
        </w:rPr>
        <w:t>16</w:t>
      </w:r>
      <w:r w:rsidR="003B3FDB" w:rsidRPr="0084281C">
        <w:rPr>
          <w:sz w:val="26"/>
          <w:szCs w:val="26"/>
        </w:rPr>
        <w:t>.</w:t>
      </w:r>
      <w:r w:rsidR="00B049F3">
        <w:rPr>
          <w:sz w:val="26"/>
          <w:szCs w:val="26"/>
        </w:rPr>
        <w:t>02.2021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B049F3">
        <w:rPr>
          <w:sz w:val="26"/>
          <w:szCs w:val="26"/>
        </w:rPr>
        <w:t>4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документовед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CD1EA8">
        <w:rPr>
          <w:sz w:val="26"/>
          <w:szCs w:val="26"/>
        </w:rPr>
        <w:t>10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</w:t>
      </w:r>
      <w:r w:rsidR="00B049F3">
        <w:rPr>
          <w:sz w:val="26"/>
          <w:szCs w:val="26"/>
        </w:rPr>
        <w:t xml:space="preserve">ожению о публичных слушаниях и </w:t>
      </w:r>
      <w:r w:rsidRPr="0084281C">
        <w:rPr>
          <w:sz w:val="26"/>
          <w:szCs w:val="26"/>
        </w:rPr>
        <w:t>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B049F3">
        <w:rPr>
          <w:b/>
          <w:bCs/>
          <w:sz w:val="26"/>
          <w:szCs w:val="26"/>
        </w:rPr>
        <w:t>16</w:t>
      </w:r>
      <w:r w:rsidR="003B3FDB" w:rsidRPr="0084281C">
        <w:rPr>
          <w:b/>
          <w:bCs/>
          <w:sz w:val="26"/>
          <w:szCs w:val="26"/>
        </w:rPr>
        <w:t>.</w:t>
      </w:r>
      <w:r w:rsidR="00B049F3">
        <w:rPr>
          <w:b/>
          <w:bCs/>
          <w:sz w:val="26"/>
          <w:szCs w:val="26"/>
        </w:rPr>
        <w:t>02</w:t>
      </w:r>
      <w:r w:rsidR="00D52405" w:rsidRPr="0084281C">
        <w:rPr>
          <w:b/>
          <w:bCs/>
          <w:sz w:val="26"/>
          <w:szCs w:val="26"/>
        </w:rPr>
        <w:t>.</w:t>
      </w:r>
      <w:r w:rsidR="00B049F3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B049F3">
        <w:rPr>
          <w:b/>
          <w:bCs/>
          <w:sz w:val="26"/>
          <w:szCs w:val="26"/>
        </w:rPr>
        <w:t>4</w:t>
      </w:r>
      <w:r w:rsidRPr="0084281C">
        <w:rPr>
          <w:b/>
          <w:bCs/>
          <w:sz w:val="26"/>
          <w:szCs w:val="26"/>
        </w:rPr>
        <w:t xml:space="preserve">, </w:t>
      </w:r>
      <w:r w:rsidRPr="0084281C">
        <w:rPr>
          <w:sz w:val="26"/>
          <w:szCs w:val="26"/>
        </w:rPr>
        <w:t>которое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B049F3">
        <w:rPr>
          <w:sz w:val="26"/>
          <w:szCs w:val="26"/>
        </w:rPr>
        <w:t>17.02.2021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B049F3">
        <w:rPr>
          <w:bCs/>
          <w:sz w:val="26"/>
          <w:szCs w:val="26"/>
        </w:rPr>
        <w:t>Пскова от 16</w:t>
      </w:r>
      <w:r w:rsidR="00CF649D" w:rsidRPr="0084281C">
        <w:rPr>
          <w:bCs/>
          <w:sz w:val="26"/>
          <w:szCs w:val="26"/>
        </w:rPr>
        <w:t>.</w:t>
      </w:r>
      <w:r w:rsidR="00B049F3">
        <w:rPr>
          <w:bCs/>
          <w:sz w:val="26"/>
          <w:szCs w:val="26"/>
        </w:rPr>
        <w:t>02.2021</w:t>
      </w:r>
      <w:r w:rsidRPr="0084281C">
        <w:rPr>
          <w:bCs/>
          <w:sz w:val="26"/>
          <w:szCs w:val="26"/>
        </w:rPr>
        <w:t xml:space="preserve"> № </w:t>
      </w:r>
      <w:r w:rsidR="00B049F3">
        <w:rPr>
          <w:bCs/>
          <w:sz w:val="26"/>
          <w:szCs w:val="26"/>
        </w:rPr>
        <w:t>24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B049F3">
        <w:rPr>
          <w:sz w:val="26"/>
          <w:szCs w:val="26"/>
        </w:rPr>
        <w:t>18</w:t>
      </w:r>
      <w:r w:rsidR="00532C1A" w:rsidRPr="0084281C">
        <w:rPr>
          <w:sz w:val="26"/>
          <w:szCs w:val="26"/>
        </w:rPr>
        <w:t xml:space="preserve"> </w:t>
      </w:r>
      <w:r w:rsidR="00B049F3">
        <w:rPr>
          <w:sz w:val="26"/>
          <w:szCs w:val="26"/>
        </w:rPr>
        <w:t>феврал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B049F3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B049F3">
        <w:rPr>
          <w:sz w:val="26"/>
          <w:szCs w:val="26"/>
        </w:rPr>
        <w:t>0</w:t>
      </w:r>
      <w:r w:rsidR="00862FC2">
        <w:rPr>
          <w:sz w:val="26"/>
          <w:szCs w:val="26"/>
        </w:rPr>
        <w:t>5</w:t>
      </w:r>
      <w:r w:rsidR="00B049F3">
        <w:rPr>
          <w:sz w:val="26"/>
          <w:szCs w:val="26"/>
        </w:rPr>
        <w:t xml:space="preserve"> марта</w:t>
      </w:r>
      <w:r w:rsidR="00392EB5" w:rsidRPr="0084281C">
        <w:rPr>
          <w:sz w:val="26"/>
          <w:szCs w:val="26"/>
        </w:rPr>
        <w:t xml:space="preserve"> </w:t>
      </w:r>
      <w:r w:rsidR="000B01DF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6E5DBF" w:rsidRPr="006E5DBF" w:rsidRDefault="00145E06" w:rsidP="006E5DBF">
      <w:pPr>
        <w:ind w:firstLine="709"/>
        <w:jc w:val="both"/>
        <w:rPr>
          <w:sz w:val="26"/>
          <w:szCs w:val="26"/>
        </w:rPr>
      </w:pPr>
      <w:r w:rsidRPr="005C4B5F">
        <w:rPr>
          <w:sz w:val="26"/>
          <w:szCs w:val="26"/>
        </w:rPr>
        <w:t xml:space="preserve">по вопросу </w:t>
      </w:r>
      <w:r w:rsidR="00B049F3" w:rsidRPr="00B049F3">
        <w:rPr>
          <w:sz w:val="26"/>
          <w:szCs w:val="26"/>
        </w:rPr>
        <w:t>предоставлени</w:t>
      </w:r>
      <w:r w:rsidR="00B049F3">
        <w:rPr>
          <w:sz w:val="26"/>
          <w:szCs w:val="26"/>
        </w:rPr>
        <w:t>я</w:t>
      </w:r>
      <w:r w:rsidR="00B049F3" w:rsidRPr="00B049F3">
        <w:rPr>
          <w:sz w:val="26"/>
          <w:szCs w:val="26"/>
        </w:rPr>
        <w:t xml:space="preserve"> разрешения на отклонение от предельных параметров завершения строительства объекта незавершенного строительства с КН 60:27:0110101:254 под объект капитального строительства – жилой дом (отдельно стоящее здание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</w:t>
      </w:r>
      <w:proofErr w:type="gramStart"/>
      <w:r w:rsidR="00B049F3" w:rsidRPr="00B049F3">
        <w:rPr>
          <w:sz w:val="26"/>
          <w:szCs w:val="26"/>
        </w:rPr>
        <w:t>с</w:t>
      </w:r>
      <w:proofErr w:type="gramEnd"/>
      <w:r w:rsidR="00B049F3" w:rsidRPr="00B049F3">
        <w:rPr>
          <w:sz w:val="26"/>
          <w:szCs w:val="26"/>
        </w:rPr>
        <w:t xml:space="preserve"> </w:t>
      </w:r>
      <w:proofErr w:type="gramStart"/>
      <w:r w:rsidR="00B049F3" w:rsidRPr="00B049F3">
        <w:rPr>
          <w:sz w:val="26"/>
          <w:szCs w:val="26"/>
        </w:rPr>
        <w:t>их</w:t>
      </w:r>
      <w:proofErr w:type="gramEnd"/>
      <w:r w:rsidR="00B049F3" w:rsidRPr="00B049F3">
        <w:rPr>
          <w:sz w:val="26"/>
          <w:szCs w:val="26"/>
        </w:rPr>
        <w:t xml:space="preserve">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60:27:0110101:58 площадью 600 кв</w:t>
      </w:r>
      <w:proofErr w:type="gramStart"/>
      <w:r w:rsidR="00B049F3" w:rsidRPr="00B049F3">
        <w:rPr>
          <w:sz w:val="26"/>
          <w:szCs w:val="26"/>
        </w:rPr>
        <w:t>.м</w:t>
      </w:r>
      <w:proofErr w:type="gramEnd"/>
      <w:r w:rsidR="00B049F3" w:rsidRPr="00B049F3">
        <w:rPr>
          <w:sz w:val="26"/>
          <w:szCs w:val="26"/>
        </w:rPr>
        <w:t xml:space="preserve">, по адресу: город Псков, улица Ижорского Батальона, </w:t>
      </w:r>
      <w:r w:rsidR="00B049F3" w:rsidRPr="00B049F3">
        <w:rPr>
          <w:sz w:val="26"/>
          <w:szCs w:val="26"/>
        </w:rPr>
        <w:lastRenderedPageBreak/>
        <w:t>у дома 59, расположенном в территориальной зоне Ж4 (зона индивидуальной жилой застройки усадебного типа (1-3 этажа)), определив следующие параметры:</w:t>
      </w:r>
    </w:p>
    <w:p w:rsidR="006E5DBF" w:rsidRPr="006E5DBF" w:rsidRDefault="006E5DBF" w:rsidP="006E5DBF">
      <w:pPr>
        <w:ind w:firstLine="709"/>
        <w:jc w:val="both"/>
        <w:rPr>
          <w:sz w:val="26"/>
          <w:szCs w:val="26"/>
        </w:rPr>
      </w:pPr>
      <w:r w:rsidRPr="006E5DBF">
        <w:rPr>
          <w:sz w:val="26"/>
          <w:szCs w:val="26"/>
        </w:rPr>
        <w:tab/>
        <w:t xml:space="preserve">- </w:t>
      </w:r>
      <w:r w:rsidR="00B049F3" w:rsidRPr="005C1E1F">
        <w:t xml:space="preserve">минимальный отступ от границы земельного участка, являющейся смежной с </w:t>
      </w:r>
      <w:r w:rsidR="00B049F3">
        <w:t>земельным участком с КН 60:27:0110101:5 (по точкам 9-9*) – 1,2 м, (по точкам 10* - 10**) – 0 м</w:t>
      </w:r>
      <w:r w:rsidR="00B049F3">
        <w:rPr>
          <w:sz w:val="26"/>
          <w:szCs w:val="26"/>
        </w:rPr>
        <w:t>.</w:t>
      </w:r>
    </w:p>
    <w:p w:rsidR="00FA376E" w:rsidRPr="005C4B5F" w:rsidRDefault="006E5DBF" w:rsidP="006E5DBF">
      <w:pPr>
        <w:ind w:firstLine="709"/>
        <w:jc w:val="both"/>
        <w:rPr>
          <w:sz w:val="26"/>
          <w:szCs w:val="26"/>
        </w:rPr>
      </w:pPr>
      <w:r w:rsidRPr="006E5DBF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</w:t>
      </w:r>
      <w:r w:rsidR="00DE3B3F">
        <w:rPr>
          <w:sz w:val="26"/>
          <w:szCs w:val="26"/>
        </w:rPr>
        <w:t>адчику с информацией по вопросу</w:t>
      </w:r>
      <w:r w:rsidRPr="0084281C">
        <w:rPr>
          <w:sz w:val="26"/>
          <w:szCs w:val="26"/>
        </w:rPr>
        <w:t xml:space="preserve"> - до 10 минут;</w:t>
      </w:r>
    </w:p>
    <w:p w:rsidR="001047D0" w:rsidRPr="0084281C" w:rsidRDefault="000D45C9" w:rsidP="000125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-для выступления  в процессе </w:t>
      </w:r>
      <w:r w:rsidR="00FA376E" w:rsidRPr="0084281C">
        <w:rPr>
          <w:sz w:val="26"/>
          <w:szCs w:val="26"/>
        </w:rPr>
        <w:t>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B049F3">
        <w:rPr>
          <w:sz w:val="26"/>
          <w:szCs w:val="26"/>
        </w:rPr>
        <w:t>10.03</w:t>
      </w:r>
      <w:r w:rsidRPr="0084281C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0B01D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0B01D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5C4B5F" w:rsidRPr="000B01DF" w:rsidRDefault="0084281C" w:rsidP="005C4B5F">
      <w:pPr>
        <w:jc w:val="center"/>
        <w:rPr>
          <w:b/>
          <w:bCs/>
          <w:sz w:val="26"/>
          <w:szCs w:val="26"/>
        </w:rPr>
      </w:pPr>
      <w:r w:rsidRPr="000B01DF">
        <w:rPr>
          <w:b/>
          <w:bCs/>
          <w:sz w:val="26"/>
          <w:szCs w:val="26"/>
        </w:rPr>
        <w:t>по вопросу:</w:t>
      </w:r>
    </w:p>
    <w:p w:rsidR="000B01DF" w:rsidRPr="000B01DF" w:rsidRDefault="00B049F3" w:rsidP="000B01DF">
      <w:pPr>
        <w:jc w:val="center"/>
        <w:rPr>
          <w:b/>
          <w:bCs/>
          <w:sz w:val="26"/>
          <w:szCs w:val="26"/>
        </w:rPr>
      </w:pPr>
      <w:r w:rsidRPr="00B049F3">
        <w:rPr>
          <w:b/>
          <w:bCs/>
          <w:sz w:val="26"/>
          <w:szCs w:val="26"/>
        </w:rPr>
        <w:t>предоставления разрешения на отклонение от предельных параметров завершения строительства объекта незавершенного строительства, расположенного по адресу: город Псков, улица Ижорского Батальона, у дома №59</w:t>
      </w:r>
    </w:p>
    <w:p w:rsidR="0084281C" w:rsidRPr="000B01DF" w:rsidRDefault="0084281C" w:rsidP="000B01DF">
      <w:pPr>
        <w:rPr>
          <w:b/>
          <w:bCs/>
          <w:sz w:val="26"/>
          <w:szCs w:val="26"/>
        </w:rPr>
      </w:pPr>
    </w:p>
    <w:p w:rsidR="005C4B5F" w:rsidRPr="000B01DF" w:rsidRDefault="00FA376E" w:rsidP="005C4B5F">
      <w:pPr>
        <w:ind w:firstLine="709"/>
        <w:jc w:val="both"/>
        <w:rPr>
          <w:i/>
          <w:sz w:val="26"/>
          <w:szCs w:val="26"/>
          <w:u w:val="single"/>
        </w:rPr>
      </w:pPr>
      <w:r w:rsidRPr="000B01DF">
        <w:rPr>
          <w:b/>
          <w:bCs/>
          <w:sz w:val="26"/>
          <w:szCs w:val="26"/>
        </w:rPr>
        <w:t>Целью</w:t>
      </w:r>
      <w:r w:rsidRPr="000B01DF">
        <w:rPr>
          <w:sz w:val="26"/>
          <w:szCs w:val="26"/>
        </w:rPr>
        <w:t xml:space="preserve"> проведения публичных слушаний являлось обсуждение </w:t>
      </w:r>
      <w:r w:rsidR="005C4B5F" w:rsidRPr="000B01DF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B049F3" w:rsidRPr="00B049F3" w:rsidRDefault="00B049F3" w:rsidP="00B049F3">
      <w:pPr>
        <w:ind w:firstLine="709"/>
        <w:jc w:val="both"/>
        <w:rPr>
          <w:sz w:val="26"/>
          <w:szCs w:val="26"/>
        </w:rPr>
      </w:pPr>
      <w:r w:rsidRPr="00B049F3">
        <w:rPr>
          <w:sz w:val="26"/>
          <w:szCs w:val="26"/>
        </w:rPr>
        <w:t xml:space="preserve">по вопросу предоставления разрешения на отклонение от предельных параметров завершения строительства объекта незавершенного строительства с КН 60:27:0110101:254 под объект капитального строительства – жилой дом (отдельно стоящее здание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</w:t>
      </w:r>
      <w:proofErr w:type="gramStart"/>
      <w:r w:rsidRPr="00B049F3">
        <w:rPr>
          <w:sz w:val="26"/>
          <w:szCs w:val="26"/>
        </w:rPr>
        <w:t>с</w:t>
      </w:r>
      <w:proofErr w:type="gramEnd"/>
      <w:r w:rsidRPr="00B049F3">
        <w:rPr>
          <w:sz w:val="26"/>
          <w:szCs w:val="26"/>
        </w:rPr>
        <w:t xml:space="preserve"> </w:t>
      </w:r>
      <w:proofErr w:type="gramStart"/>
      <w:r w:rsidRPr="00B049F3">
        <w:rPr>
          <w:sz w:val="26"/>
          <w:szCs w:val="26"/>
        </w:rPr>
        <w:t>их</w:t>
      </w:r>
      <w:proofErr w:type="gramEnd"/>
      <w:r w:rsidRPr="00B049F3">
        <w:rPr>
          <w:sz w:val="26"/>
          <w:szCs w:val="26"/>
        </w:rPr>
        <w:t xml:space="preserve">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60:27:0110101:58 площадью 600 кв</w:t>
      </w:r>
      <w:proofErr w:type="gramStart"/>
      <w:r w:rsidRPr="00B049F3">
        <w:rPr>
          <w:sz w:val="26"/>
          <w:szCs w:val="26"/>
        </w:rPr>
        <w:t>.м</w:t>
      </w:r>
      <w:proofErr w:type="gramEnd"/>
      <w:r w:rsidRPr="00B049F3">
        <w:rPr>
          <w:sz w:val="26"/>
          <w:szCs w:val="26"/>
        </w:rPr>
        <w:t>, по адресу: город Псков, улица Ижорского Батальона, у дома 59, расположенном в территориальной зоне Ж4 (зона индивидуальной жилой застройки усадебного типа (1-3 этажа)), определив следующие параметры:</w:t>
      </w:r>
    </w:p>
    <w:p w:rsidR="00B049F3" w:rsidRPr="00B049F3" w:rsidRDefault="00B049F3" w:rsidP="00B049F3">
      <w:pPr>
        <w:ind w:firstLine="709"/>
        <w:jc w:val="both"/>
        <w:rPr>
          <w:sz w:val="26"/>
          <w:szCs w:val="26"/>
        </w:rPr>
      </w:pPr>
      <w:r w:rsidRPr="00B049F3">
        <w:rPr>
          <w:sz w:val="26"/>
          <w:szCs w:val="26"/>
        </w:rPr>
        <w:tab/>
        <w:t>- минимальный отступ от границы земельного участка, являющейся смежной с земельным участком с КН 60:27:0110101:5 (по точкам 9-9*) – 1,2 м, (по точкам 10* - 10**) – 0 м.</w:t>
      </w:r>
    </w:p>
    <w:p w:rsidR="00862FC2" w:rsidRPr="000B01DF" w:rsidRDefault="00B049F3" w:rsidP="00B049F3">
      <w:pPr>
        <w:ind w:firstLine="709"/>
        <w:jc w:val="both"/>
        <w:rPr>
          <w:sz w:val="26"/>
          <w:szCs w:val="26"/>
        </w:rPr>
      </w:pPr>
      <w:r w:rsidRPr="00B049F3">
        <w:rPr>
          <w:sz w:val="26"/>
          <w:szCs w:val="26"/>
        </w:rPr>
        <w:tab/>
        <w:t>Точки поворота границ земельного участка согл</w:t>
      </w:r>
      <w:r>
        <w:rPr>
          <w:sz w:val="26"/>
          <w:szCs w:val="26"/>
        </w:rPr>
        <w:t>асно Приложению к Постановлению</w:t>
      </w:r>
      <w:r w:rsidR="000B01DF" w:rsidRPr="000B01DF">
        <w:rPr>
          <w:sz w:val="26"/>
          <w:szCs w:val="26"/>
        </w:rPr>
        <w:t>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По итогам рег</w:t>
      </w:r>
      <w:r w:rsidR="00171749" w:rsidRPr="000B01DF">
        <w:rPr>
          <w:sz w:val="26"/>
          <w:szCs w:val="26"/>
        </w:rPr>
        <w:t>истрации в зале пр</w:t>
      </w:r>
      <w:r w:rsidR="004E3BE6" w:rsidRPr="000B01DF">
        <w:rPr>
          <w:sz w:val="26"/>
          <w:szCs w:val="26"/>
        </w:rPr>
        <w:t xml:space="preserve">исутствовало </w:t>
      </w:r>
      <w:r w:rsidR="00CD1EA8">
        <w:rPr>
          <w:sz w:val="26"/>
          <w:szCs w:val="26"/>
        </w:rPr>
        <w:t>10</w:t>
      </w:r>
      <w:r w:rsidR="004E3BE6" w:rsidRPr="000B01DF">
        <w:rPr>
          <w:sz w:val="26"/>
          <w:szCs w:val="26"/>
        </w:rPr>
        <w:t xml:space="preserve"> </w:t>
      </w:r>
      <w:r w:rsidRPr="000B01DF">
        <w:rPr>
          <w:sz w:val="26"/>
          <w:szCs w:val="26"/>
        </w:rPr>
        <w:t>человек.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2383A" w:rsidRPr="000B01DF" w:rsidRDefault="0012383A" w:rsidP="0012383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0B01DF">
        <w:rPr>
          <w:sz w:val="26"/>
          <w:szCs w:val="26"/>
        </w:rPr>
        <w:t xml:space="preserve">отокола публичных слушаний от </w:t>
      </w:r>
      <w:r w:rsidR="00B049F3">
        <w:rPr>
          <w:sz w:val="26"/>
          <w:szCs w:val="26"/>
        </w:rPr>
        <w:t>10.03</w:t>
      </w:r>
      <w:r w:rsidR="000B01DF">
        <w:rPr>
          <w:sz w:val="26"/>
          <w:szCs w:val="26"/>
        </w:rPr>
        <w:t>.2021</w:t>
      </w:r>
      <w:r w:rsidRPr="000B01DF">
        <w:rPr>
          <w:sz w:val="26"/>
          <w:szCs w:val="26"/>
        </w:rPr>
        <w:t>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Выводы по результатам публичных слушаний:</w:t>
      </w:r>
    </w:p>
    <w:p w:rsidR="00B049F3" w:rsidRPr="00B049F3" w:rsidRDefault="00637B72" w:rsidP="00B049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sz w:val="26"/>
          <w:szCs w:val="26"/>
        </w:rPr>
        <w:t>1.</w:t>
      </w:r>
      <w:r w:rsidR="005410E1" w:rsidRPr="000B01D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1678E5" w:rsidRPr="000B01DF">
        <w:rPr>
          <w:rFonts w:eastAsia="Calibri"/>
          <w:sz w:val="26"/>
          <w:szCs w:val="26"/>
          <w:lang w:eastAsia="en-US"/>
        </w:rPr>
        <w:t>Рекомендовать Администрации города Пскова</w:t>
      </w:r>
      <w:r w:rsidR="000B01DF">
        <w:rPr>
          <w:rFonts w:eastAsia="Calibri"/>
          <w:sz w:val="26"/>
          <w:szCs w:val="26"/>
          <w:lang w:eastAsia="en-US"/>
        </w:rPr>
        <w:t xml:space="preserve"> вынести</w:t>
      </w:r>
      <w:r w:rsidR="000B01DF" w:rsidRPr="000B01DF">
        <w:rPr>
          <w:rFonts w:eastAsia="Calibri"/>
          <w:sz w:val="26"/>
          <w:szCs w:val="26"/>
          <w:lang w:eastAsia="en-US"/>
        </w:rPr>
        <w:t xml:space="preserve"> для рассмотрения на комиссию по землепользованию и застройке вопрос </w:t>
      </w:r>
      <w:r w:rsidR="00B049F3" w:rsidRPr="00B049F3">
        <w:rPr>
          <w:rFonts w:eastAsia="Calibri"/>
          <w:sz w:val="26"/>
          <w:szCs w:val="26"/>
          <w:lang w:eastAsia="en-US"/>
        </w:rPr>
        <w:t>о предоставлении разрешения на отклонение от предельных параметров завершения строительства объекта незавершенного строительства, с КН 60:27:0110101:254 под объект капитального строительства – жилой дом (отдельно стоящее здание количеством надземных этажей не более чем три, высотой не более двадцати метров, которое состоит из комнат и помещений</w:t>
      </w:r>
      <w:proofErr w:type="gramEnd"/>
      <w:r w:rsidR="00B049F3" w:rsidRPr="00B049F3">
        <w:rPr>
          <w:rFonts w:eastAsia="Calibri"/>
          <w:sz w:val="26"/>
          <w:szCs w:val="26"/>
          <w:lang w:eastAsia="en-US"/>
        </w:rPr>
        <w:t xml:space="preserve">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60:27:0110101:58 площадью 600 кв</w:t>
      </w:r>
      <w:proofErr w:type="gramStart"/>
      <w:r w:rsidR="00B049F3" w:rsidRPr="00B049F3">
        <w:rPr>
          <w:rFonts w:eastAsia="Calibri"/>
          <w:sz w:val="26"/>
          <w:szCs w:val="26"/>
          <w:lang w:eastAsia="en-US"/>
        </w:rPr>
        <w:t>.м</w:t>
      </w:r>
      <w:proofErr w:type="gramEnd"/>
      <w:r w:rsidR="00B049F3" w:rsidRPr="00B049F3">
        <w:rPr>
          <w:rFonts w:eastAsia="Calibri"/>
          <w:sz w:val="26"/>
          <w:szCs w:val="26"/>
          <w:lang w:eastAsia="en-US"/>
        </w:rPr>
        <w:t>, по адресу: город Псков, улица Ижорского Батальона, у дома 59, расположенном в территориальной зоне Ж</w:t>
      </w:r>
      <w:proofErr w:type="gramStart"/>
      <w:r w:rsidR="00B049F3" w:rsidRPr="00B049F3">
        <w:rPr>
          <w:rFonts w:eastAsia="Calibri"/>
          <w:sz w:val="26"/>
          <w:szCs w:val="26"/>
          <w:lang w:eastAsia="en-US"/>
        </w:rPr>
        <w:t>4</w:t>
      </w:r>
      <w:proofErr w:type="gramEnd"/>
      <w:r w:rsidR="00B049F3" w:rsidRPr="00B049F3">
        <w:rPr>
          <w:rFonts w:eastAsia="Calibri"/>
          <w:sz w:val="26"/>
          <w:szCs w:val="26"/>
          <w:lang w:eastAsia="en-US"/>
        </w:rPr>
        <w:t xml:space="preserve"> (зона индивидуальной жилой застройки усадебного типа (1-3 этажа)), определив следующие параметры:</w:t>
      </w:r>
    </w:p>
    <w:p w:rsidR="00B049F3" w:rsidRPr="00B049F3" w:rsidRDefault="00B049F3" w:rsidP="00B049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049F3">
        <w:rPr>
          <w:rFonts w:eastAsia="Calibri"/>
          <w:sz w:val="26"/>
          <w:szCs w:val="26"/>
          <w:lang w:eastAsia="en-US"/>
        </w:rPr>
        <w:t xml:space="preserve">           - минимальный отступ от границы земельного участка, являющейся смежной с земельным участком с КН 60:27:0110101:5 (по точкам 9-9*) – 1,2 м, (по точкам 10* - 10**) – 0 м.</w:t>
      </w:r>
    </w:p>
    <w:p w:rsidR="005410E1" w:rsidRPr="000B01DF" w:rsidRDefault="00B049F3" w:rsidP="00B049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049F3">
        <w:rPr>
          <w:rFonts w:eastAsia="Calibri"/>
          <w:sz w:val="26"/>
          <w:szCs w:val="26"/>
          <w:lang w:eastAsia="en-US"/>
        </w:rPr>
        <w:lastRenderedPageBreak/>
        <w:tab/>
        <w:t>Точки поворота границ земельного участка согласно Приложению к Постановлению.</w:t>
      </w:r>
    </w:p>
    <w:p w:rsidR="00FA376E" w:rsidRPr="000B01D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2</w:t>
      </w:r>
      <w:r w:rsidR="00FA376E" w:rsidRPr="000B01DF">
        <w:rPr>
          <w:sz w:val="26"/>
          <w:szCs w:val="26"/>
        </w:rPr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 w:rsidRPr="000B01DF">
        <w:rPr>
          <w:sz w:val="26"/>
          <w:szCs w:val="26"/>
        </w:rPr>
        <w:t xml:space="preserve">министрацию города Пскова, для </w:t>
      </w:r>
      <w:r w:rsidR="00FA376E" w:rsidRPr="000B01D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0B01D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Дата оформления заключения о р</w:t>
      </w:r>
      <w:r w:rsidR="00262E8D" w:rsidRPr="000B01DF">
        <w:rPr>
          <w:sz w:val="26"/>
          <w:szCs w:val="26"/>
        </w:rPr>
        <w:t xml:space="preserve">езультатах публичных слушаний: </w:t>
      </w:r>
      <w:r w:rsidR="00B049F3">
        <w:rPr>
          <w:sz w:val="26"/>
          <w:szCs w:val="26"/>
        </w:rPr>
        <w:t>10.03</w:t>
      </w:r>
      <w:r w:rsidRPr="000B01DF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0B01DF">
        <w:rPr>
          <w:sz w:val="26"/>
          <w:szCs w:val="26"/>
        </w:rPr>
        <w:t>.</w:t>
      </w:r>
    </w:p>
    <w:p w:rsidR="00990A63" w:rsidRPr="000B01DF" w:rsidRDefault="00990A63" w:rsidP="00FA376E">
      <w:pPr>
        <w:jc w:val="both"/>
        <w:rPr>
          <w:sz w:val="26"/>
          <w:szCs w:val="26"/>
        </w:rPr>
      </w:pPr>
    </w:p>
    <w:p w:rsidR="00FA376E" w:rsidRPr="000B01DF" w:rsidRDefault="00FA376E" w:rsidP="00FA376E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0B01DF">
        <w:rPr>
          <w:sz w:val="26"/>
          <w:szCs w:val="26"/>
        </w:rPr>
        <w:t>С.В. Гаврило</w:t>
      </w:r>
      <w:r w:rsidR="00813820" w:rsidRPr="000B01DF">
        <w:rPr>
          <w:sz w:val="26"/>
          <w:szCs w:val="26"/>
        </w:rPr>
        <w:t>в</w:t>
      </w:r>
    </w:p>
    <w:p w:rsidR="00FA376E" w:rsidRPr="000B01DF" w:rsidRDefault="00FA376E" w:rsidP="00FA376E">
      <w:pPr>
        <w:jc w:val="both"/>
        <w:rPr>
          <w:sz w:val="26"/>
          <w:szCs w:val="26"/>
        </w:rPr>
      </w:pPr>
    </w:p>
    <w:p w:rsidR="005A71F6" w:rsidRPr="000B01DF" w:rsidRDefault="00FA376E" w:rsidP="001678E5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Секретарь публичных слушаний</w:t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  <w:t xml:space="preserve">                        </w:t>
      </w:r>
      <w:r w:rsidR="007F65E9" w:rsidRPr="000B01DF">
        <w:rPr>
          <w:sz w:val="26"/>
          <w:szCs w:val="26"/>
        </w:rPr>
        <w:t>Е.А. Мельниченко</w:t>
      </w:r>
    </w:p>
    <w:sectPr w:rsidR="005A71F6" w:rsidRPr="000B01D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0B01DF"/>
    <w:rsid w:val="000D45C9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5DBF"/>
    <w:rsid w:val="006E7291"/>
    <w:rsid w:val="00703FC0"/>
    <w:rsid w:val="00714540"/>
    <w:rsid w:val="00723FF8"/>
    <w:rsid w:val="00737A70"/>
    <w:rsid w:val="00740A2A"/>
    <w:rsid w:val="00780C72"/>
    <w:rsid w:val="00783503"/>
    <w:rsid w:val="00791E65"/>
    <w:rsid w:val="00794817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049F3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D1EA8"/>
    <w:rsid w:val="00CF0094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DE3B3F"/>
    <w:rsid w:val="00E11679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2F06-E85D-4DF2-9F70-A2F28FBF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Ольга А. Александровна</cp:lastModifiedBy>
  <cp:revision>10</cp:revision>
  <cp:lastPrinted>2021-03-11T12:01:00Z</cp:lastPrinted>
  <dcterms:created xsi:type="dcterms:W3CDTF">2021-01-27T10:08:00Z</dcterms:created>
  <dcterms:modified xsi:type="dcterms:W3CDTF">2021-03-11T12:11:00Z</dcterms:modified>
</cp:coreProperties>
</file>