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E16" w:rsidRPr="001A20CA" w:rsidRDefault="00976E16" w:rsidP="00976E16">
      <w:pPr>
        <w:autoSpaceDE w:val="0"/>
        <w:autoSpaceDN w:val="0"/>
        <w:adjustRightInd w:val="0"/>
        <w:spacing w:after="0" w:line="240" w:lineRule="auto"/>
        <w:jc w:val="center"/>
        <w:rPr>
          <w:rFonts w:ascii="Times New Roman" w:hAnsi="Times New Roman" w:cs="Times New Roman"/>
          <w:b/>
          <w:bCs/>
          <w:sz w:val="20"/>
          <w:szCs w:val="20"/>
        </w:rPr>
      </w:pPr>
    </w:p>
    <w:p w:rsidR="00976E16" w:rsidRPr="001A20CA" w:rsidRDefault="00976E16" w:rsidP="00976E16">
      <w:pPr>
        <w:autoSpaceDE w:val="0"/>
        <w:autoSpaceDN w:val="0"/>
        <w:adjustRightInd w:val="0"/>
        <w:spacing w:after="0" w:line="240" w:lineRule="auto"/>
        <w:jc w:val="center"/>
        <w:rPr>
          <w:rFonts w:ascii="Times New Roman" w:hAnsi="Times New Roman" w:cs="Times New Roman"/>
          <w:b/>
          <w:bCs/>
          <w:sz w:val="20"/>
          <w:szCs w:val="20"/>
        </w:rPr>
      </w:pPr>
    </w:p>
    <w:p w:rsidR="00976E16" w:rsidRPr="001A20CA" w:rsidRDefault="00976E16" w:rsidP="00976E16">
      <w:pPr>
        <w:autoSpaceDE w:val="0"/>
        <w:autoSpaceDN w:val="0"/>
        <w:adjustRightInd w:val="0"/>
        <w:spacing w:after="0" w:line="240" w:lineRule="auto"/>
        <w:jc w:val="center"/>
        <w:rPr>
          <w:rFonts w:ascii="Times New Roman" w:hAnsi="Times New Roman" w:cs="Times New Roman"/>
          <w:b/>
          <w:bCs/>
          <w:sz w:val="20"/>
          <w:szCs w:val="20"/>
        </w:rPr>
      </w:pPr>
    </w:p>
    <w:p w:rsidR="00976E16" w:rsidRPr="001A20CA" w:rsidRDefault="00976E16" w:rsidP="00976E16">
      <w:pPr>
        <w:autoSpaceDE w:val="0"/>
        <w:autoSpaceDN w:val="0"/>
        <w:adjustRightInd w:val="0"/>
        <w:spacing w:after="0" w:line="240" w:lineRule="auto"/>
        <w:jc w:val="center"/>
        <w:rPr>
          <w:rFonts w:ascii="Times New Roman" w:hAnsi="Times New Roman" w:cs="Times New Roman"/>
          <w:b/>
          <w:bCs/>
          <w:sz w:val="20"/>
          <w:szCs w:val="20"/>
        </w:rPr>
      </w:pPr>
    </w:p>
    <w:p w:rsidR="00976E16" w:rsidRPr="001A20CA" w:rsidRDefault="00976E16" w:rsidP="00976E16">
      <w:pPr>
        <w:autoSpaceDE w:val="0"/>
        <w:autoSpaceDN w:val="0"/>
        <w:adjustRightInd w:val="0"/>
        <w:spacing w:after="0" w:line="240" w:lineRule="auto"/>
        <w:jc w:val="center"/>
        <w:rPr>
          <w:rFonts w:ascii="Times New Roman" w:hAnsi="Times New Roman" w:cs="Times New Roman"/>
          <w:b/>
          <w:bCs/>
          <w:sz w:val="20"/>
          <w:szCs w:val="20"/>
        </w:rPr>
      </w:pPr>
    </w:p>
    <w:p w:rsidR="00976E16" w:rsidRPr="001A20CA" w:rsidRDefault="00976E16" w:rsidP="00976E16">
      <w:pPr>
        <w:autoSpaceDE w:val="0"/>
        <w:autoSpaceDN w:val="0"/>
        <w:adjustRightInd w:val="0"/>
        <w:spacing w:after="0" w:line="240" w:lineRule="auto"/>
        <w:jc w:val="center"/>
        <w:rPr>
          <w:rFonts w:ascii="Times New Roman" w:hAnsi="Times New Roman" w:cs="Times New Roman"/>
          <w:b/>
          <w:bCs/>
          <w:sz w:val="20"/>
          <w:szCs w:val="20"/>
        </w:rPr>
      </w:pPr>
    </w:p>
    <w:p w:rsidR="00976E16" w:rsidRPr="001A20CA" w:rsidRDefault="00976E16" w:rsidP="00976E16">
      <w:pPr>
        <w:autoSpaceDE w:val="0"/>
        <w:autoSpaceDN w:val="0"/>
        <w:adjustRightInd w:val="0"/>
        <w:spacing w:after="0" w:line="240" w:lineRule="auto"/>
        <w:jc w:val="center"/>
        <w:rPr>
          <w:rFonts w:ascii="Times New Roman" w:hAnsi="Times New Roman" w:cs="Times New Roman"/>
          <w:b/>
          <w:bCs/>
          <w:sz w:val="20"/>
          <w:szCs w:val="20"/>
        </w:rPr>
      </w:pPr>
    </w:p>
    <w:p w:rsidR="00976E16" w:rsidRPr="001A20CA" w:rsidRDefault="00976E16" w:rsidP="00976E16">
      <w:pPr>
        <w:autoSpaceDE w:val="0"/>
        <w:autoSpaceDN w:val="0"/>
        <w:adjustRightInd w:val="0"/>
        <w:spacing w:after="0" w:line="240" w:lineRule="auto"/>
        <w:jc w:val="center"/>
        <w:rPr>
          <w:rFonts w:ascii="Times New Roman" w:hAnsi="Times New Roman" w:cs="Times New Roman"/>
          <w:b/>
          <w:bCs/>
          <w:sz w:val="20"/>
          <w:szCs w:val="20"/>
        </w:rPr>
      </w:pPr>
    </w:p>
    <w:p w:rsidR="00976E16" w:rsidRPr="001A20CA" w:rsidRDefault="00976E16" w:rsidP="00976E16">
      <w:pPr>
        <w:autoSpaceDE w:val="0"/>
        <w:autoSpaceDN w:val="0"/>
        <w:adjustRightInd w:val="0"/>
        <w:spacing w:after="0" w:line="240" w:lineRule="auto"/>
        <w:jc w:val="center"/>
        <w:rPr>
          <w:rFonts w:ascii="Times New Roman" w:hAnsi="Times New Roman" w:cs="Times New Roman"/>
          <w:b/>
          <w:bCs/>
          <w:sz w:val="20"/>
          <w:szCs w:val="20"/>
        </w:rPr>
      </w:pPr>
    </w:p>
    <w:p w:rsidR="00976E16" w:rsidRPr="001A20CA" w:rsidRDefault="00976E16" w:rsidP="00976E16">
      <w:pPr>
        <w:autoSpaceDE w:val="0"/>
        <w:autoSpaceDN w:val="0"/>
        <w:adjustRightInd w:val="0"/>
        <w:spacing w:after="0" w:line="240" w:lineRule="auto"/>
        <w:jc w:val="center"/>
        <w:rPr>
          <w:rFonts w:ascii="Times New Roman" w:hAnsi="Times New Roman" w:cs="Times New Roman"/>
          <w:bCs/>
          <w:sz w:val="20"/>
          <w:szCs w:val="20"/>
        </w:rPr>
      </w:pPr>
    </w:p>
    <w:p w:rsidR="00976E16" w:rsidRPr="001A20CA" w:rsidRDefault="00976E16" w:rsidP="00976E16">
      <w:pPr>
        <w:autoSpaceDE w:val="0"/>
        <w:autoSpaceDN w:val="0"/>
        <w:adjustRightInd w:val="0"/>
        <w:spacing w:after="0" w:line="240" w:lineRule="auto"/>
        <w:jc w:val="center"/>
        <w:rPr>
          <w:rFonts w:ascii="Times New Roman" w:hAnsi="Times New Roman" w:cs="Times New Roman"/>
          <w:bCs/>
          <w:sz w:val="28"/>
          <w:szCs w:val="28"/>
        </w:rPr>
      </w:pPr>
      <w:r w:rsidRPr="001A20CA">
        <w:rPr>
          <w:rFonts w:ascii="Times New Roman" w:hAnsi="Times New Roman" w:cs="Times New Roman"/>
          <w:bCs/>
          <w:sz w:val="28"/>
          <w:szCs w:val="28"/>
        </w:rPr>
        <w:t>Об утверждении муниципальной программы «Обеспечение</w:t>
      </w:r>
    </w:p>
    <w:p w:rsidR="00976E16" w:rsidRPr="001A20CA" w:rsidRDefault="00976E16" w:rsidP="00976E16">
      <w:pPr>
        <w:autoSpaceDE w:val="0"/>
        <w:autoSpaceDN w:val="0"/>
        <w:adjustRightInd w:val="0"/>
        <w:spacing w:after="0" w:line="240" w:lineRule="auto"/>
        <w:jc w:val="center"/>
        <w:rPr>
          <w:rFonts w:ascii="Times New Roman" w:hAnsi="Times New Roman" w:cs="Times New Roman"/>
          <w:bCs/>
          <w:sz w:val="28"/>
          <w:szCs w:val="28"/>
        </w:rPr>
      </w:pPr>
      <w:r w:rsidRPr="001A20CA">
        <w:rPr>
          <w:rFonts w:ascii="Times New Roman" w:hAnsi="Times New Roman" w:cs="Times New Roman"/>
          <w:bCs/>
          <w:sz w:val="28"/>
          <w:szCs w:val="28"/>
        </w:rPr>
        <w:t>общественного порядка и противодействие преступности»</w:t>
      </w:r>
    </w:p>
    <w:p w:rsidR="00976E16" w:rsidRPr="001A20CA" w:rsidRDefault="00976E16" w:rsidP="00976E16">
      <w:pPr>
        <w:autoSpaceDE w:val="0"/>
        <w:autoSpaceDN w:val="0"/>
        <w:adjustRightInd w:val="0"/>
        <w:spacing w:after="0" w:line="240" w:lineRule="auto"/>
        <w:rPr>
          <w:rFonts w:ascii="Times New Roman" w:hAnsi="Times New Roman" w:cs="Times New Roman"/>
          <w:sz w:val="28"/>
          <w:szCs w:val="28"/>
        </w:rPr>
      </w:pPr>
    </w:p>
    <w:p w:rsidR="00976E16" w:rsidRPr="001A20CA" w:rsidRDefault="00976E16" w:rsidP="00976E16">
      <w:pPr>
        <w:autoSpaceDE w:val="0"/>
        <w:autoSpaceDN w:val="0"/>
        <w:adjustRightInd w:val="0"/>
        <w:spacing w:after="0" w:line="240" w:lineRule="auto"/>
        <w:jc w:val="center"/>
        <w:outlineLvl w:val="0"/>
        <w:rPr>
          <w:rFonts w:ascii="Times New Roman" w:hAnsi="Times New Roman" w:cs="Times New Roman"/>
          <w:sz w:val="28"/>
          <w:szCs w:val="28"/>
        </w:rPr>
      </w:pPr>
    </w:p>
    <w:p w:rsidR="00976E16" w:rsidRPr="001A20CA" w:rsidRDefault="00976E16" w:rsidP="00976E16">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1A20CA">
        <w:rPr>
          <w:rFonts w:ascii="Times New Roman" w:hAnsi="Times New Roman" w:cs="Times New Roman"/>
          <w:sz w:val="28"/>
          <w:szCs w:val="28"/>
        </w:rPr>
        <w:t xml:space="preserve">В соответствии со </w:t>
      </w:r>
      <w:hyperlink r:id="rId8" w:history="1">
        <w:r w:rsidRPr="001A20CA">
          <w:rPr>
            <w:rFonts w:ascii="Times New Roman" w:hAnsi="Times New Roman" w:cs="Times New Roman"/>
            <w:sz w:val="28"/>
            <w:szCs w:val="28"/>
          </w:rPr>
          <w:t>статьей 179</w:t>
        </w:r>
      </w:hyperlink>
      <w:r w:rsidRPr="001A20CA">
        <w:rPr>
          <w:rFonts w:ascii="Times New Roman" w:hAnsi="Times New Roman" w:cs="Times New Roman"/>
          <w:sz w:val="28"/>
          <w:szCs w:val="28"/>
        </w:rPr>
        <w:t xml:space="preserve"> Бюджетного кодекса Российской Федер</w:t>
      </w:r>
      <w:r w:rsidRPr="001A20CA">
        <w:rPr>
          <w:rFonts w:ascii="Times New Roman" w:hAnsi="Times New Roman" w:cs="Times New Roman"/>
          <w:sz w:val="28"/>
          <w:szCs w:val="28"/>
        </w:rPr>
        <w:t>а</w:t>
      </w:r>
      <w:r w:rsidRPr="001A20CA">
        <w:rPr>
          <w:rFonts w:ascii="Times New Roman" w:hAnsi="Times New Roman" w:cs="Times New Roman"/>
          <w:sz w:val="28"/>
          <w:szCs w:val="28"/>
        </w:rPr>
        <w:t xml:space="preserve">ции, Федеральным </w:t>
      </w:r>
      <w:hyperlink r:id="rId9" w:history="1">
        <w:r w:rsidRPr="001A20CA">
          <w:rPr>
            <w:rFonts w:ascii="Times New Roman" w:hAnsi="Times New Roman" w:cs="Times New Roman"/>
            <w:sz w:val="28"/>
            <w:szCs w:val="28"/>
          </w:rPr>
          <w:t>законом</w:t>
        </w:r>
      </w:hyperlink>
      <w:r w:rsidRPr="001A20CA">
        <w:rPr>
          <w:rFonts w:ascii="Times New Roman" w:hAnsi="Times New Roman" w:cs="Times New Roman"/>
          <w:sz w:val="28"/>
          <w:szCs w:val="28"/>
        </w:rPr>
        <w:t xml:space="preserve"> от 06.10.2003 № 131-ФЗ «Об общих принципах о</w:t>
      </w:r>
      <w:r w:rsidRPr="001A20CA">
        <w:rPr>
          <w:rFonts w:ascii="Times New Roman" w:hAnsi="Times New Roman" w:cs="Times New Roman"/>
          <w:sz w:val="28"/>
          <w:szCs w:val="28"/>
        </w:rPr>
        <w:t>р</w:t>
      </w:r>
      <w:r w:rsidRPr="001A20CA">
        <w:rPr>
          <w:rFonts w:ascii="Times New Roman" w:hAnsi="Times New Roman" w:cs="Times New Roman"/>
          <w:sz w:val="28"/>
          <w:szCs w:val="28"/>
        </w:rPr>
        <w:t xml:space="preserve">ганизации местного самоуправления в Российской Федерации», </w:t>
      </w:r>
      <w:hyperlink r:id="rId10" w:history="1">
        <w:r w:rsidRPr="001A20CA">
          <w:rPr>
            <w:rFonts w:ascii="Times New Roman" w:hAnsi="Times New Roman" w:cs="Times New Roman"/>
            <w:sz w:val="28"/>
            <w:szCs w:val="28"/>
          </w:rPr>
          <w:t>статьей 62</w:t>
        </w:r>
      </w:hyperlink>
      <w:r w:rsidRPr="001A20CA">
        <w:rPr>
          <w:rFonts w:ascii="Times New Roman" w:hAnsi="Times New Roman" w:cs="Times New Roman"/>
          <w:sz w:val="28"/>
          <w:szCs w:val="28"/>
        </w:rPr>
        <w:t xml:space="preserve"> Положения о бюджетном процессе в муниципальном образовании «Город Псков», утвержденного решением Псковской городской Думы от 27.02.2013№ 432, </w:t>
      </w:r>
      <w:hyperlink r:id="rId11" w:history="1">
        <w:r w:rsidRPr="001A20CA">
          <w:rPr>
            <w:rFonts w:ascii="Times New Roman" w:hAnsi="Times New Roman" w:cs="Times New Roman"/>
            <w:sz w:val="28"/>
            <w:szCs w:val="28"/>
          </w:rPr>
          <w:t>постановлением</w:t>
        </w:r>
      </w:hyperlink>
      <w:r w:rsidRPr="001A20CA">
        <w:rPr>
          <w:rFonts w:ascii="Times New Roman" w:hAnsi="Times New Roman" w:cs="Times New Roman"/>
          <w:sz w:val="28"/>
          <w:szCs w:val="28"/>
        </w:rPr>
        <w:t xml:space="preserve"> Администрации города Пскова от 13.02.2014 № 232 «Об утверждении Порядка разработки, формирования, реализации и оценки э</w:t>
      </w:r>
      <w:r w:rsidRPr="001A20CA">
        <w:rPr>
          <w:rFonts w:ascii="Times New Roman" w:hAnsi="Times New Roman" w:cs="Times New Roman"/>
          <w:sz w:val="28"/>
          <w:szCs w:val="28"/>
        </w:rPr>
        <w:t>ф</w:t>
      </w:r>
      <w:r w:rsidRPr="001A20CA">
        <w:rPr>
          <w:rFonts w:ascii="Times New Roman" w:hAnsi="Times New Roman" w:cs="Times New Roman"/>
          <w:sz w:val="28"/>
          <w:szCs w:val="28"/>
        </w:rPr>
        <w:t>фективности муниципальных программ</w:t>
      </w:r>
      <w:proofErr w:type="gramEnd"/>
      <w:r w:rsidRPr="001A20CA">
        <w:rPr>
          <w:rFonts w:ascii="Times New Roman" w:hAnsi="Times New Roman" w:cs="Times New Roman"/>
          <w:sz w:val="28"/>
          <w:szCs w:val="28"/>
        </w:rPr>
        <w:t xml:space="preserve"> города Пскова», распоряжением А</w:t>
      </w:r>
      <w:r w:rsidRPr="001A20CA">
        <w:rPr>
          <w:rFonts w:ascii="Times New Roman" w:hAnsi="Times New Roman" w:cs="Times New Roman"/>
          <w:sz w:val="28"/>
          <w:szCs w:val="28"/>
        </w:rPr>
        <w:t>д</w:t>
      </w:r>
      <w:r w:rsidRPr="001A20CA">
        <w:rPr>
          <w:rFonts w:ascii="Times New Roman" w:hAnsi="Times New Roman" w:cs="Times New Roman"/>
          <w:sz w:val="28"/>
          <w:szCs w:val="28"/>
        </w:rPr>
        <w:t xml:space="preserve">министрации города Пскова от </w:t>
      </w:r>
      <w:r w:rsidR="00D260AA" w:rsidRPr="001A20CA">
        <w:rPr>
          <w:rFonts w:ascii="Times New Roman" w:hAnsi="Times New Roman" w:cs="Times New Roman"/>
          <w:sz w:val="28"/>
          <w:szCs w:val="28"/>
        </w:rPr>
        <w:t>29</w:t>
      </w:r>
      <w:r w:rsidRPr="001A20CA">
        <w:rPr>
          <w:rFonts w:ascii="Times New Roman" w:hAnsi="Times New Roman" w:cs="Times New Roman"/>
          <w:sz w:val="28"/>
          <w:szCs w:val="28"/>
        </w:rPr>
        <w:t>.</w:t>
      </w:r>
      <w:r w:rsidR="00D260AA" w:rsidRPr="001A20CA">
        <w:rPr>
          <w:rFonts w:ascii="Times New Roman" w:hAnsi="Times New Roman" w:cs="Times New Roman"/>
          <w:sz w:val="28"/>
          <w:szCs w:val="28"/>
        </w:rPr>
        <w:t>12</w:t>
      </w:r>
      <w:r w:rsidRPr="001A20CA">
        <w:rPr>
          <w:rFonts w:ascii="Times New Roman" w:hAnsi="Times New Roman" w:cs="Times New Roman"/>
          <w:sz w:val="28"/>
          <w:szCs w:val="28"/>
        </w:rPr>
        <w:t>.201</w:t>
      </w:r>
      <w:r w:rsidR="00D260AA" w:rsidRPr="001A20CA">
        <w:rPr>
          <w:rFonts w:ascii="Times New Roman" w:hAnsi="Times New Roman" w:cs="Times New Roman"/>
          <w:sz w:val="28"/>
          <w:szCs w:val="28"/>
        </w:rPr>
        <w:t>6</w:t>
      </w:r>
      <w:r w:rsidRPr="001A20CA">
        <w:rPr>
          <w:rFonts w:ascii="Times New Roman" w:hAnsi="Times New Roman" w:cs="Times New Roman"/>
          <w:sz w:val="28"/>
          <w:szCs w:val="28"/>
        </w:rPr>
        <w:t xml:space="preserve"> № </w:t>
      </w:r>
      <w:r w:rsidR="00D260AA" w:rsidRPr="001A20CA">
        <w:rPr>
          <w:rFonts w:ascii="Times New Roman" w:hAnsi="Times New Roman" w:cs="Times New Roman"/>
          <w:sz w:val="28"/>
          <w:szCs w:val="28"/>
        </w:rPr>
        <w:t>886</w:t>
      </w:r>
      <w:r w:rsidRPr="001A20CA">
        <w:rPr>
          <w:rFonts w:ascii="Times New Roman" w:hAnsi="Times New Roman" w:cs="Times New Roman"/>
          <w:sz w:val="28"/>
          <w:szCs w:val="28"/>
        </w:rPr>
        <w:t>-</w:t>
      </w:r>
      <w:r w:rsidR="00D260AA" w:rsidRPr="001A20CA">
        <w:rPr>
          <w:rFonts w:ascii="Times New Roman" w:hAnsi="Times New Roman" w:cs="Times New Roman"/>
          <w:sz w:val="28"/>
          <w:szCs w:val="28"/>
        </w:rPr>
        <w:t>р</w:t>
      </w:r>
      <w:r w:rsidRPr="001A20CA">
        <w:rPr>
          <w:rFonts w:ascii="Times New Roman" w:hAnsi="Times New Roman" w:cs="Times New Roman"/>
          <w:sz w:val="28"/>
          <w:szCs w:val="28"/>
        </w:rPr>
        <w:t xml:space="preserve"> «Об утверждении Перечня муниципальных программ муниципального образования «Город Псков», р</w:t>
      </w:r>
      <w:r w:rsidRPr="001A20CA">
        <w:rPr>
          <w:rFonts w:ascii="Times New Roman" w:hAnsi="Times New Roman" w:cs="Times New Roman"/>
          <w:sz w:val="28"/>
          <w:szCs w:val="28"/>
        </w:rPr>
        <w:t>у</w:t>
      </w:r>
      <w:r w:rsidRPr="001A20CA">
        <w:rPr>
          <w:rFonts w:ascii="Times New Roman" w:hAnsi="Times New Roman" w:cs="Times New Roman"/>
          <w:sz w:val="28"/>
          <w:szCs w:val="28"/>
        </w:rPr>
        <w:t xml:space="preserve">ководствуясь </w:t>
      </w:r>
      <w:hyperlink r:id="rId12" w:history="1">
        <w:r w:rsidRPr="001A20CA">
          <w:rPr>
            <w:rFonts w:ascii="Times New Roman" w:hAnsi="Times New Roman" w:cs="Times New Roman"/>
            <w:sz w:val="28"/>
            <w:szCs w:val="28"/>
          </w:rPr>
          <w:t>статьями 32</w:t>
        </w:r>
      </w:hyperlink>
      <w:r w:rsidRPr="001A20CA">
        <w:rPr>
          <w:rFonts w:ascii="Times New Roman" w:hAnsi="Times New Roman" w:cs="Times New Roman"/>
          <w:sz w:val="28"/>
          <w:szCs w:val="28"/>
        </w:rPr>
        <w:t xml:space="preserve">, </w:t>
      </w:r>
      <w:hyperlink r:id="rId13" w:history="1">
        <w:r w:rsidRPr="001A20CA">
          <w:rPr>
            <w:rFonts w:ascii="Times New Roman" w:hAnsi="Times New Roman" w:cs="Times New Roman"/>
            <w:sz w:val="28"/>
            <w:szCs w:val="28"/>
          </w:rPr>
          <w:t>34</w:t>
        </w:r>
      </w:hyperlink>
      <w:r w:rsidRPr="001A20CA">
        <w:rPr>
          <w:rFonts w:ascii="Times New Roman" w:hAnsi="Times New Roman" w:cs="Times New Roman"/>
          <w:sz w:val="28"/>
          <w:szCs w:val="28"/>
        </w:rPr>
        <w:t xml:space="preserve"> Устава муниципального образования «Город Псков», Администрация города Пскова постановляет:</w:t>
      </w:r>
    </w:p>
    <w:p w:rsidR="00976E16" w:rsidRPr="001A20CA" w:rsidRDefault="00976E16" w:rsidP="00976E16">
      <w:pPr>
        <w:autoSpaceDE w:val="0"/>
        <w:autoSpaceDN w:val="0"/>
        <w:adjustRightInd w:val="0"/>
        <w:spacing w:after="0" w:line="240" w:lineRule="auto"/>
        <w:ind w:firstLine="539"/>
        <w:jc w:val="both"/>
        <w:rPr>
          <w:rFonts w:ascii="Times New Roman" w:hAnsi="Times New Roman" w:cs="Times New Roman"/>
          <w:sz w:val="28"/>
          <w:szCs w:val="28"/>
        </w:rPr>
      </w:pPr>
      <w:r w:rsidRPr="001A20CA">
        <w:rPr>
          <w:rFonts w:ascii="Times New Roman" w:hAnsi="Times New Roman" w:cs="Times New Roman"/>
          <w:sz w:val="28"/>
          <w:szCs w:val="28"/>
        </w:rPr>
        <w:t xml:space="preserve">1. Утвердить муниципальную </w:t>
      </w:r>
      <w:hyperlink r:id="rId14" w:history="1">
        <w:r w:rsidRPr="001A20CA">
          <w:rPr>
            <w:rFonts w:ascii="Times New Roman" w:hAnsi="Times New Roman" w:cs="Times New Roman"/>
            <w:sz w:val="28"/>
            <w:szCs w:val="28"/>
          </w:rPr>
          <w:t>программу</w:t>
        </w:r>
      </w:hyperlink>
      <w:r w:rsidRPr="001A20CA">
        <w:rPr>
          <w:rFonts w:ascii="Times New Roman" w:hAnsi="Times New Roman" w:cs="Times New Roman"/>
          <w:sz w:val="28"/>
          <w:szCs w:val="28"/>
        </w:rPr>
        <w:t xml:space="preserve"> «Обеспечение общественного порядка и противодействие преступности» (далее - Программа) согласно пр</w:t>
      </w:r>
      <w:r w:rsidRPr="001A20CA">
        <w:rPr>
          <w:rFonts w:ascii="Times New Roman" w:hAnsi="Times New Roman" w:cs="Times New Roman"/>
          <w:sz w:val="28"/>
          <w:szCs w:val="28"/>
        </w:rPr>
        <w:t>и</w:t>
      </w:r>
      <w:r w:rsidRPr="001A20CA">
        <w:rPr>
          <w:rFonts w:ascii="Times New Roman" w:hAnsi="Times New Roman" w:cs="Times New Roman"/>
          <w:sz w:val="28"/>
          <w:szCs w:val="28"/>
        </w:rPr>
        <w:t>ложению к настоящему постановлению.</w:t>
      </w:r>
    </w:p>
    <w:p w:rsidR="00976E16" w:rsidRPr="001A20CA" w:rsidRDefault="00976E16" w:rsidP="00976E16">
      <w:pPr>
        <w:autoSpaceDE w:val="0"/>
        <w:autoSpaceDN w:val="0"/>
        <w:adjustRightInd w:val="0"/>
        <w:spacing w:after="0" w:line="240" w:lineRule="auto"/>
        <w:ind w:firstLine="539"/>
        <w:jc w:val="both"/>
        <w:rPr>
          <w:rFonts w:ascii="Times New Roman" w:hAnsi="Times New Roman" w:cs="Times New Roman"/>
          <w:sz w:val="28"/>
          <w:szCs w:val="28"/>
        </w:rPr>
      </w:pPr>
      <w:r w:rsidRPr="001A20CA">
        <w:rPr>
          <w:rFonts w:ascii="Times New Roman" w:hAnsi="Times New Roman" w:cs="Times New Roman"/>
          <w:sz w:val="28"/>
          <w:szCs w:val="28"/>
        </w:rPr>
        <w:t xml:space="preserve">2. Объемы финансирования </w:t>
      </w:r>
      <w:hyperlink r:id="rId15" w:history="1">
        <w:r w:rsidRPr="001A20CA">
          <w:rPr>
            <w:rFonts w:ascii="Times New Roman" w:hAnsi="Times New Roman" w:cs="Times New Roman"/>
            <w:sz w:val="28"/>
            <w:szCs w:val="28"/>
          </w:rPr>
          <w:t>Программы</w:t>
        </w:r>
      </w:hyperlink>
      <w:r w:rsidRPr="001A20CA">
        <w:rPr>
          <w:rFonts w:ascii="Times New Roman" w:hAnsi="Times New Roman" w:cs="Times New Roman"/>
          <w:sz w:val="28"/>
          <w:szCs w:val="28"/>
        </w:rPr>
        <w:t xml:space="preserve"> определять ежегодно при форм</w:t>
      </w:r>
      <w:r w:rsidRPr="001A20CA">
        <w:rPr>
          <w:rFonts w:ascii="Times New Roman" w:hAnsi="Times New Roman" w:cs="Times New Roman"/>
          <w:sz w:val="28"/>
          <w:szCs w:val="28"/>
        </w:rPr>
        <w:t>и</w:t>
      </w:r>
      <w:r w:rsidRPr="001A20CA">
        <w:rPr>
          <w:rFonts w:ascii="Times New Roman" w:hAnsi="Times New Roman" w:cs="Times New Roman"/>
          <w:sz w:val="28"/>
          <w:szCs w:val="28"/>
        </w:rPr>
        <w:t>ровании бюджета города Пскова на очередной финансовый год и плановый период.</w:t>
      </w:r>
    </w:p>
    <w:p w:rsidR="00976E16" w:rsidRPr="001A20CA" w:rsidRDefault="00976E16" w:rsidP="00976E16">
      <w:pPr>
        <w:autoSpaceDE w:val="0"/>
        <w:autoSpaceDN w:val="0"/>
        <w:adjustRightInd w:val="0"/>
        <w:spacing w:after="0" w:line="240" w:lineRule="auto"/>
        <w:ind w:firstLine="539"/>
        <w:jc w:val="both"/>
        <w:rPr>
          <w:rFonts w:ascii="Times New Roman" w:hAnsi="Times New Roman" w:cs="Times New Roman"/>
          <w:sz w:val="28"/>
          <w:szCs w:val="28"/>
        </w:rPr>
      </w:pPr>
      <w:r w:rsidRPr="001A20CA">
        <w:rPr>
          <w:rFonts w:ascii="Times New Roman" w:hAnsi="Times New Roman" w:cs="Times New Roman"/>
          <w:sz w:val="28"/>
          <w:szCs w:val="28"/>
        </w:rPr>
        <w:t xml:space="preserve">3. Признать утратившим силу </w:t>
      </w:r>
      <w:hyperlink r:id="rId16" w:history="1">
        <w:r w:rsidRPr="001A20CA">
          <w:rPr>
            <w:rFonts w:ascii="Times New Roman" w:hAnsi="Times New Roman" w:cs="Times New Roman"/>
            <w:sz w:val="28"/>
            <w:szCs w:val="28"/>
          </w:rPr>
          <w:t>постановление</w:t>
        </w:r>
      </w:hyperlink>
      <w:r w:rsidRPr="001A20CA">
        <w:rPr>
          <w:rFonts w:ascii="Times New Roman" w:hAnsi="Times New Roman" w:cs="Times New Roman"/>
          <w:sz w:val="28"/>
          <w:szCs w:val="28"/>
        </w:rPr>
        <w:t xml:space="preserve"> Администрации города Пскова от 17 декабря 2015 г. № 2700 «Об утверждении муниципальной пр</w:t>
      </w:r>
      <w:r w:rsidRPr="001A20CA">
        <w:rPr>
          <w:rFonts w:ascii="Times New Roman" w:hAnsi="Times New Roman" w:cs="Times New Roman"/>
          <w:sz w:val="28"/>
          <w:szCs w:val="28"/>
        </w:rPr>
        <w:t>о</w:t>
      </w:r>
      <w:r w:rsidRPr="001A20CA">
        <w:rPr>
          <w:rFonts w:ascii="Times New Roman" w:hAnsi="Times New Roman" w:cs="Times New Roman"/>
          <w:sz w:val="28"/>
          <w:szCs w:val="28"/>
        </w:rPr>
        <w:t>граммы «Обеспечение общественного порядка и противодействие преступн</w:t>
      </w:r>
      <w:r w:rsidRPr="001A20CA">
        <w:rPr>
          <w:rFonts w:ascii="Times New Roman" w:hAnsi="Times New Roman" w:cs="Times New Roman"/>
          <w:sz w:val="28"/>
          <w:szCs w:val="28"/>
        </w:rPr>
        <w:t>о</w:t>
      </w:r>
      <w:r w:rsidRPr="001A20CA">
        <w:rPr>
          <w:rFonts w:ascii="Times New Roman" w:hAnsi="Times New Roman" w:cs="Times New Roman"/>
          <w:sz w:val="28"/>
          <w:szCs w:val="28"/>
        </w:rPr>
        <w:t>сти» с 01.01.2022.</w:t>
      </w:r>
    </w:p>
    <w:p w:rsidR="00976E16" w:rsidRPr="001A20CA" w:rsidRDefault="00976E16" w:rsidP="00976E16">
      <w:pPr>
        <w:autoSpaceDE w:val="0"/>
        <w:autoSpaceDN w:val="0"/>
        <w:adjustRightInd w:val="0"/>
        <w:spacing w:after="0" w:line="240" w:lineRule="auto"/>
        <w:ind w:firstLine="539"/>
        <w:jc w:val="both"/>
        <w:rPr>
          <w:rFonts w:ascii="Times New Roman" w:hAnsi="Times New Roman" w:cs="Times New Roman"/>
          <w:sz w:val="28"/>
          <w:szCs w:val="28"/>
        </w:rPr>
      </w:pPr>
      <w:r w:rsidRPr="001A20CA">
        <w:rPr>
          <w:rFonts w:ascii="Times New Roman" w:hAnsi="Times New Roman" w:cs="Times New Roman"/>
          <w:sz w:val="28"/>
          <w:szCs w:val="28"/>
        </w:rPr>
        <w:t>4. Настоящее постановление вступает в силу с 01.01.20</w:t>
      </w:r>
      <w:r w:rsidR="00D260AA" w:rsidRPr="001A20CA">
        <w:rPr>
          <w:rFonts w:ascii="Times New Roman" w:hAnsi="Times New Roman" w:cs="Times New Roman"/>
          <w:sz w:val="28"/>
          <w:szCs w:val="28"/>
        </w:rPr>
        <w:t>22</w:t>
      </w:r>
      <w:r w:rsidRPr="001A20CA">
        <w:rPr>
          <w:rFonts w:ascii="Times New Roman" w:hAnsi="Times New Roman" w:cs="Times New Roman"/>
          <w:sz w:val="28"/>
          <w:szCs w:val="28"/>
        </w:rPr>
        <w:t>.</w:t>
      </w:r>
    </w:p>
    <w:p w:rsidR="00976E16" w:rsidRPr="001A20CA" w:rsidRDefault="00976E16" w:rsidP="00976E16">
      <w:pPr>
        <w:autoSpaceDE w:val="0"/>
        <w:autoSpaceDN w:val="0"/>
        <w:adjustRightInd w:val="0"/>
        <w:spacing w:after="0" w:line="240" w:lineRule="auto"/>
        <w:ind w:firstLine="539"/>
        <w:jc w:val="both"/>
        <w:rPr>
          <w:rFonts w:ascii="Times New Roman" w:hAnsi="Times New Roman" w:cs="Times New Roman"/>
          <w:sz w:val="28"/>
          <w:szCs w:val="28"/>
        </w:rPr>
      </w:pPr>
      <w:r w:rsidRPr="001A20CA">
        <w:rPr>
          <w:rFonts w:ascii="Times New Roman" w:hAnsi="Times New Roman" w:cs="Times New Roman"/>
          <w:sz w:val="28"/>
          <w:szCs w:val="28"/>
        </w:rPr>
        <w:t>5.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976E16" w:rsidRPr="001A20CA" w:rsidRDefault="00976E16" w:rsidP="00976E16">
      <w:pPr>
        <w:autoSpaceDE w:val="0"/>
        <w:autoSpaceDN w:val="0"/>
        <w:adjustRightInd w:val="0"/>
        <w:spacing w:after="0" w:line="240" w:lineRule="auto"/>
        <w:ind w:firstLine="539"/>
        <w:jc w:val="both"/>
        <w:rPr>
          <w:rFonts w:ascii="Times New Roman" w:hAnsi="Times New Roman" w:cs="Times New Roman"/>
          <w:sz w:val="28"/>
          <w:szCs w:val="28"/>
        </w:rPr>
      </w:pPr>
      <w:r w:rsidRPr="001A20CA">
        <w:rPr>
          <w:rFonts w:ascii="Times New Roman" w:hAnsi="Times New Roman" w:cs="Times New Roman"/>
          <w:sz w:val="28"/>
          <w:szCs w:val="28"/>
        </w:rPr>
        <w:t xml:space="preserve">6. </w:t>
      </w:r>
      <w:proofErr w:type="gramStart"/>
      <w:r w:rsidRPr="001A20CA">
        <w:rPr>
          <w:rFonts w:ascii="Times New Roman" w:hAnsi="Times New Roman" w:cs="Times New Roman"/>
          <w:sz w:val="28"/>
          <w:szCs w:val="28"/>
        </w:rPr>
        <w:t>Контроль за</w:t>
      </w:r>
      <w:proofErr w:type="gramEnd"/>
      <w:r w:rsidRPr="001A20CA">
        <w:rPr>
          <w:rFonts w:ascii="Times New Roman" w:hAnsi="Times New Roman" w:cs="Times New Roman"/>
          <w:sz w:val="28"/>
          <w:szCs w:val="28"/>
        </w:rPr>
        <w:t xml:space="preserve"> исполнением настоящего постановления оставляю за с</w:t>
      </w:r>
      <w:r w:rsidRPr="001A20CA">
        <w:rPr>
          <w:rFonts w:ascii="Times New Roman" w:hAnsi="Times New Roman" w:cs="Times New Roman"/>
          <w:sz w:val="28"/>
          <w:szCs w:val="28"/>
        </w:rPr>
        <w:t>о</w:t>
      </w:r>
      <w:r w:rsidRPr="001A20CA">
        <w:rPr>
          <w:rFonts w:ascii="Times New Roman" w:hAnsi="Times New Roman" w:cs="Times New Roman"/>
          <w:sz w:val="28"/>
          <w:szCs w:val="28"/>
        </w:rPr>
        <w:t>бой.</w:t>
      </w:r>
    </w:p>
    <w:p w:rsidR="00976E16" w:rsidRPr="001A20CA" w:rsidRDefault="00976E16" w:rsidP="00976E16">
      <w:pPr>
        <w:autoSpaceDE w:val="0"/>
        <w:autoSpaceDN w:val="0"/>
        <w:adjustRightInd w:val="0"/>
        <w:spacing w:before="200" w:after="0" w:line="240" w:lineRule="auto"/>
        <w:ind w:firstLine="540"/>
        <w:jc w:val="both"/>
        <w:rPr>
          <w:rFonts w:ascii="Times New Roman" w:hAnsi="Times New Roman" w:cs="Times New Roman"/>
          <w:sz w:val="28"/>
          <w:szCs w:val="28"/>
        </w:rPr>
      </w:pPr>
    </w:p>
    <w:p w:rsidR="00976E16" w:rsidRPr="001A20CA" w:rsidRDefault="00976E16" w:rsidP="00976E16">
      <w:pPr>
        <w:autoSpaceDE w:val="0"/>
        <w:autoSpaceDN w:val="0"/>
        <w:adjustRightInd w:val="0"/>
        <w:spacing w:after="0" w:line="240" w:lineRule="auto"/>
        <w:rPr>
          <w:rFonts w:ascii="Times New Roman" w:hAnsi="Times New Roman" w:cs="Times New Roman"/>
          <w:sz w:val="28"/>
          <w:szCs w:val="28"/>
        </w:rPr>
      </w:pPr>
      <w:r w:rsidRPr="001A20CA">
        <w:rPr>
          <w:rFonts w:ascii="Times New Roman" w:hAnsi="Times New Roman" w:cs="Times New Roman"/>
          <w:sz w:val="28"/>
          <w:szCs w:val="28"/>
        </w:rPr>
        <w:t xml:space="preserve">Глава Администрации города Пскова             </w:t>
      </w:r>
      <w:r w:rsidRPr="001A20CA">
        <w:rPr>
          <w:rFonts w:ascii="Times New Roman" w:hAnsi="Times New Roman" w:cs="Times New Roman"/>
          <w:sz w:val="28"/>
          <w:szCs w:val="28"/>
        </w:rPr>
        <w:tab/>
      </w:r>
      <w:r w:rsidRPr="001A20CA">
        <w:rPr>
          <w:rFonts w:ascii="Times New Roman" w:hAnsi="Times New Roman" w:cs="Times New Roman"/>
          <w:sz w:val="28"/>
          <w:szCs w:val="28"/>
        </w:rPr>
        <w:tab/>
      </w:r>
      <w:r w:rsidRPr="001A20CA">
        <w:rPr>
          <w:rFonts w:ascii="Times New Roman" w:hAnsi="Times New Roman" w:cs="Times New Roman"/>
          <w:sz w:val="28"/>
          <w:szCs w:val="28"/>
        </w:rPr>
        <w:tab/>
        <w:t xml:space="preserve">      А.Н. Братчиков</w:t>
      </w:r>
    </w:p>
    <w:p w:rsidR="00EF1F7E" w:rsidRPr="001A20CA" w:rsidRDefault="00EF1F7E" w:rsidP="00EF1F7E">
      <w:pPr>
        <w:widowControl w:val="0"/>
        <w:spacing w:after="0" w:line="240" w:lineRule="auto"/>
        <w:ind w:firstLine="720"/>
        <w:jc w:val="center"/>
        <w:rPr>
          <w:rFonts w:ascii="Times New Roman" w:eastAsia="Times New Roman" w:hAnsi="Times New Roman" w:cs="Times New Roman"/>
          <w:snapToGrid w:val="0"/>
          <w:sz w:val="28"/>
          <w:szCs w:val="28"/>
          <w:lang w:eastAsia="ru-RU"/>
        </w:rPr>
      </w:pPr>
    </w:p>
    <w:p w:rsidR="00976E16" w:rsidRPr="001A20CA" w:rsidRDefault="00976E16" w:rsidP="00976E16">
      <w:pPr>
        <w:autoSpaceDE w:val="0"/>
        <w:autoSpaceDN w:val="0"/>
        <w:adjustRightInd w:val="0"/>
        <w:spacing w:after="0" w:line="240" w:lineRule="auto"/>
        <w:jc w:val="right"/>
        <w:outlineLvl w:val="0"/>
        <w:rPr>
          <w:rFonts w:ascii="Times New Roman" w:hAnsi="Times New Roman" w:cs="Times New Roman"/>
          <w:sz w:val="26"/>
          <w:szCs w:val="26"/>
        </w:rPr>
      </w:pPr>
    </w:p>
    <w:p w:rsidR="00976E16" w:rsidRPr="001A20CA" w:rsidRDefault="00976E16" w:rsidP="00976E16">
      <w:pPr>
        <w:autoSpaceDE w:val="0"/>
        <w:autoSpaceDN w:val="0"/>
        <w:adjustRightInd w:val="0"/>
        <w:spacing w:after="0" w:line="240" w:lineRule="auto"/>
        <w:jc w:val="right"/>
        <w:outlineLvl w:val="0"/>
        <w:rPr>
          <w:rFonts w:ascii="Times New Roman" w:hAnsi="Times New Roman" w:cs="Times New Roman"/>
          <w:sz w:val="26"/>
          <w:szCs w:val="26"/>
        </w:rPr>
      </w:pPr>
    </w:p>
    <w:p w:rsidR="00976E16" w:rsidRPr="001A20CA" w:rsidRDefault="00976E16" w:rsidP="00976E16">
      <w:pPr>
        <w:autoSpaceDE w:val="0"/>
        <w:autoSpaceDN w:val="0"/>
        <w:adjustRightInd w:val="0"/>
        <w:spacing w:after="0" w:line="240" w:lineRule="auto"/>
        <w:jc w:val="right"/>
        <w:outlineLvl w:val="0"/>
        <w:rPr>
          <w:rFonts w:ascii="Times New Roman" w:hAnsi="Times New Roman" w:cs="Times New Roman"/>
          <w:sz w:val="26"/>
          <w:szCs w:val="26"/>
        </w:rPr>
      </w:pPr>
      <w:r w:rsidRPr="001A20CA">
        <w:rPr>
          <w:rFonts w:ascii="Times New Roman" w:hAnsi="Times New Roman" w:cs="Times New Roman"/>
          <w:sz w:val="26"/>
          <w:szCs w:val="26"/>
        </w:rPr>
        <w:lastRenderedPageBreak/>
        <w:t>Приложение</w:t>
      </w:r>
    </w:p>
    <w:p w:rsidR="00976E16" w:rsidRPr="001A20CA" w:rsidRDefault="00976E16" w:rsidP="00976E16">
      <w:pPr>
        <w:autoSpaceDE w:val="0"/>
        <w:autoSpaceDN w:val="0"/>
        <w:adjustRightInd w:val="0"/>
        <w:spacing w:after="0" w:line="240" w:lineRule="auto"/>
        <w:jc w:val="right"/>
        <w:rPr>
          <w:rFonts w:ascii="Times New Roman" w:hAnsi="Times New Roman" w:cs="Times New Roman"/>
          <w:sz w:val="26"/>
          <w:szCs w:val="26"/>
        </w:rPr>
      </w:pPr>
      <w:r w:rsidRPr="001A20CA">
        <w:rPr>
          <w:rFonts w:ascii="Times New Roman" w:hAnsi="Times New Roman" w:cs="Times New Roman"/>
          <w:sz w:val="26"/>
          <w:szCs w:val="26"/>
        </w:rPr>
        <w:t>к постановлению</w:t>
      </w:r>
    </w:p>
    <w:p w:rsidR="00976E16" w:rsidRPr="001A20CA" w:rsidRDefault="00976E16" w:rsidP="00976E16">
      <w:pPr>
        <w:autoSpaceDE w:val="0"/>
        <w:autoSpaceDN w:val="0"/>
        <w:adjustRightInd w:val="0"/>
        <w:spacing w:after="0" w:line="240" w:lineRule="auto"/>
        <w:jc w:val="right"/>
        <w:rPr>
          <w:rFonts w:ascii="Times New Roman" w:hAnsi="Times New Roman" w:cs="Times New Roman"/>
          <w:sz w:val="26"/>
          <w:szCs w:val="26"/>
        </w:rPr>
      </w:pPr>
      <w:r w:rsidRPr="001A20CA">
        <w:rPr>
          <w:rFonts w:ascii="Times New Roman" w:hAnsi="Times New Roman" w:cs="Times New Roman"/>
          <w:sz w:val="26"/>
          <w:szCs w:val="26"/>
        </w:rPr>
        <w:t>Администрации города Пскова</w:t>
      </w:r>
    </w:p>
    <w:p w:rsidR="00976E16" w:rsidRPr="001A20CA" w:rsidRDefault="00976E16" w:rsidP="00EF1F7E">
      <w:pPr>
        <w:spacing w:after="0" w:line="240" w:lineRule="auto"/>
        <w:contextualSpacing/>
        <w:jc w:val="center"/>
        <w:rPr>
          <w:rFonts w:ascii="Times New Roman" w:eastAsia="Calibri" w:hAnsi="Times New Roman" w:cs="Times New Roman"/>
          <w:sz w:val="26"/>
          <w:szCs w:val="26"/>
          <w:lang w:eastAsia="ru-RU"/>
        </w:rPr>
      </w:pPr>
    </w:p>
    <w:p w:rsidR="00976E16" w:rsidRPr="001A20CA" w:rsidRDefault="00976E16" w:rsidP="00EF1F7E">
      <w:pPr>
        <w:spacing w:after="0" w:line="240" w:lineRule="auto"/>
        <w:contextualSpacing/>
        <w:jc w:val="center"/>
        <w:rPr>
          <w:rFonts w:ascii="Times New Roman" w:eastAsia="Calibri" w:hAnsi="Times New Roman" w:cs="Times New Roman"/>
          <w:sz w:val="26"/>
          <w:szCs w:val="26"/>
          <w:lang w:eastAsia="ru-RU"/>
        </w:rPr>
      </w:pPr>
    </w:p>
    <w:p w:rsidR="00EF1F7E" w:rsidRPr="001A20CA" w:rsidRDefault="00EF1F7E" w:rsidP="00EF1F7E">
      <w:pPr>
        <w:spacing w:after="0" w:line="240" w:lineRule="auto"/>
        <w:contextualSpacing/>
        <w:jc w:val="center"/>
        <w:rPr>
          <w:rFonts w:ascii="Times New Roman" w:eastAsia="Calibri" w:hAnsi="Times New Roman" w:cs="Times New Roman"/>
          <w:sz w:val="26"/>
          <w:szCs w:val="26"/>
          <w:lang w:eastAsia="ru-RU"/>
        </w:rPr>
      </w:pPr>
      <w:r w:rsidRPr="001A20CA">
        <w:rPr>
          <w:rFonts w:ascii="Times New Roman" w:eastAsia="Calibri" w:hAnsi="Times New Roman" w:cs="Times New Roman"/>
          <w:sz w:val="26"/>
          <w:szCs w:val="26"/>
          <w:lang w:eastAsia="ru-RU"/>
        </w:rPr>
        <w:t>I. ПАСПОРТ</w:t>
      </w:r>
    </w:p>
    <w:p w:rsidR="00EF1F7E" w:rsidRPr="001A20CA" w:rsidRDefault="00EF1F7E" w:rsidP="00EF1F7E">
      <w:pPr>
        <w:spacing w:after="0" w:line="240" w:lineRule="auto"/>
        <w:contextualSpacing/>
        <w:jc w:val="center"/>
        <w:rPr>
          <w:rFonts w:ascii="Times New Roman" w:eastAsia="Calibri" w:hAnsi="Times New Roman" w:cs="Times New Roman"/>
          <w:sz w:val="26"/>
          <w:szCs w:val="26"/>
          <w:lang w:eastAsia="ru-RU"/>
        </w:rPr>
      </w:pPr>
      <w:r w:rsidRPr="001A20CA">
        <w:rPr>
          <w:rFonts w:ascii="Times New Roman" w:eastAsia="Calibri" w:hAnsi="Times New Roman" w:cs="Times New Roman"/>
          <w:sz w:val="26"/>
          <w:szCs w:val="26"/>
          <w:lang w:eastAsia="ru-RU"/>
        </w:rPr>
        <w:t>муниципальной программы (далее - МП)</w:t>
      </w:r>
    </w:p>
    <w:p w:rsidR="00937CAD" w:rsidRPr="001A20CA" w:rsidRDefault="00EF1F7E" w:rsidP="00937CAD">
      <w:pPr>
        <w:spacing w:after="0" w:line="240" w:lineRule="auto"/>
        <w:jc w:val="center"/>
        <w:rPr>
          <w:rFonts w:ascii="Times New Roman" w:eastAsia="Times New Roman" w:hAnsi="Times New Roman" w:cs="Times New Roman"/>
          <w:sz w:val="26"/>
          <w:szCs w:val="26"/>
          <w:lang w:eastAsia="ru-RU"/>
        </w:rPr>
      </w:pPr>
      <w:r w:rsidRPr="001A20CA">
        <w:rPr>
          <w:rFonts w:ascii="Times New Roman" w:eastAsia="Times New Roman" w:hAnsi="Times New Roman" w:cs="Times New Roman"/>
          <w:sz w:val="26"/>
          <w:szCs w:val="26"/>
          <w:lang w:eastAsia="ru-RU"/>
        </w:rPr>
        <w:t>«</w:t>
      </w:r>
      <w:r w:rsidR="00937CAD" w:rsidRPr="001A20CA">
        <w:rPr>
          <w:rFonts w:ascii="Times New Roman" w:eastAsia="Times New Roman" w:hAnsi="Times New Roman" w:cs="Times New Roman"/>
          <w:sz w:val="26"/>
          <w:szCs w:val="26"/>
          <w:lang w:eastAsia="ru-RU"/>
        </w:rPr>
        <w:t>Обеспечение общественного порядка</w:t>
      </w:r>
    </w:p>
    <w:p w:rsidR="00EF1F7E" w:rsidRPr="001A20CA" w:rsidRDefault="00937CAD" w:rsidP="00937CAD">
      <w:pPr>
        <w:spacing w:after="0" w:line="240" w:lineRule="auto"/>
        <w:jc w:val="center"/>
        <w:rPr>
          <w:rFonts w:ascii="Times New Roman" w:eastAsia="Times New Roman" w:hAnsi="Times New Roman" w:cs="Times New Roman"/>
          <w:sz w:val="26"/>
          <w:szCs w:val="26"/>
          <w:lang w:eastAsia="ru-RU"/>
        </w:rPr>
      </w:pPr>
      <w:r w:rsidRPr="001A20CA">
        <w:rPr>
          <w:rFonts w:ascii="Times New Roman" w:eastAsia="Times New Roman" w:hAnsi="Times New Roman" w:cs="Times New Roman"/>
          <w:sz w:val="26"/>
          <w:szCs w:val="26"/>
          <w:lang w:eastAsia="ru-RU"/>
        </w:rPr>
        <w:t>и противодействие преступности</w:t>
      </w:r>
      <w:r w:rsidR="00EF1F7E" w:rsidRPr="001A20CA">
        <w:rPr>
          <w:rFonts w:ascii="Times New Roman" w:eastAsia="Times New Roman" w:hAnsi="Times New Roman" w:cs="Times New Roman"/>
          <w:sz w:val="26"/>
          <w:szCs w:val="26"/>
          <w:lang w:eastAsia="ru-RU"/>
        </w:rPr>
        <w:t>»</w:t>
      </w:r>
    </w:p>
    <w:p w:rsidR="00EF1F7E" w:rsidRPr="001A20CA" w:rsidRDefault="00EF1F7E" w:rsidP="00EF1F7E">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822"/>
        <w:gridCol w:w="822"/>
        <w:gridCol w:w="822"/>
        <w:gridCol w:w="822"/>
        <w:gridCol w:w="822"/>
        <w:gridCol w:w="823"/>
        <w:gridCol w:w="1250"/>
      </w:tblGrid>
      <w:tr w:rsidR="001A20CA" w:rsidRPr="001A20CA" w:rsidTr="00CC75C9">
        <w:tc>
          <w:tcPr>
            <w:tcW w:w="2835" w:type="dxa"/>
          </w:tcPr>
          <w:p w:rsidR="00EF1F7E" w:rsidRPr="001A20CA" w:rsidRDefault="00EF1F7E" w:rsidP="00EF1F7E">
            <w:pPr>
              <w:widowControl w:val="0"/>
              <w:autoSpaceDE w:val="0"/>
              <w:autoSpaceDN w:val="0"/>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Основания для разработки программы, сведения о наличии государственных программ Псковской обл</w:t>
            </w:r>
            <w:r w:rsidRPr="001A20CA">
              <w:rPr>
                <w:rFonts w:ascii="Times New Roman" w:eastAsia="Times New Roman" w:hAnsi="Times New Roman" w:cs="Times New Roman"/>
                <w:lang w:eastAsia="ru-RU"/>
              </w:rPr>
              <w:t>а</w:t>
            </w:r>
            <w:r w:rsidRPr="001A20CA">
              <w:rPr>
                <w:rFonts w:ascii="Times New Roman" w:eastAsia="Times New Roman" w:hAnsi="Times New Roman" w:cs="Times New Roman"/>
                <w:lang w:eastAsia="ru-RU"/>
              </w:rPr>
              <w:t>сти</w:t>
            </w:r>
          </w:p>
        </w:tc>
        <w:tc>
          <w:tcPr>
            <w:tcW w:w="6183" w:type="dxa"/>
            <w:gridSpan w:val="7"/>
          </w:tcPr>
          <w:p w:rsidR="00CC75C9" w:rsidRPr="001A20CA" w:rsidRDefault="00CC75C9" w:rsidP="00CC75C9">
            <w:pPr>
              <w:widowControl w:val="0"/>
              <w:autoSpaceDE w:val="0"/>
              <w:autoSpaceDN w:val="0"/>
              <w:spacing w:after="0" w:line="240" w:lineRule="auto"/>
              <w:jc w:val="both"/>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Федеральный закон от 06.10.2003 № 131-ФЗ «Об общих при</w:t>
            </w:r>
            <w:r w:rsidRPr="001A20CA">
              <w:rPr>
                <w:rFonts w:ascii="Times New Roman" w:eastAsia="Times New Roman" w:hAnsi="Times New Roman" w:cs="Times New Roman"/>
                <w:lang w:eastAsia="ru-RU"/>
              </w:rPr>
              <w:t>н</w:t>
            </w:r>
            <w:r w:rsidRPr="001A20CA">
              <w:rPr>
                <w:rFonts w:ascii="Times New Roman" w:eastAsia="Times New Roman" w:hAnsi="Times New Roman" w:cs="Times New Roman"/>
                <w:lang w:eastAsia="ru-RU"/>
              </w:rPr>
              <w:t>ципах организации местного самоуправления в Российской Ф</w:t>
            </w:r>
            <w:r w:rsidRPr="001A20CA">
              <w:rPr>
                <w:rFonts w:ascii="Times New Roman" w:eastAsia="Times New Roman" w:hAnsi="Times New Roman" w:cs="Times New Roman"/>
                <w:lang w:eastAsia="ru-RU"/>
              </w:rPr>
              <w:t>е</w:t>
            </w:r>
            <w:r w:rsidRPr="001A20CA">
              <w:rPr>
                <w:rFonts w:ascii="Times New Roman" w:eastAsia="Times New Roman" w:hAnsi="Times New Roman" w:cs="Times New Roman"/>
                <w:lang w:eastAsia="ru-RU"/>
              </w:rPr>
              <w:t>дерации»;</w:t>
            </w:r>
          </w:p>
          <w:p w:rsidR="00CC75C9" w:rsidRPr="001A20CA" w:rsidRDefault="00CC75C9" w:rsidP="00CC75C9">
            <w:pPr>
              <w:widowControl w:val="0"/>
              <w:autoSpaceDE w:val="0"/>
              <w:autoSpaceDN w:val="0"/>
              <w:spacing w:after="0" w:line="240" w:lineRule="auto"/>
              <w:jc w:val="both"/>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Федеральный закон от 28.06.2014 № 172-ФЗ «О стратегическом планировании в Российской Федерации»;</w:t>
            </w:r>
          </w:p>
          <w:p w:rsidR="00937CAD" w:rsidRPr="001A20CA" w:rsidRDefault="00937CAD" w:rsidP="00CC75C9">
            <w:pPr>
              <w:widowControl w:val="0"/>
              <w:autoSpaceDE w:val="0"/>
              <w:autoSpaceDN w:val="0"/>
              <w:spacing w:after="0" w:line="240" w:lineRule="auto"/>
              <w:jc w:val="both"/>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Ук</w:t>
            </w:r>
            <w:r w:rsidR="00CC75C9" w:rsidRPr="001A20CA">
              <w:rPr>
                <w:rFonts w:ascii="Times New Roman" w:eastAsia="Times New Roman" w:hAnsi="Times New Roman" w:cs="Times New Roman"/>
                <w:lang w:eastAsia="ru-RU"/>
              </w:rPr>
              <w:t>аз Президента РФ от 31.12.2015 №</w:t>
            </w:r>
            <w:r w:rsidRPr="001A20CA">
              <w:rPr>
                <w:rFonts w:ascii="Times New Roman" w:eastAsia="Times New Roman" w:hAnsi="Times New Roman" w:cs="Times New Roman"/>
                <w:lang w:eastAsia="ru-RU"/>
              </w:rPr>
              <w:t xml:space="preserve"> 683 </w:t>
            </w:r>
            <w:r w:rsidR="00CC75C9" w:rsidRPr="001A20CA">
              <w:rPr>
                <w:rFonts w:ascii="Times New Roman" w:eastAsia="Times New Roman" w:hAnsi="Times New Roman" w:cs="Times New Roman"/>
                <w:lang w:eastAsia="ru-RU"/>
              </w:rPr>
              <w:t>«</w:t>
            </w:r>
            <w:r w:rsidRPr="001A20CA">
              <w:rPr>
                <w:rFonts w:ascii="Times New Roman" w:eastAsia="Times New Roman" w:hAnsi="Times New Roman" w:cs="Times New Roman"/>
                <w:lang w:eastAsia="ru-RU"/>
              </w:rPr>
              <w:t>О Стратегии наци</w:t>
            </w:r>
            <w:r w:rsidRPr="001A20CA">
              <w:rPr>
                <w:rFonts w:ascii="Times New Roman" w:eastAsia="Times New Roman" w:hAnsi="Times New Roman" w:cs="Times New Roman"/>
                <w:lang w:eastAsia="ru-RU"/>
              </w:rPr>
              <w:t>о</w:t>
            </w:r>
            <w:r w:rsidRPr="001A20CA">
              <w:rPr>
                <w:rFonts w:ascii="Times New Roman" w:eastAsia="Times New Roman" w:hAnsi="Times New Roman" w:cs="Times New Roman"/>
                <w:lang w:eastAsia="ru-RU"/>
              </w:rPr>
              <w:t>нальной безопасности Российской Федерации</w:t>
            </w:r>
            <w:r w:rsidR="00CC75C9" w:rsidRPr="001A20CA">
              <w:rPr>
                <w:rFonts w:ascii="Times New Roman" w:eastAsia="Times New Roman" w:hAnsi="Times New Roman" w:cs="Times New Roman"/>
                <w:lang w:eastAsia="ru-RU"/>
              </w:rPr>
              <w:t>»;</w:t>
            </w:r>
          </w:p>
          <w:p w:rsidR="00937CAD" w:rsidRPr="001A20CA" w:rsidRDefault="00937CAD" w:rsidP="00CC75C9">
            <w:pPr>
              <w:widowControl w:val="0"/>
              <w:autoSpaceDE w:val="0"/>
              <w:autoSpaceDN w:val="0"/>
              <w:spacing w:after="0" w:line="240" w:lineRule="auto"/>
              <w:jc w:val="both"/>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Ук</w:t>
            </w:r>
            <w:r w:rsidR="00CC75C9" w:rsidRPr="001A20CA">
              <w:rPr>
                <w:rFonts w:ascii="Times New Roman" w:eastAsia="Times New Roman" w:hAnsi="Times New Roman" w:cs="Times New Roman"/>
                <w:lang w:eastAsia="ru-RU"/>
              </w:rPr>
              <w:t>аз Президента РФ от 21.07.2020 №</w:t>
            </w:r>
            <w:r w:rsidRPr="001A20CA">
              <w:rPr>
                <w:rFonts w:ascii="Times New Roman" w:eastAsia="Times New Roman" w:hAnsi="Times New Roman" w:cs="Times New Roman"/>
                <w:lang w:eastAsia="ru-RU"/>
              </w:rPr>
              <w:t xml:space="preserve"> 474 </w:t>
            </w:r>
            <w:r w:rsidR="00CC75C9" w:rsidRPr="001A20CA">
              <w:rPr>
                <w:rFonts w:ascii="Times New Roman" w:eastAsia="Times New Roman" w:hAnsi="Times New Roman" w:cs="Times New Roman"/>
                <w:lang w:eastAsia="ru-RU"/>
              </w:rPr>
              <w:t>«</w:t>
            </w:r>
            <w:r w:rsidRPr="001A20CA">
              <w:rPr>
                <w:rFonts w:ascii="Times New Roman" w:eastAsia="Times New Roman" w:hAnsi="Times New Roman" w:cs="Times New Roman"/>
                <w:lang w:eastAsia="ru-RU"/>
              </w:rPr>
              <w:t>О национальных ц</w:t>
            </w:r>
            <w:r w:rsidRPr="001A20CA">
              <w:rPr>
                <w:rFonts w:ascii="Times New Roman" w:eastAsia="Times New Roman" w:hAnsi="Times New Roman" w:cs="Times New Roman"/>
                <w:lang w:eastAsia="ru-RU"/>
              </w:rPr>
              <w:t>е</w:t>
            </w:r>
            <w:r w:rsidRPr="001A20CA">
              <w:rPr>
                <w:rFonts w:ascii="Times New Roman" w:eastAsia="Times New Roman" w:hAnsi="Times New Roman" w:cs="Times New Roman"/>
                <w:lang w:eastAsia="ru-RU"/>
              </w:rPr>
              <w:t>лях развития Российской Федерации на период до 2030 года</w:t>
            </w:r>
            <w:r w:rsidR="00CC75C9" w:rsidRPr="001A20CA">
              <w:rPr>
                <w:rFonts w:ascii="Times New Roman" w:eastAsia="Times New Roman" w:hAnsi="Times New Roman" w:cs="Times New Roman"/>
                <w:lang w:eastAsia="ru-RU"/>
              </w:rPr>
              <w:t>»;</w:t>
            </w:r>
          </w:p>
          <w:p w:rsidR="00937CAD" w:rsidRPr="001A20CA" w:rsidRDefault="00CC75C9" w:rsidP="00CC75C9">
            <w:pPr>
              <w:widowControl w:val="0"/>
              <w:autoSpaceDE w:val="0"/>
              <w:autoSpaceDN w:val="0"/>
              <w:spacing w:after="0" w:line="240" w:lineRule="auto"/>
              <w:jc w:val="both"/>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Решение Псковской городской Думы от 25.12.2020 № 1411 «Об утверждении Стратегии развития города Пскова до 2030 года»;</w:t>
            </w:r>
          </w:p>
          <w:p w:rsidR="00CC75C9" w:rsidRPr="001A20CA" w:rsidRDefault="00CC75C9" w:rsidP="00CC75C9">
            <w:pPr>
              <w:widowControl w:val="0"/>
              <w:autoSpaceDE w:val="0"/>
              <w:autoSpaceDN w:val="0"/>
              <w:spacing w:after="0" w:line="240" w:lineRule="auto"/>
              <w:jc w:val="both"/>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Постановление Администрации города Пскова от 01.03.2021 № 219 «Об утверждении Плана мероприятий по реализации Стр</w:t>
            </w:r>
            <w:r w:rsidRPr="001A20CA">
              <w:rPr>
                <w:rFonts w:ascii="Times New Roman" w:eastAsia="Times New Roman" w:hAnsi="Times New Roman" w:cs="Times New Roman"/>
                <w:lang w:eastAsia="ru-RU"/>
              </w:rPr>
              <w:t>а</w:t>
            </w:r>
            <w:r w:rsidRPr="001A20CA">
              <w:rPr>
                <w:rFonts w:ascii="Times New Roman" w:eastAsia="Times New Roman" w:hAnsi="Times New Roman" w:cs="Times New Roman"/>
                <w:lang w:eastAsia="ru-RU"/>
              </w:rPr>
              <w:t>тегии разв</w:t>
            </w:r>
            <w:r w:rsidR="00D076BB" w:rsidRPr="001A20CA">
              <w:rPr>
                <w:rFonts w:ascii="Times New Roman" w:eastAsia="Times New Roman" w:hAnsi="Times New Roman" w:cs="Times New Roman"/>
                <w:lang w:eastAsia="ru-RU"/>
              </w:rPr>
              <w:t>ития города Пскова до 2030 года»;</w:t>
            </w:r>
          </w:p>
          <w:p w:rsidR="00EF1F7E" w:rsidRPr="001A20CA" w:rsidRDefault="00CC75C9" w:rsidP="00D076BB">
            <w:pPr>
              <w:widowControl w:val="0"/>
              <w:autoSpaceDE w:val="0"/>
              <w:autoSpaceDN w:val="0"/>
              <w:spacing w:after="0" w:line="240" w:lineRule="auto"/>
              <w:jc w:val="both"/>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Постановление Администрации П</w:t>
            </w:r>
            <w:r w:rsidR="00D076BB" w:rsidRPr="001A20CA">
              <w:rPr>
                <w:rFonts w:ascii="Times New Roman" w:eastAsia="Times New Roman" w:hAnsi="Times New Roman" w:cs="Times New Roman"/>
                <w:lang w:eastAsia="ru-RU"/>
              </w:rPr>
              <w:t>сковской области от 28.10.2013 №</w:t>
            </w:r>
            <w:r w:rsidRPr="001A20CA">
              <w:rPr>
                <w:rFonts w:ascii="Times New Roman" w:eastAsia="Times New Roman" w:hAnsi="Times New Roman" w:cs="Times New Roman"/>
                <w:lang w:eastAsia="ru-RU"/>
              </w:rPr>
              <w:t xml:space="preserve"> 503 </w:t>
            </w:r>
            <w:r w:rsidR="00D076BB" w:rsidRPr="001A20CA">
              <w:rPr>
                <w:rFonts w:ascii="Times New Roman" w:eastAsia="Times New Roman" w:hAnsi="Times New Roman" w:cs="Times New Roman"/>
                <w:lang w:eastAsia="ru-RU"/>
              </w:rPr>
              <w:t xml:space="preserve"> «</w:t>
            </w:r>
            <w:r w:rsidRPr="001A20CA">
              <w:rPr>
                <w:rFonts w:ascii="Times New Roman" w:eastAsia="Times New Roman" w:hAnsi="Times New Roman" w:cs="Times New Roman"/>
                <w:lang w:eastAsia="ru-RU"/>
              </w:rPr>
              <w:t>Об утверждении Государственной пр</w:t>
            </w:r>
            <w:r w:rsidRPr="001A20CA">
              <w:rPr>
                <w:rFonts w:ascii="Times New Roman" w:eastAsia="Times New Roman" w:hAnsi="Times New Roman" w:cs="Times New Roman"/>
                <w:lang w:eastAsia="ru-RU"/>
              </w:rPr>
              <w:t>о</w:t>
            </w:r>
            <w:r w:rsidRPr="001A20CA">
              <w:rPr>
                <w:rFonts w:ascii="Times New Roman" w:eastAsia="Times New Roman" w:hAnsi="Times New Roman" w:cs="Times New Roman"/>
                <w:lang w:eastAsia="ru-RU"/>
              </w:rPr>
              <w:t>грам</w:t>
            </w:r>
            <w:r w:rsidR="00554C7C" w:rsidRPr="001A20CA">
              <w:rPr>
                <w:rFonts w:ascii="Times New Roman" w:eastAsia="Times New Roman" w:hAnsi="Times New Roman" w:cs="Times New Roman"/>
                <w:lang w:eastAsia="ru-RU"/>
              </w:rPr>
              <w:t>мы Псковской области «</w:t>
            </w:r>
            <w:r w:rsidRPr="001A20CA">
              <w:rPr>
                <w:rFonts w:ascii="Times New Roman" w:eastAsia="Times New Roman" w:hAnsi="Times New Roman" w:cs="Times New Roman"/>
                <w:lang w:eastAsia="ru-RU"/>
              </w:rPr>
              <w:t>Обеспечение общественного п</w:t>
            </w:r>
            <w:r w:rsidRPr="001A20CA">
              <w:rPr>
                <w:rFonts w:ascii="Times New Roman" w:eastAsia="Times New Roman" w:hAnsi="Times New Roman" w:cs="Times New Roman"/>
                <w:lang w:eastAsia="ru-RU"/>
              </w:rPr>
              <w:t>о</w:t>
            </w:r>
            <w:r w:rsidRPr="001A20CA">
              <w:rPr>
                <w:rFonts w:ascii="Times New Roman" w:eastAsia="Times New Roman" w:hAnsi="Times New Roman" w:cs="Times New Roman"/>
                <w:lang w:eastAsia="ru-RU"/>
              </w:rPr>
              <w:t>рядка и противодействие преступности в Псковской области</w:t>
            </w:r>
            <w:r w:rsidR="00D076BB" w:rsidRPr="001A20CA">
              <w:rPr>
                <w:rFonts w:ascii="Times New Roman" w:eastAsia="Times New Roman" w:hAnsi="Times New Roman" w:cs="Times New Roman"/>
                <w:lang w:eastAsia="ru-RU"/>
              </w:rPr>
              <w:t>»</w:t>
            </w:r>
          </w:p>
        </w:tc>
      </w:tr>
      <w:tr w:rsidR="001A20CA" w:rsidRPr="001A20CA" w:rsidTr="00CC75C9">
        <w:tc>
          <w:tcPr>
            <w:tcW w:w="2835" w:type="dxa"/>
          </w:tcPr>
          <w:p w:rsidR="00EF1F7E" w:rsidRPr="001A20CA" w:rsidRDefault="00EF1F7E" w:rsidP="00EF1F7E">
            <w:pPr>
              <w:widowControl w:val="0"/>
              <w:autoSpaceDE w:val="0"/>
              <w:autoSpaceDN w:val="0"/>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Цель и задача Стратегии развития города Пскова 2030, План мероприятий по реализации Стратегии</w:t>
            </w:r>
          </w:p>
        </w:tc>
        <w:tc>
          <w:tcPr>
            <w:tcW w:w="6183" w:type="dxa"/>
            <w:gridSpan w:val="7"/>
          </w:tcPr>
          <w:p w:rsidR="00554C7C" w:rsidRPr="001A20CA" w:rsidRDefault="00554C7C" w:rsidP="00554C7C">
            <w:pPr>
              <w:widowControl w:val="0"/>
              <w:autoSpaceDE w:val="0"/>
              <w:autoSpaceDN w:val="0"/>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Приоритет:</w:t>
            </w:r>
            <w:r w:rsidRPr="001A20CA">
              <w:rPr>
                <w:rFonts w:ascii="Times New Roman" w:eastAsia="Times New Roman" w:hAnsi="Times New Roman" w:cs="Times New Roman"/>
                <w:lang w:eastAsia="ru-RU"/>
              </w:rPr>
              <w:tab/>
              <w:t>Трансформация пространственного развития города Пскова</w:t>
            </w:r>
          </w:p>
          <w:p w:rsidR="00554C7C" w:rsidRPr="001A20CA" w:rsidRDefault="00554C7C" w:rsidP="00554C7C">
            <w:pPr>
              <w:widowControl w:val="0"/>
              <w:autoSpaceDE w:val="0"/>
              <w:autoSpaceDN w:val="0"/>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Цель:</w:t>
            </w:r>
            <w:r w:rsidRPr="001A20CA">
              <w:rPr>
                <w:rFonts w:ascii="Times New Roman" w:eastAsia="Times New Roman" w:hAnsi="Times New Roman" w:cs="Times New Roman"/>
                <w:lang w:eastAsia="ru-RU"/>
              </w:rPr>
              <w:tab/>
              <w:t>Формирование благоприятной и безопасной городской среды</w:t>
            </w:r>
          </w:p>
          <w:p w:rsidR="00EF1F7E" w:rsidRPr="001A20CA" w:rsidRDefault="00554C7C" w:rsidP="00E61B15">
            <w:pPr>
              <w:widowControl w:val="0"/>
              <w:autoSpaceDE w:val="0"/>
              <w:autoSpaceDN w:val="0"/>
              <w:spacing w:after="0" w:line="240" w:lineRule="auto"/>
              <w:rPr>
                <w:rFonts w:ascii="Times New Roman" w:eastAsia="Times New Roman" w:hAnsi="Times New Roman" w:cs="Times New Roman"/>
                <w:i/>
                <w:lang w:eastAsia="ru-RU"/>
              </w:rPr>
            </w:pPr>
            <w:r w:rsidRPr="001A20CA">
              <w:rPr>
                <w:rFonts w:ascii="Times New Roman" w:eastAsia="Times New Roman" w:hAnsi="Times New Roman" w:cs="Times New Roman"/>
                <w:lang w:eastAsia="ru-RU"/>
              </w:rPr>
              <w:t xml:space="preserve">Задача: </w:t>
            </w:r>
            <w:r w:rsidRPr="001A20CA">
              <w:rPr>
                <w:rFonts w:ascii="Times New Roman" w:eastAsia="Times New Roman" w:hAnsi="Times New Roman" w:cs="Times New Roman"/>
                <w:lang w:eastAsia="ru-RU"/>
              </w:rPr>
              <w:tab/>
              <w:t>Выстраивание системы безопасности городской среды</w:t>
            </w:r>
          </w:p>
        </w:tc>
      </w:tr>
      <w:tr w:rsidR="001A20CA" w:rsidRPr="001A20CA" w:rsidTr="00CC75C9">
        <w:tc>
          <w:tcPr>
            <w:tcW w:w="2835" w:type="dxa"/>
          </w:tcPr>
          <w:p w:rsidR="00EF1F7E" w:rsidRPr="001A20CA" w:rsidRDefault="00EF1F7E" w:rsidP="00EF1F7E">
            <w:pPr>
              <w:widowControl w:val="0"/>
              <w:autoSpaceDE w:val="0"/>
              <w:autoSpaceDN w:val="0"/>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Координатор программы</w:t>
            </w:r>
          </w:p>
        </w:tc>
        <w:tc>
          <w:tcPr>
            <w:tcW w:w="6183" w:type="dxa"/>
            <w:gridSpan w:val="7"/>
          </w:tcPr>
          <w:p w:rsidR="00EF1F7E" w:rsidRPr="001A20CA" w:rsidRDefault="00EF1F7E" w:rsidP="00E61B15">
            <w:pPr>
              <w:widowControl w:val="0"/>
              <w:autoSpaceDE w:val="0"/>
              <w:autoSpaceDN w:val="0"/>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Глав</w:t>
            </w:r>
            <w:r w:rsidR="00411EC8" w:rsidRPr="001A20CA">
              <w:rPr>
                <w:rFonts w:ascii="Times New Roman" w:eastAsia="Times New Roman" w:hAnsi="Times New Roman" w:cs="Times New Roman"/>
                <w:lang w:eastAsia="ru-RU"/>
              </w:rPr>
              <w:t>а</w:t>
            </w:r>
            <w:r w:rsidR="00E61B15" w:rsidRPr="001A20CA">
              <w:rPr>
                <w:rFonts w:ascii="Times New Roman" w:eastAsia="Times New Roman" w:hAnsi="Times New Roman" w:cs="Times New Roman"/>
                <w:lang w:eastAsia="ru-RU"/>
              </w:rPr>
              <w:t xml:space="preserve"> Администрации города Пскова</w:t>
            </w:r>
          </w:p>
        </w:tc>
      </w:tr>
      <w:tr w:rsidR="001A20CA" w:rsidRPr="001A20CA" w:rsidTr="00CC75C9">
        <w:tc>
          <w:tcPr>
            <w:tcW w:w="2835" w:type="dxa"/>
          </w:tcPr>
          <w:p w:rsidR="00EF1F7E" w:rsidRPr="001A20CA" w:rsidRDefault="00EF1F7E" w:rsidP="00EF1F7E">
            <w:pPr>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Ответственный исполнитель программы</w:t>
            </w:r>
          </w:p>
        </w:tc>
        <w:tc>
          <w:tcPr>
            <w:tcW w:w="6183" w:type="dxa"/>
            <w:gridSpan w:val="7"/>
          </w:tcPr>
          <w:p w:rsidR="00EF1F7E" w:rsidRPr="001A20CA" w:rsidRDefault="00E61B15" w:rsidP="00EF1F7E">
            <w:pPr>
              <w:spacing w:after="0" w:line="240" w:lineRule="auto"/>
              <w:jc w:val="both"/>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Комитет по делам гражданской обороны и предупреждению чрезвычайных ситуаций Администрации города Пскова</w:t>
            </w:r>
          </w:p>
        </w:tc>
      </w:tr>
      <w:tr w:rsidR="001A20CA" w:rsidRPr="001A20CA" w:rsidTr="00CC75C9">
        <w:tc>
          <w:tcPr>
            <w:tcW w:w="2835" w:type="dxa"/>
          </w:tcPr>
          <w:p w:rsidR="00EF1F7E" w:rsidRPr="001A20CA" w:rsidRDefault="00EF1F7E" w:rsidP="00EF1F7E">
            <w:pPr>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Соисполнители программы</w:t>
            </w:r>
          </w:p>
        </w:tc>
        <w:tc>
          <w:tcPr>
            <w:tcW w:w="6183" w:type="dxa"/>
            <w:gridSpan w:val="7"/>
          </w:tcPr>
          <w:p w:rsidR="00E61B15" w:rsidRPr="001A20CA" w:rsidRDefault="00E61B15" w:rsidP="00E61B15">
            <w:pPr>
              <w:spacing w:after="0" w:line="240" w:lineRule="auto"/>
              <w:jc w:val="both"/>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Управление образования Администрации города Пскова,</w:t>
            </w:r>
          </w:p>
          <w:p w:rsidR="00EF1F7E" w:rsidRPr="001A20CA" w:rsidRDefault="00E61B15" w:rsidP="00E61B15">
            <w:pPr>
              <w:spacing w:after="0" w:line="240" w:lineRule="auto"/>
              <w:jc w:val="both"/>
              <w:rPr>
                <w:rFonts w:ascii="Times New Roman" w:eastAsia="Times New Roman" w:hAnsi="Times New Roman" w:cs="Times New Roman"/>
                <w:i/>
                <w:lang w:eastAsia="ru-RU"/>
              </w:rPr>
            </w:pPr>
            <w:r w:rsidRPr="001A20CA">
              <w:rPr>
                <w:rFonts w:ascii="Times New Roman" w:eastAsia="Times New Roman" w:hAnsi="Times New Roman" w:cs="Times New Roman"/>
                <w:lang w:eastAsia="ru-RU"/>
              </w:rPr>
              <w:t>Комитет правового обеспечения Администрации города Пскова</w:t>
            </w:r>
          </w:p>
        </w:tc>
      </w:tr>
      <w:tr w:rsidR="001A20CA" w:rsidRPr="001A20CA" w:rsidTr="00CC75C9">
        <w:tc>
          <w:tcPr>
            <w:tcW w:w="2835" w:type="dxa"/>
          </w:tcPr>
          <w:p w:rsidR="00EF1F7E" w:rsidRPr="001A20CA" w:rsidRDefault="00EF1F7E" w:rsidP="00EF1F7E">
            <w:pPr>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Участники программы</w:t>
            </w:r>
          </w:p>
        </w:tc>
        <w:tc>
          <w:tcPr>
            <w:tcW w:w="6183" w:type="dxa"/>
            <w:gridSpan w:val="7"/>
          </w:tcPr>
          <w:p w:rsidR="00EF1F7E" w:rsidRPr="001A20CA" w:rsidRDefault="00E61B15" w:rsidP="00EF1F7E">
            <w:pPr>
              <w:spacing w:after="0" w:line="240" w:lineRule="auto"/>
              <w:jc w:val="both"/>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отсутствуют</w:t>
            </w:r>
          </w:p>
        </w:tc>
      </w:tr>
      <w:tr w:rsidR="001A20CA" w:rsidRPr="001A20CA" w:rsidTr="00CC75C9">
        <w:trPr>
          <w:trHeight w:val="171"/>
        </w:trPr>
        <w:tc>
          <w:tcPr>
            <w:tcW w:w="2835" w:type="dxa"/>
          </w:tcPr>
          <w:p w:rsidR="00EF1F7E" w:rsidRPr="001A20CA" w:rsidRDefault="00EF1F7E" w:rsidP="00EF1F7E">
            <w:pPr>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Цель программы</w:t>
            </w:r>
          </w:p>
        </w:tc>
        <w:tc>
          <w:tcPr>
            <w:tcW w:w="6183" w:type="dxa"/>
            <w:gridSpan w:val="7"/>
            <w:vAlign w:val="center"/>
          </w:tcPr>
          <w:p w:rsidR="00EF1F7E" w:rsidRPr="001A20CA" w:rsidRDefault="00E61B15" w:rsidP="00EF1F7E">
            <w:pPr>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iCs/>
                <w:lang w:eastAsia="ru-RU"/>
              </w:rPr>
              <w:t>Улучшение системы профилактики правонарушений, напра</w:t>
            </w:r>
            <w:r w:rsidRPr="001A20CA">
              <w:rPr>
                <w:rFonts w:ascii="Times New Roman" w:eastAsia="Times New Roman" w:hAnsi="Times New Roman" w:cs="Times New Roman"/>
                <w:iCs/>
                <w:lang w:eastAsia="ru-RU"/>
              </w:rPr>
              <w:t>в</w:t>
            </w:r>
            <w:r w:rsidRPr="001A20CA">
              <w:rPr>
                <w:rFonts w:ascii="Times New Roman" w:eastAsia="Times New Roman" w:hAnsi="Times New Roman" w:cs="Times New Roman"/>
                <w:iCs/>
                <w:lang w:eastAsia="ru-RU"/>
              </w:rPr>
              <w:t>ленной на снижение уровня преступности в городе Пскове, с</w:t>
            </w:r>
            <w:r w:rsidRPr="001A20CA">
              <w:rPr>
                <w:rFonts w:ascii="Times New Roman" w:eastAsia="Times New Roman" w:hAnsi="Times New Roman" w:cs="Times New Roman"/>
                <w:iCs/>
                <w:lang w:eastAsia="ru-RU"/>
              </w:rPr>
              <w:t>о</w:t>
            </w:r>
            <w:r w:rsidRPr="001A20CA">
              <w:rPr>
                <w:rFonts w:ascii="Times New Roman" w:eastAsia="Times New Roman" w:hAnsi="Times New Roman" w:cs="Times New Roman"/>
                <w:iCs/>
                <w:lang w:eastAsia="ru-RU"/>
              </w:rPr>
              <w:t>здание условий по обеспечению правопорядка</w:t>
            </w:r>
          </w:p>
        </w:tc>
      </w:tr>
      <w:tr w:rsidR="001A20CA" w:rsidRPr="001A20CA" w:rsidTr="00CC75C9">
        <w:tc>
          <w:tcPr>
            <w:tcW w:w="2835" w:type="dxa"/>
          </w:tcPr>
          <w:p w:rsidR="00EF1F7E" w:rsidRPr="001A20CA" w:rsidRDefault="00EF1F7E" w:rsidP="00EF1F7E">
            <w:pPr>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Задачи программы</w:t>
            </w:r>
          </w:p>
        </w:tc>
        <w:tc>
          <w:tcPr>
            <w:tcW w:w="6183" w:type="dxa"/>
            <w:gridSpan w:val="7"/>
            <w:vAlign w:val="center"/>
          </w:tcPr>
          <w:p w:rsidR="00E61B15" w:rsidRPr="001A20CA" w:rsidRDefault="00E61B15" w:rsidP="002F1822">
            <w:pPr>
              <w:spacing w:after="0" w:line="240" w:lineRule="auto"/>
              <w:jc w:val="both"/>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1. Укрепление правопорядка, повышение уровня общественной и личной безопасности граждан на территории муниципального образования «Город Псков»;</w:t>
            </w:r>
          </w:p>
          <w:p w:rsidR="00E61B15" w:rsidRPr="001A20CA" w:rsidRDefault="00E61B15" w:rsidP="002F1822">
            <w:pPr>
              <w:spacing w:after="0" w:line="240" w:lineRule="auto"/>
              <w:jc w:val="both"/>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2. Обеспечение эффективной системы противодействия распр</w:t>
            </w:r>
            <w:r w:rsidRPr="001A20CA">
              <w:rPr>
                <w:rFonts w:ascii="Times New Roman" w:eastAsia="Times New Roman" w:hAnsi="Times New Roman" w:cs="Times New Roman"/>
                <w:lang w:eastAsia="ru-RU"/>
              </w:rPr>
              <w:t>о</w:t>
            </w:r>
            <w:r w:rsidRPr="001A20CA">
              <w:rPr>
                <w:rFonts w:ascii="Times New Roman" w:eastAsia="Times New Roman" w:hAnsi="Times New Roman" w:cs="Times New Roman"/>
                <w:lang w:eastAsia="ru-RU"/>
              </w:rPr>
              <w:t>странению коррупции в органах местного самоуправления, м</w:t>
            </w:r>
            <w:r w:rsidRPr="001A20CA">
              <w:rPr>
                <w:rFonts w:ascii="Times New Roman" w:eastAsia="Times New Roman" w:hAnsi="Times New Roman" w:cs="Times New Roman"/>
                <w:lang w:eastAsia="ru-RU"/>
              </w:rPr>
              <w:t>у</w:t>
            </w:r>
            <w:r w:rsidRPr="001A20CA">
              <w:rPr>
                <w:rFonts w:ascii="Times New Roman" w:eastAsia="Times New Roman" w:hAnsi="Times New Roman" w:cs="Times New Roman"/>
                <w:lang w:eastAsia="ru-RU"/>
              </w:rPr>
              <w:t>ниципальных учреждениях и предприятиях города Пскова;</w:t>
            </w:r>
          </w:p>
          <w:p w:rsidR="00EF1F7E" w:rsidRPr="001A20CA" w:rsidRDefault="00E61B15" w:rsidP="002F1822">
            <w:pPr>
              <w:spacing w:after="0" w:line="240" w:lineRule="auto"/>
              <w:jc w:val="both"/>
              <w:rPr>
                <w:rFonts w:ascii="Times New Roman" w:eastAsia="Times New Roman" w:hAnsi="Times New Roman" w:cs="Times New Roman"/>
                <w:lang w:eastAsia="ru-RU"/>
              </w:rPr>
            </w:pPr>
            <w:r w:rsidRPr="001A20CA">
              <w:rPr>
                <w:rFonts w:ascii="Times New Roman" w:eastAsia="Times New Roman" w:hAnsi="Times New Roman" w:cs="Times New Roman"/>
                <w:lang w:eastAsia="ru-RU"/>
              </w:rPr>
              <w:lastRenderedPageBreak/>
              <w:t>3. Создание комплексных условий для снижения риска прио</w:t>
            </w:r>
            <w:r w:rsidRPr="001A20CA">
              <w:rPr>
                <w:rFonts w:ascii="Times New Roman" w:eastAsia="Times New Roman" w:hAnsi="Times New Roman" w:cs="Times New Roman"/>
                <w:lang w:eastAsia="ru-RU"/>
              </w:rPr>
              <w:t>б</w:t>
            </w:r>
            <w:r w:rsidRPr="001A20CA">
              <w:rPr>
                <w:rFonts w:ascii="Times New Roman" w:eastAsia="Times New Roman" w:hAnsi="Times New Roman" w:cs="Times New Roman"/>
                <w:lang w:eastAsia="ru-RU"/>
              </w:rPr>
              <w:t>щения населения муниципального образования «Город Псков», особенно детей и подростков, к наркотическим веществам, включая табак и алкоголь, создание эффективной межведо</w:t>
            </w:r>
            <w:r w:rsidRPr="001A20CA">
              <w:rPr>
                <w:rFonts w:ascii="Times New Roman" w:eastAsia="Times New Roman" w:hAnsi="Times New Roman" w:cs="Times New Roman"/>
                <w:lang w:eastAsia="ru-RU"/>
              </w:rPr>
              <w:t>м</w:t>
            </w:r>
            <w:r w:rsidRPr="001A20CA">
              <w:rPr>
                <w:rFonts w:ascii="Times New Roman" w:eastAsia="Times New Roman" w:hAnsi="Times New Roman" w:cs="Times New Roman"/>
                <w:lang w:eastAsia="ru-RU"/>
              </w:rPr>
              <w:t>ственной системы противодействия незаконному обороту наркотиков, потреблению наркотических и психотропных в</w:t>
            </w:r>
            <w:r w:rsidRPr="001A20CA">
              <w:rPr>
                <w:rFonts w:ascii="Times New Roman" w:eastAsia="Times New Roman" w:hAnsi="Times New Roman" w:cs="Times New Roman"/>
                <w:lang w:eastAsia="ru-RU"/>
              </w:rPr>
              <w:t>е</w:t>
            </w:r>
            <w:r w:rsidRPr="001A20CA">
              <w:rPr>
                <w:rFonts w:ascii="Times New Roman" w:eastAsia="Times New Roman" w:hAnsi="Times New Roman" w:cs="Times New Roman"/>
                <w:lang w:eastAsia="ru-RU"/>
              </w:rPr>
              <w:t>ществ</w:t>
            </w:r>
          </w:p>
        </w:tc>
      </w:tr>
      <w:tr w:rsidR="001A20CA" w:rsidRPr="001A20CA" w:rsidTr="00CC75C9">
        <w:tc>
          <w:tcPr>
            <w:tcW w:w="2835" w:type="dxa"/>
          </w:tcPr>
          <w:p w:rsidR="00EF1F7E" w:rsidRPr="001A20CA" w:rsidRDefault="00EF1F7E" w:rsidP="00EF1F7E">
            <w:pPr>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lastRenderedPageBreak/>
              <w:t>Подпрограммы программы</w:t>
            </w:r>
          </w:p>
        </w:tc>
        <w:tc>
          <w:tcPr>
            <w:tcW w:w="6183" w:type="dxa"/>
            <w:gridSpan w:val="7"/>
            <w:vAlign w:val="center"/>
          </w:tcPr>
          <w:p w:rsidR="00E61B15" w:rsidRPr="001A20CA" w:rsidRDefault="00E61B15" w:rsidP="002F1822">
            <w:pPr>
              <w:spacing w:after="0" w:line="240" w:lineRule="auto"/>
              <w:jc w:val="both"/>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1. Профилактика преступлений и иных правонарушений в м</w:t>
            </w:r>
            <w:r w:rsidRPr="001A20CA">
              <w:rPr>
                <w:rFonts w:ascii="Times New Roman" w:eastAsia="Times New Roman" w:hAnsi="Times New Roman" w:cs="Times New Roman"/>
                <w:lang w:eastAsia="ru-RU"/>
              </w:rPr>
              <w:t>у</w:t>
            </w:r>
            <w:r w:rsidRPr="001A20CA">
              <w:rPr>
                <w:rFonts w:ascii="Times New Roman" w:eastAsia="Times New Roman" w:hAnsi="Times New Roman" w:cs="Times New Roman"/>
                <w:lang w:eastAsia="ru-RU"/>
              </w:rPr>
              <w:t>ниципальном образовании «Город Псков»;</w:t>
            </w:r>
          </w:p>
          <w:p w:rsidR="00E61B15" w:rsidRPr="001A20CA" w:rsidRDefault="00E61B15" w:rsidP="002F1822">
            <w:pPr>
              <w:spacing w:after="0" w:line="240" w:lineRule="auto"/>
              <w:jc w:val="both"/>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2. Противодействие коррупции в муниципальном образовании «Город Псков»;</w:t>
            </w:r>
          </w:p>
          <w:p w:rsidR="00EF1F7E" w:rsidRPr="001A20CA" w:rsidRDefault="00E61B15" w:rsidP="002F1822">
            <w:pPr>
              <w:spacing w:after="0" w:line="240" w:lineRule="auto"/>
              <w:jc w:val="both"/>
              <w:rPr>
                <w:rFonts w:ascii="Times New Roman" w:eastAsia="Times New Roman" w:hAnsi="Times New Roman" w:cs="Times New Roman"/>
                <w:i/>
                <w:lang w:eastAsia="ru-RU"/>
              </w:rPr>
            </w:pPr>
            <w:r w:rsidRPr="001A20CA">
              <w:rPr>
                <w:rFonts w:ascii="Times New Roman" w:eastAsia="Times New Roman" w:hAnsi="Times New Roman" w:cs="Times New Roman"/>
                <w:lang w:eastAsia="ru-RU"/>
              </w:rPr>
              <w:t>3. Комплексные меры противодействия злоупотреблению наркотиками и их незаконному обороту на территории муниц</w:t>
            </w:r>
            <w:r w:rsidRPr="001A20CA">
              <w:rPr>
                <w:rFonts w:ascii="Times New Roman" w:eastAsia="Times New Roman" w:hAnsi="Times New Roman" w:cs="Times New Roman"/>
                <w:lang w:eastAsia="ru-RU"/>
              </w:rPr>
              <w:t>и</w:t>
            </w:r>
            <w:r w:rsidRPr="001A20CA">
              <w:rPr>
                <w:rFonts w:ascii="Times New Roman" w:eastAsia="Times New Roman" w:hAnsi="Times New Roman" w:cs="Times New Roman"/>
                <w:lang w:eastAsia="ru-RU"/>
              </w:rPr>
              <w:t>пального образования «Город Псков»</w:t>
            </w:r>
          </w:p>
        </w:tc>
      </w:tr>
      <w:tr w:rsidR="001A20CA" w:rsidRPr="001A20CA" w:rsidTr="00CC75C9">
        <w:trPr>
          <w:trHeight w:val="575"/>
        </w:trPr>
        <w:tc>
          <w:tcPr>
            <w:tcW w:w="2835" w:type="dxa"/>
          </w:tcPr>
          <w:p w:rsidR="00EF1F7E" w:rsidRPr="001A20CA" w:rsidRDefault="00EF1F7E" w:rsidP="00EF1F7E">
            <w:pPr>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Ведомственные целевые программы (ВЦП)</w:t>
            </w:r>
          </w:p>
        </w:tc>
        <w:tc>
          <w:tcPr>
            <w:tcW w:w="6183" w:type="dxa"/>
            <w:gridSpan w:val="7"/>
            <w:vAlign w:val="center"/>
          </w:tcPr>
          <w:p w:rsidR="00EF1F7E" w:rsidRPr="001A20CA" w:rsidRDefault="00E61B15" w:rsidP="00EF1F7E">
            <w:pPr>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отсутствуют</w:t>
            </w:r>
          </w:p>
        </w:tc>
      </w:tr>
      <w:tr w:rsidR="001A20CA" w:rsidRPr="001A20CA" w:rsidTr="00CC75C9">
        <w:tc>
          <w:tcPr>
            <w:tcW w:w="2835" w:type="dxa"/>
          </w:tcPr>
          <w:p w:rsidR="00EF1F7E" w:rsidRPr="001A20CA" w:rsidRDefault="00EF1F7E" w:rsidP="00EF1F7E">
            <w:pPr>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Отдельные мероприятия</w:t>
            </w:r>
          </w:p>
        </w:tc>
        <w:tc>
          <w:tcPr>
            <w:tcW w:w="6183" w:type="dxa"/>
            <w:gridSpan w:val="7"/>
          </w:tcPr>
          <w:p w:rsidR="00EF1F7E" w:rsidRPr="001A20CA" w:rsidRDefault="00E61B15" w:rsidP="00EF1F7E">
            <w:pPr>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отсутствуют</w:t>
            </w:r>
          </w:p>
        </w:tc>
      </w:tr>
      <w:tr w:rsidR="001A20CA" w:rsidRPr="001A20CA" w:rsidTr="00CC75C9">
        <w:tc>
          <w:tcPr>
            <w:tcW w:w="2835" w:type="dxa"/>
          </w:tcPr>
          <w:p w:rsidR="00EF1F7E" w:rsidRPr="001A20CA" w:rsidRDefault="00EF1F7E" w:rsidP="00EF1F7E">
            <w:pPr>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Сроки реализации програ</w:t>
            </w:r>
            <w:r w:rsidRPr="001A20CA">
              <w:rPr>
                <w:rFonts w:ascii="Times New Roman" w:eastAsia="Times New Roman" w:hAnsi="Times New Roman" w:cs="Times New Roman"/>
                <w:lang w:eastAsia="ru-RU"/>
              </w:rPr>
              <w:t>м</w:t>
            </w:r>
            <w:r w:rsidRPr="001A20CA">
              <w:rPr>
                <w:rFonts w:ascii="Times New Roman" w:eastAsia="Times New Roman" w:hAnsi="Times New Roman" w:cs="Times New Roman"/>
                <w:lang w:eastAsia="ru-RU"/>
              </w:rPr>
              <w:t>мы</w:t>
            </w:r>
          </w:p>
        </w:tc>
        <w:tc>
          <w:tcPr>
            <w:tcW w:w="6183" w:type="dxa"/>
            <w:gridSpan w:val="7"/>
          </w:tcPr>
          <w:p w:rsidR="00EF1F7E" w:rsidRPr="001A20CA" w:rsidRDefault="00E61B15" w:rsidP="00E61B15">
            <w:pPr>
              <w:spacing w:after="0" w:line="240" w:lineRule="auto"/>
              <w:jc w:val="both"/>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01.01.2022-31.12.2027</w:t>
            </w:r>
          </w:p>
        </w:tc>
      </w:tr>
      <w:tr w:rsidR="001A20CA" w:rsidRPr="001A20CA" w:rsidTr="00CC75C9">
        <w:trPr>
          <w:trHeight w:val="132"/>
        </w:trPr>
        <w:tc>
          <w:tcPr>
            <w:tcW w:w="2835" w:type="dxa"/>
            <w:vMerge w:val="restart"/>
            <w:shd w:val="clear" w:color="auto" w:fill="auto"/>
          </w:tcPr>
          <w:p w:rsidR="00EF1F7E" w:rsidRPr="001A20CA" w:rsidRDefault="00EF1F7E" w:rsidP="001C3F88">
            <w:pPr>
              <w:widowControl w:val="0"/>
              <w:autoSpaceDE w:val="0"/>
              <w:autoSpaceDN w:val="0"/>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Источники финансирования МП, в том числе по годам:</w:t>
            </w:r>
          </w:p>
        </w:tc>
        <w:tc>
          <w:tcPr>
            <w:tcW w:w="6183" w:type="dxa"/>
            <w:gridSpan w:val="7"/>
            <w:shd w:val="clear" w:color="auto" w:fill="auto"/>
          </w:tcPr>
          <w:p w:rsidR="00EF1F7E" w:rsidRPr="001A20CA" w:rsidRDefault="00EF1F7E" w:rsidP="001C3F8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Расходы (тыс. руб.)</w:t>
            </w:r>
          </w:p>
        </w:tc>
      </w:tr>
      <w:tr w:rsidR="001A20CA" w:rsidRPr="001A20CA" w:rsidTr="00CC75C9">
        <w:trPr>
          <w:trHeight w:val="80"/>
        </w:trPr>
        <w:tc>
          <w:tcPr>
            <w:tcW w:w="2835" w:type="dxa"/>
            <w:vMerge/>
            <w:shd w:val="clear" w:color="auto" w:fill="auto"/>
          </w:tcPr>
          <w:p w:rsidR="00EF1F7E" w:rsidRPr="001A20CA" w:rsidRDefault="00EF1F7E" w:rsidP="001C3F88">
            <w:pPr>
              <w:widowControl w:val="0"/>
              <w:autoSpaceDE w:val="0"/>
              <w:autoSpaceDN w:val="0"/>
              <w:spacing w:after="0" w:line="240" w:lineRule="auto"/>
              <w:rPr>
                <w:rFonts w:ascii="Times New Roman" w:eastAsia="Times New Roman" w:hAnsi="Times New Roman" w:cs="Times New Roman"/>
                <w:b/>
                <w:lang w:eastAsia="ru-RU"/>
              </w:rPr>
            </w:pPr>
          </w:p>
        </w:tc>
        <w:tc>
          <w:tcPr>
            <w:tcW w:w="822" w:type="dxa"/>
            <w:shd w:val="clear" w:color="auto" w:fill="auto"/>
          </w:tcPr>
          <w:p w:rsidR="00EF1F7E" w:rsidRPr="001A20CA" w:rsidRDefault="00E61B15" w:rsidP="001C3F8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2022</w:t>
            </w:r>
          </w:p>
        </w:tc>
        <w:tc>
          <w:tcPr>
            <w:tcW w:w="822" w:type="dxa"/>
            <w:shd w:val="clear" w:color="auto" w:fill="auto"/>
          </w:tcPr>
          <w:p w:rsidR="00EF1F7E" w:rsidRPr="001A20CA" w:rsidRDefault="00E61B15" w:rsidP="001C3F8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2023</w:t>
            </w:r>
          </w:p>
        </w:tc>
        <w:tc>
          <w:tcPr>
            <w:tcW w:w="822" w:type="dxa"/>
            <w:shd w:val="clear" w:color="auto" w:fill="auto"/>
          </w:tcPr>
          <w:p w:rsidR="00EF1F7E" w:rsidRPr="001A20CA" w:rsidRDefault="00E61B15" w:rsidP="001C3F8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2024</w:t>
            </w:r>
          </w:p>
        </w:tc>
        <w:tc>
          <w:tcPr>
            <w:tcW w:w="822" w:type="dxa"/>
            <w:shd w:val="clear" w:color="auto" w:fill="auto"/>
          </w:tcPr>
          <w:p w:rsidR="00EF1F7E" w:rsidRPr="001A20CA" w:rsidRDefault="00E61B15" w:rsidP="001C3F8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2025</w:t>
            </w:r>
          </w:p>
        </w:tc>
        <w:tc>
          <w:tcPr>
            <w:tcW w:w="822" w:type="dxa"/>
            <w:shd w:val="clear" w:color="auto" w:fill="auto"/>
          </w:tcPr>
          <w:p w:rsidR="00EF1F7E" w:rsidRPr="001A20CA" w:rsidRDefault="00E61B15" w:rsidP="001C3F8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2026</w:t>
            </w:r>
          </w:p>
        </w:tc>
        <w:tc>
          <w:tcPr>
            <w:tcW w:w="823" w:type="dxa"/>
            <w:shd w:val="clear" w:color="auto" w:fill="auto"/>
          </w:tcPr>
          <w:p w:rsidR="00EF1F7E" w:rsidRPr="001A20CA" w:rsidRDefault="00E61B15" w:rsidP="001C3F8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2027</w:t>
            </w:r>
          </w:p>
        </w:tc>
        <w:tc>
          <w:tcPr>
            <w:tcW w:w="1250" w:type="dxa"/>
            <w:shd w:val="clear" w:color="auto" w:fill="auto"/>
          </w:tcPr>
          <w:p w:rsidR="00EF1F7E" w:rsidRPr="001A20CA" w:rsidRDefault="00EF1F7E" w:rsidP="001C3F8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Итого</w:t>
            </w:r>
          </w:p>
        </w:tc>
      </w:tr>
      <w:tr w:rsidR="001A20CA" w:rsidRPr="001A20CA" w:rsidTr="00CC75C9">
        <w:trPr>
          <w:trHeight w:val="132"/>
        </w:trPr>
        <w:tc>
          <w:tcPr>
            <w:tcW w:w="2835" w:type="dxa"/>
            <w:shd w:val="clear" w:color="auto" w:fill="auto"/>
          </w:tcPr>
          <w:p w:rsidR="00C37F62" w:rsidRPr="001A20CA" w:rsidRDefault="00C37F62" w:rsidP="001C3F88">
            <w:pPr>
              <w:widowControl w:val="0"/>
              <w:autoSpaceDE w:val="0"/>
              <w:autoSpaceDN w:val="0"/>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местный бюджет</w:t>
            </w:r>
          </w:p>
        </w:tc>
        <w:tc>
          <w:tcPr>
            <w:tcW w:w="822" w:type="dxa"/>
            <w:shd w:val="clear" w:color="auto" w:fill="auto"/>
          </w:tcPr>
          <w:p w:rsidR="00C37F62" w:rsidRPr="001A20CA" w:rsidRDefault="00C37F62" w:rsidP="001C3F88">
            <w:pPr>
              <w:widowControl w:val="0"/>
              <w:autoSpaceDE w:val="0"/>
              <w:autoSpaceDN w:val="0"/>
              <w:adjustRightInd w:val="0"/>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3870,1</w:t>
            </w:r>
          </w:p>
        </w:tc>
        <w:tc>
          <w:tcPr>
            <w:tcW w:w="822" w:type="dxa"/>
            <w:shd w:val="clear" w:color="auto" w:fill="auto"/>
          </w:tcPr>
          <w:p w:rsidR="00C37F62" w:rsidRPr="001A20CA" w:rsidRDefault="00C37F62" w:rsidP="001C3F88">
            <w:pPr>
              <w:widowControl w:val="0"/>
              <w:autoSpaceDE w:val="0"/>
              <w:autoSpaceDN w:val="0"/>
              <w:adjustRightInd w:val="0"/>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3870,1</w:t>
            </w:r>
          </w:p>
        </w:tc>
        <w:tc>
          <w:tcPr>
            <w:tcW w:w="822" w:type="dxa"/>
            <w:shd w:val="clear" w:color="auto" w:fill="auto"/>
          </w:tcPr>
          <w:p w:rsidR="00C37F62" w:rsidRPr="001A20CA" w:rsidRDefault="00C37F62" w:rsidP="001C3F88">
            <w:pPr>
              <w:spacing w:after="0" w:line="240" w:lineRule="auto"/>
            </w:pPr>
            <w:r w:rsidRPr="001A20CA">
              <w:rPr>
                <w:rFonts w:ascii="Times New Roman" w:eastAsia="Times New Roman" w:hAnsi="Times New Roman" w:cs="Times New Roman"/>
                <w:lang w:eastAsia="ru-RU"/>
              </w:rPr>
              <w:t>3870,1</w:t>
            </w:r>
          </w:p>
        </w:tc>
        <w:tc>
          <w:tcPr>
            <w:tcW w:w="822" w:type="dxa"/>
            <w:shd w:val="clear" w:color="auto" w:fill="auto"/>
          </w:tcPr>
          <w:p w:rsidR="00C37F62" w:rsidRPr="001A20CA" w:rsidRDefault="00C37F62" w:rsidP="001C3F88">
            <w:pPr>
              <w:spacing w:after="0" w:line="240" w:lineRule="auto"/>
            </w:pPr>
            <w:r w:rsidRPr="001A20CA">
              <w:rPr>
                <w:rFonts w:ascii="Times New Roman" w:eastAsia="Times New Roman" w:hAnsi="Times New Roman" w:cs="Times New Roman"/>
                <w:lang w:eastAsia="ru-RU"/>
              </w:rPr>
              <w:t>3870,1</w:t>
            </w:r>
          </w:p>
        </w:tc>
        <w:tc>
          <w:tcPr>
            <w:tcW w:w="822" w:type="dxa"/>
            <w:shd w:val="clear" w:color="auto" w:fill="auto"/>
          </w:tcPr>
          <w:p w:rsidR="00C37F62" w:rsidRPr="001A20CA" w:rsidRDefault="00C37F62" w:rsidP="001C3F88">
            <w:pPr>
              <w:spacing w:after="0" w:line="240" w:lineRule="auto"/>
            </w:pPr>
            <w:r w:rsidRPr="001A20CA">
              <w:rPr>
                <w:rFonts w:ascii="Times New Roman" w:eastAsia="Times New Roman" w:hAnsi="Times New Roman" w:cs="Times New Roman"/>
                <w:lang w:eastAsia="ru-RU"/>
              </w:rPr>
              <w:t>3870,1</w:t>
            </w:r>
          </w:p>
        </w:tc>
        <w:tc>
          <w:tcPr>
            <w:tcW w:w="823" w:type="dxa"/>
            <w:shd w:val="clear" w:color="auto" w:fill="auto"/>
          </w:tcPr>
          <w:p w:rsidR="00C37F62" w:rsidRPr="001A20CA" w:rsidRDefault="00C37F62" w:rsidP="001C3F88">
            <w:pPr>
              <w:spacing w:after="0" w:line="240" w:lineRule="auto"/>
            </w:pPr>
            <w:r w:rsidRPr="001A20CA">
              <w:rPr>
                <w:rFonts w:ascii="Times New Roman" w:eastAsia="Times New Roman" w:hAnsi="Times New Roman" w:cs="Times New Roman"/>
                <w:lang w:eastAsia="ru-RU"/>
              </w:rPr>
              <w:t>3870,1</w:t>
            </w:r>
          </w:p>
        </w:tc>
        <w:tc>
          <w:tcPr>
            <w:tcW w:w="1250" w:type="dxa"/>
            <w:shd w:val="clear" w:color="auto" w:fill="auto"/>
          </w:tcPr>
          <w:p w:rsidR="00C37F62" w:rsidRPr="001A20CA" w:rsidRDefault="00C37F62" w:rsidP="001C3F88">
            <w:pPr>
              <w:widowControl w:val="0"/>
              <w:autoSpaceDE w:val="0"/>
              <w:autoSpaceDN w:val="0"/>
              <w:adjustRightInd w:val="0"/>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23220,6</w:t>
            </w:r>
          </w:p>
        </w:tc>
      </w:tr>
      <w:tr w:rsidR="001A20CA" w:rsidRPr="001A20CA" w:rsidTr="00CC75C9">
        <w:trPr>
          <w:trHeight w:val="132"/>
        </w:trPr>
        <w:tc>
          <w:tcPr>
            <w:tcW w:w="2835" w:type="dxa"/>
            <w:shd w:val="clear" w:color="auto" w:fill="auto"/>
          </w:tcPr>
          <w:p w:rsidR="00C37F62" w:rsidRPr="001A20CA" w:rsidRDefault="00C37F62" w:rsidP="001C3F88">
            <w:pPr>
              <w:widowControl w:val="0"/>
              <w:autoSpaceDE w:val="0"/>
              <w:autoSpaceDN w:val="0"/>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областной бюджет</w:t>
            </w:r>
          </w:p>
        </w:tc>
        <w:tc>
          <w:tcPr>
            <w:tcW w:w="822" w:type="dxa"/>
            <w:shd w:val="clear" w:color="auto" w:fill="auto"/>
          </w:tcPr>
          <w:p w:rsidR="00C37F62" w:rsidRPr="001A20CA" w:rsidRDefault="00C37F62" w:rsidP="001C3F88">
            <w:pPr>
              <w:widowControl w:val="0"/>
              <w:autoSpaceDE w:val="0"/>
              <w:autoSpaceDN w:val="0"/>
              <w:adjustRightInd w:val="0"/>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5079,0</w:t>
            </w:r>
          </w:p>
        </w:tc>
        <w:tc>
          <w:tcPr>
            <w:tcW w:w="822" w:type="dxa"/>
            <w:shd w:val="clear" w:color="auto" w:fill="auto"/>
          </w:tcPr>
          <w:p w:rsidR="00C37F62" w:rsidRPr="001A20CA" w:rsidRDefault="00C37F62" w:rsidP="001C3F88">
            <w:pPr>
              <w:widowControl w:val="0"/>
              <w:autoSpaceDE w:val="0"/>
              <w:autoSpaceDN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5078,0</w:t>
            </w:r>
          </w:p>
        </w:tc>
        <w:tc>
          <w:tcPr>
            <w:tcW w:w="822" w:type="dxa"/>
            <w:shd w:val="clear" w:color="auto" w:fill="auto"/>
          </w:tcPr>
          <w:p w:rsidR="00C37F62" w:rsidRPr="001A20CA" w:rsidRDefault="00C37F62" w:rsidP="001C3F88">
            <w:pPr>
              <w:widowControl w:val="0"/>
              <w:autoSpaceDE w:val="0"/>
              <w:autoSpaceDN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5078,0</w:t>
            </w:r>
          </w:p>
        </w:tc>
        <w:tc>
          <w:tcPr>
            <w:tcW w:w="822" w:type="dxa"/>
            <w:shd w:val="clear" w:color="auto" w:fill="auto"/>
          </w:tcPr>
          <w:p w:rsidR="00C37F62" w:rsidRPr="001A20CA" w:rsidRDefault="00C37F62" w:rsidP="001C3F88">
            <w:pPr>
              <w:widowControl w:val="0"/>
              <w:autoSpaceDE w:val="0"/>
              <w:autoSpaceDN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5078,0</w:t>
            </w:r>
          </w:p>
        </w:tc>
        <w:tc>
          <w:tcPr>
            <w:tcW w:w="822" w:type="dxa"/>
            <w:shd w:val="clear" w:color="auto" w:fill="auto"/>
          </w:tcPr>
          <w:p w:rsidR="00C37F62" w:rsidRPr="001A20CA" w:rsidRDefault="00C37F62" w:rsidP="001C3F88">
            <w:pPr>
              <w:widowControl w:val="0"/>
              <w:autoSpaceDE w:val="0"/>
              <w:autoSpaceDN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5078,0</w:t>
            </w:r>
          </w:p>
        </w:tc>
        <w:tc>
          <w:tcPr>
            <w:tcW w:w="823" w:type="dxa"/>
            <w:shd w:val="clear" w:color="auto" w:fill="auto"/>
          </w:tcPr>
          <w:p w:rsidR="00C37F62" w:rsidRPr="001A20CA" w:rsidRDefault="00C37F62" w:rsidP="001C3F88">
            <w:pPr>
              <w:widowControl w:val="0"/>
              <w:autoSpaceDE w:val="0"/>
              <w:autoSpaceDN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5078,0</w:t>
            </w:r>
          </w:p>
        </w:tc>
        <w:tc>
          <w:tcPr>
            <w:tcW w:w="1250" w:type="dxa"/>
            <w:shd w:val="clear" w:color="auto" w:fill="auto"/>
          </w:tcPr>
          <w:p w:rsidR="00C37F62" w:rsidRPr="001A20CA" w:rsidRDefault="00C37F62" w:rsidP="001C3F88">
            <w:pPr>
              <w:widowControl w:val="0"/>
              <w:autoSpaceDE w:val="0"/>
              <w:autoSpaceDN w:val="0"/>
              <w:adjustRightInd w:val="0"/>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30469,0</w:t>
            </w:r>
          </w:p>
        </w:tc>
      </w:tr>
      <w:tr w:rsidR="001A20CA" w:rsidRPr="001A20CA" w:rsidTr="00CC75C9">
        <w:trPr>
          <w:trHeight w:val="132"/>
        </w:trPr>
        <w:tc>
          <w:tcPr>
            <w:tcW w:w="2835" w:type="dxa"/>
            <w:shd w:val="clear" w:color="auto" w:fill="auto"/>
          </w:tcPr>
          <w:p w:rsidR="00C37F62" w:rsidRPr="001A20CA" w:rsidRDefault="00C37F62" w:rsidP="001C3F88">
            <w:pPr>
              <w:widowControl w:val="0"/>
              <w:autoSpaceDE w:val="0"/>
              <w:autoSpaceDN w:val="0"/>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федеральный бюджет</w:t>
            </w:r>
          </w:p>
        </w:tc>
        <w:tc>
          <w:tcPr>
            <w:tcW w:w="822" w:type="dxa"/>
            <w:shd w:val="clear" w:color="auto" w:fill="auto"/>
          </w:tcPr>
          <w:p w:rsidR="00C37F62" w:rsidRPr="001A20CA" w:rsidRDefault="001C3F88" w:rsidP="001C3F8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822" w:type="dxa"/>
            <w:shd w:val="clear" w:color="auto" w:fill="auto"/>
          </w:tcPr>
          <w:p w:rsidR="00C37F62" w:rsidRPr="001A20CA" w:rsidRDefault="001C3F88" w:rsidP="001C3F8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822" w:type="dxa"/>
            <w:shd w:val="clear" w:color="auto" w:fill="auto"/>
          </w:tcPr>
          <w:p w:rsidR="00C37F62" w:rsidRPr="001A20CA" w:rsidRDefault="001C3F88" w:rsidP="001C3F8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822" w:type="dxa"/>
            <w:shd w:val="clear" w:color="auto" w:fill="auto"/>
          </w:tcPr>
          <w:p w:rsidR="00C37F62" w:rsidRPr="001A20CA" w:rsidRDefault="001C3F88" w:rsidP="001C3F8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822" w:type="dxa"/>
            <w:shd w:val="clear" w:color="auto" w:fill="auto"/>
          </w:tcPr>
          <w:p w:rsidR="00C37F62" w:rsidRPr="001A20CA" w:rsidRDefault="001C3F88" w:rsidP="001C3F8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823" w:type="dxa"/>
            <w:shd w:val="clear" w:color="auto" w:fill="auto"/>
          </w:tcPr>
          <w:p w:rsidR="00C37F62" w:rsidRPr="001A20CA" w:rsidRDefault="001C3F88" w:rsidP="001C3F8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1250" w:type="dxa"/>
            <w:shd w:val="clear" w:color="auto" w:fill="auto"/>
          </w:tcPr>
          <w:p w:rsidR="00C37F62" w:rsidRPr="001A20CA" w:rsidRDefault="001C3F88" w:rsidP="001C3F8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r>
      <w:tr w:rsidR="001A20CA" w:rsidRPr="001A20CA" w:rsidTr="00CC75C9">
        <w:trPr>
          <w:trHeight w:val="132"/>
        </w:trPr>
        <w:tc>
          <w:tcPr>
            <w:tcW w:w="2835" w:type="dxa"/>
            <w:shd w:val="clear" w:color="auto" w:fill="auto"/>
          </w:tcPr>
          <w:p w:rsidR="00C37F62" w:rsidRPr="001A20CA" w:rsidRDefault="00C37F62" w:rsidP="001C3F88">
            <w:pPr>
              <w:widowControl w:val="0"/>
              <w:autoSpaceDE w:val="0"/>
              <w:autoSpaceDN w:val="0"/>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внебюджетные средства</w:t>
            </w:r>
          </w:p>
        </w:tc>
        <w:tc>
          <w:tcPr>
            <w:tcW w:w="822" w:type="dxa"/>
            <w:shd w:val="clear" w:color="auto" w:fill="auto"/>
          </w:tcPr>
          <w:p w:rsidR="00C37F62" w:rsidRPr="001A20CA" w:rsidRDefault="001C3F88" w:rsidP="001C3F8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822" w:type="dxa"/>
            <w:shd w:val="clear" w:color="auto" w:fill="auto"/>
          </w:tcPr>
          <w:p w:rsidR="00C37F62" w:rsidRPr="001A20CA" w:rsidRDefault="001C3F88" w:rsidP="001C3F8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822" w:type="dxa"/>
            <w:shd w:val="clear" w:color="auto" w:fill="auto"/>
          </w:tcPr>
          <w:p w:rsidR="00C37F62" w:rsidRPr="001A20CA" w:rsidRDefault="001C3F88" w:rsidP="001C3F8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822" w:type="dxa"/>
            <w:shd w:val="clear" w:color="auto" w:fill="auto"/>
          </w:tcPr>
          <w:p w:rsidR="00C37F62" w:rsidRPr="001A20CA" w:rsidRDefault="001C3F88" w:rsidP="001C3F8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822" w:type="dxa"/>
            <w:shd w:val="clear" w:color="auto" w:fill="auto"/>
          </w:tcPr>
          <w:p w:rsidR="00C37F62" w:rsidRPr="001A20CA" w:rsidRDefault="001C3F88" w:rsidP="001C3F8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823" w:type="dxa"/>
            <w:shd w:val="clear" w:color="auto" w:fill="auto"/>
          </w:tcPr>
          <w:p w:rsidR="00C37F62" w:rsidRPr="001A20CA" w:rsidRDefault="001C3F88" w:rsidP="001C3F8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1250" w:type="dxa"/>
            <w:shd w:val="clear" w:color="auto" w:fill="auto"/>
          </w:tcPr>
          <w:p w:rsidR="00C37F62" w:rsidRPr="001A20CA" w:rsidRDefault="001C3F88" w:rsidP="001C3F8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r>
      <w:tr w:rsidR="001A20CA" w:rsidRPr="001A20CA" w:rsidTr="00CC75C9">
        <w:trPr>
          <w:trHeight w:val="132"/>
        </w:trPr>
        <w:tc>
          <w:tcPr>
            <w:tcW w:w="2835" w:type="dxa"/>
            <w:shd w:val="clear" w:color="auto" w:fill="auto"/>
          </w:tcPr>
          <w:p w:rsidR="00C37F62" w:rsidRPr="001A20CA" w:rsidRDefault="00C37F62" w:rsidP="001C3F88">
            <w:pPr>
              <w:widowControl w:val="0"/>
              <w:autoSpaceDE w:val="0"/>
              <w:autoSpaceDN w:val="0"/>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Всего по программе:</w:t>
            </w:r>
          </w:p>
        </w:tc>
        <w:tc>
          <w:tcPr>
            <w:tcW w:w="822" w:type="dxa"/>
            <w:shd w:val="clear" w:color="auto" w:fill="auto"/>
          </w:tcPr>
          <w:p w:rsidR="00C37F62" w:rsidRPr="001A20CA" w:rsidRDefault="00C37F62" w:rsidP="001C3F88">
            <w:pPr>
              <w:widowControl w:val="0"/>
              <w:autoSpaceDE w:val="0"/>
              <w:autoSpaceDN w:val="0"/>
              <w:adjustRightInd w:val="0"/>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8949,1</w:t>
            </w:r>
          </w:p>
        </w:tc>
        <w:tc>
          <w:tcPr>
            <w:tcW w:w="822" w:type="dxa"/>
            <w:shd w:val="clear" w:color="auto" w:fill="auto"/>
          </w:tcPr>
          <w:p w:rsidR="00C37F62" w:rsidRPr="001A20CA" w:rsidRDefault="00C37F62" w:rsidP="001C3F88">
            <w:pPr>
              <w:widowControl w:val="0"/>
              <w:autoSpaceDE w:val="0"/>
              <w:autoSpaceDN w:val="0"/>
              <w:adjustRightInd w:val="0"/>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8948,1</w:t>
            </w:r>
          </w:p>
        </w:tc>
        <w:tc>
          <w:tcPr>
            <w:tcW w:w="822" w:type="dxa"/>
            <w:shd w:val="clear" w:color="auto" w:fill="auto"/>
          </w:tcPr>
          <w:p w:rsidR="00C37F62" w:rsidRPr="001A20CA" w:rsidRDefault="00C37F62" w:rsidP="001C3F88">
            <w:pPr>
              <w:spacing w:after="0" w:line="240" w:lineRule="auto"/>
            </w:pPr>
            <w:r w:rsidRPr="001A20CA">
              <w:rPr>
                <w:rFonts w:ascii="Times New Roman" w:eastAsia="Times New Roman" w:hAnsi="Times New Roman" w:cs="Times New Roman"/>
                <w:lang w:eastAsia="ru-RU"/>
              </w:rPr>
              <w:t>8948,1</w:t>
            </w:r>
          </w:p>
        </w:tc>
        <w:tc>
          <w:tcPr>
            <w:tcW w:w="822" w:type="dxa"/>
            <w:shd w:val="clear" w:color="auto" w:fill="auto"/>
          </w:tcPr>
          <w:p w:rsidR="00C37F62" w:rsidRPr="001A20CA" w:rsidRDefault="00C37F62" w:rsidP="001C3F88">
            <w:pPr>
              <w:spacing w:after="0" w:line="240" w:lineRule="auto"/>
            </w:pPr>
            <w:r w:rsidRPr="001A20CA">
              <w:rPr>
                <w:rFonts w:ascii="Times New Roman" w:eastAsia="Times New Roman" w:hAnsi="Times New Roman" w:cs="Times New Roman"/>
                <w:lang w:eastAsia="ru-RU"/>
              </w:rPr>
              <w:t>8948,1</w:t>
            </w:r>
          </w:p>
        </w:tc>
        <w:tc>
          <w:tcPr>
            <w:tcW w:w="822" w:type="dxa"/>
            <w:shd w:val="clear" w:color="auto" w:fill="auto"/>
          </w:tcPr>
          <w:p w:rsidR="00C37F62" w:rsidRPr="001A20CA" w:rsidRDefault="00C37F62" w:rsidP="001C3F88">
            <w:pPr>
              <w:spacing w:after="0" w:line="240" w:lineRule="auto"/>
            </w:pPr>
            <w:r w:rsidRPr="001A20CA">
              <w:rPr>
                <w:rFonts w:ascii="Times New Roman" w:eastAsia="Times New Roman" w:hAnsi="Times New Roman" w:cs="Times New Roman"/>
                <w:lang w:eastAsia="ru-RU"/>
              </w:rPr>
              <w:t>8948,1</w:t>
            </w:r>
          </w:p>
        </w:tc>
        <w:tc>
          <w:tcPr>
            <w:tcW w:w="823" w:type="dxa"/>
            <w:shd w:val="clear" w:color="auto" w:fill="auto"/>
          </w:tcPr>
          <w:p w:rsidR="00C37F62" w:rsidRPr="001A20CA" w:rsidRDefault="00C37F62" w:rsidP="001C3F88">
            <w:pPr>
              <w:spacing w:after="0" w:line="240" w:lineRule="auto"/>
            </w:pPr>
            <w:r w:rsidRPr="001A20CA">
              <w:rPr>
                <w:rFonts w:ascii="Times New Roman" w:eastAsia="Times New Roman" w:hAnsi="Times New Roman" w:cs="Times New Roman"/>
                <w:lang w:eastAsia="ru-RU"/>
              </w:rPr>
              <w:t>8948,1</w:t>
            </w:r>
          </w:p>
        </w:tc>
        <w:tc>
          <w:tcPr>
            <w:tcW w:w="1250" w:type="dxa"/>
            <w:shd w:val="clear" w:color="auto" w:fill="auto"/>
          </w:tcPr>
          <w:p w:rsidR="00C37F62" w:rsidRPr="001A20CA" w:rsidRDefault="00C37F62" w:rsidP="001C3F88">
            <w:pPr>
              <w:widowControl w:val="0"/>
              <w:autoSpaceDE w:val="0"/>
              <w:autoSpaceDN w:val="0"/>
              <w:adjustRightInd w:val="0"/>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53689,6</w:t>
            </w:r>
          </w:p>
        </w:tc>
      </w:tr>
      <w:tr w:rsidR="001A20CA" w:rsidRPr="001A20CA" w:rsidTr="00CC75C9">
        <w:tc>
          <w:tcPr>
            <w:tcW w:w="2835" w:type="dxa"/>
          </w:tcPr>
          <w:p w:rsidR="00C37F62" w:rsidRPr="001A20CA" w:rsidRDefault="00C37F62" w:rsidP="00EF1F7E">
            <w:pPr>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 xml:space="preserve"> Ожидаемые результаты р</w:t>
            </w:r>
            <w:r w:rsidRPr="001A20CA">
              <w:rPr>
                <w:rFonts w:ascii="Times New Roman" w:eastAsia="Times New Roman" w:hAnsi="Times New Roman" w:cs="Times New Roman"/>
                <w:lang w:eastAsia="ru-RU"/>
              </w:rPr>
              <w:t>е</w:t>
            </w:r>
            <w:r w:rsidRPr="001A20CA">
              <w:rPr>
                <w:rFonts w:ascii="Times New Roman" w:eastAsia="Times New Roman" w:hAnsi="Times New Roman" w:cs="Times New Roman"/>
                <w:lang w:eastAsia="ru-RU"/>
              </w:rPr>
              <w:t>ализации программы</w:t>
            </w:r>
          </w:p>
        </w:tc>
        <w:tc>
          <w:tcPr>
            <w:tcW w:w="6183" w:type="dxa"/>
            <w:gridSpan w:val="7"/>
          </w:tcPr>
          <w:p w:rsidR="00C37F62" w:rsidRPr="001A20CA" w:rsidRDefault="00C37F62" w:rsidP="00CF43D2">
            <w:pPr>
              <w:spacing w:after="0" w:line="240" w:lineRule="auto"/>
              <w:jc w:val="both"/>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1. Снижение количества лиц, допускающих немедицинское п</w:t>
            </w:r>
            <w:r w:rsidRPr="001A20CA">
              <w:rPr>
                <w:rFonts w:ascii="Times New Roman" w:eastAsia="Times New Roman" w:hAnsi="Times New Roman" w:cs="Times New Roman"/>
                <w:lang w:eastAsia="ru-RU"/>
              </w:rPr>
              <w:t>о</w:t>
            </w:r>
            <w:r w:rsidRPr="001A20CA">
              <w:rPr>
                <w:rFonts w:ascii="Times New Roman" w:eastAsia="Times New Roman" w:hAnsi="Times New Roman" w:cs="Times New Roman"/>
                <w:lang w:eastAsia="ru-RU"/>
              </w:rPr>
              <w:t>требление наркотических и психотропных веществ на террит</w:t>
            </w:r>
            <w:r w:rsidRPr="001A20CA">
              <w:rPr>
                <w:rFonts w:ascii="Times New Roman" w:eastAsia="Times New Roman" w:hAnsi="Times New Roman" w:cs="Times New Roman"/>
                <w:lang w:eastAsia="ru-RU"/>
              </w:rPr>
              <w:t>о</w:t>
            </w:r>
            <w:r w:rsidRPr="001A20CA">
              <w:rPr>
                <w:rFonts w:ascii="Times New Roman" w:eastAsia="Times New Roman" w:hAnsi="Times New Roman" w:cs="Times New Roman"/>
                <w:lang w:eastAsia="ru-RU"/>
              </w:rPr>
              <w:t>рии муниципального образования «Город Псков»;</w:t>
            </w:r>
          </w:p>
          <w:p w:rsidR="00C37F62" w:rsidRPr="001A20CA" w:rsidRDefault="00C37F62" w:rsidP="00CF43D2">
            <w:pPr>
              <w:spacing w:after="0" w:line="240" w:lineRule="auto"/>
              <w:jc w:val="both"/>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2. Снижение уровня преступности на территории муниципал</w:t>
            </w:r>
            <w:r w:rsidRPr="001A20CA">
              <w:rPr>
                <w:rFonts w:ascii="Times New Roman" w:eastAsia="Times New Roman" w:hAnsi="Times New Roman" w:cs="Times New Roman"/>
                <w:lang w:eastAsia="ru-RU"/>
              </w:rPr>
              <w:t>ь</w:t>
            </w:r>
            <w:r w:rsidRPr="001A20CA">
              <w:rPr>
                <w:rFonts w:ascii="Times New Roman" w:eastAsia="Times New Roman" w:hAnsi="Times New Roman" w:cs="Times New Roman"/>
                <w:lang w:eastAsia="ru-RU"/>
              </w:rPr>
              <w:t>ного образования «Город Псков»;</w:t>
            </w:r>
          </w:p>
          <w:p w:rsidR="00C37F62" w:rsidRPr="001A20CA" w:rsidRDefault="00C37F62" w:rsidP="00F64DAB">
            <w:pPr>
              <w:spacing w:after="0" w:line="240" w:lineRule="auto"/>
              <w:jc w:val="both"/>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3. Уменьшение доли граждан и организаций, сталкивающихся с проявлением коррупции в Администрации города Пскова, м</w:t>
            </w:r>
            <w:r w:rsidRPr="001A20CA">
              <w:rPr>
                <w:rFonts w:ascii="Times New Roman" w:eastAsia="Times New Roman" w:hAnsi="Times New Roman" w:cs="Times New Roman"/>
                <w:lang w:eastAsia="ru-RU"/>
              </w:rPr>
              <w:t>у</w:t>
            </w:r>
            <w:r w:rsidRPr="001A20CA">
              <w:rPr>
                <w:rFonts w:ascii="Times New Roman" w:eastAsia="Times New Roman" w:hAnsi="Times New Roman" w:cs="Times New Roman"/>
                <w:lang w:eastAsia="ru-RU"/>
              </w:rPr>
              <w:t>ниципальных учреждениях и муниципальных предприятиях города Пскова.</w:t>
            </w:r>
          </w:p>
        </w:tc>
      </w:tr>
    </w:tbl>
    <w:p w:rsidR="00EF1F7E" w:rsidRPr="001A20CA" w:rsidRDefault="00EF1F7E" w:rsidP="00EF1F7E">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 xml:space="preserve"> </w:t>
      </w:r>
    </w:p>
    <w:p w:rsidR="00EF1F7E" w:rsidRPr="001A20CA" w:rsidRDefault="00EF1F7E" w:rsidP="00EF1F7E">
      <w:pPr>
        <w:spacing w:after="0" w:line="240" w:lineRule="auto"/>
        <w:rPr>
          <w:rFonts w:ascii="Times New Roman" w:eastAsia="Times New Roman" w:hAnsi="Times New Roman" w:cs="Times New Roman"/>
          <w:sz w:val="24"/>
          <w:szCs w:val="24"/>
          <w:lang w:eastAsia="ru-RU"/>
        </w:rPr>
      </w:pPr>
    </w:p>
    <w:p w:rsidR="00EF1F7E" w:rsidRPr="001A20CA" w:rsidRDefault="00EF1F7E" w:rsidP="00EF1F7E">
      <w:pPr>
        <w:contextualSpacing/>
        <w:jc w:val="center"/>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val="en-US" w:eastAsia="ru-RU"/>
        </w:rPr>
        <w:t>I</w:t>
      </w:r>
      <w:r w:rsidRPr="001A20CA">
        <w:rPr>
          <w:rFonts w:ascii="Times New Roman" w:eastAsia="Calibri" w:hAnsi="Times New Roman" w:cs="Times New Roman"/>
          <w:sz w:val="28"/>
          <w:szCs w:val="28"/>
          <w:lang w:eastAsia="ru-RU"/>
        </w:rPr>
        <w:t>I. Характеристика текущего состояния сферы реализации муниципальной программы, основные проблемы и прогноз её развития</w:t>
      </w:r>
    </w:p>
    <w:p w:rsidR="008B665A" w:rsidRPr="001A20CA" w:rsidRDefault="008B665A" w:rsidP="00EF1F7E">
      <w:pPr>
        <w:contextualSpacing/>
        <w:jc w:val="center"/>
        <w:rPr>
          <w:rFonts w:ascii="Times New Roman" w:eastAsia="Calibri" w:hAnsi="Times New Roman" w:cs="Times New Roman"/>
          <w:sz w:val="28"/>
          <w:szCs w:val="28"/>
          <w:lang w:eastAsia="ru-RU"/>
        </w:rPr>
      </w:pP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Геополитической особенностью области является ее приграничное расп</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 xml:space="preserve">ложение, наличие границ сразу с тремя иностранными государствами. Таким образом, географическое положение области придает ей статус транспортного </w:t>
      </w:r>
      <w:r w:rsidR="002F1822" w:rsidRPr="001A20CA">
        <w:rPr>
          <w:rFonts w:ascii="Times New Roman" w:eastAsia="Times New Roman" w:hAnsi="Times New Roman" w:cs="Times New Roman"/>
          <w:sz w:val="28"/>
          <w:szCs w:val="28"/>
          <w:lang w:eastAsia="ru-RU"/>
        </w:rPr>
        <w:lastRenderedPageBreak/>
        <w:t>коридора «</w:t>
      </w:r>
      <w:r w:rsidRPr="001A20CA">
        <w:rPr>
          <w:rFonts w:ascii="Times New Roman" w:eastAsia="Times New Roman" w:hAnsi="Times New Roman" w:cs="Times New Roman"/>
          <w:sz w:val="28"/>
          <w:szCs w:val="28"/>
          <w:lang w:eastAsia="ru-RU"/>
        </w:rPr>
        <w:t xml:space="preserve">Россия </w:t>
      </w:r>
      <w:r w:rsidR="002F1822" w:rsidRPr="001A20CA">
        <w:rPr>
          <w:rFonts w:ascii="Times New Roman" w:eastAsia="Times New Roman" w:hAnsi="Times New Roman" w:cs="Times New Roman"/>
          <w:sz w:val="28"/>
          <w:szCs w:val="28"/>
          <w:lang w:eastAsia="ru-RU"/>
        </w:rPr>
        <w:t>–</w:t>
      </w:r>
      <w:r w:rsidRPr="001A20CA">
        <w:rPr>
          <w:rFonts w:ascii="Times New Roman" w:eastAsia="Times New Roman" w:hAnsi="Times New Roman" w:cs="Times New Roman"/>
          <w:sz w:val="28"/>
          <w:szCs w:val="28"/>
          <w:lang w:eastAsia="ru-RU"/>
        </w:rPr>
        <w:t xml:space="preserve"> Европа</w:t>
      </w:r>
      <w:r w:rsidR="002F1822" w:rsidRPr="001A20CA">
        <w:rPr>
          <w:rFonts w:ascii="Times New Roman" w:eastAsia="Times New Roman" w:hAnsi="Times New Roman" w:cs="Times New Roman"/>
          <w:sz w:val="28"/>
          <w:szCs w:val="28"/>
          <w:lang w:eastAsia="ru-RU"/>
        </w:rPr>
        <w:t>»</w:t>
      </w:r>
      <w:r w:rsidRPr="001A20CA">
        <w:rPr>
          <w:rFonts w:ascii="Times New Roman" w:eastAsia="Times New Roman" w:hAnsi="Times New Roman" w:cs="Times New Roman"/>
          <w:sz w:val="28"/>
          <w:szCs w:val="28"/>
          <w:lang w:eastAsia="ru-RU"/>
        </w:rPr>
        <w:t xml:space="preserve"> и неизбежно включает территорию Псковской области в структуру межрегионального и межгосударственного нелегального </w:t>
      </w:r>
      <w:proofErr w:type="spellStart"/>
      <w:r w:rsidRPr="001A20CA">
        <w:rPr>
          <w:rFonts w:ascii="Times New Roman" w:eastAsia="Times New Roman" w:hAnsi="Times New Roman" w:cs="Times New Roman"/>
          <w:sz w:val="28"/>
          <w:szCs w:val="28"/>
          <w:lang w:eastAsia="ru-RU"/>
        </w:rPr>
        <w:t>наркотрафика</w:t>
      </w:r>
      <w:proofErr w:type="spellEnd"/>
      <w:r w:rsidRPr="001A20CA">
        <w:rPr>
          <w:rFonts w:ascii="Times New Roman" w:eastAsia="Times New Roman" w:hAnsi="Times New Roman" w:cs="Times New Roman"/>
          <w:sz w:val="28"/>
          <w:szCs w:val="28"/>
          <w:lang w:eastAsia="ru-RU"/>
        </w:rPr>
        <w:t>.</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Область располагает развитой транспортной инфраструктурой. Автотра</w:t>
      </w:r>
      <w:r w:rsidRPr="001A20CA">
        <w:rPr>
          <w:rFonts w:ascii="Times New Roman" w:eastAsia="Times New Roman" w:hAnsi="Times New Roman" w:cs="Times New Roman"/>
          <w:sz w:val="28"/>
          <w:szCs w:val="28"/>
          <w:lang w:eastAsia="ru-RU"/>
        </w:rPr>
        <w:t>с</w:t>
      </w:r>
      <w:r w:rsidRPr="001A20CA">
        <w:rPr>
          <w:rFonts w:ascii="Times New Roman" w:eastAsia="Times New Roman" w:hAnsi="Times New Roman" w:cs="Times New Roman"/>
          <w:sz w:val="28"/>
          <w:szCs w:val="28"/>
          <w:lang w:eastAsia="ru-RU"/>
        </w:rPr>
        <w:t>сы и железнодорожная сеть связывают ее с Москвой, Санкт-Петербургом, К</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евом, Республикой Белоруссия, со столицами стран Балтии, портами Мурма</w:t>
      </w:r>
      <w:r w:rsidRPr="001A20CA">
        <w:rPr>
          <w:rFonts w:ascii="Times New Roman" w:eastAsia="Times New Roman" w:hAnsi="Times New Roman" w:cs="Times New Roman"/>
          <w:sz w:val="28"/>
          <w:szCs w:val="28"/>
          <w:lang w:eastAsia="ru-RU"/>
        </w:rPr>
        <w:t>н</w:t>
      </w:r>
      <w:r w:rsidRPr="001A20CA">
        <w:rPr>
          <w:rFonts w:ascii="Times New Roman" w:eastAsia="Times New Roman" w:hAnsi="Times New Roman" w:cs="Times New Roman"/>
          <w:sz w:val="28"/>
          <w:szCs w:val="28"/>
          <w:lang w:eastAsia="ru-RU"/>
        </w:rPr>
        <w:t>ска, Калининграда и Ленинградской области.</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Наличие внешней границы региона с Эстонией, Латвией, Республикой Беларусь общей протяженностью 823 км, его развитая приграничная тран</w:t>
      </w:r>
      <w:r w:rsidRPr="001A20CA">
        <w:rPr>
          <w:rFonts w:ascii="Times New Roman" w:eastAsia="Times New Roman" w:hAnsi="Times New Roman" w:cs="Times New Roman"/>
          <w:sz w:val="28"/>
          <w:szCs w:val="28"/>
          <w:lang w:eastAsia="ru-RU"/>
        </w:rPr>
        <w:t>с</w:t>
      </w:r>
      <w:r w:rsidRPr="001A20CA">
        <w:rPr>
          <w:rFonts w:ascii="Times New Roman" w:eastAsia="Times New Roman" w:hAnsi="Times New Roman" w:cs="Times New Roman"/>
          <w:sz w:val="28"/>
          <w:szCs w:val="28"/>
          <w:lang w:eastAsia="ru-RU"/>
        </w:rPr>
        <w:t>портная инфраструктура, через которую осуществляются интенсивные ме</w:t>
      </w:r>
      <w:r w:rsidRPr="001A20CA">
        <w:rPr>
          <w:rFonts w:ascii="Times New Roman" w:eastAsia="Times New Roman" w:hAnsi="Times New Roman" w:cs="Times New Roman"/>
          <w:sz w:val="28"/>
          <w:szCs w:val="28"/>
          <w:lang w:eastAsia="ru-RU"/>
        </w:rPr>
        <w:t>ж</w:t>
      </w:r>
      <w:r w:rsidRPr="001A20CA">
        <w:rPr>
          <w:rFonts w:ascii="Times New Roman" w:eastAsia="Times New Roman" w:hAnsi="Times New Roman" w:cs="Times New Roman"/>
          <w:sz w:val="28"/>
          <w:szCs w:val="28"/>
          <w:lang w:eastAsia="ru-RU"/>
        </w:rPr>
        <w:t xml:space="preserve">дународные грузовые и пассажирские перевозки, позволяют </w:t>
      </w:r>
      <w:proofErr w:type="spellStart"/>
      <w:r w:rsidRPr="001A20CA">
        <w:rPr>
          <w:rFonts w:ascii="Times New Roman" w:eastAsia="Times New Roman" w:hAnsi="Times New Roman" w:cs="Times New Roman"/>
          <w:sz w:val="28"/>
          <w:szCs w:val="28"/>
          <w:lang w:eastAsia="ru-RU"/>
        </w:rPr>
        <w:t>наркодельцам</w:t>
      </w:r>
      <w:proofErr w:type="spellEnd"/>
      <w:r w:rsidRPr="001A20CA">
        <w:rPr>
          <w:rFonts w:ascii="Times New Roman" w:eastAsia="Times New Roman" w:hAnsi="Times New Roman" w:cs="Times New Roman"/>
          <w:sz w:val="28"/>
          <w:szCs w:val="28"/>
          <w:lang w:eastAsia="ru-RU"/>
        </w:rPr>
        <w:t xml:space="preserve"> рассматривать территорию </w:t>
      </w:r>
      <w:proofErr w:type="gramStart"/>
      <w:r w:rsidRPr="001A20CA">
        <w:rPr>
          <w:rFonts w:ascii="Times New Roman" w:eastAsia="Times New Roman" w:hAnsi="Times New Roman" w:cs="Times New Roman"/>
          <w:sz w:val="28"/>
          <w:szCs w:val="28"/>
          <w:lang w:eastAsia="ru-RU"/>
        </w:rPr>
        <w:t>области</w:t>
      </w:r>
      <w:proofErr w:type="gramEnd"/>
      <w:r w:rsidRPr="001A20CA">
        <w:rPr>
          <w:rFonts w:ascii="Times New Roman" w:eastAsia="Times New Roman" w:hAnsi="Times New Roman" w:cs="Times New Roman"/>
          <w:sz w:val="28"/>
          <w:szCs w:val="28"/>
          <w:lang w:eastAsia="ru-RU"/>
        </w:rPr>
        <w:t xml:space="preserve"> прежде всего с точки зрения организации каналов контрабанды наркотиков.</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1A20CA">
        <w:rPr>
          <w:rFonts w:ascii="Times New Roman" w:eastAsia="Times New Roman" w:hAnsi="Times New Roman" w:cs="Times New Roman"/>
          <w:sz w:val="28"/>
          <w:szCs w:val="28"/>
          <w:lang w:eastAsia="ru-RU"/>
        </w:rPr>
        <w:t>Социально-демографические факторы региона, в целом характеризующ</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 xml:space="preserve">еся как неблагоприятные (низкий уровень жизни, депопуляция, относительно низкая доля молодежи в структуре населения), имеют амбивалентное значение для состояния </w:t>
      </w:r>
      <w:proofErr w:type="spellStart"/>
      <w:r w:rsidRPr="001A20CA">
        <w:rPr>
          <w:rFonts w:ascii="Times New Roman" w:eastAsia="Times New Roman" w:hAnsi="Times New Roman" w:cs="Times New Roman"/>
          <w:sz w:val="28"/>
          <w:szCs w:val="28"/>
          <w:lang w:eastAsia="ru-RU"/>
        </w:rPr>
        <w:t>наркоситуации</w:t>
      </w:r>
      <w:proofErr w:type="spellEnd"/>
      <w:r w:rsidRPr="001A20CA">
        <w:rPr>
          <w:rFonts w:ascii="Times New Roman" w:eastAsia="Times New Roman" w:hAnsi="Times New Roman" w:cs="Times New Roman"/>
          <w:sz w:val="28"/>
          <w:szCs w:val="28"/>
          <w:lang w:eastAsia="ru-RU"/>
        </w:rPr>
        <w:t xml:space="preserve">: с одной стороны, демографическая ситуация может способствовать росту </w:t>
      </w:r>
      <w:proofErr w:type="spellStart"/>
      <w:r w:rsidRPr="001A20CA">
        <w:rPr>
          <w:rFonts w:ascii="Times New Roman" w:eastAsia="Times New Roman" w:hAnsi="Times New Roman" w:cs="Times New Roman"/>
          <w:sz w:val="28"/>
          <w:szCs w:val="28"/>
          <w:lang w:eastAsia="ru-RU"/>
        </w:rPr>
        <w:t>наркопотребления</w:t>
      </w:r>
      <w:proofErr w:type="spellEnd"/>
      <w:r w:rsidRPr="001A20CA">
        <w:rPr>
          <w:rFonts w:ascii="Times New Roman" w:eastAsia="Times New Roman" w:hAnsi="Times New Roman" w:cs="Times New Roman"/>
          <w:sz w:val="28"/>
          <w:szCs w:val="28"/>
          <w:lang w:eastAsia="ru-RU"/>
        </w:rPr>
        <w:t xml:space="preserve"> как результата экономической деградации части населения, ведущей к </w:t>
      </w:r>
      <w:proofErr w:type="spellStart"/>
      <w:r w:rsidRPr="001A20CA">
        <w:rPr>
          <w:rFonts w:ascii="Times New Roman" w:eastAsia="Times New Roman" w:hAnsi="Times New Roman" w:cs="Times New Roman"/>
          <w:sz w:val="28"/>
          <w:szCs w:val="28"/>
          <w:lang w:eastAsia="ru-RU"/>
        </w:rPr>
        <w:t>девиантному</w:t>
      </w:r>
      <w:proofErr w:type="spellEnd"/>
      <w:r w:rsidRPr="001A20CA">
        <w:rPr>
          <w:rFonts w:ascii="Times New Roman" w:eastAsia="Times New Roman" w:hAnsi="Times New Roman" w:cs="Times New Roman"/>
          <w:sz w:val="28"/>
          <w:szCs w:val="28"/>
          <w:lang w:eastAsia="ru-RU"/>
        </w:rPr>
        <w:t xml:space="preserve"> поведению, с другой - сдерживает количество лиц, употребляющих </w:t>
      </w:r>
      <w:proofErr w:type="spellStart"/>
      <w:r w:rsidRPr="001A20CA">
        <w:rPr>
          <w:rFonts w:ascii="Times New Roman" w:eastAsia="Times New Roman" w:hAnsi="Times New Roman" w:cs="Times New Roman"/>
          <w:sz w:val="28"/>
          <w:szCs w:val="28"/>
          <w:lang w:eastAsia="ru-RU"/>
        </w:rPr>
        <w:t>наркосодержащие</w:t>
      </w:r>
      <w:proofErr w:type="spellEnd"/>
      <w:r w:rsidRPr="001A20CA">
        <w:rPr>
          <w:rFonts w:ascii="Times New Roman" w:eastAsia="Times New Roman" w:hAnsi="Times New Roman" w:cs="Times New Roman"/>
          <w:sz w:val="28"/>
          <w:szCs w:val="28"/>
          <w:lang w:eastAsia="ru-RU"/>
        </w:rPr>
        <w:t xml:space="preserve"> и психотро</w:t>
      </w:r>
      <w:r w:rsidRPr="001A20CA">
        <w:rPr>
          <w:rFonts w:ascii="Times New Roman" w:eastAsia="Times New Roman" w:hAnsi="Times New Roman" w:cs="Times New Roman"/>
          <w:sz w:val="28"/>
          <w:szCs w:val="28"/>
          <w:lang w:eastAsia="ru-RU"/>
        </w:rPr>
        <w:t>п</w:t>
      </w:r>
      <w:r w:rsidRPr="001A20CA">
        <w:rPr>
          <w:rFonts w:ascii="Times New Roman" w:eastAsia="Times New Roman" w:hAnsi="Times New Roman" w:cs="Times New Roman"/>
          <w:sz w:val="28"/>
          <w:szCs w:val="28"/>
          <w:lang w:eastAsia="ru-RU"/>
        </w:rPr>
        <w:t>ные препараты в немедицинских целях, т.к. данные</w:t>
      </w:r>
      <w:proofErr w:type="gramEnd"/>
      <w:r w:rsidRPr="001A20CA">
        <w:rPr>
          <w:rFonts w:ascii="Times New Roman" w:eastAsia="Times New Roman" w:hAnsi="Times New Roman" w:cs="Times New Roman"/>
          <w:sz w:val="28"/>
          <w:szCs w:val="28"/>
          <w:lang w:eastAsia="ru-RU"/>
        </w:rPr>
        <w:t xml:space="preserve"> практики в меньшей ст</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пени характерны для лиц старшего возраста и относительно дороги для пр</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обретения.</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Положительным фактором, сдерживающим распространение наркотиз</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 xml:space="preserve">ции, являются климатические условия, ограничивающие местную сырьевую базу для производства ряда наркотических веществ (маковая солома, </w:t>
      </w:r>
      <w:proofErr w:type="spellStart"/>
      <w:r w:rsidRPr="001A20CA">
        <w:rPr>
          <w:rFonts w:ascii="Times New Roman" w:eastAsia="Times New Roman" w:hAnsi="Times New Roman" w:cs="Times New Roman"/>
          <w:sz w:val="28"/>
          <w:szCs w:val="28"/>
          <w:lang w:eastAsia="ru-RU"/>
        </w:rPr>
        <w:t>ка</w:t>
      </w:r>
      <w:r w:rsidRPr="001A20CA">
        <w:rPr>
          <w:rFonts w:ascii="Times New Roman" w:eastAsia="Times New Roman" w:hAnsi="Times New Roman" w:cs="Times New Roman"/>
          <w:sz w:val="28"/>
          <w:szCs w:val="28"/>
          <w:lang w:eastAsia="ru-RU"/>
        </w:rPr>
        <w:t>н</w:t>
      </w:r>
      <w:r w:rsidRPr="001A20CA">
        <w:rPr>
          <w:rFonts w:ascii="Times New Roman" w:eastAsia="Times New Roman" w:hAnsi="Times New Roman" w:cs="Times New Roman"/>
          <w:sz w:val="28"/>
          <w:szCs w:val="28"/>
          <w:lang w:eastAsia="ru-RU"/>
        </w:rPr>
        <w:t>набис</w:t>
      </w:r>
      <w:proofErr w:type="spellEnd"/>
      <w:r w:rsidRPr="001A20CA">
        <w:rPr>
          <w:rFonts w:ascii="Times New Roman" w:eastAsia="Times New Roman" w:hAnsi="Times New Roman" w:cs="Times New Roman"/>
          <w:sz w:val="28"/>
          <w:szCs w:val="28"/>
          <w:lang w:eastAsia="ru-RU"/>
        </w:rPr>
        <w:t>, гашиш), а также отсутствие на территории региона легальных прои</w:t>
      </w:r>
      <w:r w:rsidRPr="001A20CA">
        <w:rPr>
          <w:rFonts w:ascii="Times New Roman" w:eastAsia="Times New Roman" w:hAnsi="Times New Roman" w:cs="Times New Roman"/>
          <w:sz w:val="28"/>
          <w:szCs w:val="28"/>
          <w:lang w:eastAsia="ru-RU"/>
        </w:rPr>
        <w:t>з</w:t>
      </w:r>
      <w:r w:rsidRPr="001A20CA">
        <w:rPr>
          <w:rFonts w:ascii="Times New Roman" w:eastAsia="Times New Roman" w:hAnsi="Times New Roman" w:cs="Times New Roman"/>
          <w:sz w:val="28"/>
          <w:szCs w:val="28"/>
          <w:lang w:eastAsia="ru-RU"/>
        </w:rPr>
        <w:t>водств наркотических веществ в медицинских целях.</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Миграционные процессы, детерминированные старением коренного нас</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ления и сложной экономической ситуацией, вынуждающей экономически а</w:t>
      </w:r>
      <w:r w:rsidRPr="001A20CA">
        <w:rPr>
          <w:rFonts w:ascii="Times New Roman" w:eastAsia="Times New Roman" w:hAnsi="Times New Roman" w:cs="Times New Roman"/>
          <w:sz w:val="28"/>
          <w:szCs w:val="28"/>
          <w:lang w:eastAsia="ru-RU"/>
        </w:rPr>
        <w:t>к</w:t>
      </w:r>
      <w:r w:rsidRPr="001A20CA">
        <w:rPr>
          <w:rFonts w:ascii="Times New Roman" w:eastAsia="Times New Roman" w:hAnsi="Times New Roman" w:cs="Times New Roman"/>
          <w:sz w:val="28"/>
          <w:szCs w:val="28"/>
          <w:lang w:eastAsia="ru-RU"/>
        </w:rPr>
        <w:t xml:space="preserve">тивную часть населения к экономическим миграциям (в </w:t>
      </w:r>
      <w:proofErr w:type="spellStart"/>
      <w:r w:rsidRPr="001A20CA">
        <w:rPr>
          <w:rFonts w:ascii="Times New Roman" w:eastAsia="Times New Roman" w:hAnsi="Times New Roman" w:cs="Times New Roman"/>
          <w:sz w:val="28"/>
          <w:szCs w:val="28"/>
          <w:lang w:eastAsia="ru-RU"/>
        </w:rPr>
        <w:t>т.ч</w:t>
      </w:r>
      <w:proofErr w:type="spellEnd"/>
      <w:r w:rsidRPr="001A20CA">
        <w:rPr>
          <w:rFonts w:ascii="Times New Roman" w:eastAsia="Times New Roman" w:hAnsi="Times New Roman" w:cs="Times New Roman"/>
          <w:sz w:val="28"/>
          <w:szCs w:val="28"/>
          <w:lang w:eastAsia="ru-RU"/>
        </w:rPr>
        <w:t>. - сезонным) на территории других субъектов РФ и в зарубежные страны, потенциально сп</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 xml:space="preserve">собствуют привнесению на территорию региона практик </w:t>
      </w:r>
      <w:proofErr w:type="spellStart"/>
      <w:r w:rsidRPr="001A20CA">
        <w:rPr>
          <w:rFonts w:ascii="Times New Roman" w:eastAsia="Times New Roman" w:hAnsi="Times New Roman" w:cs="Times New Roman"/>
          <w:sz w:val="28"/>
          <w:szCs w:val="28"/>
          <w:lang w:eastAsia="ru-RU"/>
        </w:rPr>
        <w:t>наркопотребления</w:t>
      </w:r>
      <w:proofErr w:type="spellEnd"/>
      <w:r w:rsidRPr="001A20CA">
        <w:rPr>
          <w:rFonts w:ascii="Times New Roman" w:eastAsia="Times New Roman" w:hAnsi="Times New Roman" w:cs="Times New Roman"/>
          <w:sz w:val="28"/>
          <w:szCs w:val="28"/>
          <w:lang w:eastAsia="ru-RU"/>
        </w:rPr>
        <w:t>, ранее не характерных для него.</w:t>
      </w:r>
    </w:p>
    <w:p w:rsidR="004A59FE" w:rsidRPr="001A20CA" w:rsidRDefault="004A59FE" w:rsidP="00FA1A7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Оперативная обстановка в сфере незаконного оборота наркотиков на территории города характеризуется деятельностью </w:t>
      </w:r>
      <w:proofErr w:type="gramStart"/>
      <w:r w:rsidRPr="001A20CA">
        <w:rPr>
          <w:rFonts w:ascii="Times New Roman" w:eastAsia="Times New Roman" w:hAnsi="Times New Roman" w:cs="Times New Roman"/>
          <w:sz w:val="28"/>
          <w:szCs w:val="28"/>
          <w:lang w:eastAsia="ru-RU"/>
        </w:rPr>
        <w:t>интернет-магазинов</w:t>
      </w:r>
      <w:proofErr w:type="gramEnd"/>
      <w:r w:rsidRPr="001A20CA">
        <w:rPr>
          <w:rFonts w:ascii="Times New Roman" w:eastAsia="Times New Roman" w:hAnsi="Times New Roman" w:cs="Times New Roman"/>
          <w:sz w:val="28"/>
          <w:szCs w:val="28"/>
          <w:lang w:eastAsia="ru-RU"/>
        </w:rPr>
        <w:t xml:space="preserve">, на площадках которых осуществляется сбыт синтетических и растительных наркотиков. </w:t>
      </w:r>
      <w:proofErr w:type="spellStart"/>
      <w:r w:rsidRPr="001A20CA">
        <w:rPr>
          <w:rFonts w:ascii="Times New Roman" w:eastAsia="Times New Roman" w:hAnsi="Times New Roman" w:cs="Times New Roman"/>
          <w:sz w:val="28"/>
          <w:szCs w:val="28"/>
          <w:lang w:eastAsia="ru-RU"/>
        </w:rPr>
        <w:t>Наркоситуация</w:t>
      </w:r>
      <w:proofErr w:type="spellEnd"/>
      <w:r w:rsidRPr="001A20CA">
        <w:rPr>
          <w:rFonts w:ascii="Times New Roman" w:eastAsia="Times New Roman" w:hAnsi="Times New Roman" w:cs="Times New Roman"/>
          <w:sz w:val="28"/>
          <w:szCs w:val="28"/>
          <w:lang w:eastAsia="ru-RU"/>
        </w:rPr>
        <w:t xml:space="preserve"> характеризуется бесконтактным способом сбыта наркотиков и появлением новых видов синтетических </w:t>
      </w:r>
      <w:proofErr w:type="spellStart"/>
      <w:r w:rsidRPr="001A20CA">
        <w:rPr>
          <w:rFonts w:ascii="Times New Roman" w:eastAsia="Times New Roman" w:hAnsi="Times New Roman" w:cs="Times New Roman"/>
          <w:sz w:val="28"/>
          <w:szCs w:val="28"/>
          <w:lang w:eastAsia="ru-RU"/>
        </w:rPr>
        <w:t>психоактивных</w:t>
      </w:r>
      <w:proofErr w:type="spellEnd"/>
      <w:r w:rsidRPr="001A20CA">
        <w:rPr>
          <w:rFonts w:ascii="Times New Roman" w:eastAsia="Times New Roman" w:hAnsi="Times New Roman" w:cs="Times New Roman"/>
          <w:sz w:val="28"/>
          <w:szCs w:val="28"/>
          <w:lang w:eastAsia="ru-RU"/>
        </w:rPr>
        <w:t xml:space="preserve"> в</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ществ.</w:t>
      </w:r>
    </w:p>
    <w:p w:rsidR="004A59FE" w:rsidRPr="001A20CA" w:rsidRDefault="004A59FE" w:rsidP="00FA1A7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За 12 месяцев 2020 года в сфере противодействия незаконному обороту наркотиков на территории города Пскова: зарегистрировано 528 </w:t>
      </w:r>
      <w:proofErr w:type="spellStart"/>
      <w:r w:rsidRPr="001A20CA">
        <w:rPr>
          <w:rFonts w:ascii="Times New Roman" w:eastAsia="Times New Roman" w:hAnsi="Times New Roman" w:cs="Times New Roman"/>
          <w:sz w:val="28"/>
          <w:szCs w:val="28"/>
          <w:lang w:eastAsia="ru-RU"/>
        </w:rPr>
        <w:t>наркопр</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ступлений</w:t>
      </w:r>
      <w:proofErr w:type="spellEnd"/>
      <w:r w:rsidRPr="001A20CA">
        <w:rPr>
          <w:rFonts w:ascii="Times New Roman" w:eastAsia="Times New Roman" w:hAnsi="Times New Roman" w:cs="Times New Roman"/>
          <w:sz w:val="28"/>
          <w:szCs w:val="28"/>
          <w:lang w:eastAsia="ru-RU"/>
        </w:rPr>
        <w:t xml:space="preserve"> (АППГ – 551, -4,2%), из них сотрудниками ОВД выявлено 487 (АППГ – 522, -6,7%) преступлений, из них 449 тяжких и особо тяжких сост</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вов, что на 4,8% ниже АППГ (472 преступления).</w:t>
      </w:r>
    </w:p>
    <w:p w:rsidR="003A0634" w:rsidRPr="001A20CA" w:rsidRDefault="003A0634" w:rsidP="00FA1A7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lastRenderedPageBreak/>
        <w:t>Раскрыто сотрудниками ОВД 403 (АППГ – 286, +40,9%), из них тяжких и особо тяжких 373 (АППГ – 256). Выявлено сотрудниками правоохранител</w:t>
      </w:r>
      <w:r w:rsidRPr="001A20CA">
        <w:rPr>
          <w:rFonts w:ascii="Times New Roman" w:eastAsia="Times New Roman" w:hAnsi="Times New Roman" w:cs="Times New Roman"/>
          <w:sz w:val="28"/>
          <w:szCs w:val="28"/>
          <w:lang w:eastAsia="ru-RU"/>
        </w:rPr>
        <w:t>ь</w:t>
      </w:r>
      <w:r w:rsidRPr="001A20CA">
        <w:rPr>
          <w:rFonts w:ascii="Times New Roman" w:eastAsia="Times New Roman" w:hAnsi="Times New Roman" w:cs="Times New Roman"/>
          <w:sz w:val="28"/>
          <w:szCs w:val="28"/>
          <w:lang w:eastAsia="ru-RU"/>
        </w:rPr>
        <w:t>ных органов 80 лиц (АППГ – 71, 12,7%). Привлечено к уголовной ответстве</w:t>
      </w:r>
      <w:r w:rsidRPr="001A20CA">
        <w:rPr>
          <w:rFonts w:ascii="Times New Roman" w:eastAsia="Times New Roman" w:hAnsi="Times New Roman" w:cs="Times New Roman"/>
          <w:sz w:val="28"/>
          <w:szCs w:val="28"/>
          <w:lang w:eastAsia="ru-RU"/>
        </w:rPr>
        <w:t>н</w:t>
      </w:r>
      <w:r w:rsidRPr="001A20CA">
        <w:rPr>
          <w:rFonts w:ascii="Times New Roman" w:eastAsia="Times New Roman" w:hAnsi="Times New Roman" w:cs="Times New Roman"/>
          <w:sz w:val="28"/>
          <w:szCs w:val="28"/>
          <w:lang w:eastAsia="ru-RU"/>
        </w:rPr>
        <w:t xml:space="preserve">ности 77 человек (АППГ – 70, +10%), в том числе 52 за совершение тяжких и особо тяжких преступлений (АППГ – 49, +6,1%). </w:t>
      </w:r>
    </w:p>
    <w:p w:rsidR="003A0634" w:rsidRPr="001A20CA" w:rsidRDefault="003A0634" w:rsidP="00FA1A7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Сотрудниками ОКОН УМВД выявлено 255 преступлений (АППГ – 69, +269%), из них 16 УД на 255 эпизодов, 12 УД на 69 эпизодов. Выявлено 18 лиц (АППГ – 15, +13%), из них по </w:t>
      </w:r>
      <w:proofErr w:type="gramStart"/>
      <w:r w:rsidRPr="001A20CA">
        <w:rPr>
          <w:rFonts w:ascii="Times New Roman" w:eastAsia="Times New Roman" w:hAnsi="Times New Roman" w:cs="Times New Roman"/>
          <w:sz w:val="28"/>
          <w:szCs w:val="28"/>
          <w:lang w:eastAsia="ru-RU"/>
        </w:rPr>
        <w:t>тяжким</w:t>
      </w:r>
      <w:proofErr w:type="gramEnd"/>
      <w:r w:rsidRPr="001A20CA">
        <w:rPr>
          <w:rFonts w:ascii="Times New Roman" w:eastAsia="Times New Roman" w:hAnsi="Times New Roman" w:cs="Times New Roman"/>
          <w:sz w:val="28"/>
          <w:szCs w:val="28"/>
          <w:lang w:eastAsia="ru-RU"/>
        </w:rPr>
        <w:t>, особо тяжким 14 (АППГ – 13 лиц).</w:t>
      </w:r>
    </w:p>
    <w:p w:rsidR="003A0634" w:rsidRPr="001A20CA" w:rsidRDefault="003A0634" w:rsidP="00FA1A7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Всего за год из незаконного оборота изъято 1кг. 618гр. наркотических средств и психотропных веществ (АППГ – 1257гр, +28,7%).</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рамках реализации программы предполагается обеспечить разрешение части обозначенных проблем практической работы по профилактике злоуп</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 xml:space="preserve">требления психотропными веществами. </w:t>
      </w:r>
      <w:proofErr w:type="gramStart"/>
      <w:r w:rsidRPr="001A20CA">
        <w:rPr>
          <w:rFonts w:ascii="Times New Roman" w:eastAsia="Times New Roman" w:hAnsi="Times New Roman" w:cs="Times New Roman"/>
          <w:sz w:val="28"/>
          <w:szCs w:val="28"/>
          <w:lang w:eastAsia="ru-RU"/>
        </w:rPr>
        <w:t>Такими проблемами являются: орг</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низация системы межведомственного взаимодействия и формирования и</w:t>
      </w:r>
      <w:r w:rsidRPr="001A20CA">
        <w:rPr>
          <w:rFonts w:ascii="Times New Roman" w:eastAsia="Times New Roman" w:hAnsi="Times New Roman" w:cs="Times New Roman"/>
          <w:sz w:val="28"/>
          <w:szCs w:val="28"/>
          <w:lang w:eastAsia="ru-RU"/>
        </w:rPr>
        <w:t>н</w:t>
      </w:r>
      <w:r w:rsidRPr="001A20CA">
        <w:rPr>
          <w:rFonts w:ascii="Times New Roman" w:eastAsia="Times New Roman" w:hAnsi="Times New Roman" w:cs="Times New Roman"/>
          <w:sz w:val="28"/>
          <w:szCs w:val="28"/>
          <w:lang w:eastAsia="ru-RU"/>
        </w:rPr>
        <w:t>формационного культурного мировоззрения у детей, подростков, молодежи и взрослого населения области; качественная профилактическая деятельность, направленная на ограничение доступа населения, особенно молодежи, к наркотическим средствам; внедрение эффективных психолого-педагогических технологий, обеспечиваю</w:t>
      </w:r>
      <w:r w:rsidR="002F1822" w:rsidRPr="001A20CA">
        <w:rPr>
          <w:rFonts w:ascii="Times New Roman" w:eastAsia="Times New Roman" w:hAnsi="Times New Roman" w:cs="Times New Roman"/>
          <w:sz w:val="28"/>
          <w:szCs w:val="28"/>
          <w:lang w:eastAsia="ru-RU"/>
        </w:rPr>
        <w:t>щих развитие мотивов отказа от «</w:t>
      </w:r>
      <w:r w:rsidRPr="001A20CA">
        <w:rPr>
          <w:rFonts w:ascii="Times New Roman" w:eastAsia="Times New Roman" w:hAnsi="Times New Roman" w:cs="Times New Roman"/>
          <w:sz w:val="28"/>
          <w:szCs w:val="28"/>
          <w:lang w:eastAsia="ru-RU"/>
        </w:rPr>
        <w:t>пробы</w:t>
      </w:r>
      <w:r w:rsidR="002F1822" w:rsidRPr="001A20CA">
        <w:rPr>
          <w:rFonts w:ascii="Times New Roman" w:eastAsia="Times New Roman" w:hAnsi="Times New Roman" w:cs="Times New Roman"/>
          <w:sz w:val="28"/>
          <w:szCs w:val="28"/>
          <w:lang w:eastAsia="ru-RU"/>
        </w:rPr>
        <w:t>»</w:t>
      </w:r>
      <w:r w:rsidRPr="001A20CA">
        <w:rPr>
          <w:rFonts w:ascii="Times New Roman" w:eastAsia="Times New Roman" w:hAnsi="Times New Roman" w:cs="Times New Roman"/>
          <w:sz w:val="28"/>
          <w:szCs w:val="28"/>
          <w:lang w:eastAsia="ru-RU"/>
        </w:rPr>
        <w:t xml:space="preserve"> и приема наркотических средств, включая табак и алкоголь;</w:t>
      </w:r>
      <w:proofErr w:type="gramEnd"/>
      <w:r w:rsidRPr="001A20CA">
        <w:rPr>
          <w:rFonts w:ascii="Times New Roman" w:eastAsia="Times New Roman" w:hAnsi="Times New Roman" w:cs="Times New Roman"/>
          <w:sz w:val="28"/>
          <w:szCs w:val="28"/>
          <w:lang w:eastAsia="ru-RU"/>
        </w:rPr>
        <w:t xml:space="preserve"> повышение професси</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нального уровня специалистов системы профилактики; улучшение материал</w:t>
      </w:r>
      <w:r w:rsidRPr="001A20CA">
        <w:rPr>
          <w:rFonts w:ascii="Times New Roman" w:eastAsia="Times New Roman" w:hAnsi="Times New Roman" w:cs="Times New Roman"/>
          <w:sz w:val="28"/>
          <w:szCs w:val="28"/>
          <w:lang w:eastAsia="ru-RU"/>
        </w:rPr>
        <w:t>ь</w:t>
      </w:r>
      <w:r w:rsidRPr="001A20CA">
        <w:rPr>
          <w:rFonts w:ascii="Times New Roman" w:eastAsia="Times New Roman" w:hAnsi="Times New Roman" w:cs="Times New Roman"/>
          <w:sz w:val="28"/>
          <w:szCs w:val="28"/>
          <w:lang w:eastAsia="ru-RU"/>
        </w:rPr>
        <w:t>но-технической базы муниципальных учреждений, работающих с населением по профилактике наркотизации населения.</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Несмотря на принимаемые меры и положительную динамику по сниж</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нию общего количества совершенных преступлений, безопасность населения еще не является достаточной, а достигнутые позитивные изменения не прио</w:t>
      </w:r>
      <w:r w:rsidRPr="001A20CA">
        <w:rPr>
          <w:rFonts w:ascii="Times New Roman" w:eastAsia="Times New Roman" w:hAnsi="Times New Roman" w:cs="Times New Roman"/>
          <w:sz w:val="28"/>
          <w:szCs w:val="28"/>
          <w:lang w:eastAsia="ru-RU"/>
        </w:rPr>
        <w:t>б</w:t>
      </w:r>
      <w:r w:rsidRPr="001A20CA">
        <w:rPr>
          <w:rFonts w:ascii="Times New Roman" w:eastAsia="Times New Roman" w:hAnsi="Times New Roman" w:cs="Times New Roman"/>
          <w:sz w:val="28"/>
          <w:szCs w:val="28"/>
          <w:lang w:eastAsia="ru-RU"/>
        </w:rPr>
        <w:t>рели устойчивого и повсеместного характера.</w:t>
      </w:r>
    </w:p>
    <w:p w:rsidR="00BB2BB9" w:rsidRPr="001A20CA" w:rsidRDefault="00BB2BB9" w:rsidP="00FA1A7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По итогам 12 месяцев 2020 года общее количество преступлений, с</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 xml:space="preserve">вершенных на территории города Пскова (по всем линиям) возросло на 20,0% и составило 2869 преступлений (АППГ – 2390), в том числе почти на 17,0% (1013-1184) с тяжкими и особо тяжкими составами. </w:t>
      </w:r>
    </w:p>
    <w:p w:rsidR="00BB2BB9" w:rsidRPr="001A20CA" w:rsidRDefault="00BB2BB9" w:rsidP="00FA1A7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Краж и мошенничеств с использованием ИТТ совершено в 2,5 раза больше (кражи: 173-398, мошенничества: 188-461). Эти два вида преступлений дали прирост почти в 500 (498) фактов преступных деяний, что больше общ</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 xml:space="preserve">го прироста зарегистрированных на территории города преступлений за весь прошедший год (479). </w:t>
      </w:r>
    </w:p>
    <w:p w:rsidR="00BB2BB9" w:rsidRPr="001A20CA" w:rsidRDefault="00BB2BB9" w:rsidP="00FA1A7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Несмотря на то, что 42,0% раскрытых мошенничеств и краж, соверше</w:t>
      </w:r>
      <w:r w:rsidRPr="001A20CA">
        <w:rPr>
          <w:rFonts w:ascii="Times New Roman" w:eastAsia="Times New Roman" w:hAnsi="Times New Roman" w:cs="Times New Roman"/>
          <w:sz w:val="28"/>
          <w:szCs w:val="28"/>
          <w:lang w:eastAsia="ru-RU"/>
        </w:rPr>
        <w:t>н</w:t>
      </w:r>
      <w:r w:rsidRPr="001A20CA">
        <w:rPr>
          <w:rFonts w:ascii="Times New Roman" w:eastAsia="Times New Roman" w:hAnsi="Times New Roman" w:cs="Times New Roman"/>
          <w:sz w:val="28"/>
          <w:szCs w:val="28"/>
          <w:lang w:eastAsia="ru-RU"/>
        </w:rPr>
        <w:t>ных в сфере ИТТ (58 из 139), приходится на город Псков, раскрываемость эт</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го вида преступлений по-прежнему самая низкая из всех категорий: 8,6% ра</w:t>
      </w:r>
      <w:r w:rsidRPr="001A20CA">
        <w:rPr>
          <w:rFonts w:ascii="Times New Roman" w:eastAsia="Times New Roman" w:hAnsi="Times New Roman" w:cs="Times New Roman"/>
          <w:sz w:val="28"/>
          <w:szCs w:val="28"/>
          <w:lang w:eastAsia="ru-RU"/>
        </w:rPr>
        <w:t>с</w:t>
      </w:r>
      <w:r w:rsidRPr="001A20CA">
        <w:rPr>
          <w:rFonts w:ascii="Times New Roman" w:eastAsia="Times New Roman" w:hAnsi="Times New Roman" w:cs="Times New Roman"/>
          <w:sz w:val="28"/>
          <w:szCs w:val="28"/>
          <w:lang w:eastAsia="ru-RU"/>
        </w:rPr>
        <w:t>крываемость краж, 6,3% мошенничеств. А в сравнении с прошлым годом ра</w:t>
      </w:r>
      <w:r w:rsidRPr="001A20CA">
        <w:rPr>
          <w:rFonts w:ascii="Times New Roman" w:eastAsia="Times New Roman" w:hAnsi="Times New Roman" w:cs="Times New Roman"/>
          <w:sz w:val="28"/>
          <w:szCs w:val="28"/>
          <w:lang w:eastAsia="ru-RU"/>
        </w:rPr>
        <w:t>с</w:t>
      </w:r>
      <w:r w:rsidRPr="001A20CA">
        <w:rPr>
          <w:rFonts w:ascii="Times New Roman" w:eastAsia="Times New Roman" w:hAnsi="Times New Roman" w:cs="Times New Roman"/>
          <w:sz w:val="28"/>
          <w:szCs w:val="28"/>
          <w:lang w:eastAsia="ru-RU"/>
        </w:rPr>
        <w:t>крываемость данных преступлений снизилась на 9 и 6,5 процента соотве</w:t>
      </w:r>
      <w:r w:rsidRPr="001A20CA">
        <w:rPr>
          <w:rFonts w:ascii="Times New Roman" w:eastAsia="Times New Roman" w:hAnsi="Times New Roman" w:cs="Times New Roman"/>
          <w:sz w:val="28"/>
          <w:szCs w:val="28"/>
          <w:lang w:eastAsia="ru-RU"/>
        </w:rPr>
        <w:t>т</w:t>
      </w:r>
      <w:r w:rsidRPr="001A20CA">
        <w:rPr>
          <w:rFonts w:ascii="Times New Roman" w:eastAsia="Times New Roman" w:hAnsi="Times New Roman" w:cs="Times New Roman"/>
          <w:sz w:val="28"/>
          <w:szCs w:val="28"/>
          <w:lang w:eastAsia="ru-RU"/>
        </w:rPr>
        <w:t>ственно.</w:t>
      </w:r>
    </w:p>
    <w:p w:rsidR="00BB2BB9" w:rsidRPr="001A20CA" w:rsidRDefault="00BB2BB9" w:rsidP="00FA1A7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Анализ состояния </w:t>
      </w:r>
      <w:proofErr w:type="gramStart"/>
      <w:r w:rsidRPr="001A20CA">
        <w:rPr>
          <w:rFonts w:ascii="Times New Roman" w:eastAsia="Times New Roman" w:hAnsi="Times New Roman" w:cs="Times New Roman"/>
          <w:sz w:val="28"/>
          <w:szCs w:val="28"/>
          <w:lang w:eastAsia="ru-RU"/>
        </w:rPr>
        <w:t>криминогенной обстановки</w:t>
      </w:r>
      <w:proofErr w:type="gramEnd"/>
      <w:r w:rsidRPr="001A20CA">
        <w:rPr>
          <w:rFonts w:ascii="Times New Roman" w:eastAsia="Times New Roman" w:hAnsi="Times New Roman" w:cs="Times New Roman"/>
          <w:sz w:val="28"/>
          <w:szCs w:val="28"/>
          <w:lang w:eastAsia="ru-RU"/>
        </w:rPr>
        <w:t xml:space="preserve"> в городе по другим видам преступлений показывает, что существенного осложнения не допущено. Меньше, либо не допущено роста, таких преступлений как: убийства (7-6), </w:t>
      </w:r>
      <w:r w:rsidRPr="001A20CA">
        <w:rPr>
          <w:rFonts w:ascii="Times New Roman" w:eastAsia="Times New Roman" w:hAnsi="Times New Roman" w:cs="Times New Roman"/>
          <w:sz w:val="28"/>
          <w:szCs w:val="28"/>
          <w:lang w:eastAsia="ru-RU"/>
        </w:rPr>
        <w:lastRenderedPageBreak/>
        <w:t>умышленные причинения тяжкого вреда здоровью (34-20), в том числе со смертельным исходом (4-3), разбойные нападения (9-5), квартирные кражи (45-25), кражи транспортных средств (10-10), в том числе автомобилей (9-6), умышленные поджоги (14-8).</w:t>
      </w:r>
    </w:p>
    <w:p w:rsidR="00BB2BB9" w:rsidRPr="001A20CA" w:rsidRDefault="00BB2BB9" w:rsidP="00FA1A7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По двум направлениям, помимо сферы ИТТ, зафиксирован рост пр</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ступлений. Это квалифицированные грабежи (11-13), а также кражи, пред</w:t>
      </w:r>
      <w:r w:rsidRPr="001A20CA">
        <w:rPr>
          <w:rFonts w:ascii="Times New Roman" w:eastAsia="Times New Roman" w:hAnsi="Times New Roman" w:cs="Times New Roman"/>
          <w:sz w:val="28"/>
          <w:szCs w:val="28"/>
          <w:lang w:eastAsia="ru-RU"/>
        </w:rPr>
        <w:t>у</w:t>
      </w:r>
      <w:r w:rsidRPr="001A20CA">
        <w:rPr>
          <w:rFonts w:ascii="Times New Roman" w:eastAsia="Times New Roman" w:hAnsi="Times New Roman" w:cs="Times New Roman"/>
          <w:sz w:val="28"/>
          <w:szCs w:val="28"/>
          <w:lang w:eastAsia="ru-RU"/>
        </w:rPr>
        <w:t>смотренные частями 1 и 2 УК РФ.</w:t>
      </w:r>
    </w:p>
    <w:p w:rsidR="00BB2BB9" w:rsidRPr="001A20CA" w:rsidRDefault="00BB2BB9" w:rsidP="00FA1A7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С начала </w:t>
      </w:r>
      <w:r w:rsidR="00082D04" w:rsidRPr="001A20CA">
        <w:rPr>
          <w:rFonts w:ascii="Times New Roman" w:eastAsia="Times New Roman" w:hAnsi="Times New Roman" w:cs="Times New Roman"/>
          <w:sz w:val="28"/>
          <w:szCs w:val="28"/>
          <w:lang w:eastAsia="ru-RU"/>
        </w:rPr>
        <w:t>2020</w:t>
      </w:r>
      <w:r w:rsidRPr="001A20CA">
        <w:rPr>
          <w:rFonts w:ascii="Times New Roman" w:eastAsia="Times New Roman" w:hAnsi="Times New Roman" w:cs="Times New Roman"/>
          <w:sz w:val="28"/>
          <w:szCs w:val="28"/>
          <w:lang w:eastAsia="ru-RU"/>
        </w:rPr>
        <w:t xml:space="preserve"> </w:t>
      </w:r>
      <w:r w:rsidR="00082D04" w:rsidRPr="001A20CA">
        <w:rPr>
          <w:rFonts w:ascii="Times New Roman" w:eastAsia="Times New Roman" w:hAnsi="Times New Roman" w:cs="Times New Roman"/>
          <w:sz w:val="28"/>
          <w:szCs w:val="28"/>
          <w:lang w:eastAsia="ru-RU"/>
        </w:rPr>
        <w:t xml:space="preserve">года </w:t>
      </w:r>
      <w:r w:rsidRPr="001A20CA">
        <w:rPr>
          <w:rFonts w:ascii="Times New Roman" w:eastAsia="Times New Roman" w:hAnsi="Times New Roman" w:cs="Times New Roman"/>
          <w:sz w:val="28"/>
          <w:szCs w:val="28"/>
          <w:lang w:eastAsia="ru-RU"/>
        </w:rPr>
        <w:t>произошел спад преступлений, совершенных на ул</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цах города на 31,6%, что составило 416 преступлений (АППГ - 606).</w:t>
      </w:r>
    </w:p>
    <w:p w:rsidR="00BB2BB9" w:rsidRPr="001A20CA" w:rsidRDefault="00BB2BB9" w:rsidP="00FA1A7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Также, на 21,5% уменьшилось количество преступлений, совершенных в общественных местах на территории города Пскова и составило 773 престу</w:t>
      </w:r>
      <w:r w:rsidRPr="001A20CA">
        <w:rPr>
          <w:rFonts w:ascii="Times New Roman" w:eastAsia="Times New Roman" w:hAnsi="Times New Roman" w:cs="Times New Roman"/>
          <w:sz w:val="28"/>
          <w:szCs w:val="28"/>
          <w:lang w:eastAsia="ru-RU"/>
        </w:rPr>
        <w:t>п</w:t>
      </w:r>
      <w:r w:rsidRPr="001A20CA">
        <w:rPr>
          <w:rFonts w:ascii="Times New Roman" w:eastAsia="Times New Roman" w:hAnsi="Times New Roman" w:cs="Times New Roman"/>
          <w:sz w:val="28"/>
          <w:szCs w:val="28"/>
          <w:lang w:eastAsia="ru-RU"/>
        </w:rPr>
        <w:t>ления (АППГ – 985).</w:t>
      </w:r>
    </w:p>
    <w:p w:rsidR="00BB2BB9" w:rsidRPr="001A20CA" w:rsidRDefault="00BB2BB9" w:rsidP="00FA1A7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Общая раскрываемость преступлений, совершенных в общественных местах увеличилась на 2,8% и составила 82,3% (АППГ – 79,5 %), раскрыва</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мость уличной преступности увеличилась на 4,2% и составила 85,9% (АППГ – 81,7%).</w:t>
      </w:r>
    </w:p>
    <w:p w:rsidR="00BB2BB9" w:rsidRPr="001A20CA" w:rsidRDefault="00BB2BB9" w:rsidP="00FA1A7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Сотрудниками УМВД в общественных местах раскрыто 109 преступл</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ний связанных, с незаконным оборотом наркотиков, что на 6,8% меньше пок</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зателей предыдущего года (АППГ – 117).</w:t>
      </w:r>
    </w:p>
    <w:p w:rsidR="00BB2BB9" w:rsidRPr="001A20CA" w:rsidRDefault="00BB2BB9" w:rsidP="00FA1A7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Общее количество зарегистрированных преступлений небольшой и средней тяжести, совершенных в общественных местах, увеличилось на 2,5%, и составило 610 преступлений (АППГ – 595), на улицах увеличилось на 11,7%, и составило 305 преступлений (АППГ – 273). </w:t>
      </w:r>
    </w:p>
    <w:p w:rsidR="008B665A" w:rsidRPr="001A20CA" w:rsidRDefault="00082D04"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Н</w:t>
      </w:r>
      <w:r w:rsidR="008B665A" w:rsidRPr="001A20CA">
        <w:rPr>
          <w:rFonts w:ascii="Times New Roman" w:eastAsia="Times New Roman" w:hAnsi="Times New Roman" w:cs="Times New Roman"/>
          <w:sz w:val="28"/>
          <w:szCs w:val="28"/>
          <w:lang w:eastAsia="ru-RU"/>
        </w:rPr>
        <w:t>ужна высокоэффективная система профилактики преступлений и пр</w:t>
      </w:r>
      <w:r w:rsidR="008B665A" w:rsidRPr="001A20CA">
        <w:rPr>
          <w:rFonts w:ascii="Times New Roman" w:eastAsia="Times New Roman" w:hAnsi="Times New Roman" w:cs="Times New Roman"/>
          <w:sz w:val="28"/>
          <w:szCs w:val="28"/>
          <w:lang w:eastAsia="ru-RU"/>
        </w:rPr>
        <w:t>а</w:t>
      </w:r>
      <w:r w:rsidR="008B665A" w:rsidRPr="001A20CA">
        <w:rPr>
          <w:rFonts w:ascii="Times New Roman" w:eastAsia="Times New Roman" w:hAnsi="Times New Roman" w:cs="Times New Roman"/>
          <w:sz w:val="28"/>
          <w:szCs w:val="28"/>
          <w:lang w:eastAsia="ru-RU"/>
        </w:rPr>
        <w:t>вонарушений. Решение этой важнейшей социальной задачи только правоохр</w:t>
      </w:r>
      <w:r w:rsidR="008B665A" w:rsidRPr="001A20CA">
        <w:rPr>
          <w:rFonts w:ascii="Times New Roman" w:eastAsia="Times New Roman" w:hAnsi="Times New Roman" w:cs="Times New Roman"/>
          <w:sz w:val="28"/>
          <w:szCs w:val="28"/>
          <w:lang w:eastAsia="ru-RU"/>
        </w:rPr>
        <w:t>а</w:t>
      </w:r>
      <w:r w:rsidR="008B665A" w:rsidRPr="001A20CA">
        <w:rPr>
          <w:rFonts w:ascii="Times New Roman" w:eastAsia="Times New Roman" w:hAnsi="Times New Roman" w:cs="Times New Roman"/>
          <w:sz w:val="28"/>
          <w:szCs w:val="28"/>
          <w:lang w:eastAsia="ru-RU"/>
        </w:rPr>
        <w:t>нительными методами невозможно. Существующие институты системы пр</w:t>
      </w:r>
      <w:r w:rsidR="008B665A" w:rsidRPr="001A20CA">
        <w:rPr>
          <w:rFonts w:ascii="Times New Roman" w:eastAsia="Times New Roman" w:hAnsi="Times New Roman" w:cs="Times New Roman"/>
          <w:sz w:val="28"/>
          <w:szCs w:val="28"/>
          <w:lang w:eastAsia="ru-RU"/>
        </w:rPr>
        <w:t>о</w:t>
      </w:r>
      <w:r w:rsidR="008B665A" w:rsidRPr="001A20CA">
        <w:rPr>
          <w:rFonts w:ascii="Times New Roman" w:eastAsia="Times New Roman" w:hAnsi="Times New Roman" w:cs="Times New Roman"/>
          <w:sz w:val="28"/>
          <w:szCs w:val="28"/>
          <w:lang w:eastAsia="ru-RU"/>
        </w:rPr>
        <w:t>филактики правонарушений часто действуют разрозненно и неэффективно.</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Поскольку вопрос обеспечения законности и правопорядка, личной и о</w:t>
      </w:r>
      <w:r w:rsidRPr="001A20CA">
        <w:rPr>
          <w:rFonts w:ascii="Times New Roman" w:eastAsia="Times New Roman" w:hAnsi="Times New Roman" w:cs="Times New Roman"/>
          <w:sz w:val="28"/>
          <w:szCs w:val="28"/>
          <w:lang w:eastAsia="ru-RU"/>
        </w:rPr>
        <w:t>б</w:t>
      </w:r>
      <w:r w:rsidRPr="001A20CA">
        <w:rPr>
          <w:rFonts w:ascii="Times New Roman" w:eastAsia="Times New Roman" w:hAnsi="Times New Roman" w:cs="Times New Roman"/>
          <w:sz w:val="28"/>
          <w:szCs w:val="28"/>
          <w:lang w:eastAsia="ru-RU"/>
        </w:rPr>
        <w:t>щественной безопасности, усиления борьбы с преступностью и иными прав</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нарушениями во всех сферах жизнедеятельности человека занимает одно из наиболее важных мест в деятельности органов власти области и является стр</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тегическим, он должен решаться программно-целевыми методами.</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В соответствии со </w:t>
      </w:r>
      <w:hyperlink r:id="rId17" w:history="1">
        <w:r w:rsidRPr="001A20CA">
          <w:rPr>
            <w:rFonts w:ascii="Times New Roman" w:eastAsia="Times New Roman" w:hAnsi="Times New Roman" w:cs="Times New Roman"/>
            <w:sz w:val="28"/>
            <w:szCs w:val="28"/>
            <w:lang w:eastAsia="ru-RU"/>
          </w:rPr>
          <w:t>Стратегией</w:t>
        </w:r>
      </w:hyperlink>
      <w:r w:rsidRPr="001A20CA">
        <w:rPr>
          <w:rFonts w:ascii="Times New Roman" w:eastAsia="Times New Roman" w:hAnsi="Times New Roman" w:cs="Times New Roman"/>
          <w:sz w:val="28"/>
          <w:szCs w:val="28"/>
          <w:lang w:eastAsia="ru-RU"/>
        </w:rPr>
        <w:t xml:space="preserve"> национальной безопасности Российской Федерации, утвержденной Указом Президента Российской Федерации от </w:t>
      </w:r>
      <w:r w:rsidR="00FA1A72" w:rsidRPr="001A20CA">
        <w:rPr>
          <w:rFonts w:ascii="Times New Roman" w:eastAsia="Times New Roman" w:hAnsi="Times New Roman" w:cs="Times New Roman"/>
          <w:sz w:val="28"/>
          <w:szCs w:val="28"/>
          <w:lang w:eastAsia="ru-RU"/>
        </w:rPr>
        <w:t>31</w:t>
      </w:r>
      <w:r w:rsidRPr="001A20CA">
        <w:rPr>
          <w:rFonts w:ascii="Times New Roman" w:eastAsia="Times New Roman" w:hAnsi="Times New Roman" w:cs="Times New Roman"/>
          <w:sz w:val="28"/>
          <w:szCs w:val="28"/>
          <w:lang w:eastAsia="ru-RU"/>
        </w:rPr>
        <w:t xml:space="preserve"> </w:t>
      </w:r>
      <w:r w:rsidR="00FA1A72" w:rsidRPr="001A20CA">
        <w:rPr>
          <w:rFonts w:ascii="Times New Roman" w:eastAsia="Times New Roman" w:hAnsi="Times New Roman" w:cs="Times New Roman"/>
          <w:sz w:val="28"/>
          <w:szCs w:val="28"/>
          <w:lang w:eastAsia="ru-RU"/>
        </w:rPr>
        <w:t>декабря</w:t>
      </w:r>
      <w:r w:rsidRPr="001A20CA">
        <w:rPr>
          <w:rFonts w:ascii="Times New Roman" w:eastAsia="Times New Roman" w:hAnsi="Times New Roman" w:cs="Times New Roman"/>
          <w:sz w:val="28"/>
          <w:szCs w:val="28"/>
          <w:lang w:eastAsia="ru-RU"/>
        </w:rPr>
        <w:t xml:space="preserve"> 20</w:t>
      </w:r>
      <w:r w:rsidR="00FA1A72" w:rsidRPr="001A20CA">
        <w:rPr>
          <w:rFonts w:ascii="Times New Roman" w:eastAsia="Times New Roman" w:hAnsi="Times New Roman" w:cs="Times New Roman"/>
          <w:sz w:val="28"/>
          <w:szCs w:val="28"/>
          <w:lang w:eastAsia="ru-RU"/>
        </w:rPr>
        <w:t>15</w:t>
      </w:r>
      <w:r w:rsidRPr="001A20CA">
        <w:rPr>
          <w:rFonts w:ascii="Times New Roman" w:eastAsia="Times New Roman" w:hAnsi="Times New Roman" w:cs="Times New Roman"/>
          <w:sz w:val="28"/>
          <w:szCs w:val="28"/>
          <w:lang w:eastAsia="ru-RU"/>
        </w:rPr>
        <w:t xml:space="preserve"> г. </w:t>
      </w:r>
      <w:r w:rsidR="00FA1A72" w:rsidRPr="001A20CA">
        <w:rPr>
          <w:rFonts w:ascii="Times New Roman" w:eastAsia="Times New Roman" w:hAnsi="Times New Roman" w:cs="Times New Roman"/>
          <w:sz w:val="28"/>
          <w:szCs w:val="28"/>
          <w:lang w:eastAsia="ru-RU"/>
        </w:rPr>
        <w:t>№</w:t>
      </w:r>
      <w:r w:rsidRPr="001A20CA">
        <w:rPr>
          <w:rFonts w:ascii="Times New Roman" w:eastAsia="Times New Roman" w:hAnsi="Times New Roman" w:cs="Times New Roman"/>
          <w:sz w:val="28"/>
          <w:szCs w:val="28"/>
          <w:lang w:eastAsia="ru-RU"/>
        </w:rPr>
        <w:t xml:space="preserve"> </w:t>
      </w:r>
      <w:r w:rsidR="00FA1A72" w:rsidRPr="001A20CA">
        <w:rPr>
          <w:rFonts w:ascii="Times New Roman" w:eastAsia="Times New Roman" w:hAnsi="Times New Roman" w:cs="Times New Roman"/>
          <w:sz w:val="28"/>
          <w:szCs w:val="28"/>
          <w:lang w:eastAsia="ru-RU"/>
        </w:rPr>
        <w:t>683</w:t>
      </w:r>
      <w:r w:rsidRPr="001A20CA">
        <w:rPr>
          <w:rFonts w:ascii="Times New Roman" w:eastAsia="Times New Roman" w:hAnsi="Times New Roman" w:cs="Times New Roman"/>
          <w:sz w:val="28"/>
          <w:szCs w:val="28"/>
          <w:lang w:eastAsia="ru-RU"/>
        </w:rPr>
        <w:t>, коррупция является одной из угроз национальной бе</w:t>
      </w:r>
      <w:r w:rsidRPr="001A20CA">
        <w:rPr>
          <w:rFonts w:ascii="Times New Roman" w:eastAsia="Times New Roman" w:hAnsi="Times New Roman" w:cs="Times New Roman"/>
          <w:sz w:val="28"/>
          <w:szCs w:val="28"/>
          <w:lang w:eastAsia="ru-RU"/>
        </w:rPr>
        <w:t>з</w:t>
      </w:r>
      <w:r w:rsidRPr="001A20CA">
        <w:rPr>
          <w:rFonts w:ascii="Times New Roman" w:eastAsia="Times New Roman" w:hAnsi="Times New Roman" w:cs="Times New Roman"/>
          <w:sz w:val="28"/>
          <w:szCs w:val="28"/>
          <w:lang w:eastAsia="ru-RU"/>
        </w:rPr>
        <w:t>опасности, а консолидация усилий, направленных на борьбу с коррупцией, рассматривается как одна из мер обеспечения национальной безопасности. Коррупция ставит под угрозу сам факт существования государства, выступает основным препятствием для повышения уровня жизни населения, развития экономики, становления гражданского общества. Рост коррупции в России - один из основных барьеров на пути привлечения иностранных инвестиций и современных технологий в российскую промышленность. Коррупция нег</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тивно сказывается на внешнем имидже и инвестиционном рейтинге страны.</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Противодействие коррупции остается важнейшей задачей деятельности российского государства и гражданского общества.</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lastRenderedPageBreak/>
        <w:t>Коррупция приобрела высокую общественную опасность. Она начала с</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рьезно угрожать верховенству закона, демократии и правам человека, ст</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бильности демократических институтов и моральным устоям общества, пр</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пятствовать здоровой конкуренции, затруднять экономическое развитие. По</w:t>
      </w:r>
      <w:r w:rsidRPr="001A20CA">
        <w:rPr>
          <w:rFonts w:ascii="Times New Roman" w:eastAsia="Times New Roman" w:hAnsi="Times New Roman" w:cs="Times New Roman"/>
          <w:sz w:val="28"/>
          <w:szCs w:val="28"/>
          <w:lang w:eastAsia="ru-RU"/>
        </w:rPr>
        <w:t>д</w:t>
      </w:r>
      <w:r w:rsidRPr="001A20CA">
        <w:rPr>
          <w:rFonts w:ascii="Times New Roman" w:eastAsia="Times New Roman" w:hAnsi="Times New Roman" w:cs="Times New Roman"/>
          <w:sz w:val="28"/>
          <w:szCs w:val="28"/>
          <w:lang w:eastAsia="ru-RU"/>
        </w:rPr>
        <w:t>меняя публично-правовые решения и действия коррупционными отношени</w:t>
      </w:r>
      <w:r w:rsidRPr="001A20CA">
        <w:rPr>
          <w:rFonts w:ascii="Times New Roman" w:eastAsia="Times New Roman" w:hAnsi="Times New Roman" w:cs="Times New Roman"/>
          <w:sz w:val="28"/>
          <w:szCs w:val="28"/>
          <w:lang w:eastAsia="ru-RU"/>
        </w:rPr>
        <w:t>я</w:t>
      </w:r>
      <w:r w:rsidRPr="001A20CA">
        <w:rPr>
          <w:rFonts w:ascii="Times New Roman" w:eastAsia="Times New Roman" w:hAnsi="Times New Roman" w:cs="Times New Roman"/>
          <w:sz w:val="28"/>
          <w:szCs w:val="28"/>
          <w:lang w:eastAsia="ru-RU"/>
        </w:rPr>
        <w:t>ми, основанными на удовлетворении в обход закона частных противоправных интересов, коррупция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Наибольшая опасность коррупции в том, что она стала распространенным фактом жизни, к которому большинство членов общества научилось отн</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 xml:space="preserve">ситься как к негативному, но </w:t>
      </w:r>
      <w:proofErr w:type="gramStart"/>
      <w:r w:rsidRPr="001A20CA">
        <w:rPr>
          <w:rFonts w:ascii="Times New Roman" w:eastAsia="Times New Roman" w:hAnsi="Times New Roman" w:cs="Times New Roman"/>
          <w:sz w:val="28"/>
          <w:szCs w:val="28"/>
          <w:lang w:eastAsia="ru-RU"/>
        </w:rPr>
        <w:t>привычному явлению</w:t>
      </w:r>
      <w:proofErr w:type="gramEnd"/>
      <w:r w:rsidRPr="001A20CA">
        <w:rPr>
          <w:rFonts w:ascii="Times New Roman" w:eastAsia="Times New Roman" w:hAnsi="Times New Roman" w:cs="Times New Roman"/>
          <w:sz w:val="28"/>
          <w:szCs w:val="28"/>
          <w:lang w:eastAsia="ru-RU"/>
        </w:rPr>
        <w:t>.</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Предупреждение коррупции в органах местного самоуправления является важнейшим механизмом по снижению ее уровня.</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При реализации целей и задач программы осуществляются меры, напра</w:t>
      </w:r>
      <w:r w:rsidRPr="001A20CA">
        <w:rPr>
          <w:rFonts w:ascii="Times New Roman" w:eastAsia="Times New Roman" w:hAnsi="Times New Roman" w:cs="Times New Roman"/>
          <w:sz w:val="28"/>
          <w:szCs w:val="28"/>
          <w:lang w:eastAsia="ru-RU"/>
        </w:rPr>
        <w:t>в</w:t>
      </w:r>
      <w:r w:rsidRPr="001A20CA">
        <w:rPr>
          <w:rFonts w:ascii="Times New Roman" w:eastAsia="Times New Roman" w:hAnsi="Times New Roman" w:cs="Times New Roman"/>
          <w:sz w:val="28"/>
          <w:szCs w:val="28"/>
          <w:lang w:eastAsia="ru-RU"/>
        </w:rPr>
        <w:t>ленные на снижение последствий реализации рисков и повышение уровня г</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рантированности достижения предусмотренных в ней конечных результатов.</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Невыполнение или неэффективное выполнение программы возможно в случае возникновения внутренних либо внешних рисков.</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К внутренним рискам относятся:</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недостаточное межведомственное взаимодействие и низкая координация действий в ходе реализации мероприятий программы;</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несоблюдение сроков реализации программы;</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неэффективное расходование денежных средств.</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Реализация указанных рисков может привести к </w:t>
      </w:r>
      <w:proofErr w:type="spellStart"/>
      <w:r w:rsidRPr="001A20CA">
        <w:rPr>
          <w:rFonts w:ascii="Times New Roman" w:eastAsia="Times New Roman" w:hAnsi="Times New Roman" w:cs="Times New Roman"/>
          <w:sz w:val="28"/>
          <w:szCs w:val="28"/>
          <w:lang w:eastAsia="ru-RU"/>
        </w:rPr>
        <w:t>недостижению</w:t>
      </w:r>
      <w:proofErr w:type="spellEnd"/>
      <w:r w:rsidRPr="001A20CA">
        <w:rPr>
          <w:rFonts w:ascii="Times New Roman" w:eastAsia="Times New Roman" w:hAnsi="Times New Roman" w:cs="Times New Roman"/>
          <w:sz w:val="28"/>
          <w:szCs w:val="28"/>
          <w:lang w:eastAsia="ru-RU"/>
        </w:rPr>
        <w:t xml:space="preserve"> целевых значений показателей и ожидаемых результатов реализации программы.</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случае реализации риска будут выявляться его причины, прогнозир</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ваться ход развития и последствия, осуществляться разработка и реализация мер по его устранению (локализации).</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К внешним рискам относятся:</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нормативно-правовые;</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финансово-экономические;</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социально-экономические.</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Нормативно-правовой риск заключается в вероятности с принятием н</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вых нормативных правовых актов, изменяющих нормы действующего закон</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дательства в сфере обеспечения безопасности населения, регламентирующего деятельность правоохранительных органов, органов государственной власти, в силу которых станет невозможным выполнение ими каких-либо обязательств.</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Мерами управления риском являются:</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участие правоохранительных органов в пределах компетенции в корре</w:t>
      </w:r>
      <w:r w:rsidRPr="001A20CA">
        <w:rPr>
          <w:rFonts w:ascii="Times New Roman" w:eastAsia="Times New Roman" w:hAnsi="Times New Roman" w:cs="Times New Roman"/>
          <w:sz w:val="28"/>
          <w:szCs w:val="28"/>
          <w:lang w:eastAsia="ru-RU"/>
        </w:rPr>
        <w:t>к</w:t>
      </w:r>
      <w:r w:rsidRPr="001A20CA">
        <w:rPr>
          <w:rFonts w:ascii="Times New Roman" w:eastAsia="Times New Roman" w:hAnsi="Times New Roman" w:cs="Times New Roman"/>
          <w:sz w:val="28"/>
          <w:szCs w:val="28"/>
          <w:lang w:eastAsia="ru-RU"/>
        </w:rPr>
        <w:t>тировке нормативных правовых актов в сфере обеспечения безопасности;</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своевременное внесение изменений в программу.</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Финансово-экономический риск заключается в возможном изменении п</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рядка и объемов бюджетного финансирования реализации программы. Мин</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lastRenderedPageBreak/>
        <w:t>мизировать действие данного риска возможно за счет принятия мер для более эффективного распределения и использования имеющихся финансовых средств.</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Социально-экономический риск обуславливается осложнением социал</w:t>
      </w:r>
      <w:r w:rsidRPr="001A20CA">
        <w:rPr>
          <w:rFonts w:ascii="Times New Roman" w:eastAsia="Times New Roman" w:hAnsi="Times New Roman" w:cs="Times New Roman"/>
          <w:sz w:val="28"/>
          <w:szCs w:val="28"/>
          <w:lang w:eastAsia="ru-RU"/>
        </w:rPr>
        <w:t>ь</w:t>
      </w:r>
      <w:r w:rsidRPr="001A20CA">
        <w:rPr>
          <w:rFonts w:ascii="Times New Roman" w:eastAsia="Times New Roman" w:hAnsi="Times New Roman" w:cs="Times New Roman"/>
          <w:sz w:val="28"/>
          <w:szCs w:val="28"/>
          <w:lang w:eastAsia="ru-RU"/>
        </w:rPr>
        <w:t>но-экономической обстановки, связанной с резким ухудшением состояния экономики вследствие финансового и экономического кризиса. Минимизир</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вать данный риск возможно за счет:</w:t>
      </w:r>
      <w:r w:rsidR="002F1822" w:rsidRPr="001A20CA">
        <w:rPr>
          <w:rFonts w:ascii="Times New Roman" w:eastAsia="Times New Roman" w:hAnsi="Times New Roman" w:cs="Times New Roman"/>
          <w:sz w:val="28"/>
          <w:szCs w:val="28"/>
          <w:lang w:eastAsia="ru-RU"/>
        </w:rPr>
        <w:t xml:space="preserve"> </w:t>
      </w:r>
      <w:r w:rsidRPr="001A20CA">
        <w:rPr>
          <w:rFonts w:ascii="Times New Roman" w:eastAsia="Times New Roman" w:hAnsi="Times New Roman" w:cs="Times New Roman"/>
          <w:sz w:val="28"/>
          <w:szCs w:val="28"/>
          <w:lang w:eastAsia="ru-RU"/>
        </w:rPr>
        <w:t>повышения уровня финансирования соц</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альных программ и правоохранительной деятельности.</w:t>
      </w:r>
    </w:p>
    <w:p w:rsidR="008B665A" w:rsidRPr="001A20CA" w:rsidRDefault="008B665A" w:rsidP="00FA1A7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Принятие мер по управлению рисками осуществляется в процессе мон</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торинга реализации программы и оценки ее эффективности и результативн</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сти. В случае необходимости принятия мер ответственный исполнитель с уч</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том предложений соисполнителя принимает решения о внесении изменений в перечни и состав мероприятий, сроки их реализации, а также в объемы бю</w:t>
      </w:r>
      <w:r w:rsidRPr="001A20CA">
        <w:rPr>
          <w:rFonts w:ascii="Times New Roman" w:eastAsia="Times New Roman" w:hAnsi="Times New Roman" w:cs="Times New Roman"/>
          <w:sz w:val="28"/>
          <w:szCs w:val="28"/>
          <w:lang w:eastAsia="ru-RU"/>
        </w:rPr>
        <w:t>д</w:t>
      </w:r>
      <w:r w:rsidRPr="001A20CA">
        <w:rPr>
          <w:rFonts w:ascii="Times New Roman" w:eastAsia="Times New Roman" w:hAnsi="Times New Roman" w:cs="Times New Roman"/>
          <w:sz w:val="28"/>
          <w:szCs w:val="28"/>
          <w:lang w:eastAsia="ru-RU"/>
        </w:rPr>
        <w:t>жетных ассигнований на реализацию мероприятий в пределах утвержденных лимитов бюджетных ассигнований, предусмотренных на соответствующий год.</w:t>
      </w:r>
    </w:p>
    <w:p w:rsidR="008B665A" w:rsidRPr="001A20CA" w:rsidRDefault="008B665A" w:rsidP="00EF1F7E">
      <w:pPr>
        <w:spacing w:after="0" w:line="240" w:lineRule="auto"/>
        <w:jc w:val="both"/>
        <w:rPr>
          <w:rFonts w:ascii="Times New Roman" w:eastAsia="Times New Roman" w:hAnsi="Times New Roman" w:cs="Times New Roman"/>
          <w:sz w:val="28"/>
          <w:szCs w:val="28"/>
          <w:lang w:eastAsia="ru-RU"/>
        </w:rPr>
      </w:pPr>
    </w:p>
    <w:p w:rsidR="00EF1F7E" w:rsidRPr="001A20CA" w:rsidRDefault="00EF1F7E" w:rsidP="00EF1F7E">
      <w:pPr>
        <w:contextualSpacing/>
        <w:jc w:val="center"/>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III. Цель и задачи реализуемой муниципальной политики в сфере муниц</w:t>
      </w:r>
      <w:r w:rsidRPr="001A20CA">
        <w:rPr>
          <w:rFonts w:ascii="Times New Roman" w:eastAsia="Calibri" w:hAnsi="Times New Roman" w:cs="Times New Roman"/>
          <w:sz w:val="28"/>
          <w:szCs w:val="28"/>
          <w:lang w:eastAsia="ru-RU"/>
        </w:rPr>
        <w:t>и</w:t>
      </w:r>
      <w:r w:rsidRPr="001A20CA">
        <w:rPr>
          <w:rFonts w:ascii="Times New Roman" w:eastAsia="Calibri" w:hAnsi="Times New Roman" w:cs="Times New Roman"/>
          <w:sz w:val="28"/>
          <w:szCs w:val="28"/>
          <w:lang w:eastAsia="ru-RU"/>
        </w:rPr>
        <w:t>пальной программы</w:t>
      </w:r>
    </w:p>
    <w:p w:rsidR="00EF1F7E" w:rsidRPr="001A20CA" w:rsidRDefault="00EF1F7E" w:rsidP="00EF1F7E">
      <w:pPr>
        <w:spacing w:after="0" w:line="240" w:lineRule="auto"/>
        <w:contextualSpacing/>
        <w:rPr>
          <w:rFonts w:ascii="Times New Roman" w:eastAsia="Calibri" w:hAnsi="Times New Roman" w:cs="Times New Roman"/>
          <w:sz w:val="28"/>
          <w:szCs w:val="28"/>
          <w:lang w:eastAsia="ru-RU"/>
        </w:rPr>
      </w:pPr>
    </w:p>
    <w:p w:rsidR="00661679" w:rsidRPr="001A20CA" w:rsidRDefault="00661679" w:rsidP="006616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Цель программы: </w:t>
      </w:r>
      <w:r w:rsidRPr="001A20CA">
        <w:rPr>
          <w:rFonts w:ascii="Times New Roman" w:eastAsia="Times New Roman" w:hAnsi="Times New Roman" w:cs="Times New Roman"/>
          <w:sz w:val="28"/>
          <w:szCs w:val="28"/>
          <w:lang w:eastAsia="ru-RU"/>
        </w:rPr>
        <w:tab/>
        <w:t>Улучшение системы профилактики правонарушений, направленной на снижение уровня преступности в городе Пскове, создание условий по обеспечению правопорядка</w:t>
      </w:r>
    </w:p>
    <w:p w:rsidR="00661679" w:rsidRPr="001A20CA" w:rsidRDefault="00661679" w:rsidP="006616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Задачи программы:</w:t>
      </w:r>
    </w:p>
    <w:p w:rsidR="00661679" w:rsidRPr="001A20CA" w:rsidRDefault="00661679" w:rsidP="006616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ab/>
        <w:t>1. Укрепление правопорядка, повышение уровня общественной и ли</w:t>
      </w:r>
      <w:r w:rsidRPr="001A20CA">
        <w:rPr>
          <w:rFonts w:ascii="Times New Roman" w:eastAsia="Times New Roman" w:hAnsi="Times New Roman" w:cs="Times New Roman"/>
          <w:sz w:val="28"/>
          <w:szCs w:val="28"/>
          <w:lang w:eastAsia="ru-RU"/>
        </w:rPr>
        <w:t>ч</w:t>
      </w:r>
      <w:r w:rsidRPr="001A20CA">
        <w:rPr>
          <w:rFonts w:ascii="Times New Roman" w:eastAsia="Times New Roman" w:hAnsi="Times New Roman" w:cs="Times New Roman"/>
          <w:sz w:val="28"/>
          <w:szCs w:val="28"/>
          <w:lang w:eastAsia="ru-RU"/>
        </w:rPr>
        <w:t>ной безопасности граждан на территории муниципального образования «Г</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род Псков»;</w:t>
      </w:r>
    </w:p>
    <w:p w:rsidR="00661679" w:rsidRPr="001A20CA" w:rsidRDefault="00661679" w:rsidP="006616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2. Обеспечение эффективной системы противодействия распростран</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нию коррупции в органах местного самоуправления, муниципальных учр</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ждениях и предприятиях города Пскова;</w:t>
      </w:r>
    </w:p>
    <w:p w:rsidR="00EC6FA2" w:rsidRPr="001A20CA" w:rsidRDefault="00661679" w:rsidP="001C3F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EC6FA2" w:rsidRPr="001A20CA" w:rsidSect="00CC75C9">
          <w:pgSz w:w="11906" w:h="16838"/>
          <w:pgMar w:top="1134" w:right="850" w:bottom="1134" w:left="1560" w:header="708" w:footer="708" w:gutter="0"/>
          <w:cols w:space="708"/>
          <w:docGrid w:linePitch="360"/>
        </w:sectPr>
      </w:pPr>
      <w:r w:rsidRPr="001A20CA">
        <w:rPr>
          <w:rFonts w:ascii="Times New Roman" w:eastAsia="Times New Roman" w:hAnsi="Times New Roman" w:cs="Times New Roman"/>
          <w:sz w:val="28"/>
          <w:szCs w:val="28"/>
          <w:lang w:eastAsia="ru-RU"/>
        </w:rPr>
        <w:t>3. Создание комплексных условий для снижения риска приобщения населения муниципального образования «Город Псков», особенно детей и подростков, к наркотическим веществам, включая табак и алкоголь, создание эффективной межведомственной системы противодействия незаконному об</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роту наркотиков, потреблению наркотических и психотропных веществ</w:t>
      </w:r>
      <w:r w:rsidR="00B753EE" w:rsidRPr="001A20CA">
        <w:rPr>
          <w:rFonts w:ascii="Times New Roman" w:eastAsia="Times New Roman" w:hAnsi="Times New Roman" w:cs="Times New Roman"/>
          <w:sz w:val="28"/>
          <w:szCs w:val="28"/>
          <w:lang w:eastAsia="ru-RU"/>
        </w:rPr>
        <w:t>.</w:t>
      </w:r>
    </w:p>
    <w:p w:rsidR="00EF1F7E" w:rsidRPr="001A20CA" w:rsidRDefault="00EF1F7E" w:rsidP="00EC6FA2">
      <w:pPr>
        <w:spacing w:after="0" w:line="240" w:lineRule="auto"/>
        <w:contextualSpacing/>
        <w:jc w:val="center"/>
        <w:rPr>
          <w:rFonts w:ascii="Times New Roman" w:eastAsia="Calibri" w:hAnsi="Times New Roman" w:cs="Times New Roman"/>
          <w:b/>
          <w:sz w:val="28"/>
          <w:szCs w:val="28"/>
          <w:lang w:eastAsia="ru-RU"/>
        </w:rPr>
      </w:pPr>
      <w:r w:rsidRPr="001A20CA">
        <w:rPr>
          <w:rFonts w:ascii="Times New Roman" w:eastAsia="Calibri" w:hAnsi="Times New Roman" w:cs="Times New Roman"/>
          <w:b/>
          <w:sz w:val="28"/>
          <w:szCs w:val="28"/>
          <w:lang w:eastAsia="ru-RU"/>
        </w:rPr>
        <w:lastRenderedPageBreak/>
        <w:t>IV. Сведения о целевых индикаторах</w:t>
      </w:r>
    </w:p>
    <w:p w:rsidR="00077469" w:rsidRPr="001A20CA" w:rsidRDefault="00077469" w:rsidP="00077469">
      <w:pPr>
        <w:spacing w:after="0" w:line="240" w:lineRule="auto"/>
        <w:contextualSpacing/>
        <w:rPr>
          <w:rFonts w:ascii="Times New Roman" w:eastAsia="Calibri" w:hAnsi="Times New Roman" w:cs="Times New Roman"/>
          <w:sz w:val="28"/>
          <w:szCs w:val="28"/>
          <w:lang w:eastAsia="ru-RU"/>
        </w:rPr>
      </w:pPr>
    </w:p>
    <w:p w:rsidR="00077469" w:rsidRPr="001A20CA" w:rsidRDefault="00077469" w:rsidP="00077469">
      <w:pPr>
        <w:spacing w:after="0" w:line="240" w:lineRule="auto"/>
        <w:ind w:firstLine="709"/>
        <w:contextualSpacing/>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xml:space="preserve">Сведения о целевых индикаторах муниципальной программы представлены в </w:t>
      </w:r>
      <w:hyperlink w:anchor="P384" w:history="1">
        <w:r w:rsidRPr="001A20CA">
          <w:rPr>
            <w:rStyle w:val="a9"/>
            <w:rFonts w:ascii="Times New Roman" w:eastAsia="Calibri" w:hAnsi="Times New Roman" w:cs="Times New Roman"/>
            <w:color w:val="auto"/>
            <w:sz w:val="28"/>
            <w:szCs w:val="28"/>
            <w:u w:val="none"/>
            <w:lang w:eastAsia="ru-RU"/>
          </w:rPr>
          <w:t>приложении № 1</w:t>
        </w:r>
      </w:hyperlink>
      <w:r w:rsidRPr="001A20CA">
        <w:rPr>
          <w:rFonts w:ascii="Times New Roman" w:eastAsia="Calibri" w:hAnsi="Times New Roman" w:cs="Times New Roman"/>
          <w:sz w:val="28"/>
          <w:szCs w:val="28"/>
          <w:lang w:eastAsia="ru-RU"/>
        </w:rPr>
        <w:t xml:space="preserve"> к муниципальной программе.</w:t>
      </w:r>
    </w:p>
    <w:p w:rsidR="00EC6FA2" w:rsidRPr="001A20CA" w:rsidRDefault="00EC6FA2" w:rsidP="00EF1F7E">
      <w:pPr>
        <w:spacing w:after="0" w:line="240" w:lineRule="auto"/>
        <w:contextualSpacing/>
        <w:rPr>
          <w:rFonts w:ascii="Times New Roman" w:eastAsia="Calibri" w:hAnsi="Times New Roman" w:cs="Times New Roman"/>
          <w:b/>
          <w:sz w:val="28"/>
          <w:szCs w:val="28"/>
          <w:lang w:eastAsia="ru-RU"/>
        </w:rPr>
      </w:pPr>
    </w:p>
    <w:p w:rsidR="00CB6039" w:rsidRPr="001A20CA" w:rsidRDefault="00EC6FA2" w:rsidP="00CB6039">
      <w:pPr>
        <w:autoSpaceDE w:val="0"/>
        <w:autoSpaceDN w:val="0"/>
        <w:adjustRightInd w:val="0"/>
        <w:spacing w:after="0" w:line="240" w:lineRule="auto"/>
        <w:jc w:val="center"/>
        <w:rPr>
          <w:rFonts w:ascii="Times New Roman" w:eastAsia="Times New Roman" w:hAnsi="Times New Roman" w:cs="Times New Roman"/>
          <w:b/>
          <w:sz w:val="25"/>
          <w:szCs w:val="25"/>
          <w:lang w:eastAsia="ru-RU"/>
        </w:rPr>
      </w:pPr>
      <w:r w:rsidRPr="001A20CA">
        <w:rPr>
          <w:rFonts w:ascii="Times New Roman" w:eastAsia="Times New Roman" w:hAnsi="Times New Roman" w:cs="Times New Roman"/>
          <w:b/>
          <w:sz w:val="25"/>
          <w:szCs w:val="25"/>
          <w:lang w:eastAsia="ru-RU"/>
        </w:rPr>
        <w:t>Сведения о расчете показателей (индикаторов) муниципальной программы</w:t>
      </w:r>
    </w:p>
    <w:p w:rsidR="00CB6039" w:rsidRPr="001A20CA" w:rsidRDefault="00CB6039" w:rsidP="00CB6039">
      <w:pPr>
        <w:autoSpaceDE w:val="0"/>
        <w:autoSpaceDN w:val="0"/>
        <w:adjustRightInd w:val="0"/>
        <w:spacing w:after="0" w:line="240" w:lineRule="auto"/>
        <w:jc w:val="center"/>
        <w:rPr>
          <w:rFonts w:ascii="Times New Roman" w:eastAsia="Times New Roman" w:hAnsi="Times New Roman" w:cs="Times New Roman"/>
          <w:b/>
          <w:sz w:val="25"/>
          <w:szCs w:val="25"/>
          <w:lang w:eastAsia="ru-RU"/>
        </w:rPr>
      </w:pPr>
      <w:r w:rsidRPr="001A20CA">
        <w:rPr>
          <w:rFonts w:ascii="Times New Roman" w:eastAsia="Times New Roman" w:hAnsi="Times New Roman" w:cs="Times New Roman"/>
          <w:b/>
          <w:sz w:val="25"/>
          <w:szCs w:val="25"/>
          <w:lang w:eastAsia="ru-RU"/>
        </w:rPr>
        <w:t>«Обеспечение общественного порядка и противодействие преступности»</w:t>
      </w:r>
    </w:p>
    <w:p w:rsidR="000F1B16" w:rsidRPr="001A20CA" w:rsidRDefault="000F1B16" w:rsidP="000F1B16">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Таблица 1</w:t>
      </w:r>
    </w:p>
    <w:p w:rsidR="00366AFC" w:rsidRPr="001A20CA" w:rsidRDefault="00366AFC" w:rsidP="00EC6FA2">
      <w:pPr>
        <w:autoSpaceDE w:val="0"/>
        <w:autoSpaceDN w:val="0"/>
        <w:adjustRightInd w:val="0"/>
        <w:spacing w:after="0" w:line="240" w:lineRule="auto"/>
        <w:jc w:val="center"/>
        <w:rPr>
          <w:rFonts w:ascii="Times New Roman" w:eastAsia="Times New Roman" w:hAnsi="Times New Roman" w:cs="Times New Roman"/>
          <w:b/>
          <w:sz w:val="25"/>
          <w:szCs w:val="25"/>
          <w:lang w:eastAsia="ru-RU"/>
        </w:rPr>
      </w:pPr>
    </w:p>
    <w:tbl>
      <w:tblPr>
        <w:tblpPr w:leftFromText="180" w:rightFromText="180" w:vertAnchor="text" w:tblpY="1"/>
        <w:tblOverlap w:val="neve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693"/>
        <w:gridCol w:w="992"/>
        <w:gridCol w:w="4111"/>
        <w:gridCol w:w="4253"/>
        <w:gridCol w:w="1417"/>
        <w:gridCol w:w="992"/>
      </w:tblGrid>
      <w:tr w:rsidR="001A20CA" w:rsidRPr="001A20CA" w:rsidTr="00CB6039">
        <w:trPr>
          <w:trHeight w:val="1138"/>
        </w:trPr>
        <w:tc>
          <w:tcPr>
            <w:tcW w:w="851" w:type="dxa"/>
          </w:tcPr>
          <w:p w:rsidR="00644B77" w:rsidRPr="001A20CA" w:rsidRDefault="00644B77" w:rsidP="00366AFC">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A20CA">
              <w:rPr>
                <w:rFonts w:ascii="Times New Roman" w:eastAsia="Times New Roman" w:hAnsi="Times New Roman" w:cs="Times New Roman"/>
                <w:sz w:val="16"/>
                <w:szCs w:val="16"/>
                <w:lang w:eastAsia="ru-RU"/>
              </w:rPr>
              <w:t>№</w:t>
            </w:r>
          </w:p>
          <w:p w:rsidR="00644B77" w:rsidRPr="001A20CA" w:rsidRDefault="00644B77" w:rsidP="00366AFC">
            <w:pPr>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1A20CA">
              <w:rPr>
                <w:rFonts w:ascii="Times New Roman" w:eastAsia="Times New Roman" w:hAnsi="Times New Roman" w:cs="Times New Roman"/>
                <w:sz w:val="16"/>
                <w:szCs w:val="16"/>
                <w:lang w:eastAsia="ru-RU"/>
              </w:rPr>
              <w:t>п</w:t>
            </w:r>
            <w:proofErr w:type="gramEnd"/>
            <w:r w:rsidRPr="001A20CA">
              <w:rPr>
                <w:rFonts w:ascii="Times New Roman" w:eastAsia="Times New Roman" w:hAnsi="Times New Roman" w:cs="Times New Roman"/>
                <w:sz w:val="16"/>
                <w:szCs w:val="16"/>
                <w:lang w:eastAsia="ru-RU"/>
              </w:rPr>
              <w:t>/п</w:t>
            </w:r>
          </w:p>
        </w:tc>
        <w:tc>
          <w:tcPr>
            <w:tcW w:w="2693" w:type="dxa"/>
            <w:shd w:val="clear" w:color="auto" w:fill="auto"/>
          </w:tcPr>
          <w:p w:rsidR="00644B77" w:rsidRPr="001A20CA" w:rsidRDefault="00644B77" w:rsidP="00366AFC">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A20CA">
              <w:rPr>
                <w:rFonts w:ascii="Times New Roman" w:eastAsia="Times New Roman" w:hAnsi="Times New Roman" w:cs="Times New Roman"/>
                <w:sz w:val="16"/>
                <w:szCs w:val="16"/>
                <w:lang w:eastAsia="ru-RU"/>
              </w:rPr>
              <w:t>Наименование показателя (индик</w:t>
            </w:r>
            <w:r w:rsidRPr="001A20CA">
              <w:rPr>
                <w:rFonts w:ascii="Times New Roman" w:eastAsia="Times New Roman" w:hAnsi="Times New Roman" w:cs="Times New Roman"/>
                <w:sz w:val="16"/>
                <w:szCs w:val="16"/>
                <w:lang w:eastAsia="ru-RU"/>
              </w:rPr>
              <w:t>а</w:t>
            </w:r>
            <w:r w:rsidRPr="001A20CA">
              <w:rPr>
                <w:rFonts w:ascii="Times New Roman" w:eastAsia="Times New Roman" w:hAnsi="Times New Roman" w:cs="Times New Roman"/>
                <w:sz w:val="16"/>
                <w:szCs w:val="16"/>
                <w:lang w:eastAsia="ru-RU"/>
              </w:rPr>
              <w:t>тора)</w:t>
            </w:r>
          </w:p>
        </w:tc>
        <w:tc>
          <w:tcPr>
            <w:tcW w:w="992" w:type="dxa"/>
            <w:shd w:val="clear" w:color="auto" w:fill="auto"/>
          </w:tcPr>
          <w:p w:rsidR="00644B77" w:rsidRPr="001A20CA" w:rsidRDefault="00644B77" w:rsidP="00366AFC">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A20CA">
              <w:rPr>
                <w:rFonts w:ascii="Times New Roman" w:eastAsia="Times New Roman" w:hAnsi="Times New Roman" w:cs="Times New Roman"/>
                <w:sz w:val="16"/>
                <w:szCs w:val="16"/>
                <w:lang w:eastAsia="ru-RU"/>
              </w:rPr>
              <w:t>Единица измерения</w:t>
            </w:r>
          </w:p>
          <w:p w:rsidR="00644B77" w:rsidRPr="001A20CA" w:rsidRDefault="00644B77" w:rsidP="00366AFC">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111" w:type="dxa"/>
            <w:shd w:val="clear" w:color="auto" w:fill="auto"/>
          </w:tcPr>
          <w:p w:rsidR="00644B77" w:rsidRPr="001A20CA" w:rsidRDefault="00644B77" w:rsidP="00366AFC">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A20CA">
              <w:rPr>
                <w:rFonts w:ascii="Times New Roman" w:eastAsia="Times New Roman" w:hAnsi="Times New Roman" w:cs="Times New Roman"/>
                <w:sz w:val="16"/>
                <w:szCs w:val="16"/>
                <w:lang w:eastAsia="ru-RU"/>
              </w:rPr>
              <w:t>Формула расчета показателя (индикатора)</w:t>
            </w:r>
            <w:r w:rsidRPr="001A20CA">
              <w:rPr>
                <w:rFonts w:ascii="Times New Roman" w:eastAsia="Times New Roman" w:hAnsi="Times New Roman" w:cs="Times New Roman"/>
                <w:sz w:val="16"/>
                <w:szCs w:val="16"/>
                <w:vertAlign w:val="superscript"/>
                <w:lang w:eastAsia="ru-RU"/>
              </w:rPr>
              <w:t>2</w:t>
            </w:r>
          </w:p>
        </w:tc>
        <w:tc>
          <w:tcPr>
            <w:tcW w:w="4253" w:type="dxa"/>
            <w:shd w:val="clear" w:color="auto" w:fill="auto"/>
          </w:tcPr>
          <w:p w:rsidR="00644B77" w:rsidRPr="001A20CA" w:rsidRDefault="00644B77" w:rsidP="00366AFC">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A20CA">
              <w:rPr>
                <w:rFonts w:ascii="Times New Roman" w:eastAsia="Times New Roman" w:hAnsi="Times New Roman" w:cs="Times New Roman"/>
                <w:sz w:val="16"/>
                <w:szCs w:val="16"/>
                <w:lang w:eastAsia="ru-RU"/>
              </w:rPr>
              <w:t>Базовые показатели для расчета показателя (индикатора)</w:t>
            </w:r>
          </w:p>
        </w:tc>
        <w:tc>
          <w:tcPr>
            <w:tcW w:w="1417" w:type="dxa"/>
            <w:shd w:val="clear" w:color="auto" w:fill="auto"/>
          </w:tcPr>
          <w:p w:rsidR="00644B77" w:rsidRPr="001A20CA" w:rsidRDefault="00644B77" w:rsidP="00366AFC">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A20CA">
              <w:rPr>
                <w:rFonts w:ascii="Times New Roman" w:eastAsia="Times New Roman" w:hAnsi="Times New Roman" w:cs="Times New Roman"/>
                <w:sz w:val="16"/>
                <w:szCs w:val="16"/>
                <w:lang w:eastAsia="ru-RU"/>
              </w:rPr>
              <w:t>Источник исхо</w:t>
            </w:r>
            <w:r w:rsidRPr="001A20CA">
              <w:rPr>
                <w:rFonts w:ascii="Times New Roman" w:eastAsia="Times New Roman" w:hAnsi="Times New Roman" w:cs="Times New Roman"/>
                <w:sz w:val="16"/>
                <w:szCs w:val="16"/>
                <w:lang w:eastAsia="ru-RU"/>
              </w:rPr>
              <w:t>д</w:t>
            </w:r>
            <w:r w:rsidRPr="001A20CA">
              <w:rPr>
                <w:rFonts w:ascii="Times New Roman" w:eastAsia="Times New Roman" w:hAnsi="Times New Roman" w:cs="Times New Roman"/>
                <w:sz w:val="16"/>
                <w:szCs w:val="16"/>
                <w:lang w:eastAsia="ru-RU"/>
              </w:rPr>
              <w:t>ных данных для расчета значения (формирования данных) целев</w:t>
            </w:r>
            <w:r w:rsidRPr="001A20CA">
              <w:rPr>
                <w:rFonts w:ascii="Times New Roman" w:eastAsia="Times New Roman" w:hAnsi="Times New Roman" w:cs="Times New Roman"/>
                <w:sz w:val="16"/>
                <w:szCs w:val="16"/>
                <w:lang w:eastAsia="ru-RU"/>
              </w:rPr>
              <w:t>о</w:t>
            </w:r>
            <w:r w:rsidRPr="001A20CA">
              <w:rPr>
                <w:rFonts w:ascii="Times New Roman" w:eastAsia="Times New Roman" w:hAnsi="Times New Roman" w:cs="Times New Roman"/>
                <w:sz w:val="16"/>
                <w:szCs w:val="16"/>
                <w:lang w:eastAsia="ru-RU"/>
              </w:rPr>
              <w:t>го показателя (индикатора)</w:t>
            </w:r>
            <w:r w:rsidRPr="001A20CA">
              <w:rPr>
                <w:rFonts w:ascii="Times New Roman" w:eastAsia="Times New Roman" w:hAnsi="Times New Roman" w:cs="Times New Roman"/>
                <w:sz w:val="16"/>
                <w:szCs w:val="16"/>
                <w:vertAlign w:val="superscript"/>
                <w:lang w:eastAsia="ru-RU"/>
              </w:rPr>
              <w:t>3</w:t>
            </w:r>
          </w:p>
        </w:tc>
        <w:tc>
          <w:tcPr>
            <w:tcW w:w="992" w:type="dxa"/>
            <w:shd w:val="clear" w:color="auto" w:fill="auto"/>
          </w:tcPr>
          <w:p w:rsidR="00644B77" w:rsidRPr="001A20CA" w:rsidRDefault="00644B77" w:rsidP="00366AFC">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A20CA">
              <w:rPr>
                <w:rFonts w:ascii="Times New Roman" w:eastAsia="Times New Roman" w:hAnsi="Times New Roman" w:cs="Times New Roman"/>
                <w:sz w:val="16"/>
                <w:szCs w:val="16"/>
                <w:lang w:eastAsia="ru-RU"/>
              </w:rPr>
              <w:t>Пояснения к расчету</w:t>
            </w:r>
          </w:p>
        </w:tc>
      </w:tr>
      <w:tr w:rsidR="001A20CA" w:rsidRPr="001A20CA" w:rsidTr="00CB6039">
        <w:trPr>
          <w:trHeight w:val="134"/>
        </w:trPr>
        <w:tc>
          <w:tcPr>
            <w:tcW w:w="851" w:type="dxa"/>
          </w:tcPr>
          <w:p w:rsidR="00644B77" w:rsidRPr="001A20CA" w:rsidRDefault="00644B77" w:rsidP="00366AF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93" w:type="dxa"/>
            <w:shd w:val="clear" w:color="auto" w:fill="auto"/>
          </w:tcPr>
          <w:p w:rsidR="00644B77" w:rsidRPr="001A20CA" w:rsidRDefault="00644B77" w:rsidP="00366A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A20CA">
              <w:rPr>
                <w:rFonts w:ascii="Times New Roman" w:eastAsia="Times New Roman" w:hAnsi="Times New Roman" w:cs="Times New Roman"/>
                <w:sz w:val="20"/>
                <w:szCs w:val="20"/>
                <w:lang w:eastAsia="ru-RU"/>
              </w:rPr>
              <w:t>1</w:t>
            </w:r>
          </w:p>
        </w:tc>
        <w:tc>
          <w:tcPr>
            <w:tcW w:w="992" w:type="dxa"/>
            <w:shd w:val="clear" w:color="auto" w:fill="auto"/>
          </w:tcPr>
          <w:p w:rsidR="00644B77" w:rsidRPr="001A20CA" w:rsidRDefault="00644B77" w:rsidP="00366A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A20CA">
              <w:rPr>
                <w:rFonts w:ascii="Times New Roman" w:eastAsia="Times New Roman" w:hAnsi="Times New Roman" w:cs="Times New Roman"/>
                <w:sz w:val="20"/>
                <w:szCs w:val="20"/>
                <w:lang w:eastAsia="ru-RU"/>
              </w:rPr>
              <w:t>2</w:t>
            </w:r>
          </w:p>
        </w:tc>
        <w:tc>
          <w:tcPr>
            <w:tcW w:w="4111" w:type="dxa"/>
            <w:shd w:val="clear" w:color="auto" w:fill="auto"/>
          </w:tcPr>
          <w:p w:rsidR="00644B77" w:rsidRPr="001A20CA" w:rsidRDefault="00644B77" w:rsidP="00366A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A20CA">
              <w:rPr>
                <w:rFonts w:ascii="Times New Roman" w:eastAsia="Times New Roman" w:hAnsi="Times New Roman" w:cs="Times New Roman"/>
                <w:sz w:val="20"/>
                <w:szCs w:val="20"/>
                <w:lang w:eastAsia="ru-RU"/>
              </w:rPr>
              <w:t>3</w:t>
            </w:r>
          </w:p>
        </w:tc>
        <w:tc>
          <w:tcPr>
            <w:tcW w:w="4253" w:type="dxa"/>
            <w:shd w:val="clear" w:color="auto" w:fill="auto"/>
          </w:tcPr>
          <w:p w:rsidR="00644B77" w:rsidRPr="001A20CA" w:rsidRDefault="00644B77" w:rsidP="00366A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A20CA">
              <w:rPr>
                <w:rFonts w:ascii="Times New Roman" w:eastAsia="Times New Roman" w:hAnsi="Times New Roman" w:cs="Times New Roman"/>
                <w:sz w:val="20"/>
                <w:szCs w:val="20"/>
                <w:lang w:eastAsia="ru-RU"/>
              </w:rPr>
              <w:t>4</w:t>
            </w:r>
          </w:p>
        </w:tc>
        <w:tc>
          <w:tcPr>
            <w:tcW w:w="1417" w:type="dxa"/>
            <w:shd w:val="clear" w:color="auto" w:fill="auto"/>
          </w:tcPr>
          <w:p w:rsidR="00644B77" w:rsidRPr="001A20CA" w:rsidRDefault="00644B77" w:rsidP="00366A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A20CA">
              <w:rPr>
                <w:rFonts w:ascii="Times New Roman" w:eastAsia="Times New Roman" w:hAnsi="Times New Roman" w:cs="Times New Roman"/>
                <w:sz w:val="20"/>
                <w:szCs w:val="20"/>
                <w:lang w:eastAsia="ru-RU"/>
              </w:rPr>
              <w:t>5</w:t>
            </w:r>
          </w:p>
        </w:tc>
        <w:tc>
          <w:tcPr>
            <w:tcW w:w="992" w:type="dxa"/>
            <w:shd w:val="clear" w:color="auto" w:fill="auto"/>
          </w:tcPr>
          <w:p w:rsidR="00644B77" w:rsidRPr="001A20CA" w:rsidRDefault="00644B77" w:rsidP="00366A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A20CA">
              <w:rPr>
                <w:rFonts w:ascii="Times New Roman" w:eastAsia="Times New Roman" w:hAnsi="Times New Roman" w:cs="Times New Roman"/>
                <w:sz w:val="20"/>
                <w:szCs w:val="20"/>
                <w:lang w:eastAsia="ru-RU"/>
              </w:rPr>
              <w:t>6</w:t>
            </w:r>
          </w:p>
        </w:tc>
      </w:tr>
      <w:tr w:rsidR="001A20CA" w:rsidRPr="001A20CA" w:rsidTr="00CB6039">
        <w:tc>
          <w:tcPr>
            <w:tcW w:w="851" w:type="dxa"/>
          </w:tcPr>
          <w:p w:rsidR="00644B77" w:rsidRPr="001A20CA" w:rsidRDefault="00644B77" w:rsidP="00366AFC">
            <w:pPr>
              <w:spacing w:after="0" w:line="240" w:lineRule="auto"/>
              <w:jc w:val="center"/>
              <w:rPr>
                <w:rFonts w:ascii="Times New Roman" w:eastAsia="Times New Roman" w:hAnsi="Times New Roman" w:cs="Times New Roman"/>
                <w:b/>
                <w:sz w:val="20"/>
                <w:szCs w:val="20"/>
                <w:lang w:eastAsia="ru-RU"/>
              </w:rPr>
            </w:pPr>
          </w:p>
        </w:tc>
        <w:tc>
          <w:tcPr>
            <w:tcW w:w="14458" w:type="dxa"/>
            <w:gridSpan w:val="6"/>
            <w:shd w:val="clear" w:color="auto" w:fill="auto"/>
          </w:tcPr>
          <w:p w:rsidR="00644B77" w:rsidRPr="001A20CA" w:rsidRDefault="00644B77" w:rsidP="00366AFC">
            <w:pPr>
              <w:spacing w:after="0" w:line="240" w:lineRule="auto"/>
              <w:jc w:val="center"/>
              <w:rPr>
                <w:rFonts w:ascii="Times New Roman" w:eastAsia="Times New Roman" w:hAnsi="Times New Roman" w:cs="Times New Roman"/>
                <w:b/>
                <w:sz w:val="20"/>
                <w:szCs w:val="20"/>
                <w:lang w:eastAsia="ru-RU"/>
              </w:rPr>
            </w:pPr>
            <w:r w:rsidRPr="001A20CA">
              <w:rPr>
                <w:rFonts w:ascii="Times New Roman" w:eastAsia="Times New Roman" w:hAnsi="Times New Roman" w:cs="Times New Roman"/>
                <w:b/>
                <w:sz w:val="20"/>
                <w:szCs w:val="20"/>
                <w:lang w:eastAsia="ru-RU"/>
              </w:rPr>
              <w:t>Муниципальная программа «Обеспечение общественного порядка и противодействие преступности»</w:t>
            </w:r>
          </w:p>
        </w:tc>
      </w:tr>
      <w:tr w:rsidR="001A20CA" w:rsidRPr="001A20CA" w:rsidTr="00CB6039">
        <w:trPr>
          <w:trHeight w:val="3581"/>
        </w:trPr>
        <w:tc>
          <w:tcPr>
            <w:tcW w:w="851" w:type="dxa"/>
          </w:tcPr>
          <w:p w:rsidR="00644B77" w:rsidRPr="001A20CA" w:rsidRDefault="00644B77" w:rsidP="00785DD2">
            <w:pPr>
              <w:pStyle w:val="ConsPlusNormal"/>
              <w:ind w:firstLine="0"/>
              <w:jc w:val="both"/>
              <w:rPr>
                <w:rFonts w:ascii="Times New Roman" w:hAnsi="Times New Roman"/>
              </w:rPr>
            </w:pPr>
            <w:r w:rsidRPr="001A20CA">
              <w:rPr>
                <w:rFonts w:ascii="Times New Roman" w:hAnsi="Times New Roman"/>
              </w:rPr>
              <w:t>1.</w:t>
            </w:r>
          </w:p>
        </w:tc>
        <w:tc>
          <w:tcPr>
            <w:tcW w:w="2693" w:type="dxa"/>
            <w:shd w:val="clear" w:color="auto" w:fill="auto"/>
          </w:tcPr>
          <w:p w:rsidR="00644B77" w:rsidRPr="001A20CA" w:rsidRDefault="00644B77" w:rsidP="00785DD2">
            <w:pPr>
              <w:pStyle w:val="ConsPlusNormal"/>
              <w:ind w:firstLine="0"/>
              <w:jc w:val="both"/>
              <w:rPr>
                <w:rFonts w:ascii="Times New Roman" w:hAnsi="Times New Roman"/>
              </w:rPr>
            </w:pPr>
            <w:r w:rsidRPr="001A20CA">
              <w:rPr>
                <w:rFonts w:ascii="Times New Roman" w:hAnsi="Times New Roman"/>
              </w:rPr>
              <w:t>Снижение общего колич</w:t>
            </w:r>
            <w:r w:rsidRPr="001A20CA">
              <w:rPr>
                <w:rFonts w:ascii="Times New Roman" w:hAnsi="Times New Roman"/>
              </w:rPr>
              <w:t>е</w:t>
            </w:r>
            <w:r w:rsidRPr="001A20CA">
              <w:rPr>
                <w:rFonts w:ascii="Times New Roman" w:hAnsi="Times New Roman"/>
              </w:rPr>
              <w:t>ства административных правонарушений, сове</w:t>
            </w:r>
            <w:r w:rsidRPr="001A20CA">
              <w:rPr>
                <w:rFonts w:ascii="Times New Roman" w:hAnsi="Times New Roman"/>
              </w:rPr>
              <w:t>р</w:t>
            </w:r>
            <w:r w:rsidRPr="001A20CA">
              <w:rPr>
                <w:rFonts w:ascii="Times New Roman" w:hAnsi="Times New Roman"/>
              </w:rPr>
              <w:t>шенных на территории г</w:t>
            </w:r>
            <w:r w:rsidRPr="001A20CA">
              <w:rPr>
                <w:rFonts w:ascii="Times New Roman" w:hAnsi="Times New Roman"/>
              </w:rPr>
              <w:t>о</w:t>
            </w:r>
            <w:r w:rsidRPr="001A20CA">
              <w:rPr>
                <w:rFonts w:ascii="Times New Roman" w:hAnsi="Times New Roman"/>
              </w:rPr>
              <w:t>рода Пскова, не менее 2% ежегодно (по сравнению с базовым уровнем - 2020 г</w:t>
            </w:r>
            <w:r w:rsidRPr="001A20CA">
              <w:rPr>
                <w:rFonts w:ascii="Times New Roman" w:hAnsi="Times New Roman"/>
              </w:rPr>
              <w:t>о</w:t>
            </w:r>
            <w:r w:rsidRPr="001A20CA">
              <w:rPr>
                <w:rFonts w:ascii="Times New Roman" w:hAnsi="Times New Roman"/>
              </w:rPr>
              <w:t>да)</w:t>
            </w:r>
          </w:p>
        </w:tc>
        <w:tc>
          <w:tcPr>
            <w:tcW w:w="992" w:type="dxa"/>
            <w:shd w:val="clear" w:color="auto" w:fill="auto"/>
          </w:tcPr>
          <w:p w:rsidR="00644B77" w:rsidRPr="001A20CA" w:rsidRDefault="00644B77" w:rsidP="00366AFC">
            <w:pPr>
              <w:widowControl w:val="0"/>
              <w:spacing w:after="0" w:line="240" w:lineRule="auto"/>
              <w:rPr>
                <w:rFonts w:ascii="Times New Roman" w:eastAsia="Times New Roman" w:hAnsi="Times New Roman" w:cs="Times New Roman"/>
                <w:snapToGrid w:val="0"/>
                <w:sz w:val="20"/>
                <w:szCs w:val="20"/>
                <w:lang w:eastAsia="ru-RU"/>
              </w:rPr>
            </w:pPr>
            <w:r w:rsidRPr="001A20CA">
              <w:rPr>
                <w:rFonts w:ascii="Times New Roman" w:eastAsia="Times New Roman" w:hAnsi="Times New Roman" w:cs="Times New Roman"/>
                <w:snapToGrid w:val="0"/>
                <w:sz w:val="20"/>
                <w:szCs w:val="20"/>
                <w:lang w:eastAsia="ru-RU"/>
              </w:rPr>
              <w:t>да/нет</w:t>
            </w:r>
          </w:p>
        </w:tc>
        <w:tc>
          <w:tcPr>
            <w:tcW w:w="4111" w:type="dxa"/>
            <w:shd w:val="clear" w:color="auto" w:fill="auto"/>
          </w:tcPr>
          <w:p w:rsidR="00644B77" w:rsidRPr="001A20CA" w:rsidRDefault="00644B77" w:rsidP="00047B00">
            <w:pPr>
              <w:spacing w:after="0" w:line="240" w:lineRule="auto"/>
              <w:jc w:val="center"/>
              <w:rPr>
                <w:rFonts w:ascii="Times New Roman" w:eastAsia="Times New Roman" w:hAnsi="Times New Roman" w:cs="Times New Roman"/>
                <w:sz w:val="20"/>
                <w:szCs w:val="20"/>
                <w:lang w:eastAsia="ru-RU"/>
              </w:rPr>
            </w:pPr>
          </w:p>
          <w:p w:rsidR="00644B77" w:rsidRPr="001A20CA" w:rsidRDefault="00644B77" w:rsidP="00C37F62">
            <w:pPr>
              <w:spacing w:after="0" w:line="240" w:lineRule="auto"/>
              <w:jc w:val="center"/>
              <w:rPr>
                <w:rFonts w:ascii="Times New Roman" w:eastAsia="Times New Roman" w:hAnsi="Times New Roman" w:cs="Times New Roman"/>
                <w:sz w:val="20"/>
                <w:szCs w:val="20"/>
                <w:lang w:eastAsia="ru-RU"/>
              </w:rPr>
            </w:pPr>
            <w:proofErr w:type="gramStart"/>
            <w:r w:rsidRPr="001A20CA">
              <w:rPr>
                <w:rFonts w:ascii="Times New Roman" w:eastAsia="Times New Roman" w:hAnsi="Times New Roman" w:cs="Times New Roman"/>
                <w:sz w:val="20"/>
                <w:szCs w:val="20"/>
                <w:lang w:eastAsia="ru-RU"/>
              </w:rPr>
              <w:t>П</w:t>
            </w:r>
            <w:proofErr w:type="gramEnd"/>
            <w:r w:rsidRPr="001A20CA">
              <w:rPr>
                <w:rFonts w:ascii="Times New Roman" w:eastAsia="Times New Roman" w:hAnsi="Times New Roman" w:cs="Times New Roman"/>
                <w:sz w:val="20"/>
                <w:szCs w:val="20"/>
                <w:lang w:eastAsia="ru-RU"/>
              </w:rPr>
              <w:t xml:space="preserve"> д = П оп / П </w:t>
            </w:r>
            <w:proofErr w:type="spellStart"/>
            <w:r w:rsidRPr="001A20CA">
              <w:rPr>
                <w:rFonts w:ascii="Times New Roman" w:eastAsia="Times New Roman" w:hAnsi="Times New Roman" w:cs="Times New Roman"/>
                <w:sz w:val="20"/>
                <w:szCs w:val="20"/>
                <w:lang w:eastAsia="ru-RU"/>
              </w:rPr>
              <w:t>бп</w:t>
            </w:r>
            <w:proofErr w:type="spellEnd"/>
            <w:r w:rsidRPr="001A20CA">
              <w:rPr>
                <w:rFonts w:ascii="Times New Roman" w:eastAsia="Times New Roman" w:hAnsi="Times New Roman" w:cs="Times New Roman"/>
                <w:sz w:val="20"/>
                <w:szCs w:val="20"/>
                <w:lang w:eastAsia="ru-RU"/>
              </w:rPr>
              <w:t>*100% - 100</w:t>
            </w:r>
          </w:p>
        </w:tc>
        <w:tc>
          <w:tcPr>
            <w:tcW w:w="4253" w:type="dxa"/>
            <w:shd w:val="clear" w:color="auto" w:fill="auto"/>
          </w:tcPr>
          <w:p w:rsidR="00644B77" w:rsidRPr="001A20CA" w:rsidRDefault="00644B77" w:rsidP="00047B00">
            <w:pPr>
              <w:spacing w:after="0" w:line="240" w:lineRule="auto"/>
              <w:jc w:val="both"/>
              <w:rPr>
                <w:rFonts w:ascii="Times New Roman" w:eastAsia="Times New Roman" w:hAnsi="Times New Roman" w:cs="Times New Roman"/>
                <w:sz w:val="20"/>
                <w:szCs w:val="20"/>
                <w:lang w:eastAsia="ru-RU"/>
              </w:rPr>
            </w:pPr>
            <w:proofErr w:type="gramStart"/>
            <w:r w:rsidRPr="001A20CA">
              <w:rPr>
                <w:rFonts w:ascii="Times New Roman" w:eastAsia="Times New Roman" w:hAnsi="Times New Roman" w:cs="Times New Roman"/>
                <w:sz w:val="20"/>
                <w:szCs w:val="20"/>
                <w:lang w:eastAsia="ru-RU"/>
              </w:rPr>
              <w:t>П</w:t>
            </w:r>
            <w:proofErr w:type="gramEnd"/>
            <w:r w:rsidRPr="001A20CA">
              <w:rPr>
                <w:rFonts w:ascii="Times New Roman" w:eastAsia="Times New Roman" w:hAnsi="Times New Roman" w:cs="Times New Roman"/>
                <w:sz w:val="20"/>
                <w:szCs w:val="20"/>
                <w:lang w:eastAsia="ru-RU"/>
              </w:rPr>
              <w:t xml:space="preserve"> д- динамика общего количества админ</w:t>
            </w:r>
            <w:r w:rsidRPr="001A20CA">
              <w:rPr>
                <w:rFonts w:ascii="Times New Roman" w:eastAsia="Times New Roman" w:hAnsi="Times New Roman" w:cs="Times New Roman"/>
                <w:sz w:val="20"/>
                <w:szCs w:val="20"/>
                <w:lang w:eastAsia="ru-RU"/>
              </w:rPr>
              <w:t>и</w:t>
            </w:r>
            <w:r w:rsidRPr="001A20CA">
              <w:rPr>
                <w:rFonts w:ascii="Times New Roman" w:eastAsia="Times New Roman" w:hAnsi="Times New Roman" w:cs="Times New Roman"/>
                <w:sz w:val="20"/>
                <w:szCs w:val="20"/>
                <w:lang w:eastAsia="ru-RU"/>
              </w:rPr>
              <w:t>стративных правонарушений, совершенных на территории города Пскова (по сравнению с базовым периодом);</w:t>
            </w:r>
          </w:p>
          <w:p w:rsidR="00644B77" w:rsidRPr="001A20CA" w:rsidRDefault="00644B77" w:rsidP="00047B00">
            <w:pPr>
              <w:spacing w:after="0" w:line="240" w:lineRule="auto"/>
              <w:jc w:val="both"/>
              <w:rPr>
                <w:rFonts w:ascii="Times New Roman" w:eastAsia="Times New Roman" w:hAnsi="Times New Roman" w:cs="Times New Roman"/>
                <w:sz w:val="20"/>
                <w:szCs w:val="20"/>
                <w:lang w:eastAsia="ru-RU"/>
              </w:rPr>
            </w:pPr>
            <w:proofErr w:type="gramStart"/>
            <w:r w:rsidRPr="001A20CA">
              <w:rPr>
                <w:rFonts w:ascii="Times New Roman" w:eastAsia="Times New Roman" w:hAnsi="Times New Roman" w:cs="Times New Roman"/>
                <w:sz w:val="20"/>
                <w:szCs w:val="20"/>
                <w:lang w:eastAsia="ru-RU"/>
              </w:rPr>
              <w:t>П</w:t>
            </w:r>
            <w:proofErr w:type="gramEnd"/>
            <w:r w:rsidRPr="001A20CA">
              <w:rPr>
                <w:rFonts w:ascii="Times New Roman" w:eastAsia="Times New Roman" w:hAnsi="Times New Roman" w:cs="Times New Roman"/>
                <w:sz w:val="20"/>
                <w:szCs w:val="20"/>
                <w:lang w:eastAsia="ru-RU"/>
              </w:rPr>
              <w:t xml:space="preserve"> оп – количество </w:t>
            </w:r>
            <w:r w:rsidRPr="001A20CA">
              <w:rPr>
                <w:rFonts w:ascii="Times New Roman" w:hAnsi="Times New Roman"/>
                <w:sz w:val="20"/>
                <w:szCs w:val="20"/>
              </w:rPr>
              <w:t xml:space="preserve"> </w:t>
            </w:r>
            <w:r w:rsidRPr="001A20CA">
              <w:rPr>
                <w:rFonts w:ascii="Times New Roman" w:eastAsia="Times New Roman" w:hAnsi="Times New Roman" w:cs="Times New Roman"/>
                <w:sz w:val="20"/>
                <w:szCs w:val="20"/>
                <w:lang w:eastAsia="ru-RU"/>
              </w:rPr>
              <w:t>административных прав</w:t>
            </w:r>
            <w:r w:rsidRPr="001A20CA">
              <w:rPr>
                <w:rFonts w:ascii="Times New Roman" w:eastAsia="Times New Roman" w:hAnsi="Times New Roman" w:cs="Times New Roman"/>
                <w:sz w:val="20"/>
                <w:szCs w:val="20"/>
                <w:lang w:eastAsia="ru-RU"/>
              </w:rPr>
              <w:t>о</w:t>
            </w:r>
            <w:r w:rsidRPr="001A20CA">
              <w:rPr>
                <w:rFonts w:ascii="Times New Roman" w:eastAsia="Times New Roman" w:hAnsi="Times New Roman" w:cs="Times New Roman"/>
                <w:sz w:val="20"/>
                <w:szCs w:val="20"/>
                <w:lang w:eastAsia="ru-RU"/>
              </w:rPr>
              <w:t>нарушений, совершенных на территории г</w:t>
            </w:r>
            <w:r w:rsidRPr="001A20CA">
              <w:rPr>
                <w:rFonts w:ascii="Times New Roman" w:eastAsia="Times New Roman" w:hAnsi="Times New Roman" w:cs="Times New Roman"/>
                <w:sz w:val="20"/>
                <w:szCs w:val="20"/>
                <w:lang w:eastAsia="ru-RU"/>
              </w:rPr>
              <w:t>о</w:t>
            </w:r>
            <w:r w:rsidRPr="001A20CA">
              <w:rPr>
                <w:rFonts w:ascii="Times New Roman" w:eastAsia="Times New Roman" w:hAnsi="Times New Roman" w:cs="Times New Roman"/>
                <w:sz w:val="20"/>
                <w:szCs w:val="20"/>
                <w:lang w:eastAsia="ru-RU"/>
              </w:rPr>
              <w:t>рода Пскова в отчетном периоде;</w:t>
            </w:r>
          </w:p>
          <w:p w:rsidR="00644B77" w:rsidRPr="001A20CA" w:rsidRDefault="00644B77" w:rsidP="00644B77">
            <w:pPr>
              <w:spacing w:after="0" w:line="240" w:lineRule="auto"/>
              <w:jc w:val="both"/>
              <w:rPr>
                <w:rFonts w:ascii="Times New Roman" w:eastAsia="Times New Roman" w:hAnsi="Times New Roman" w:cs="Times New Roman"/>
                <w:sz w:val="20"/>
                <w:szCs w:val="20"/>
                <w:lang w:eastAsia="ru-RU"/>
              </w:rPr>
            </w:pPr>
            <w:proofErr w:type="gramStart"/>
            <w:r w:rsidRPr="001A20CA">
              <w:rPr>
                <w:rFonts w:ascii="Times New Roman" w:eastAsia="Times New Roman" w:hAnsi="Times New Roman" w:cs="Times New Roman"/>
                <w:sz w:val="20"/>
                <w:szCs w:val="20"/>
                <w:lang w:eastAsia="ru-RU"/>
              </w:rPr>
              <w:t>П</w:t>
            </w:r>
            <w:proofErr w:type="gramEnd"/>
            <w:r w:rsidRPr="001A20CA">
              <w:rPr>
                <w:rFonts w:ascii="Times New Roman" w:eastAsia="Times New Roman" w:hAnsi="Times New Roman" w:cs="Times New Roman"/>
                <w:sz w:val="20"/>
                <w:szCs w:val="20"/>
                <w:lang w:eastAsia="ru-RU"/>
              </w:rPr>
              <w:t xml:space="preserve"> </w:t>
            </w:r>
            <w:proofErr w:type="spellStart"/>
            <w:r w:rsidRPr="001A20CA">
              <w:rPr>
                <w:rFonts w:ascii="Times New Roman" w:eastAsia="Times New Roman" w:hAnsi="Times New Roman" w:cs="Times New Roman"/>
                <w:sz w:val="20"/>
                <w:szCs w:val="20"/>
                <w:lang w:eastAsia="ru-RU"/>
              </w:rPr>
              <w:t>бп</w:t>
            </w:r>
            <w:proofErr w:type="spellEnd"/>
            <w:r w:rsidRPr="001A20CA">
              <w:rPr>
                <w:rFonts w:ascii="Times New Roman" w:eastAsia="Times New Roman" w:hAnsi="Times New Roman" w:cs="Times New Roman"/>
                <w:sz w:val="20"/>
                <w:szCs w:val="20"/>
                <w:lang w:eastAsia="ru-RU"/>
              </w:rPr>
              <w:t xml:space="preserve"> -  количество  административных прав</w:t>
            </w:r>
            <w:r w:rsidRPr="001A20CA">
              <w:rPr>
                <w:rFonts w:ascii="Times New Roman" w:eastAsia="Times New Roman" w:hAnsi="Times New Roman" w:cs="Times New Roman"/>
                <w:sz w:val="20"/>
                <w:szCs w:val="20"/>
                <w:lang w:eastAsia="ru-RU"/>
              </w:rPr>
              <w:t>о</w:t>
            </w:r>
            <w:r w:rsidRPr="001A20CA">
              <w:rPr>
                <w:rFonts w:ascii="Times New Roman" w:eastAsia="Times New Roman" w:hAnsi="Times New Roman" w:cs="Times New Roman"/>
                <w:sz w:val="20"/>
                <w:szCs w:val="20"/>
                <w:lang w:eastAsia="ru-RU"/>
              </w:rPr>
              <w:t>нарушений, совершенных на территории г</w:t>
            </w:r>
            <w:r w:rsidRPr="001A20CA">
              <w:rPr>
                <w:rFonts w:ascii="Times New Roman" w:eastAsia="Times New Roman" w:hAnsi="Times New Roman" w:cs="Times New Roman"/>
                <w:sz w:val="20"/>
                <w:szCs w:val="20"/>
                <w:lang w:eastAsia="ru-RU"/>
              </w:rPr>
              <w:t>о</w:t>
            </w:r>
            <w:r w:rsidRPr="001A20CA">
              <w:rPr>
                <w:rFonts w:ascii="Times New Roman" w:eastAsia="Times New Roman" w:hAnsi="Times New Roman" w:cs="Times New Roman"/>
                <w:sz w:val="20"/>
                <w:szCs w:val="20"/>
                <w:lang w:eastAsia="ru-RU"/>
              </w:rPr>
              <w:t xml:space="preserve">рода Пскова в базовом периоде. </w:t>
            </w:r>
          </w:p>
        </w:tc>
        <w:tc>
          <w:tcPr>
            <w:tcW w:w="1417" w:type="dxa"/>
            <w:shd w:val="clear" w:color="auto" w:fill="auto"/>
          </w:tcPr>
          <w:p w:rsidR="00644B77" w:rsidRPr="001A20CA" w:rsidRDefault="00644B77" w:rsidP="00644B77">
            <w:pPr>
              <w:spacing w:after="0" w:line="240" w:lineRule="auto"/>
              <w:jc w:val="both"/>
              <w:rPr>
                <w:rFonts w:ascii="Times New Roman" w:eastAsia="Times New Roman" w:hAnsi="Times New Roman" w:cs="Times New Roman"/>
                <w:sz w:val="20"/>
                <w:szCs w:val="20"/>
                <w:lang w:eastAsia="ru-RU"/>
              </w:rPr>
            </w:pPr>
            <w:r w:rsidRPr="001A20CA">
              <w:rPr>
                <w:rFonts w:ascii="Times New Roman" w:eastAsia="Times New Roman" w:hAnsi="Times New Roman" w:cs="Times New Roman"/>
                <w:sz w:val="20"/>
                <w:szCs w:val="20"/>
                <w:lang w:eastAsia="ru-RU"/>
              </w:rPr>
              <w:t>Определяется ежегодно по статистич</w:t>
            </w:r>
            <w:r w:rsidRPr="001A20CA">
              <w:rPr>
                <w:rFonts w:ascii="Times New Roman" w:eastAsia="Times New Roman" w:hAnsi="Times New Roman" w:cs="Times New Roman"/>
                <w:sz w:val="20"/>
                <w:szCs w:val="20"/>
                <w:lang w:eastAsia="ru-RU"/>
              </w:rPr>
              <w:t>е</w:t>
            </w:r>
            <w:r w:rsidRPr="001A20CA">
              <w:rPr>
                <w:rFonts w:ascii="Times New Roman" w:eastAsia="Times New Roman" w:hAnsi="Times New Roman" w:cs="Times New Roman"/>
                <w:sz w:val="20"/>
                <w:szCs w:val="20"/>
                <w:lang w:eastAsia="ru-RU"/>
              </w:rPr>
              <w:t>ским сборн</w:t>
            </w:r>
            <w:r w:rsidRPr="001A20CA">
              <w:rPr>
                <w:rFonts w:ascii="Times New Roman" w:eastAsia="Times New Roman" w:hAnsi="Times New Roman" w:cs="Times New Roman"/>
                <w:sz w:val="20"/>
                <w:szCs w:val="20"/>
                <w:lang w:eastAsia="ru-RU"/>
              </w:rPr>
              <w:t>и</w:t>
            </w:r>
            <w:r w:rsidRPr="001A20CA">
              <w:rPr>
                <w:rFonts w:ascii="Times New Roman" w:eastAsia="Times New Roman" w:hAnsi="Times New Roman" w:cs="Times New Roman"/>
                <w:sz w:val="20"/>
                <w:szCs w:val="20"/>
                <w:lang w:eastAsia="ru-RU"/>
              </w:rPr>
              <w:t>кам УМВД России по Псковской области</w:t>
            </w:r>
          </w:p>
        </w:tc>
        <w:tc>
          <w:tcPr>
            <w:tcW w:w="992" w:type="dxa"/>
            <w:shd w:val="clear" w:color="auto" w:fill="auto"/>
          </w:tcPr>
          <w:p w:rsidR="00644B77" w:rsidRPr="001A20CA" w:rsidRDefault="00644B77" w:rsidP="00366AFC">
            <w:pPr>
              <w:spacing w:after="0" w:line="240" w:lineRule="auto"/>
              <w:jc w:val="center"/>
              <w:rPr>
                <w:rFonts w:ascii="Times New Roman" w:eastAsia="Times New Roman" w:hAnsi="Times New Roman" w:cs="Times New Roman"/>
                <w:sz w:val="20"/>
                <w:szCs w:val="20"/>
                <w:lang w:eastAsia="ru-RU"/>
              </w:rPr>
            </w:pPr>
          </w:p>
        </w:tc>
      </w:tr>
      <w:tr w:rsidR="001A20CA" w:rsidRPr="001A20CA" w:rsidTr="00273BD3">
        <w:tc>
          <w:tcPr>
            <w:tcW w:w="851" w:type="dxa"/>
          </w:tcPr>
          <w:p w:rsidR="00D107AC" w:rsidRPr="001A20CA" w:rsidRDefault="00D107AC" w:rsidP="00D107AC">
            <w:pPr>
              <w:pStyle w:val="ConsPlusNormal"/>
              <w:ind w:firstLine="0"/>
              <w:jc w:val="both"/>
              <w:rPr>
                <w:rFonts w:ascii="Times New Roman" w:hAnsi="Times New Roman"/>
              </w:rPr>
            </w:pPr>
            <w:r w:rsidRPr="001A20CA">
              <w:rPr>
                <w:rFonts w:ascii="Times New Roman" w:hAnsi="Times New Roman"/>
              </w:rPr>
              <w:t>2.</w:t>
            </w:r>
          </w:p>
        </w:tc>
        <w:tc>
          <w:tcPr>
            <w:tcW w:w="2693" w:type="dxa"/>
            <w:shd w:val="clear" w:color="auto" w:fill="auto"/>
          </w:tcPr>
          <w:p w:rsidR="00D107AC" w:rsidRPr="001A20CA" w:rsidRDefault="00D107AC" w:rsidP="00D107AC">
            <w:pPr>
              <w:pStyle w:val="ConsPlusNormal"/>
              <w:ind w:firstLine="0"/>
              <w:jc w:val="both"/>
              <w:rPr>
                <w:rFonts w:ascii="Times New Roman" w:hAnsi="Times New Roman"/>
              </w:rPr>
            </w:pPr>
            <w:r w:rsidRPr="001A20CA">
              <w:rPr>
                <w:rFonts w:ascii="Times New Roman" w:hAnsi="Times New Roman"/>
              </w:rPr>
              <w:t>Доля граждан и организ</w:t>
            </w:r>
            <w:r w:rsidRPr="001A20CA">
              <w:rPr>
                <w:rFonts w:ascii="Times New Roman" w:hAnsi="Times New Roman"/>
              </w:rPr>
              <w:t>а</w:t>
            </w:r>
            <w:r w:rsidRPr="001A20CA">
              <w:rPr>
                <w:rFonts w:ascii="Times New Roman" w:hAnsi="Times New Roman"/>
              </w:rPr>
              <w:t>ций, сталкивающихся с пр</w:t>
            </w:r>
            <w:r w:rsidRPr="001A20CA">
              <w:rPr>
                <w:rFonts w:ascii="Times New Roman" w:hAnsi="Times New Roman"/>
              </w:rPr>
              <w:t>о</w:t>
            </w:r>
            <w:r w:rsidRPr="001A20CA">
              <w:rPr>
                <w:rFonts w:ascii="Times New Roman" w:hAnsi="Times New Roman"/>
              </w:rPr>
              <w:t>явлением коррупции со ст</w:t>
            </w:r>
            <w:r w:rsidRPr="001A20CA">
              <w:rPr>
                <w:rFonts w:ascii="Times New Roman" w:hAnsi="Times New Roman"/>
              </w:rPr>
              <w:t>о</w:t>
            </w:r>
            <w:r w:rsidRPr="001A20CA">
              <w:rPr>
                <w:rFonts w:ascii="Times New Roman" w:hAnsi="Times New Roman"/>
              </w:rPr>
              <w:t>роны муниципальных сл</w:t>
            </w:r>
            <w:r w:rsidRPr="001A20CA">
              <w:rPr>
                <w:rFonts w:ascii="Times New Roman" w:hAnsi="Times New Roman"/>
              </w:rPr>
              <w:t>у</w:t>
            </w:r>
            <w:r w:rsidRPr="001A20CA">
              <w:rPr>
                <w:rFonts w:ascii="Times New Roman" w:hAnsi="Times New Roman"/>
              </w:rPr>
              <w:t>жащих Администрации г</w:t>
            </w:r>
            <w:r w:rsidRPr="001A20CA">
              <w:rPr>
                <w:rFonts w:ascii="Times New Roman" w:hAnsi="Times New Roman"/>
              </w:rPr>
              <w:t>о</w:t>
            </w:r>
            <w:r w:rsidRPr="001A20CA">
              <w:rPr>
                <w:rFonts w:ascii="Times New Roman" w:hAnsi="Times New Roman"/>
              </w:rPr>
              <w:t>рода Пскова, от общего к</w:t>
            </w:r>
            <w:r w:rsidRPr="001A20CA">
              <w:rPr>
                <w:rFonts w:ascii="Times New Roman" w:hAnsi="Times New Roman"/>
              </w:rPr>
              <w:t>о</w:t>
            </w:r>
            <w:r w:rsidRPr="001A20CA">
              <w:rPr>
                <w:rFonts w:ascii="Times New Roman" w:hAnsi="Times New Roman"/>
              </w:rPr>
              <w:lastRenderedPageBreak/>
              <w:t>личества обратившихся в приемную по работе с о</w:t>
            </w:r>
            <w:r w:rsidRPr="001A20CA">
              <w:rPr>
                <w:rFonts w:ascii="Times New Roman" w:hAnsi="Times New Roman"/>
              </w:rPr>
              <w:t>б</w:t>
            </w:r>
            <w:r w:rsidRPr="001A20CA">
              <w:rPr>
                <w:rFonts w:ascii="Times New Roman" w:hAnsi="Times New Roman"/>
              </w:rPr>
              <w:t xml:space="preserve">ращениями </w:t>
            </w:r>
            <w:proofErr w:type="gramStart"/>
            <w:r w:rsidRPr="001A20CA">
              <w:rPr>
                <w:rFonts w:ascii="Times New Roman" w:hAnsi="Times New Roman"/>
              </w:rPr>
              <w:t>граждан Орг</w:t>
            </w:r>
            <w:r w:rsidRPr="001A20CA">
              <w:rPr>
                <w:rFonts w:ascii="Times New Roman" w:hAnsi="Times New Roman"/>
              </w:rPr>
              <w:t>а</w:t>
            </w:r>
            <w:r w:rsidRPr="001A20CA">
              <w:rPr>
                <w:rFonts w:ascii="Times New Roman" w:hAnsi="Times New Roman"/>
              </w:rPr>
              <w:t>низационного отдела Адм</w:t>
            </w:r>
            <w:r w:rsidRPr="001A20CA">
              <w:rPr>
                <w:rFonts w:ascii="Times New Roman" w:hAnsi="Times New Roman"/>
              </w:rPr>
              <w:t>и</w:t>
            </w:r>
            <w:r w:rsidRPr="001A20CA">
              <w:rPr>
                <w:rFonts w:ascii="Times New Roman" w:hAnsi="Times New Roman"/>
              </w:rPr>
              <w:t>нистрации города Пскова</w:t>
            </w:r>
            <w:proofErr w:type="gramEnd"/>
            <w:r w:rsidRPr="001A20CA">
              <w:rPr>
                <w:rFonts w:ascii="Times New Roman" w:hAnsi="Times New Roman"/>
              </w:rPr>
              <w:t xml:space="preserve"> и в Единую дежурно-диспетчерскую службу (тел. 055)</w:t>
            </w:r>
          </w:p>
        </w:tc>
        <w:tc>
          <w:tcPr>
            <w:tcW w:w="992" w:type="dxa"/>
            <w:shd w:val="clear" w:color="auto" w:fill="auto"/>
          </w:tcPr>
          <w:p w:rsidR="00D107AC" w:rsidRPr="001A20CA" w:rsidRDefault="00D107AC" w:rsidP="00D107AC">
            <w:pPr>
              <w:pStyle w:val="ConsPlusNormal"/>
              <w:ind w:firstLine="0"/>
              <w:rPr>
                <w:rFonts w:ascii="Times New Roman" w:hAnsi="Times New Roman"/>
              </w:rPr>
            </w:pPr>
            <w:r w:rsidRPr="001A20CA">
              <w:rPr>
                <w:rFonts w:ascii="Times New Roman" w:hAnsi="Times New Roman"/>
              </w:rPr>
              <w:lastRenderedPageBreak/>
              <w:t>Процент</w:t>
            </w:r>
          </w:p>
        </w:tc>
        <w:tc>
          <w:tcPr>
            <w:tcW w:w="4111" w:type="dxa"/>
            <w:shd w:val="clear" w:color="auto" w:fill="auto"/>
          </w:tcPr>
          <w:p w:rsidR="00D107AC" w:rsidRPr="001A20CA" w:rsidRDefault="00D107AC" w:rsidP="00D107AC">
            <w:pPr>
              <w:spacing w:after="0" w:line="240" w:lineRule="auto"/>
              <w:jc w:val="center"/>
              <w:rPr>
                <w:rFonts w:ascii="Times New Roman" w:eastAsia="Times New Roman" w:hAnsi="Times New Roman" w:cs="Times New Roman"/>
                <w:sz w:val="20"/>
                <w:szCs w:val="20"/>
                <w:lang w:eastAsia="ru-RU"/>
              </w:rPr>
            </w:pPr>
            <w:r w:rsidRPr="001A20CA">
              <w:rPr>
                <w:rFonts w:ascii="Times New Roman" w:eastAsia="Times New Roman" w:hAnsi="Times New Roman" w:cs="Times New Roman"/>
                <w:sz w:val="20"/>
                <w:szCs w:val="20"/>
                <w:lang w:eastAsia="ru-RU"/>
              </w:rPr>
              <w:t>ДГОСК = КГОСК / КГО x 100%</w:t>
            </w:r>
          </w:p>
        </w:tc>
        <w:tc>
          <w:tcPr>
            <w:tcW w:w="4253" w:type="dxa"/>
            <w:shd w:val="clear" w:color="auto" w:fill="auto"/>
          </w:tcPr>
          <w:p w:rsidR="00D107AC" w:rsidRPr="001A20CA" w:rsidRDefault="00D107AC" w:rsidP="00D107AC">
            <w:pPr>
              <w:autoSpaceDE w:val="0"/>
              <w:autoSpaceDN w:val="0"/>
              <w:adjustRightInd w:val="0"/>
              <w:spacing w:after="0" w:line="240" w:lineRule="auto"/>
              <w:jc w:val="both"/>
              <w:rPr>
                <w:rFonts w:ascii="Times New Roman" w:hAnsi="Times New Roman" w:cs="Times New Roman"/>
                <w:sz w:val="20"/>
                <w:szCs w:val="20"/>
              </w:rPr>
            </w:pPr>
            <w:r w:rsidRPr="001A20CA">
              <w:rPr>
                <w:rFonts w:ascii="Times New Roman" w:hAnsi="Times New Roman" w:cs="Times New Roman"/>
                <w:sz w:val="20"/>
                <w:szCs w:val="20"/>
              </w:rPr>
              <w:t xml:space="preserve">ДГОСК - доля </w:t>
            </w:r>
            <w:r w:rsidRPr="001A20CA">
              <w:rPr>
                <w:rFonts w:ascii="Times New Roman" w:hAnsi="Times New Roman"/>
                <w:sz w:val="20"/>
                <w:szCs w:val="20"/>
              </w:rPr>
              <w:t xml:space="preserve"> </w:t>
            </w:r>
            <w:r w:rsidRPr="001A20CA">
              <w:rPr>
                <w:rFonts w:ascii="Times New Roman" w:hAnsi="Times New Roman" w:cs="Times New Roman"/>
                <w:sz w:val="20"/>
                <w:szCs w:val="20"/>
              </w:rPr>
              <w:t>граждан и организаций, ста</w:t>
            </w:r>
            <w:r w:rsidRPr="001A20CA">
              <w:rPr>
                <w:rFonts w:ascii="Times New Roman" w:hAnsi="Times New Roman" w:cs="Times New Roman"/>
                <w:sz w:val="20"/>
                <w:szCs w:val="20"/>
              </w:rPr>
              <w:t>л</w:t>
            </w:r>
            <w:r w:rsidRPr="001A20CA">
              <w:rPr>
                <w:rFonts w:ascii="Times New Roman" w:hAnsi="Times New Roman" w:cs="Times New Roman"/>
                <w:sz w:val="20"/>
                <w:szCs w:val="20"/>
              </w:rPr>
              <w:t>кивающихся с проявлением коррупции со ст</w:t>
            </w:r>
            <w:r w:rsidRPr="001A20CA">
              <w:rPr>
                <w:rFonts w:ascii="Times New Roman" w:hAnsi="Times New Roman" w:cs="Times New Roman"/>
                <w:sz w:val="20"/>
                <w:szCs w:val="20"/>
              </w:rPr>
              <w:t>о</w:t>
            </w:r>
            <w:r w:rsidRPr="001A20CA">
              <w:rPr>
                <w:rFonts w:ascii="Times New Roman" w:hAnsi="Times New Roman" w:cs="Times New Roman"/>
                <w:sz w:val="20"/>
                <w:szCs w:val="20"/>
              </w:rPr>
              <w:t>роны муниципальных служащих Администр</w:t>
            </w:r>
            <w:r w:rsidRPr="001A20CA">
              <w:rPr>
                <w:rFonts w:ascii="Times New Roman" w:hAnsi="Times New Roman" w:cs="Times New Roman"/>
                <w:sz w:val="20"/>
                <w:szCs w:val="20"/>
              </w:rPr>
              <w:t>а</w:t>
            </w:r>
            <w:r w:rsidRPr="001A20CA">
              <w:rPr>
                <w:rFonts w:ascii="Times New Roman" w:hAnsi="Times New Roman" w:cs="Times New Roman"/>
                <w:sz w:val="20"/>
                <w:szCs w:val="20"/>
              </w:rPr>
              <w:t>ции города Пскова, от общего количества о</w:t>
            </w:r>
            <w:r w:rsidRPr="001A20CA">
              <w:rPr>
                <w:rFonts w:ascii="Times New Roman" w:hAnsi="Times New Roman" w:cs="Times New Roman"/>
                <w:sz w:val="20"/>
                <w:szCs w:val="20"/>
              </w:rPr>
              <w:t>б</w:t>
            </w:r>
            <w:r w:rsidRPr="001A20CA">
              <w:rPr>
                <w:rFonts w:ascii="Times New Roman" w:hAnsi="Times New Roman" w:cs="Times New Roman"/>
                <w:sz w:val="20"/>
                <w:szCs w:val="20"/>
              </w:rPr>
              <w:t>ратившихся в приемную по работе с обращ</w:t>
            </w:r>
            <w:r w:rsidRPr="001A20CA">
              <w:rPr>
                <w:rFonts w:ascii="Times New Roman" w:hAnsi="Times New Roman" w:cs="Times New Roman"/>
                <w:sz w:val="20"/>
                <w:szCs w:val="20"/>
              </w:rPr>
              <w:t>е</w:t>
            </w:r>
            <w:r w:rsidRPr="001A20CA">
              <w:rPr>
                <w:rFonts w:ascii="Times New Roman" w:hAnsi="Times New Roman" w:cs="Times New Roman"/>
                <w:sz w:val="20"/>
                <w:szCs w:val="20"/>
              </w:rPr>
              <w:t xml:space="preserve">ниями </w:t>
            </w:r>
            <w:proofErr w:type="gramStart"/>
            <w:r w:rsidRPr="001A20CA">
              <w:rPr>
                <w:rFonts w:ascii="Times New Roman" w:hAnsi="Times New Roman" w:cs="Times New Roman"/>
                <w:sz w:val="20"/>
                <w:szCs w:val="20"/>
              </w:rPr>
              <w:t>граждан Организационного отдела А</w:t>
            </w:r>
            <w:r w:rsidRPr="001A20CA">
              <w:rPr>
                <w:rFonts w:ascii="Times New Roman" w:hAnsi="Times New Roman" w:cs="Times New Roman"/>
                <w:sz w:val="20"/>
                <w:szCs w:val="20"/>
              </w:rPr>
              <w:t>д</w:t>
            </w:r>
            <w:r w:rsidRPr="001A20CA">
              <w:rPr>
                <w:rFonts w:ascii="Times New Roman" w:hAnsi="Times New Roman" w:cs="Times New Roman"/>
                <w:sz w:val="20"/>
                <w:szCs w:val="20"/>
              </w:rPr>
              <w:lastRenderedPageBreak/>
              <w:t>министрации города Пскова</w:t>
            </w:r>
            <w:proofErr w:type="gramEnd"/>
            <w:r w:rsidRPr="001A20CA">
              <w:rPr>
                <w:rFonts w:ascii="Times New Roman" w:hAnsi="Times New Roman" w:cs="Times New Roman"/>
                <w:sz w:val="20"/>
                <w:szCs w:val="20"/>
              </w:rPr>
              <w:t xml:space="preserve"> и в Единую д</w:t>
            </w:r>
            <w:r w:rsidRPr="001A20CA">
              <w:rPr>
                <w:rFonts w:ascii="Times New Roman" w:hAnsi="Times New Roman" w:cs="Times New Roman"/>
                <w:sz w:val="20"/>
                <w:szCs w:val="20"/>
              </w:rPr>
              <w:t>е</w:t>
            </w:r>
            <w:r w:rsidRPr="001A20CA">
              <w:rPr>
                <w:rFonts w:ascii="Times New Roman" w:hAnsi="Times New Roman" w:cs="Times New Roman"/>
                <w:sz w:val="20"/>
                <w:szCs w:val="20"/>
              </w:rPr>
              <w:t>журно-диспетчерскую службу (тел. 055);</w:t>
            </w:r>
          </w:p>
          <w:p w:rsidR="00D107AC" w:rsidRPr="001A20CA" w:rsidRDefault="00D107AC" w:rsidP="00D107AC">
            <w:pPr>
              <w:autoSpaceDE w:val="0"/>
              <w:autoSpaceDN w:val="0"/>
              <w:adjustRightInd w:val="0"/>
              <w:spacing w:after="0" w:line="240" w:lineRule="auto"/>
              <w:jc w:val="both"/>
              <w:rPr>
                <w:rFonts w:ascii="Times New Roman" w:hAnsi="Times New Roman" w:cs="Times New Roman"/>
                <w:sz w:val="20"/>
                <w:szCs w:val="20"/>
              </w:rPr>
            </w:pPr>
            <w:r w:rsidRPr="001A20CA">
              <w:rPr>
                <w:rFonts w:ascii="Times New Roman" w:hAnsi="Times New Roman" w:cs="Times New Roman"/>
                <w:sz w:val="20"/>
                <w:szCs w:val="20"/>
              </w:rPr>
              <w:t xml:space="preserve">КГОСК - количество </w:t>
            </w:r>
            <w:r w:rsidRPr="001A20CA">
              <w:rPr>
                <w:rFonts w:ascii="Times New Roman" w:hAnsi="Times New Roman"/>
                <w:sz w:val="20"/>
                <w:szCs w:val="20"/>
              </w:rPr>
              <w:t xml:space="preserve"> </w:t>
            </w:r>
            <w:r w:rsidRPr="001A20CA">
              <w:rPr>
                <w:rFonts w:ascii="Times New Roman" w:hAnsi="Times New Roman" w:cs="Times New Roman"/>
                <w:sz w:val="20"/>
                <w:szCs w:val="20"/>
              </w:rPr>
              <w:t>граждан и организаций, сталкивающихся с проявлением коррупции со стороны муниципальных служащих Админ</w:t>
            </w:r>
            <w:r w:rsidRPr="001A20CA">
              <w:rPr>
                <w:rFonts w:ascii="Times New Roman" w:hAnsi="Times New Roman" w:cs="Times New Roman"/>
                <w:sz w:val="20"/>
                <w:szCs w:val="20"/>
              </w:rPr>
              <w:t>и</w:t>
            </w:r>
            <w:r w:rsidRPr="001A20CA">
              <w:rPr>
                <w:rFonts w:ascii="Times New Roman" w:hAnsi="Times New Roman" w:cs="Times New Roman"/>
                <w:sz w:val="20"/>
                <w:szCs w:val="20"/>
              </w:rPr>
              <w:t>страции города Пскова, от общего количества обратившихся в приемную по работе с обр</w:t>
            </w:r>
            <w:r w:rsidRPr="001A20CA">
              <w:rPr>
                <w:rFonts w:ascii="Times New Roman" w:hAnsi="Times New Roman" w:cs="Times New Roman"/>
                <w:sz w:val="20"/>
                <w:szCs w:val="20"/>
              </w:rPr>
              <w:t>а</w:t>
            </w:r>
            <w:r w:rsidRPr="001A20CA">
              <w:rPr>
                <w:rFonts w:ascii="Times New Roman" w:hAnsi="Times New Roman" w:cs="Times New Roman"/>
                <w:sz w:val="20"/>
                <w:szCs w:val="20"/>
              </w:rPr>
              <w:t xml:space="preserve">щениями </w:t>
            </w:r>
            <w:proofErr w:type="gramStart"/>
            <w:r w:rsidRPr="001A20CA">
              <w:rPr>
                <w:rFonts w:ascii="Times New Roman" w:hAnsi="Times New Roman" w:cs="Times New Roman"/>
                <w:sz w:val="20"/>
                <w:szCs w:val="20"/>
              </w:rPr>
              <w:t>граждан Организационного отдела Администрации города Пскова</w:t>
            </w:r>
            <w:proofErr w:type="gramEnd"/>
            <w:r w:rsidRPr="001A20CA">
              <w:rPr>
                <w:rFonts w:ascii="Times New Roman" w:hAnsi="Times New Roman" w:cs="Times New Roman"/>
                <w:sz w:val="20"/>
                <w:szCs w:val="20"/>
              </w:rPr>
              <w:t xml:space="preserve"> и в Единую дежурно-диспетчерскую службу (тел. 055);</w:t>
            </w:r>
          </w:p>
          <w:p w:rsidR="00D107AC" w:rsidRPr="001A20CA" w:rsidRDefault="00D107AC" w:rsidP="00D107A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20CA">
              <w:rPr>
                <w:rFonts w:ascii="Times New Roman" w:hAnsi="Times New Roman" w:cs="Times New Roman"/>
                <w:sz w:val="20"/>
                <w:szCs w:val="20"/>
              </w:rPr>
              <w:t xml:space="preserve">КГО - </w:t>
            </w:r>
            <w:r w:rsidRPr="001A20CA">
              <w:rPr>
                <w:rFonts w:ascii="Times New Roman" w:hAnsi="Times New Roman"/>
                <w:sz w:val="20"/>
                <w:szCs w:val="20"/>
              </w:rPr>
              <w:t xml:space="preserve"> </w:t>
            </w:r>
            <w:r w:rsidRPr="001A20CA">
              <w:rPr>
                <w:rFonts w:ascii="Times New Roman" w:hAnsi="Times New Roman" w:cs="Times New Roman"/>
                <w:sz w:val="20"/>
                <w:szCs w:val="20"/>
              </w:rPr>
              <w:t xml:space="preserve">количество </w:t>
            </w:r>
            <w:r w:rsidRPr="001A20CA">
              <w:rPr>
                <w:rFonts w:ascii="Times New Roman" w:hAnsi="Times New Roman"/>
                <w:sz w:val="20"/>
                <w:szCs w:val="20"/>
              </w:rPr>
              <w:t xml:space="preserve"> </w:t>
            </w:r>
            <w:r w:rsidRPr="001A20CA">
              <w:rPr>
                <w:rFonts w:ascii="Times New Roman" w:hAnsi="Times New Roman" w:cs="Times New Roman"/>
                <w:sz w:val="20"/>
                <w:szCs w:val="20"/>
              </w:rPr>
              <w:t>граждан и организаций, обратившихся в приемную по работе с обр</w:t>
            </w:r>
            <w:r w:rsidRPr="001A20CA">
              <w:rPr>
                <w:rFonts w:ascii="Times New Roman" w:hAnsi="Times New Roman" w:cs="Times New Roman"/>
                <w:sz w:val="20"/>
                <w:szCs w:val="20"/>
              </w:rPr>
              <w:t>а</w:t>
            </w:r>
            <w:r w:rsidRPr="001A20CA">
              <w:rPr>
                <w:rFonts w:ascii="Times New Roman" w:hAnsi="Times New Roman" w:cs="Times New Roman"/>
                <w:sz w:val="20"/>
                <w:szCs w:val="20"/>
              </w:rPr>
              <w:t xml:space="preserve">щениями </w:t>
            </w:r>
            <w:proofErr w:type="gramStart"/>
            <w:r w:rsidRPr="001A20CA">
              <w:rPr>
                <w:rFonts w:ascii="Times New Roman" w:hAnsi="Times New Roman" w:cs="Times New Roman"/>
                <w:sz w:val="20"/>
                <w:szCs w:val="20"/>
              </w:rPr>
              <w:t>граждан Организационного отдела Администрации города Пскова</w:t>
            </w:r>
            <w:proofErr w:type="gramEnd"/>
            <w:r w:rsidRPr="001A20CA">
              <w:rPr>
                <w:rFonts w:ascii="Times New Roman" w:hAnsi="Times New Roman" w:cs="Times New Roman"/>
                <w:sz w:val="20"/>
                <w:szCs w:val="20"/>
              </w:rPr>
              <w:t xml:space="preserve"> и в Единую дежурно-диспетчерскую службу (тел. 055)</w:t>
            </w:r>
          </w:p>
        </w:tc>
        <w:tc>
          <w:tcPr>
            <w:tcW w:w="1417" w:type="dxa"/>
            <w:shd w:val="clear" w:color="auto" w:fill="auto"/>
          </w:tcPr>
          <w:p w:rsidR="00D107AC" w:rsidRPr="001A20CA" w:rsidRDefault="00D107AC" w:rsidP="001C3F88">
            <w:pPr>
              <w:spacing w:after="0" w:line="240" w:lineRule="auto"/>
              <w:jc w:val="both"/>
              <w:rPr>
                <w:rFonts w:ascii="Times New Roman" w:eastAsia="Times New Roman" w:hAnsi="Times New Roman" w:cs="Times New Roman"/>
                <w:sz w:val="20"/>
                <w:szCs w:val="20"/>
                <w:lang w:eastAsia="ru-RU"/>
              </w:rPr>
            </w:pPr>
            <w:r w:rsidRPr="001A20CA">
              <w:rPr>
                <w:rFonts w:ascii="Times New Roman" w:eastAsia="Times New Roman" w:hAnsi="Times New Roman" w:cs="Times New Roman"/>
                <w:sz w:val="20"/>
                <w:szCs w:val="20"/>
                <w:lang w:eastAsia="ru-RU"/>
              </w:rPr>
              <w:lastRenderedPageBreak/>
              <w:t>Определяется ежегодно согласно ра</w:t>
            </w:r>
            <w:r w:rsidRPr="001A20CA">
              <w:rPr>
                <w:rFonts w:ascii="Times New Roman" w:eastAsia="Times New Roman" w:hAnsi="Times New Roman" w:cs="Times New Roman"/>
                <w:sz w:val="20"/>
                <w:szCs w:val="20"/>
                <w:lang w:eastAsia="ru-RU"/>
              </w:rPr>
              <w:t>с</w:t>
            </w:r>
            <w:r w:rsidRPr="001A20CA">
              <w:rPr>
                <w:rFonts w:ascii="Times New Roman" w:eastAsia="Times New Roman" w:hAnsi="Times New Roman" w:cs="Times New Roman"/>
                <w:sz w:val="20"/>
                <w:szCs w:val="20"/>
                <w:lang w:eastAsia="ru-RU"/>
              </w:rPr>
              <w:t>четам, прои</w:t>
            </w:r>
            <w:r w:rsidRPr="001A20CA">
              <w:rPr>
                <w:rFonts w:ascii="Times New Roman" w:eastAsia="Times New Roman" w:hAnsi="Times New Roman" w:cs="Times New Roman"/>
                <w:sz w:val="20"/>
                <w:szCs w:val="20"/>
                <w:lang w:eastAsia="ru-RU"/>
              </w:rPr>
              <w:t>з</w:t>
            </w:r>
            <w:r w:rsidRPr="001A20CA">
              <w:rPr>
                <w:rFonts w:ascii="Times New Roman" w:eastAsia="Times New Roman" w:hAnsi="Times New Roman" w:cs="Times New Roman"/>
                <w:sz w:val="20"/>
                <w:szCs w:val="20"/>
                <w:lang w:eastAsia="ru-RU"/>
              </w:rPr>
              <w:t>водимым К</w:t>
            </w:r>
            <w:r w:rsidRPr="001A20CA">
              <w:rPr>
                <w:rFonts w:ascii="Times New Roman" w:eastAsia="Times New Roman" w:hAnsi="Times New Roman" w:cs="Times New Roman"/>
                <w:sz w:val="20"/>
                <w:szCs w:val="20"/>
                <w:lang w:eastAsia="ru-RU"/>
              </w:rPr>
              <w:t>о</w:t>
            </w:r>
            <w:r w:rsidRPr="001A20CA">
              <w:rPr>
                <w:rFonts w:ascii="Times New Roman" w:eastAsia="Times New Roman" w:hAnsi="Times New Roman" w:cs="Times New Roman"/>
                <w:sz w:val="20"/>
                <w:szCs w:val="20"/>
                <w:lang w:eastAsia="ru-RU"/>
              </w:rPr>
              <w:t>митетом пр</w:t>
            </w:r>
            <w:r w:rsidRPr="001A20CA">
              <w:rPr>
                <w:rFonts w:ascii="Times New Roman" w:eastAsia="Times New Roman" w:hAnsi="Times New Roman" w:cs="Times New Roman"/>
                <w:sz w:val="20"/>
                <w:szCs w:val="20"/>
                <w:lang w:eastAsia="ru-RU"/>
              </w:rPr>
              <w:t>а</w:t>
            </w:r>
            <w:r w:rsidRPr="001A20CA">
              <w:rPr>
                <w:rFonts w:ascii="Times New Roman" w:eastAsia="Times New Roman" w:hAnsi="Times New Roman" w:cs="Times New Roman"/>
                <w:sz w:val="20"/>
                <w:szCs w:val="20"/>
                <w:lang w:eastAsia="ru-RU"/>
              </w:rPr>
              <w:lastRenderedPageBreak/>
              <w:t>вового обе</w:t>
            </w:r>
            <w:r w:rsidRPr="001A20CA">
              <w:rPr>
                <w:rFonts w:ascii="Times New Roman" w:eastAsia="Times New Roman" w:hAnsi="Times New Roman" w:cs="Times New Roman"/>
                <w:sz w:val="20"/>
                <w:szCs w:val="20"/>
                <w:lang w:eastAsia="ru-RU"/>
              </w:rPr>
              <w:t>с</w:t>
            </w:r>
            <w:r w:rsidRPr="001A20CA">
              <w:rPr>
                <w:rFonts w:ascii="Times New Roman" w:eastAsia="Times New Roman" w:hAnsi="Times New Roman" w:cs="Times New Roman"/>
                <w:sz w:val="20"/>
                <w:szCs w:val="20"/>
                <w:lang w:eastAsia="ru-RU"/>
              </w:rPr>
              <w:t xml:space="preserve">печения </w:t>
            </w:r>
            <w:r w:rsidR="001C3F88" w:rsidRPr="001A20CA">
              <w:rPr>
                <w:rFonts w:ascii="Times New Roman" w:eastAsia="Times New Roman" w:hAnsi="Times New Roman" w:cs="Times New Roman"/>
                <w:sz w:val="20"/>
                <w:szCs w:val="20"/>
                <w:lang w:eastAsia="ru-RU"/>
              </w:rPr>
              <w:t>А</w:t>
            </w:r>
            <w:r w:rsidR="001C3F88" w:rsidRPr="001A20CA">
              <w:rPr>
                <w:rFonts w:ascii="Times New Roman" w:eastAsia="Times New Roman" w:hAnsi="Times New Roman" w:cs="Times New Roman"/>
                <w:sz w:val="20"/>
                <w:szCs w:val="20"/>
                <w:lang w:eastAsia="ru-RU"/>
              </w:rPr>
              <w:t>д</w:t>
            </w:r>
            <w:r w:rsidR="001C3F88" w:rsidRPr="001A20CA">
              <w:rPr>
                <w:rFonts w:ascii="Times New Roman" w:eastAsia="Times New Roman" w:hAnsi="Times New Roman" w:cs="Times New Roman"/>
                <w:sz w:val="20"/>
                <w:szCs w:val="20"/>
                <w:lang w:eastAsia="ru-RU"/>
              </w:rPr>
              <w:t xml:space="preserve">министрации </w:t>
            </w:r>
            <w:r w:rsidRPr="001A20CA">
              <w:rPr>
                <w:rFonts w:ascii="Times New Roman" w:eastAsia="Times New Roman" w:hAnsi="Times New Roman" w:cs="Times New Roman"/>
                <w:sz w:val="20"/>
                <w:szCs w:val="20"/>
                <w:lang w:eastAsia="ru-RU"/>
              </w:rPr>
              <w:t>города Пск</w:t>
            </w:r>
            <w:r w:rsidRPr="001A20CA">
              <w:rPr>
                <w:rFonts w:ascii="Times New Roman" w:eastAsia="Times New Roman" w:hAnsi="Times New Roman" w:cs="Times New Roman"/>
                <w:sz w:val="20"/>
                <w:szCs w:val="20"/>
                <w:lang w:eastAsia="ru-RU"/>
              </w:rPr>
              <w:t>о</w:t>
            </w:r>
            <w:r w:rsidRPr="001A20CA">
              <w:rPr>
                <w:rFonts w:ascii="Times New Roman" w:eastAsia="Times New Roman" w:hAnsi="Times New Roman" w:cs="Times New Roman"/>
                <w:sz w:val="20"/>
                <w:szCs w:val="20"/>
                <w:lang w:eastAsia="ru-RU"/>
              </w:rPr>
              <w:t>ва за отче</w:t>
            </w:r>
            <w:r w:rsidRPr="001A20CA">
              <w:rPr>
                <w:rFonts w:ascii="Times New Roman" w:eastAsia="Times New Roman" w:hAnsi="Times New Roman" w:cs="Times New Roman"/>
                <w:sz w:val="20"/>
                <w:szCs w:val="20"/>
                <w:lang w:eastAsia="ru-RU"/>
              </w:rPr>
              <w:t>т</w:t>
            </w:r>
            <w:r w:rsidRPr="001A20CA">
              <w:rPr>
                <w:rFonts w:ascii="Times New Roman" w:eastAsia="Times New Roman" w:hAnsi="Times New Roman" w:cs="Times New Roman"/>
                <w:sz w:val="20"/>
                <w:szCs w:val="20"/>
                <w:lang w:eastAsia="ru-RU"/>
              </w:rPr>
              <w:t>ный год</w:t>
            </w:r>
          </w:p>
          <w:p w:rsidR="00D107AC" w:rsidRPr="001A20CA" w:rsidRDefault="00D107AC" w:rsidP="00D107AC">
            <w:pPr>
              <w:spacing w:after="0" w:line="240" w:lineRule="auto"/>
              <w:rPr>
                <w:rFonts w:ascii="Times New Roman" w:eastAsia="Times New Roman" w:hAnsi="Times New Roman" w:cs="Times New Roman"/>
                <w:sz w:val="20"/>
                <w:szCs w:val="20"/>
                <w:lang w:eastAsia="ru-RU"/>
              </w:rPr>
            </w:pPr>
          </w:p>
        </w:tc>
        <w:tc>
          <w:tcPr>
            <w:tcW w:w="992" w:type="dxa"/>
            <w:shd w:val="clear" w:color="auto" w:fill="auto"/>
          </w:tcPr>
          <w:p w:rsidR="00D107AC" w:rsidRPr="001A20CA" w:rsidRDefault="00D107AC" w:rsidP="00D107AC">
            <w:pPr>
              <w:spacing w:after="0" w:line="240" w:lineRule="auto"/>
              <w:jc w:val="center"/>
              <w:rPr>
                <w:rFonts w:ascii="Times New Roman" w:eastAsia="Times New Roman" w:hAnsi="Times New Roman" w:cs="Times New Roman"/>
                <w:sz w:val="20"/>
                <w:szCs w:val="20"/>
                <w:lang w:eastAsia="ru-RU"/>
              </w:rPr>
            </w:pPr>
          </w:p>
        </w:tc>
      </w:tr>
      <w:tr w:rsidR="001A20CA" w:rsidRPr="001A20CA" w:rsidTr="00CB6039">
        <w:tc>
          <w:tcPr>
            <w:tcW w:w="851" w:type="dxa"/>
          </w:tcPr>
          <w:p w:rsidR="00074B2F" w:rsidRPr="001A20CA" w:rsidRDefault="00074B2F" w:rsidP="00074B2F">
            <w:pPr>
              <w:widowControl w:val="0"/>
              <w:spacing w:after="0" w:line="240" w:lineRule="auto"/>
              <w:rPr>
                <w:rFonts w:ascii="Times New Roman" w:eastAsia="Times New Roman" w:hAnsi="Times New Roman" w:cs="Times New Roman"/>
                <w:snapToGrid w:val="0"/>
                <w:sz w:val="20"/>
                <w:szCs w:val="20"/>
                <w:lang w:eastAsia="ru-RU"/>
              </w:rPr>
            </w:pPr>
            <w:r w:rsidRPr="001A20CA">
              <w:rPr>
                <w:rFonts w:ascii="Times New Roman" w:eastAsia="Times New Roman" w:hAnsi="Times New Roman" w:cs="Times New Roman"/>
                <w:snapToGrid w:val="0"/>
                <w:sz w:val="20"/>
                <w:szCs w:val="20"/>
                <w:lang w:eastAsia="ru-RU"/>
              </w:rPr>
              <w:lastRenderedPageBreak/>
              <w:t>3.</w:t>
            </w:r>
          </w:p>
        </w:tc>
        <w:tc>
          <w:tcPr>
            <w:tcW w:w="2693" w:type="dxa"/>
            <w:shd w:val="clear" w:color="auto" w:fill="auto"/>
          </w:tcPr>
          <w:p w:rsidR="00074B2F" w:rsidRPr="001A20CA" w:rsidRDefault="00074B2F" w:rsidP="00074B2F">
            <w:pPr>
              <w:widowControl w:val="0"/>
              <w:spacing w:after="0" w:line="240" w:lineRule="auto"/>
              <w:jc w:val="both"/>
              <w:rPr>
                <w:rFonts w:ascii="Times New Roman" w:eastAsia="Times New Roman" w:hAnsi="Times New Roman" w:cs="Times New Roman"/>
                <w:snapToGrid w:val="0"/>
                <w:sz w:val="20"/>
                <w:szCs w:val="20"/>
                <w:lang w:eastAsia="ru-RU"/>
              </w:rPr>
            </w:pPr>
            <w:r w:rsidRPr="001A20CA">
              <w:rPr>
                <w:rFonts w:ascii="Times New Roman" w:eastAsia="Times New Roman" w:hAnsi="Times New Roman" w:cs="Times New Roman"/>
                <w:snapToGrid w:val="0"/>
                <w:sz w:val="20"/>
                <w:szCs w:val="20"/>
                <w:lang w:eastAsia="ru-RU"/>
              </w:rPr>
              <w:t>Снижение числа лиц, сост</w:t>
            </w:r>
            <w:r w:rsidRPr="001A20CA">
              <w:rPr>
                <w:rFonts w:ascii="Times New Roman" w:eastAsia="Times New Roman" w:hAnsi="Times New Roman" w:cs="Times New Roman"/>
                <w:snapToGrid w:val="0"/>
                <w:sz w:val="20"/>
                <w:szCs w:val="20"/>
                <w:lang w:eastAsia="ru-RU"/>
              </w:rPr>
              <w:t>о</w:t>
            </w:r>
            <w:r w:rsidRPr="001A20CA">
              <w:rPr>
                <w:rFonts w:ascii="Times New Roman" w:eastAsia="Times New Roman" w:hAnsi="Times New Roman" w:cs="Times New Roman"/>
                <w:snapToGrid w:val="0"/>
                <w:sz w:val="20"/>
                <w:szCs w:val="20"/>
                <w:lang w:eastAsia="ru-RU"/>
              </w:rPr>
              <w:t>ящих на диспансерном наблюдении с диагнозом «Пагубное (с вредными п</w:t>
            </w:r>
            <w:r w:rsidRPr="001A20CA">
              <w:rPr>
                <w:rFonts w:ascii="Times New Roman" w:eastAsia="Times New Roman" w:hAnsi="Times New Roman" w:cs="Times New Roman"/>
                <w:snapToGrid w:val="0"/>
                <w:sz w:val="20"/>
                <w:szCs w:val="20"/>
                <w:lang w:eastAsia="ru-RU"/>
              </w:rPr>
              <w:t>о</w:t>
            </w:r>
            <w:r w:rsidRPr="001A20CA">
              <w:rPr>
                <w:rFonts w:ascii="Times New Roman" w:eastAsia="Times New Roman" w:hAnsi="Times New Roman" w:cs="Times New Roman"/>
                <w:snapToGrid w:val="0"/>
                <w:sz w:val="20"/>
                <w:szCs w:val="20"/>
                <w:lang w:eastAsia="ru-RU"/>
              </w:rPr>
              <w:t xml:space="preserve">следствиями) употребление наркотических веществ»  в ГБУЗ </w:t>
            </w:r>
            <w:r w:rsidR="007C556D" w:rsidRPr="001A20CA">
              <w:rPr>
                <w:rFonts w:ascii="Times New Roman" w:eastAsia="Times New Roman" w:hAnsi="Times New Roman" w:cs="Times New Roman"/>
                <w:snapToGrid w:val="0"/>
                <w:sz w:val="20"/>
                <w:szCs w:val="20"/>
                <w:lang w:eastAsia="ru-RU"/>
              </w:rPr>
              <w:t xml:space="preserve">Псковской области </w:t>
            </w:r>
            <w:r w:rsidRPr="001A20CA">
              <w:rPr>
                <w:rFonts w:ascii="Times New Roman" w:eastAsia="Times New Roman" w:hAnsi="Times New Roman" w:cs="Times New Roman"/>
                <w:snapToGrid w:val="0"/>
                <w:sz w:val="20"/>
                <w:szCs w:val="20"/>
                <w:lang w:eastAsia="ru-RU"/>
              </w:rPr>
              <w:t>«Наркологический диспа</w:t>
            </w:r>
            <w:r w:rsidRPr="001A20CA">
              <w:rPr>
                <w:rFonts w:ascii="Times New Roman" w:eastAsia="Times New Roman" w:hAnsi="Times New Roman" w:cs="Times New Roman"/>
                <w:snapToGrid w:val="0"/>
                <w:sz w:val="20"/>
                <w:szCs w:val="20"/>
                <w:lang w:eastAsia="ru-RU"/>
              </w:rPr>
              <w:t>н</w:t>
            </w:r>
            <w:r w:rsidRPr="001A20CA">
              <w:rPr>
                <w:rFonts w:ascii="Times New Roman" w:eastAsia="Times New Roman" w:hAnsi="Times New Roman" w:cs="Times New Roman"/>
                <w:snapToGrid w:val="0"/>
                <w:sz w:val="20"/>
                <w:szCs w:val="20"/>
                <w:lang w:eastAsia="ru-RU"/>
              </w:rPr>
              <w:t>сер Псковской области»  на территории города Пскова,  не менее 5% ежегодно (по сравнению с базовым уро</w:t>
            </w:r>
            <w:r w:rsidRPr="001A20CA">
              <w:rPr>
                <w:rFonts w:ascii="Times New Roman" w:eastAsia="Times New Roman" w:hAnsi="Times New Roman" w:cs="Times New Roman"/>
                <w:snapToGrid w:val="0"/>
                <w:sz w:val="20"/>
                <w:szCs w:val="20"/>
                <w:lang w:eastAsia="ru-RU"/>
              </w:rPr>
              <w:t>в</w:t>
            </w:r>
            <w:r w:rsidRPr="001A20CA">
              <w:rPr>
                <w:rFonts w:ascii="Times New Roman" w:eastAsia="Times New Roman" w:hAnsi="Times New Roman" w:cs="Times New Roman"/>
                <w:snapToGrid w:val="0"/>
                <w:sz w:val="20"/>
                <w:szCs w:val="20"/>
                <w:lang w:eastAsia="ru-RU"/>
              </w:rPr>
              <w:t>нем - 2020 года)</w:t>
            </w:r>
          </w:p>
        </w:tc>
        <w:tc>
          <w:tcPr>
            <w:tcW w:w="992" w:type="dxa"/>
            <w:shd w:val="clear" w:color="auto" w:fill="auto"/>
          </w:tcPr>
          <w:p w:rsidR="00074B2F" w:rsidRPr="001A20CA" w:rsidRDefault="00074B2F" w:rsidP="00074B2F">
            <w:pPr>
              <w:widowControl w:val="0"/>
              <w:spacing w:after="0" w:line="240" w:lineRule="auto"/>
              <w:rPr>
                <w:rFonts w:ascii="Times New Roman" w:eastAsia="Times New Roman" w:hAnsi="Times New Roman" w:cs="Times New Roman"/>
                <w:snapToGrid w:val="0"/>
                <w:sz w:val="20"/>
                <w:szCs w:val="20"/>
                <w:lang w:eastAsia="ru-RU"/>
              </w:rPr>
            </w:pPr>
            <w:r w:rsidRPr="001A20CA">
              <w:rPr>
                <w:rFonts w:ascii="Times New Roman" w:eastAsia="Times New Roman" w:hAnsi="Times New Roman" w:cs="Times New Roman"/>
                <w:snapToGrid w:val="0"/>
                <w:sz w:val="20"/>
                <w:szCs w:val="20"/>
                <w:lang w:eastAsia="ru-RU"/>
              </w:rPr>
              <w:t>да/нет</w:t>
            </w:r>
          </w:p>
        </w:tc>
        <w:tc>
          <w:tcPr>
            <w:tcW w:w="4111" w:type="dxa"/>
            <w:shd w:val="clear" w:color="auto" w:fill="auto"/>
          </w:tcPr>
          <w:p w:rsidR="00074B2F" w:rsidRPr="001A20CA" w:rsidRDefault="00074B2F" w:rsidP="00074B2F">
            <w:pPr>
              <w:spacing w:after="0" w:line="240" w:lineRule="auto"/>
              <w:jc w:val="center"/>
              <w:rPr>
                <w:rFonts w:ascii="Times New Roman" w:eastAsia="Times New Roman" w:hAnsi="Times New Roman" w:cs="Times New Roman"/>
                <w:sz w:val="20"/>
                <w:szCs w:val="20"/>
                <w:lang w:eastAsia="ru-RU"/>
              </w:rPr>
            </w:pPr>
          </w:p>
          <w:p w:rsidR="00074B2F" w:rsidRPr="001A20CA" w:rsidRDefault="00074B2F" w:rsidP="00074B2F">
            <w:pPr>
              <w:spacing w:after="0" w:line="240" w:lineRule="auto"/>
              <w:jc w:val="center"/>
              <w:rPr>
                <w:rFonts w:ascii="Times New Roman" w:eastAsia="Times New Roman" w:hAnsi="Times New Roman" w:cs="Times New Roman"/>
                <w:sz w:val="20"/>
                <w:szCs w:val="20"/>
                <w:lang w:eastAsia="ru-RU"/>
              </w:rPr>
            </w:pPr>
            <w:proofErr w:type="spellStart"/>
            <w:r w:rsidRPr="001A20CA">
              <w:rPr>
                <w:rFonts w:ascii="Times New Roman" w:eastAsia="Times New Roman" w:hAnsi="Times New Roman" w:cs="Times New Roman"/>
                <w:sz w:val="20"/>
                <w:szCs w:val="20"/>
                <w:lang w:eastAsia="ru-RU"/>
              </w:rPr>
              <w:t>ЛСДНд</w:t>
            </w:r>
            <w:proofErr w:type="spellEnd"/>
            <w:r w:rsidRPr="001A20CA">
              <w:rPr>
                <w:rFonts w:ascii="Times New Roman" w:eastAsia="Times New Roman" w:hAnsi="Times New Roman" w:cs="Times New Roman"/>
                <w:sz w:val="20"/>
                <w:szCs w:val="20"/>
                <w:lang w:eastAsia="ru-RU"/>
              </w:rPr>
              <w:t xml:space="preserve">  =  ЛСДН </w:t>
            </w:r>
            <w:proofErr w:type="gramStart"/>
            <w:r w:rsidRPr="001A20CA">
              <w:rPr>
                <w:rFonts w:ascii="Times New Roman" w:eastAsia="Times New Roman" w:hAnsi="Times New Roman" w:cs="Times New Roman"/>
                <w:sz w:val="20"/>
                <w:szCs w:val="20"/>
                <w:lang w:eastAsia="ru-RU"/>
              </w:rPr>
              <w:t>оп</w:t>
            </w:r>
            <w:proofErr w:type="gramEnd"/>
            <w:r w:rsidRPr="001A20CA">
              <w:rPr>
                <w:rFonts w:ascii="Times New Roman" w:eastAsia="Times New Roman" w:hAnsi="Times New Roman" w:cs="Times New Roman"/>
                <w:sz w:val="20"/>
                <w:szCs w:val="20"/>
                <w:lang w:eastAsia="ru-RU"/>
              </w:rPr>
              <w:t xml:space="preserve"> /  ЛСДН </w:t>
            </w:r>
            <w:proofErr w:type="spellStart"/>
            <w:r w:rsidRPr="001A20CA">
              <w:rPr>
                <w:rFonts w:ascii="Times New Roman" w:eastAsia="Times New Roman" w:hAnsi="Times New Roman" w:cs="Times New Roman"/>
                <w:sz w:val="20"/>
                <w:szCs w:val="20"/>
                <w:lang w:eastAsia="ru-RU"/>
              </w:rPr>
              <w:t>бп</w:t>
            </w:r>
            <w:proofErr w:type="spellEnd"/>
            <w:r w:rsidRPr="001A20CA">
              <w:rPr>
                <w:rFonts w:ascii="Times New Roman" w:eastAsia="Times New Roman" w:hAnsi="Times New Roman" w:cs="Times New Roman"/>
                <w:sz w:val="20"/>
                <w:szCs w:val="20"/>
                <w:lang w:eastAsia="ru-RU"/>
              </w:rPr>
              <w:t xml:space="preserve"> *100% - 100</w:t>
            </w:r>
          </w:p>
        </w:tc>
        <w:tc>
          <w:tcPr>
            <w:tcW w:w="4253" w:type="dxa"/>
            <w:shd w:val="clear" w:color="auto" w:fill="auto"/>
          </w:tcPr>
          <w:p w:rsidR="00074B2F" w:rsidRPr="001A20CA" w:rsidRDefault="00074B2F" w:rsidP="00074B2F">
            <w:pPr>
              <w:spacing w:after="0" w:line="240" w:lineRule="auto"/>
              <w:jc w:val="both"/>
              <w:rPr>
                <w:rFonts w:ascii="Times New Roman" w:eastAsia="Times New Roman" w:hAnsi="Times New Roman" w:cs="Times New Roman"/>
                <w:sz w:val="20"/>
                <w:szCs w:val="20"/>
                <w:lang w:eastAsia="ru-RU"/>
              </w:rPr>
            </w:pPr>
            <w:proofErr w:type="spellStart"/>
            <w:r w:rsidRPr="001A20CA">
              <w:rPr>
                <w:rFonts w:ascii="Times New Roman" w:eastAsia="Times New Roman" w:hAnsi="Times New Roman" w:cs="Times New Roman"/>
                <w:sz w:val="20"/>
                <w:szCs w:val="20"/>
                <w:lang w:eastAsia="ru-RU"/>
              </w:rPr>
              <w:t>ЛСДН</w:t>
            </w:r>
            <w:proofErr w:type="gramStart"/>
            <w:r w:rsidRPr="001A20CA">
              <w:rPr>
                <w:rFonts w:ascii="Times New Roman" w:eastAsia="Times New Roman" w:hAnsi="Times New Roman" w:cs="Times New Roman"/>
                <w:sz w:val="20"/>
                <w:szCs w:val="20"/>
                <w:lang w:eastAsia="ru-RU"/>
              </w:rPr>
              <w:t>д</w:t>
            </w:r>
            <w:proofErr w:type="spellEnd"/>
            <w:r w:rsidRPr="001A20CA">
              <w:rPr>
                <w:rFonts w:ascii="Times New Roman" w:eastAsia="Times New Roman" w:hAnsi="Times New Roman" w:cs="Times New Roman"/>
                <w:sz w:val="20"/>
                <w:szCs w:val="20"/>
                <w:lang w:eastAsia="ru-RU"/>
              </w:rPr>
              <w:t>-</w:t>
            </w:r>
            <w:proofErr w:type="gramEnd"/>
            <w:r w:rsidRPr="001A20CA">
              <w:rPr>
                <w:rFonts w:ascii="Times New Roman" w:eastAsia="Times New Roman" w:hAnsi="Times New Roman" w:cs="Times New Roman"/>
                <w:sz w:val="20"/>
                <w:szCs w:val="20"/>
                <w:lang w:eastAsia="ru-RU"/>
              </w:rPr>
              <w:t xml:space="preserve"> динамика общего числа лиц, состо</w:t>
            </w:r>
            <w:r w:rsidRPr="001A20CA">
              <w:rPr>
                <w:rFonts w:ascii="Times New Roman" w:eastAsia="Times New Roman" w:hAnsi="Times New Roman" w:cs="Times New Roman"/>
                <w:sz w:val="20"/>
                <w:szCs w:val="20"/>
                <w:lang w:eastAsia="ru-RU"/>
              </w:rPr>
              <w:t>я</w:t>
            </w:r>
            <w:r w:rsidRPr="001A20CA">
              <w:rPr>
                <w:rFonts w:ascii="Times New Roman" w:eastAsia="Times New Roman" w:hAnsi="Times New Roman" w:cs="Times New Roman"/>
                <w:sz w:val="20"/>
                <w:szCs w:val="20"/>
                <w:lang w:eastAsia="ru-RU"/>
              </w:rPr>
              <w:t>щих на диспансерном наблюдении с диагн</w:t>
            </w:r>
            <w:r w:rsidRPr="001A20CA">
              <w:rPr>
                <w:rFonts w:ascii="Times New Roman" w:eastAsia="Times New Roman" w:hAnsi="Times New Roman" w:cs="Times New Roman"/>
                <w:sz w:val="20"/>
                <w:szCs w:val="20"/>
                <w:lang w:eastAsia="ru-RU"/>
              </w:rPr>
              <w:t>о</w:t>
            </w:r>
            <w:r w:rsidRPr="001A20CA">
              <w:rPr>
                <w:rFonts w:ascii="Times New Roman" w:eastAsia="Times New Roman" w:hAnsi="Times New Roman" w:cs="Times New Roman"/>
                <w:sz w:val="20"/>
                <w:szCs w:val="20"/>
                <w:lang w:eastAsia="ru-RU"/>
              </w:rPr>
              <w:t xml:space="preserve">зом «Пагубное (с вредными последствиями) употребление наркотических веществ»  в </w:t>
            </w:r>
            <w:r w:rsidR="007C556D" w:rsidRPr="001A20CA">
              <w:rPr>
                <w:rFonts w:ascii="Times New Roman" w:eastAsia="Times New Roman" w:hAnsi="Times New Roman" w:cs="Times New Roman"/>
                <w:snapToGrid w:val="0"/>
                <w:sz w:val="20"/>
                <w:szCs w:val="20"/>
                <w:lang w:eastAsia="ru-RU"/>
              </w:rPr>
              <w:t xml:space="preserve"> </w:t>
            </w:r>
            <w:r w:rsidR="007C556D" w:rsidRPr="001A20CA">
              <w:rPr>
                <w:rFonts w:ascii="Times New Roman" w:eastAsia="Times New Roman" w:hAnsi="Times New Roman" w:cs="Times New Roman"/>
                <w:sz w:val="20"/>
                <w:szCs w:val="20"/>
                <w:lang w:eastAsia="ru-RU"/>
              </w:rPr>
              <w:t xml:space="preserve">ГБУЗ Псковской области «Наркологический диспансер Псковской области»  </w:t>
            </w:r>
            <w:r w:rsidRPr="001A20CA">
              <w:rPr>
                <w:rFonts w:ascii="Times New Roman" w:eastAsia="Times New Roman" w:hAnsi="Times New Roman" w:cs="Times New Roman"/>
                <w:sz w:val="20"/>
                <w:szCs w:val="20"/>
                <w:lang w:eastAsia="ru-RU"/>
              </w:rPr>
              <w:t xml:space="preserve">  на террит</w:t>
            </w:r>
            <w:r w:rsidRPr="001A20CA">
              <w:rPr>
                <w:rFonts w:ascii="Times New Roman" w:eastAsia="Times New Roman" w:hAnsi="Times New Roman" w:cs="Times New Roman"/>
                <w:sz w:val="20"/>
                <w:szCs w:val="20"/>
                <w:lang w:eastAsia="ru-RU"/>
              </w:rPr>
              <w:t>о</w:t>
            </w:r>
            <w:r w:rsidRPr="001A20CA">
              <w:rPr>
                <w:rFonts w:ascii="Times New Roman" w:eastAsia="Times New Roman" w:hAnsi="Times New Roman" w:cs="Times New Roman"/>
                <w:sz w:val="20"/>
                <w:szCs w:val="20"/>
                <w:lang w:eastAsia="ru-RU"/>
              </w:rPr>
              <w:t>рии города Пскова(по сравнению с базовым периодом);</w:t>
            </w:r>
          </w:p>
          <w:p w:rsidR="00074B2F" w:rsidRPr="001A20CA" w:rsidRDefault="00074B2F" w:rsidP="00074B2F">
            <w:pPr>
              <w:spacing w:after="0" w:line="240" w:lineRule="auto"/>
              <w:jc w:val="both"/>
              <w:rPr>
                <w:rFonts w:ascii="Times New Roman" w:eastAsia="Times New Roman" w:hAnsi="Times New Roman" w:cs="Times New Roman"/>
                <w:sz w:val="20"/>
                <w:szCs w:val="20"/>
                <w:lang w:eastAsia="ru-RU"/>
              </w:rPr>
            </w:pPr>
            <w:r w:rsidRPr="001A20CA">
              <w:rPr>
                <w:rFonts w:ascii="Times New Roman" w:eastAsia="Times New Roman" w:hAnsi="Times New Roman" w:cs="Times New Roman"/>
                <w:sz w:val="20"/>
                <w:szCs w:val="20"/>
                <w:lang w:eastAsia="ru-RU"/>
              </w:rPr>
              <w:t xml:space="preserve">ЛСДН </w:t>
            </w:r>
            <w:proofErr w:type="gramStart"/>
            <w:r w:rsidRPr="001A20CA">
              <w:rPr>
                <w:rFonts w:ascii="Times New Roman" w:eastAsia="Times New Roman" w:hAnsi="Times New Roman" w:cs="Times New Roman"/>
                <w:sz w:val="20"/>
                <w:szCs w:val="20"/>
                <w:lang w:eastAsia="ru-RU"/>
              </w:rPr>
              <w:t>оп</w:t>
            </w:r>
            <w:proofErr w:type="gramEnd"/>
            <w:r w:rsidRPr="001A20CA">
              <w:rPr>
                <w:rFonts w:ascii="Times New Roman" w:eastAsia="Times New Roman" w:hAnsi="Times New Roman" w:cs="Times New Roman"/>
                <w:sz w:val="20"/>
                <w:szCs w:val="20"/>
                <w:lang w:eastAsia="ru-RU"/>
              </w:rPr>
              <w:t xml:space="preserve"> – число лиц, состоящих на диспа</w:t>
            </w:r>
            <w:r w:rsidRPr="001A20CA">
              <w:rPr>
                <w:rFonts w:ascii="Times New Roman" w:eastAsia="Times New Roman" w:hAnsi="Times New Roman" w:cs="Times New Roman"/>
                <w:sz w:val="20"/>
                <w:szCs w:val="20"/>
                <w:lang w:eastAsia="ru-RU"/>
              </w:rPr>
              <w:t>н</w:t>
            </w:r>
            <w:r w:rsidRPr="001A20CA">
              <w:rPr>
                <w:rFonts w:ascii="Times New Roman" w:eastAsia="Times New Roman" w:hAnsi="Times New Roman" w:cs="Times New Roman"/>
                <w:sz w:val="20"/>
                <w:szCs w:val="20"/>
                <w:lang w:eastAsia="ru-RU"/>
              </w:rPr>
              <w:t>серном наблюдении с диагнозом «Пагубное (с вредными последствиями) употребление наркотических веществ»  в ГБУЗ «Нарколог</w:t>
            </w:r>
            <w:r w:rsidRPr="001A20CA">
              <w:rPr>
                <w:rFonts w:ascii="Times New Roman" w:eastAsia="Times New Roman" w:hAnsi="Times New Roman" w:cs="Times New Roman"/>
                <w:sz w:val="20"/>
                <w:szCs w:val="20"/>
                <w:lang w:eastAsia="ru-RU"/>
              </w:rPr>
              <w:t>и</w:t>
            </w:r>
            <w:r w:rsidRPr="001A20CA">
              <w:rPr>
                <w:rFonts w:ascii="Times New Roman" w:eastAsia="Times New Roman" w:hAnsi="Times New Roman" w:cs="Times New Roman"/>
                <w:sz w:val="20"/>
                <w:szCs w:val="20"/>
                <w:lang w:eastAsia="ru-RU"/>
              </w:rPr>
              <w:t>ческий диспансер Псковской области»  на те</w:t>
            </w:r>
            <w:r w:rsidRPr="001A20CA">
              <w:rPr>
                <w:rFonts w:ascii="Times New Roman" w:eastAsia="Times New Roman" w:hAnsi="Times New Roman" w:cs="Times New Roman"/>
                <w:sz w:val="20"/>
                <w:szCs w:val="20"/>
                <w:lang w:eastAsia="ru-RU"/>
              </w:rPr>
              <w:t>р</w:t>
            </w:r>
            <w:r w:rsidRPr="001A20CA">
              <w:rPr>
                <w:rFonts w:ascii="Times New Roman" w:eastAsia="Times New Roman" w:hAnsi="Times New Roman" w:cs="Times New Roman"/>
                <w:sz w:val="20"/>
                <w:szCs w:val="20"/>
                <w:lang w:eastAsia="ru-RU"/>
              </w:rPr>
              <w:t>ритории города Пскова в отчетном периоде;</w:t>
            </w:r>
          </w:p>
          <w:p w:rsidR="00074B2F" w:rsidRPr="001A20CA" w:rsidRDefault="00074B2F" w:rsidP="00074B2F">
            <w:pPr>
              <w:spacing w:after="0" w:line="240" w:lineRule="auto"/>
              <w:jc w:val="both"/>
              <w:rPr>
                <w:rFonts w:ascii="Times New Roman" w:eastAsia="Times New Roman" w:hAnsi="Times New Roman" w:cs="Times New Roman"/>
                <w:sz w:val="20"/>
                <w:szCs w:val="20"/>
                <w:lang w:eastAsia="ru-RU"/>
              </w:rPr>
            </w:pPr>
            <w:r w:rsidRPr="001A20CA">
              <w:rPr>
                <w:rFonts w:ascii="Times New Roman" w:eastAsia="Times New Roman" w:hAnsi="Times New Roman" w:cs="Times New Roman"/>
                <w:sz w:val="20"/>
                <w:szCs w:val="20"/>
                <w:lang w:eastAsia="ru-RU"/>
              </w:rPr>
              <w:t xml:space="preserve">ЛСДН </w:t>
            </w:r>
            <w:proofErr w:type="spellStart"/>
            <w:r w:rsidRPr="001A20CA">
              <w:rPr>
                <w:rFonts w:ascii="Times New Roman" w:eastAsia="Times New Roman" w:hAnsi="Times New Roman" w:cs="Times New Roman"/>
                <w:sz w:val="20"/>
                <w:szCs w:val="20"/>
                <w:lang w:eastAsia="ru-RU"/>
              </w:rPr>
              <w:t>бп</w:t>
            </w:r>
            <w:proofErr w:type="spellEnd"/>
            <w:r w:rsidRPr="001A20CA">
              <w:rPr>
                <w:rFonts w:ascii="Times New Roman" w:eastAsia="Times New Roman" w:hAnsi="Times New Roman" w:cs="Times New Roman"/>
                <w:sz w:val="20"/>
                <w:szCs w:val="20"/>
                <w:lang w:eastAsia="ru-RU"/>
              </w:rPr>
              <w:t xml:space="preserve"> -  число лиц, состоящих на диспа</w:t>
            </w:r>
            <w:r w:rsidRPr="001A20CA">
              <w:rPr>
                <w:rFonts w:ascii="Times New Roman" w:eastAsia="Times New Roman" w:hAnsi="Times New Roman" w:cs="Times New Roman"/>
                <w:sz w:val="20"/>
                <w:szCs w:val="20"/>
                <w:lang w:eastAsia="ru-RU"/>
              </w:rPr>
              <w:t>н</w:t>
            </w:r>
            <w:r w:rsidRPr="001A20CA">
              <w:rPr>
                <w:rFonts w:ascii="Times New Roman" w:eastAsia="Times New Roman" w:hAnsi="Times New Roman" w:cs="Times New Roman"/>
                <w:sz w:val="20"/>
                <w:szCs w:val="20"/>
                <w:lang w:eastAsia="ru-RU"/>
              </w:rPr>
              <w:t xml:space="preserve">серном наблюдении с диагнозом «Пагубное (с вредными последствиями) употребление наркотических веществ»  в </w:t>
            </w:r>
            <w:r w:rsidR="007C556D" w:rsidRPr="001A20CA">
              <w:rPr>
                <w:rFonts w:ascii="Times New Roman" w:eastAsia="Times New Roman" w:hAnsi="Times New Roman" w:cs="Times New Roman"/>
                <w:snapToGrid w:val="0"/>
                <w:sz w:val="20"/>
                <w:szCs w:val="20"/>
                <w:lang w:eastAsia="ru-RU"/>
              </w:rPr>
              <w:t xml:space="preserve"> </w:t>
            </w:r>
            <w:r w:rsidR="007C556D" w:rsidRPr="001A20CA">
              <w:rPr>
                <w:rFonts w:ascii="Times New Roman" w:eastAsia="Times New Roman" w:hAnsi="Times New Roman" w:cs="Times New Roman"/>
                <w:sz w:val="20"/>
                <w:szCs w:val="20"/>
                <w:lang w:eastAsia="ru-RU"/>
              </w:rPr>
              <w:t>ГБУЗ Псковской области «Наркологический диспансер Пско</w:t>
            </w:r>
            <w:r w:rsidR="007C556D" w:rsidRPr="001A20CA">
              <w:rPr>
                <w:rFonts w:ascii="Times New Roman" w:eastAsia="Times New Roman" w:hAnsi="Times New Roman" w:cs="Times New Roman"/>
                <w:sz w:val="20"/>
                <w:szCs w:val="20"/>
                <w:lang w:eastAsia="ru-RU"/>
              </w:rPr>
              <w:t>в</w:t>
            </w:r>
            <w:r w:rsidR="007C556D" w:rsidRPr="001A20CA">
              <w:rPr>
                <w:rFonts w:ascii="Times New Roman" w:eastAsia="Times New Roman" w:hAnsi="Times New Roman" w:cs="Times New Roman"/>
                <w:sz w:val="20"/>
                <w:szCs w:val="20"/>
                <w:lang w:eastAsia="ru-RU"/>
              </w:rPr>
              <w:t xml:space="preserve">ской области»  </w:t>
            </w:r>
            <w:r w:rsidRPr="001A20CA">
              <w:rPr>
                <w:rFonts w:ascii="Times New Roman" w:eastAsia="Times New Roman" w:hAnsi="Times New Roman" w:cs="Times New Roman"/>
                <w:sz w:val="20"/>
                <w:szCs w:val="20"/>
                <w:lang w:eastAsia="ru-RU"/>
              </w:rPr>
              <w:t xml:space="preserve">на территории города Пскова в базовом периоде. </w:t>
            </w:r>
          </w:p>
        </w:tc>
        <w:tc>
          <w:tcPr>
            <w:tcW w:w="1417" w:type="dxa"/>
            <w:shd w:val="clear" w:color="auto" w:fill="auto"/>
          </w:tcPr>
          <w:p w:rsidR="00074B2F" w:rsidRPr="001A20CA" w:rsidRDefault="00074B2F" w:rsidP="00074B2F">
            <w:pPr>
              <w:spacing w:after="0" w:line="240" w:lineRule="auto"/>
              <w:jc w:val="both"/>
              <w:rPr>
                <w:rFonts w:ascii="Times New Roman" w:eastAsia="Times New Roman" w:hAnsi="Times New Roman" w:cs="Times New Roman"/>
                <w:sz w:val="20"/>
                <w:szCs w:val="20"/>
                <w:lang w:eastAsia="ru-RU"/>
              </w:rPr>
            </w:pPr>
            <w:r w:rsidRPr="001A20CA">
              <w:rPr>
                <w:rFonts w:ascii="Times New Roman" w:eastAsia="Times New Roman" w:hAnsi="Times New Roman" w:cs="Times New Roman"/>
                <w:sz w:val="20"/>
                <w:szCs w:val="20"/>
                <w:lang w:eastAsia="ru-RU"/>
              </w:rPr>
              <w:t>Определяется ежегодно по статистич</w:t>
            </w:r>
            <w:r w:rsidRPr="001A20CA">
              <w:rPr>
                <w:rFonts w:ascii="Times New Roman" w:eastAsia="Times New Roman" w:hAnsi="Times New Roman" w:cs="Times New Roman"/>
                <w:sz w:val="20"/>
                <w:szCs w:val="20"/>
                <w:lang w:eastAsia="ru-RU"/>
              </w:rPr>
              <w:t>е</w:t>
            </w:r>
            <w:r w:rsidRPr="001A20CA">
              <w:rPr>
                <w:rFonts w:ascii="Times New Roman" w:eastAsia="Times New Roman" w:hAnsi="Times New Roman" w:cs="Times New Roman"/>
                <w:sz w:val="20"/>
                <w:szCs w:val="20"/>
                <w:lang w:eastAsia="ru-RU"/>
              </w:rPr>
              <w:t xml:space="preserve">ским данным </w:t>
            </w:r>
            <w:r w:rsidR="007C556D" w:rsidRPr="001A20CA">
              <w:rPr>
                <w:rFonts w:ascii="Times New Roman" w:eastAsia="Times New Roman" w:hAnsi="Times New Roman" w:cs="Times New Roman"/>
                <w:snapToGrid w:val="0"/>
                <w:sz w:val="20"/>
                <w:szCs w:val="20"/>
                <w:lang w:eastAsia="ru-RU"/>
              </w:rPr>
              <w:t xml:space="preserve"> </w:t>
            </w:r>
            <w:r w:rsidR="007C556D" w:rsidRPr="001A20CA">
              <w:rPr>
                <w:rFonts w:ascii="Times New Roman" w:eastAsia="Times New Roman" w:hAnsi="Times New Roman" w:cs="Times New Roman"/>
                <w:sz w:val="20"/>
                <w:szCs w:val="20"/>
                <w:lang w:eastAsia="ru-RU"/>
              </w:rPr>
              <w:t>ГБУЗ Пско</w:t>
            </w:r>
            <w:r w:rsidR="007C556D" w:rsidRPr="001A20CA">
              <w:rPr>
                <w:rFonts w:ascii="Times New Roman" w:eastAsia="Times New Roman" w:hAnsi="Times New Roman" w:cs="Times New Roman"/>
                <w:sz w:val="20"/>
                <w:szCs w:val="20"/>
                <w:lang w:eastAsia="ru-RU"/>
              </w:rPr>
              <w:t>в</w:t>
            </w:r>
            <w:r w:rsidR="007C556D" w:rsidRPr="001A20CA">
              <w:rPr>
                <w:rFonts w:ascii="Times New Roman" w:eastAsia="Times New Roman" w:hAnsi="Times New Roman" w:cs="Times New Roman"/>
                <w:sz w:val="20"/>
                <w:szCs w:val="20"/>
                <w:lang w:eastAsia="ru-RU"/>
              </w:rPr>
              <w:t>ской области «Нарколог</w:t>
            </w:r>
            <w:r w:rsidR="007C556D" w:rsidRPr="001A20CA">
              <w:rPr>
                <w:rFonts w:ascii="Times New Roman" w:eastAsia="Times New Roman" w:hAnsi="Times New Roman" w:cs="Times New Roman"/>
                <w:sz w:val="20"/>
                <w:szCs w:val="20"/>
                <w:lang w:eastAsia="ru-RU"/>
              </w:rPr>
              <w:t>и</w:t>
            </w:r>
            <w:r w:rsidR="007C556D" w:rsidRPr="001A20CA">
              <w:rPr>
                <w:rFonts w:ascii="Times New Roman" w:eastAsia="Times New Roman" w:hAnsi="Times New Roman" w:cs="Times New Roman"/>
                <w:sz w:val="20"/>
                <w:szCs w:val="20"/>
                <w:lang w:eastAsia="ru-RU"/>
              </w:rPr>
              <w:t>ческий ди</w:t>
            </w:r>
            <w:r w:rsidR="007C556D" w:rsidRPr="001A20CA">
              <w:rPr>
                <w:rFonts w:ascii="Times New Roman" w:eastAsia="Times New Roman" w:hAnsi="Times New Roman" w:cs="Times New Roman"/>
                <w:sz w:val="20"/>
                <w:szCs w:val="20"/>
                <w:lang w:eastAsia="ru-RU"/>
              </w:rPr>
              <w:t>с</w:t>
            </w:r>
            <w:r w:rsidR="007C556D" w:rsidRPr="001A20CA">
              <w:rPr>
                <w:rFonts w:ascii="Times New Roman" w:eastAsia="Times New Roman" w:hAnsi="Times New Roman" w:cs="Times New Roman"/>
                <w:sz w:val="20"/>
                <w:szCs w:val="20"/>
                <w:lang w:eastAsia="ru-RU"/>
              </w:rPr>
              <w:t xml:space="preserve">пансер Псковской области»  </w:t>
            </w:r>
            <w:r w:rsidRPr="001A20CA">
              <w:rPr>
                <w:rFonts w:ascii="Times New Roman" w:eastAsia="Times New Roman" w:hAnsi="Times New Roman" w:cs="Times New Roman"/>
                <w:sz w:val="20"/>
                <w:szCs w:val="20"/>
                <w:lang w:eastAsia="ru-RU"/>
              </w:rPr>
              <w:t>за отчетный год</w:t>
            </w:r>
          </w:p>
          <w:p w:rsidR="00074B2F" w:rsidRPr="001A20CA" w:rsidRDefault="00074B2F" w:rsidP="00074B2F">
            <w:pPr>
              <w:spacing w:after="0" w:line="240" w:lineRule="auto"/>
              <w:rPr>
                <w:rFonts w:ascii="Times New Roman" w:eastAsia="Times New Roman" w:hAnsi="Times New Roman" w:cs="Times New Roman"/>
                <w:sz w:val="20"/>
                <w:szCs w:val="20"/>
                <w:lang w:eastAsia="ru-RU"/>
              </w:rPr>
            </w:pPr>
          </w:p>
        </w:tc>
        <w:tc>
          <w:tcPr>
            <w:tcW w:w="992" w:type="dxa"/>
            <w:shd w:val="clear" w:color="auto" w:fill="auto"/>
          </w:tcPr>
          <w:p w:rsidR="00074B2F" w:rsidRPr="001A20CA" w:rsidRDefault="00074B2F" w:rsidP="00074B2F">
            <w:pPr>
              <w:spacing w:after="0" w:line="240" w:lineRule="auto"/>
              <w:jc w:val="center"/>
              <w:rPr>
                <w:rFonts w:ascii="Times New Roman" w:eastAsia="Times New Roman" w:hAnsi="Times New Roman" w:cs="Times New Roman"/>
                <w:sz w:val="20"/>
                <w:szCs w:val="20"/>
                <w:lang w:eastAsia="ru-RU"/>
              </w:rPr>
            </w:pPr>
          </w:p>
        </w:tc>
      </w:tr>
      <w:tr w:rsidR="001A20CA" w:rsidRPr="001A20CA" w:rsidTr="00CB6039">
        <w:tc>
          <w:tcPr>
            <w:tcW w:w="15309" w:type="dxa"/>
            <w:gridSpan w:val="7"/>
          </w:tcPr>
          <w:p w:rsidR="00074B2F" w:rsidRPr="001A20CA" w:rsidRDefault="00C00007" w:rsidP="00074B2F">
            <w:pPr>
              <w:widowControl w:val="0"/>
              <w:spacing w:after="0" w:line="240" w:lineRule="auto"/>
              <w:jc w:val="center"/>
              <w:rPr>
                <w:rFonts w:ascii="Times New Roman" w:eastAsia="Times New Roman" w:hAnsi="Times New Roman" w:cs="Times New Roman"/>
                <w:b/>
                <w:sz w:val="20"/>
                <w:szCs w:val="20"/>
                <w:lang w:eastAsia="ru-RU"/>
              </w:rPr>
            </w:pPr>
            <w:hyperlink w:anchor="P773" w:history="1">
              <w:r w:rsidR="00074B2F" w:rsidRPr="001A20CA">
                <w:rPr>
                  <w:rStyle w:val="a9"/>
                  <w:rFonts w:ascii="Times New Roman" w:eastAsia="Times New Roman" w:hAnsi="Times New Roman" w:cs="Times New Roman"/>
                  <w:b/>
                  <w:snapToGrid w:val="0"/>
                  <w:color w:val="auto"/>
                  <w:sz w:val="20"/>
                  <w:szCs w:val="20"/>
                  <w:u w:val="none"/>
                  <w:lang w:eastAsia="ru-RU"/>
                </w:rPr>
                <w:t>Подпрограмма 1</w:t>
              </w:r>
            </w:hyperlink>
            <w:r w:rsidR="00074B2F" w:rsidRPr="001A20CA">
              <w:rPr>
                <w:rFonts w:ascii="Times New Roman" w:eastAsia="Times New Roman" w:hAnsi="Times New Roman" w:cs="Times New Roman"/>
                <w:b/>
                <w:snapToGrid w:val="0"/>
                <w:sz w:val="20"/>
                <w:szCs w:val="20"/>
                <w:lang w:eastAsia="ru-RU"/>
              </w:rPr>
              <w:t>. Профилактика преступлений и иных правонарушений в муниципальном образовании «Город Псков»</w:t>
            </w:r>
          </w:p>
        </w:tc>
      </w:tr>
      <w:tr w:rsidR="001A20CA" w:rsidRPr="001A20CA" w:rsidTr="00CB6039">
        <w:tc>
          <w:tcPr>
            <w:tcW w:w="851" w:type="dxa"/>
          </w:tcPr>
          <w:p w:rsidR="00074B2F" w:rsidRPr="001A20CA" w:rsidRDefault="00074B2F" w:rsidP="00074B2F">
            <w:pPr>
              <w:widowControl w:val="0"/>
              <w:spacing w:after="0" w:line="240" w:lineRule="auto"/>
              <w:rPr>
                <w:rFonts w:ascii="Times New Roman" w:eastAsia="Times New Roman" w:hAnsi="Times New Roman" w:cs="Times New Roman"/>
                <w:snapToGrid w:val="0"/>
                <w:sz w:val="20"/>
                <w:szCs w:val="20"/>
                <w:lang w:eastAsia="ru-RU"/>
              </w:rPr>
            </w:pPr>
            <w:r w:rsidRPr="001A20CA">
              <w:rPr>
                <w:rFonts w:ascii="Times New Roman" w:eastAsia="Times New Roman" w:hAnsi="Times New Roman" w:cs="Times New Roman"/>
                <w:snapToGrid w:val="0"/>
                <w:sz w:val="20"/>
                <w:szCs w:val="20"/>
                <w:lang w:eastAsia="ru-RU"/>
              </w:rPr>
              <w:t>1.1.</w:t>
            </w:r>
          </w:p>
        </w:tc>
        <w:tc>
          <w:tcPr>
            <w:tcW w:w="2693" w:type="dxa"/>
            <w:shd w:val="clear" w:color="auto" w:fill="auto"/>
          </w:tcPr>
          <w:p w:rsidR="00074B2F" w:rsidRPr="001A20CA" w:rsidRDefault="00074B2F" w:rsidP="00074B2F">
            <w:pPr>
              <w:widowControl w:val="0"/>
              <w:spacing w:after="0" w:line="240" w:lineRule="auto"/>
              <w:rPr>
                <w:rFonts w:ascii="Times New Roman" w:eastAsia="Times New Roman" w:hAnsi="Times New Roman" w:cs="Times New Roman"/>
                <w:snapToGrid w:val="0"/>
                <w:sz w:val="20"/>
                <w:szCs w:val="20"/>
                <w:lang w:eastAsia="ru-RU"/>
              </w:rPr>
            </w:pPr>
            <w:r w:rsidRPr="001A20CA">
              <w:rPr>
                <w:rFonts w:ascii="Times New Roman" w:eastAsia="Times New Roman" w:hAnsi="Times New Roman" w:cs="Times New Roman"/>
                <w:snapToGrid w:val="0"/>
                <w:sz w:val="20"/>
                <w:szCs w:val="20"/>
                <w:lang w:eastAsia="ru-RU"/>
              </w:rPr>
              <w:t>Количество заседаний ме</w:t>
            </w:r>
            <w:r w:rsidRPr="001A20CA">
              <w:rPr>
                <w:rFonts w:ascii="Times New Roman" w:eastAsia="Times New Roman" w:hAnsi="Times New Roman" w:cs="Times New Roman"/>
                <w:snapToGrid w:val="0"/>
                <w:sz w:val="20"/>
                <w:szCs w:val="20"/>
                <w:lang w:eastAsia="ru-RU"/>
              </w:rPr>
              <w:t>ж</w:t>
            </w:r>
            <w:r w:rsidRPr="001A20CA">
              <w:rPr>
                <w:rFonts w:ascii="Times New Roman" w:eastAsia="Times New Roman" w:hAnsi="Times New Roman" w:cs="Times New Roman"/>
                <w:snapToGrid w:val="0"/>
                <w:sz w:val="20"/>
                <w:szCs w:val="20"/>
                <w:lang w:eastAsia="ru-RU"/>
              </w:rPr>
              <w:t>ведомственной комиссии муниципального образов</w:t>
            </w:r>
            <w:r w:rsidRPr="001A20CA">
              <w:rPr>
                <w:rFonts w:ascii="Times New Roman" w:eastAsia="Times New Roman" w:hAnsi="Times New Roman" w:cs="Times New Roman"/>
                <w:snapToGrid w:val="0"/>
                <w:sz w:val="20"/>
                <w:szCs w:val="20"/>
                <w:lang w:eastAsia="ru-RU"/>
              </w:rPr>
              <w:t>а</w:t>
            </w:r>
            <w:r w:rsidRPr="001A20CA">
              <w:rPr>
                <w:rFonts w:ascii="Times New Roman" w:eastAsia="Times New Roman" w:hAnsi="Times New Roman" w:cs="Times New Roman"/>
                <w:snapToGrid w:val="0"/>
                <w:sz w:val="20"/>
                <w:szCs w:val="20"/>
                <w:lang w:eastAsia="ru-RU"/>
              </w:rPr>
              <w:t>ния «Город Псков» по пр</w:t>
            </w:r>
            <w:r w:rsidRPr="001A20CA">
              <w:rPr>
                <w:rFonts w:ascii="Times New Roman" w:eastAsia="Times New Roman" w:hAnsi="Times New Roman" w:cs="Times New Roman"/>
                <w:snapToGrid w:val="0"/>
                <w:sz w:val="20"/>
                <w:szCs w:val="20"/>
                <w:lang w:eastAsia="ru-RU"/>
              </w:rPr>
              <w:t>о</w:t>
            </w:r>
            <w:r w:rsidRPr="001A20CA">
              <w:rPr>
                <w:rFonts w:ascii="Times New Roman" w:eastAsia="Times New Roman" w:hAnsi="Times New Roman" w:cs="Times New Roman"/>
                <w:snapToGrid w:val="0"/>
                <w:sz w:val="20"/>
                <w:szCs w:val="20"/>
                <w:lang w:eastAsia="ru-RU"/>
              </w:rPr>
              <w:lastRenderedPageBreak/>
              <w:t>филактике правонарушений</w:t>
            </w:r>
          </w:p>
        </w:tc>
        <w:tc>
          <w:tcPr>
            <w:tcW w:w="992" w:type="dxa"/>
            <w:shd w:val="clear" w:color="auto" w:fill="auto"/>
          </w:tcPr>
          <w:p w:rsidR="00074B2F" w:rsidRPr="001A20CA" w:rsidRDefault="00D107AC" w:rsidP="00074B2F">
            <w:pPr>
              <w:widowControl w:val="0"/>
              <w:spacing w:after="0" w:line="240" w:lineRule="auto"/>
              <w:jc w:val="center"/>
              <w:rPr>
                <w:rFonts w:ascii="Times New Roman" w:eastAsia="Times New Roman" w:hAnsi="Times New Roman" w:cs="Times New Roman"/>
                <w:snapToGrid w:val="0"/>
                <w:sz w:val="20"/>
                <w:szCs w:val="20"/>
                <w:lang w:eastAsia="ru-RU"/>
              </w:rPr>
            </w:pPr>
            <w:r w:rsidRPr="001A20CA">
              <w:rPr>
                <w:rFonts w:ascii="Times New Roman" w:eastAsia="Times New Roman" w:hAnsi="Times New Roman" w:cs="Times New Roman"/>
                <w:snapToGrid w:val="0"/>
                <w:sz w:val="20"/>
                <w:szCs w:val="20"/>
                <w:lang w:eastAsia="ru-RU"/>
              </w:rPr>
              <w:lastRenderedPageBreak/>
              <w:t>Единица</w:t>
            </w:r>
          </w:p>
        </w:tc>
        <w:tc>
          <w:tcPr>
            <w:tcW w:w="4111" w:type="dxa"/>
            <w:shd w:val="clear" w:color="auto" w:fill="auto"/>
          </w:tcPr>
          <w:p w:rsidR="00074B2F" w:rsidRPr="001A20CA" w:rsidRDefault="00074B2F" w:rsidP="00074B2F">
            <w:pPr>
              <w:spacing w:after="0" w:line="240" w:lineRule="auto"/>
              <w:jc w:val="center"/>
              <w:rPr>
                <w:rFonts w:ascii="Times New Roman" w:eastAsia="Times New Roman" w:hAnsi="Times New Roman" w:cs="Times New Roman"/>
                <w:sz w:val="20"/>
                <w:szCs w:val="20"/>
                <w:lang w:eastAsia="ru-RU"/>
              </w:rPr>
            </w:pPr>
            <w:r w:rsidRPr="001A20CA">
              <w:rPr>
                <w:rFonts w:ascii="Times New Roman" w:eastAsia="Times New Roman" w:hAnsi="Times New Roman" w:cs="Times New Roman"/>
                <w:sz w:val="20"/>
                <w:szCs w:val="20"/>
                <w:lang w:eastAsia="ru-RU"/>
              </w:rPr>
              <w:t>-</w:t>
            </w:r>
          </w:p>
        </w:tc>
        <w:tc>
          <w:tcPr>
            <w:tcW w:w="4253" w:type="dxa"/>
            <w:shd w:val="clear" w:color="auto" w:fill="auto"/>
          </w:tcPr>
          <w:p w:rsidR="00074B2F" w:rsidRPr="001A20CA" w:rsidRDefault="00074B2F" w:rsidP="00074B2F">
            <w:pPr>
              <w:spacing w:after="0" w:line="240" w:lineRule="auto"/>
              <w:jc w:val="center"/>
              <w:rPr>
                <w:rFonts w:ascii="Times New Roman" w:eastAsia="Times New Roman" w:hAnsi="Times New Roman" w:cs="Times New Roman"/>
                <w:sz w:val="20"/>
                <w:szCs w:val="20"/>
                <w:lang w:eastAsia="ru-RU"/>
              </w:rPr>
            </w:pPr>
            <w:r w:rsidRPr="001A20CA">
              <w:rPr>
                <w:rFonts w:ascii="Times New Roman" w:eastAsia="Times New Roman" w:hAnsi="Times New Roman" w:cs="Times New Roman"/>
                <w:sz w:val="20"/>
                <w:szCs w:val="20"/>
                <w:lang w:eastAsia="ru-RU"/>
              </w:rPr>
              <w:t>-</w:t>
            </w:r>
          </w:p>
        </w:tc>
        <w:tc>
          <w:tcPr>
            <w:tcW w:w="1417" w:type="dxa"/>
            <w:shd w:val="clear" w:color="auto" w:fill="auto"/>
          </w:tcPr>
          <w:p w:rsidR="00074B2F" w:rsidRPr="001A20CA" w:rsidRDefault="00074B2F" w:rsidP="00074B2F">
            <w:pPr>
              <w:spacing w:after="0" w:line="240" w:lineRule="auto"/>
              <w:jc w:val="both"/>
              <w:rPr>
                <w:rFonts w:ascii="Times New Roman" w:eastAsia="Times New Roman" w:hAnsi="Times New Roman" w:cs="Times New Roman"/>
                <w:sz w:val="20"/>
                <w:szCs w:val="20"/>
                <w:lang w:eastAsia="ru-RU"/>
              </w:rPr>
            </w:pPr>
            <w:r w:rsidRPr="001A20CA">
              <w:rPr>
                <w:rFonts w:ascii="Times New Roman" w:eastAsia="Times New Roman" w:hAnsi="Times New Roman" w:cs="Times New Roman"/>
                <w:sz w:val="20"/>
                <w:szCs w:val="20"/>
                <w:lang w:eastAsia="ru-RU"/>
              </w:rPr>
              <w:t xml:space="preserve">Количество решений </w:t>
            </w:r>
            <w:r w:rsidRPr="001A20CA">
              <w:rPr>
                <w:rFonts w:ascii="Times New Roman" w:eastAsia="Times New Roman" w:hAnsi="Times New Roman" w:cs="Times New Roman"/>
                <w:snapToGrid w:val="0"/>
                <w:sz w:val="20"/>
                <w:szCs w:val="20"/>
                <w:lang w:eastAsia="ru-RU"/>
              </w:rPr>
              <w:t xml:space="preserve"> </w:t>
            </w:r>
            <w:r w:rsidRPr="001A20CA">
              <w:rPr>
                <w:rFonts w:ascii="Times New Roman" w:eastAsia="Times New Roman" w:hAnsi="Times New Roman" w:cs="Times New Roman"/>
                <w:sz w:val="20"/>
                <w:szCs w:val="20"/>
                <w:lang w:eastAsia="ru-RU"/>
              </w:rPr>
              <w:t>межведо</w:t>
            </w:r>
            <w:r w:rsidRPr="001A20CA">
              <w:rPr>
                <w:rFonts w:ascii="Times New Roman" w:eastAsia="Times New Roman" w:hAnsi="Times New Roman" w:cs="Times New Roman"/>
                <w:sz w:val="20"/>
                <w:szCs w:val="20"/>
                <w:lang w:eastAsia="ru-RU"/>
              </w:rPr>
              <w:t>м</w:t>
            </w:r>
            <w:r w:rsidRPr="001A20CA">
              <w:rPr>
                <w:rFonts w:ascii="Times New Roman" w:eastAsia="Times New Roman" w:hAnsi="Times New Roman" w:cs="Times New Roman"/>
                <w:sz w:val="20"/>
                <w:szCs w:val="20"/>
                <w:lang w:eastAsia="ru-RU"/>
              </w:rPr>
              <w:t>ственной к</w:t>
            </w:r>
            <w:r w:rsidRPr="001A20CA">
              <w:rPr>
                <w:rFonts w:ascii="Times New Roman" w:eastAsia="Times New Roman" w:hAnsi="Times New Roman" w:cs="Times New Roman"/>
                <w:sz w:val="20"/>
                <w:szCs w:val="20"/>
                <w:lang w:eastAsia="ru-RU"/>
              </w:rPr>
              <w:t>о</w:t>
            </w:r>
            <w:r w:rsidRPr="001A20CA">
              <w:rPr>
                <w:rFonts w:ascii="Times New Roman" w:eastAsia="Times New Roman" w:hAnsi="Times New Roman" w:cs="Times New Roman"/>
                <w:sz w:val="20"/>
                <w:szCs w:val="20"/>
                <w:lang w:eastAsia="ru-RU"/>
              </w:rPr>
              <w:lastRenderedPageBreak/>
              <w:t>миссии м</w:t>
            </w:r>
            <w:r w:rsidRPr="001A20CA">
              <w:rPr>
                <w:rFonts w:ascii="Times New Roman" w:eastAsia="Times New Roman" w:hAnsi="Times New Roman" w:cs="Times New Roman"/>
                <w:sz w:val="20"/>
                <w:szCs w:val="20"/>
                <w:lang w:eastAsia="ru-RU"/>
              </w:rPr>
              <w:t>у</w:t>
            </w:r>
            <w:r w:rsidRPr="001A20CA">
              <w:rPr>
                <w:rFonts w:ascii="Times New Roman" w:eastAsia="Times New Roman" w:hAnsi="Times New Roman" w:cs="Times New Roman"/>
                <w:sz w:val="20"/>
                <w:szCs w:val="20"/>
                <w:lang w:eastAsia="ru-RU"/>
              </w:rPr>
              <w:t>ниципальн</w:t>
            </w:r>
            <w:r w:rsidRPr="001A20CA">
              <w:rPr>
                <w:rFonts w:ascii="Times New Roman" w:eastAsia="Times New Roman" w:hAnsi="Times New Roman" w:cs="Times New Roman"/>
                <w:sz w:val="20"/>
                <w:szCs w:val="20"/>
                <w:lang w:eastAsia="ru-RU"/>
              </w:rPr>
              <w:t>о</w:t>
            </w:r>
            <w:r w:rsidRPr="001A20CA">
              <w:rPr>
                <w:rFonts w:ascii="Times New Roman" w:eastAsia="Times New Roman" w:hAnsi="Times New Roman" w:cs="Times New Roman"/>
                <w:sz w:val="20"/>
                <w:szCs w:val="20"/>
                <w:lang w:eastAsia="ru-RU"/>
              </w:rPr>
              <w:t>го образов</w:t>
            </w:r>
            <w:r w:rsidRPr="001A20CA">
              <w:rPr>
                <w:rFonts w:ascii="Times New Roman" w:eastAsia="Times New Roman" w:hAnsi="Times New Roman" w:cs="Times New Roman"/>
                <w:sz w:val="20"/>
                <w:szCs w:val="20"/>
                <w:lang w:eastAsia="ru-RU"/>
              </w:rPr>
              <w:t>а</w:t>
            </w:r>
            <w:r w:rsidRPr="001A20CA">
              <w:rPr>
                <w:rFonts w:ascii="Times New Roman" w:eastAsia="Times New Roman" w:hAnsi="Times New Roman" w:cs="Times New Roman"/>
                <w:sz w:val="20"/>
                <w:szCs w:val="20"/>
                <w:lang w:eastAsia="ru-RU"/>
              </w:rPr>
              <w:t>ния «Город Псков» по профилакт</w:t>
            </w:r>
            <w:r w:rsidRPr="001A20CA">
              <w:rPr>
                <w:rFonts w:ascii="Times New Roman" w:eastAsia="Times New Roman" w:hAnsi="Times New Roman" w:cs="Times New Roman"/>
                <w:sz w:val="20"/>
                <w:szCs w:val="20"/>
                <w:lang w:eastAsia="ru-RU"/>
              </w:rPr>
              <w:t>и</w:t>
            </w:r>
            <w:r w:rsidRPr="001A20CA">
              <w:rPr>
                <w:rFonts w:ascii="Times New Roman" w:eastAsia="Times New Roman" w:hAnsi="Times New Roman" w:cs="Times New Roman"/>
                <w:sz w:val="20"/>
                <w:szCs w:val="20"/>
                <w:lang w:eastAsia="ru-RU"/>
              </w:rPr>
              <w:t>ке правон</w:t>
            </w:r>
            <w:r w:rsidRPr="001A20CA">
              <w:rPr>
                <w:rFonts w:ascii="Times New Roman" w:eastAsia="Times New Roman" w:hAnsi="Times New Roman" w:cs="Times New Roman"/>
                <w:sz w:val="20"/>
                <w:szCs w:val="20"/>
                <w:lang w:eastAsia="ru-RU"/>
              </w:rPr>
              <w:t>а</w:t>
            </w:r>
            <w:r w:rsidRPr="001A20CA">
              <w:rPr>
                <w:rFonts w:ascii="Times New Roman" w:eastAsia="Times New Roman" w:hAnsi="Times New Roman" w:cs="Times New Roman"/>
                <w:sz w:val="20"/>
                <w:szCs w:val="20"/>
                <w:lang w:eastAsia="ru-RU"/>
              </w:rPr>
              <w:t>рушений</w:t>
            </w:r>
          </w:p>
        </w:tc>
        <w:tc>
          <w:tcPr>
            <w:tcW w:w="992" w:type="dxa"/>
            <w:shd w:val="clear" w:color="auto" w:fill="auto"/>
          </w:tcPr>
          <w:p w:rsidR="00074B2F" w:rsidRPr="001A20CA" w:rsidRDefault="00074B2F" w:rsidP="00074B2F">
            <w:pPr>
              <w:spacing w:after="0" w:line="240" w:lineRule="auto"/>
              <w:jc w:val="center"/>
              <w:rPr>
                <w:rFonts w:ascii="Times New Roman" w:eastAsia="Times New Roman" w:hAnsi="Times New Roman" w:cs="Times New Roman"/>
                <w:sz w:val="20"/>
                <w:szCs w:val="20"/>
                <w:lang w:eastAsia="ru-RU"/>
              </w:rPr>
            </w:pPr>
          </w:p>
        </w:tc>
      </w:tr>
      <w:tr w:rsidR="001A20CA" w:rsidRPr="001A20CA" w:rsidTr="00CB6039">
        <w:tc>
          <w:tcPr>
            <w:tcW w:w="851" w:type="dxa"/>
          </w:tcPr>
          <w:p w:rsidR="009369A4" w:rsidRPr="001A20CA" w:rsidRDefault="009369A4" w:rsidP="009369A4">
            <w:pPr>
              <w:spacing w:after="0" w:line="240" w:lineRule="auto"/>
              <w:jc w:val="center"/>
              <w:rPr>
                <w:b/>
                <w:sz w:val="20"/>
                <w:szCs w:val="20"/>
              </w:rPr>
            </w:pPr>
          </w:p>
        </w:tc>
        <w:tc>
          <w:tcPr>
            <w:tcW w:w="14458" w:type="dxa"/>
            <w:gridSpan w:val="6"/>
            <w:shd w:val="clear" w:color="auto" w:fill="auto"/>
          </w:tcPr>
          <w:p w:rsidR="009369A4" w:rsidRPr="001A20CA" w:rsidRDefault="00C00007" w:rsidP="009369A4">
            <w:pPr>
              <w:spacing w:after="0" w:line="240" w:lineRule="auto"/>
              <w:jc w:val="center"/>
              <w:rPr>
                <w:rFonts w:ascii="Times New Roman" w:eastAsia="Times New Roman" w:hAnsi="Times New Roman" w:cs="Times New Roman"/>
                <w:b/>
                <w:sz w:val="20"/>
                <w:szCs w:val="20"/>
                <w:lang w:eastAsia="ru-RU"/>
              </w:rPr>
            </w:pPr>
            <w:hyperlink w:anchor="P1244" w:history="1">
              <w:r w:rsidR="009369A4" w:rsidRPr="001A20CA">
                <w:rPr>
                  <w:rStyle w:val="a9"/>
                  <w:rFonts w:ascii="Times New Roman" w:eastAsia="Times New Roman" w:hAnsi="Times New Roman" w:cs="Times New Roman"/>
                  <w:b/>
                  <w:snapToGrid w:val="0"/>
                  <w:color w:val="auto"/>
                  <w:sz w:val="20"/>
                  <w:szCs w:val="20"/>
                  <w:u w:val="none"/>
                  <w:lang w:eastAsia="ru-RU"/>
                </w:rPr>
                <w:t>Подпрограмма 2</w:t>
              </w:r>
            </w:hyperlink>
            <w:r w:rsidR="009369A4" w:rsidRPr="001A20CA">
              <w:rPr>
                <w:rFonts w:ascii="Times New Roman" w:eastAsia="Times New Roman" w:hAnsi="Times New Roman" w:cs="Times New Roman"/>
                <w:b/>
                <w:snapToGrid w:val="0"/>
                <w:sz w:val="20"/>
                <w:szCs w:val="20"/>
                <w:lang w:eastAsia="ru-RU"/>
              </w:rPr>
              <w:t>. Противодействие коррупции в муниципальном образовании «Город Псков»</w:t>
            </w:r>
          </w:p>
        </w:tc>
      </w:tr>
      <w:tr w:rsidR="001A20CA" w:rsidRPr="001A20CA" w:rsidTr="00CB6039">
        <w:tc>
          <w:tcPr>
            <w:tcW w:w="851" w:type="dxa"/>
          </w:tcPr>
          <w:p w:rsidR="009369A4" w:rsidRPr="001A20CA" w:rsidRDefault="009369A4" w:rsidP="009369A4">
            <w:pPr>
              <w:pStyle w:val="ConsPlusNormal"/>
              <w:ind w:firstLine="0"/>
              <w:jc w:val="both"/>
              <w:rPr>
                <w:rFonts w:ascii="Times New Roman" w:hAnsi="Times New Roman"/>
              </w:rPr>
            </w:pPr>
            <w:r w:rsidRPr="001A20CA">
              <w:rPr>
                <w:rFonts w:ascii="Times New Roman" w:hAnsi="Times New Roman"/>
              </w:rPr>
              <w:t>2.1.</w:t>
            </w:r>
          </w:p>
        </w:tc>
        <w:tc>
          <w:tcPr>
            <w:tcW w:w="2693" w:type="dxa"/>
            <w:shd w:val="clear" w:color="auto" w:fill="auto"/>
          </w:tcPr>
          <w:p w:rsidR="009369A4" w:rsidRPr="001A20CA" w:rsidRDefault="009369A4" w:rsidP="009369A4">
            <w:pPr>
              <w:pStyle w:val="ConsPlusNormal"/>
              <w:ind w:firstLine="0"/>
              <w:jc w:val="both"/>
              <w:rPr>
                <w:rFonts w:ascii="Times New Roman" w:hAnsi="Times New Roman"/>
              </w:rPr>
            </w:pPr>
            <w:r w:rsidRPr="001A20CA">
              <w:rPr>
                <w:rFonts w:ascii="Times New Roman" w:hAnsi="Times New Roman"/>
              </w:rPr>
              <w:t>Доля правовых заключений на проекты муниципальных нормативных правовых а</w:t>
            </w:r>
            <w:r w:rsidRPr="001A20CA">
              <w:rPr>
                <w:rFonts w:ascii="Times New Roman" w:hAnsi="Times New Roman"/>
              </w:rPr>
              <w:t>к</w:t>
            </w:r>
            <w:r w:rsidRPr="001A20CA">
              <w:rPr>
                <w:rFonts w:ascii="Times New Roman" w:hAnsi="Times New Roman"/>
              </w:rPr>
              <w:t xml:space="preserve">тов со стороны прокуратуры города Пскова, содержащих указание на наличие в них </w:t>
            </w:r>
            <w:proofErr w:type="spellStart"/>
            <w:r w:rsidRPr="001A20CA">
              <w:rPr>
                <w:rFonts w:ascii="Times New Roman" w:hAnsi="Times New Roman"/>
              </w:rPr>
              <w:t>коррупциогенных</w:t>
            </w:r>
            <w:proofErr w:type="spellEnd"/>
            <w:r w:rsidRPr="001A20CA">
              <w:rPr>
                <w:rFonts w:ascii="Times New Roman" w:hAnsi="Times New Roman"/>
              </w:rPr>
              <w:t xml:space="preserve"> факторов</w:t>
            </w:r>
          </w:p>
        </w:tc>
        <w:tc>
          <w:tcPr>
            <w:tcW w:w="992" w:type="dxa"/>
            <w:shd w:val="clear" w:color="auto" w:fill="auto"/>
          </w:tcPr>
          <w:p w:rsidR="009369A4" w:rsidRPr="001A20CA" w:rsidRDefault="009369A4" w:rsidP="009369A4">
            <w:pPr>
              <w:pStyle w:val="ConsPlusNormal"/>
              <w:ind w:firstLine="0"/>
              <w:rPr>
                <w:rFonts w:ascii="Times New Roman" w:hAnsi="Times New Roman"/>
              </w:rPr>
            </w:pPr>
            <w:r w:rsidRPr="001A20CA">
              <w:rPr>
                <w:rFonts w:ascii="Times New Roman" w:hAnsi="Times New Roman"/>
              </w:rPr>
              <w:t>Процент</w:t>
            </w:r>
          </w:p>
        </w:tc>
        <w:tc>
          <w:tcPr>
            <w:tcW w:w="4111" w:type="dxa"/>
            <w:shd w:val="clear" w:color="auto" w:fill="auto"/>
          </w:tcPr>
          <w:p w:rsidR="009369A4" w:rsidRPr="001A20CA" w:rsidRDefault="009369A4" w:rsidP="009369A4">
            <w:pPr>
              <w:spacing w:after="0" w:line="240" w:lineRule="auto"/>
              <w:jc w:val="center"/>
              <w:rPr>
                <w:rFonts w:ascii="Times New Roman" w:eastAsia="Times New Roman" w:hAnsi="Times New Roman" w:cs="Times New Roman"/>
                <w:sz w:val="20"/>
                <w:szCs w:val="20"/>
                <w:lang w:eastAsia="ru-RU"/>
              </w:rPr>
            </w:pPr>
            <w:proofErr w:type="spellStart"/>
            <w:r w:rsidRPr="001A20CA">
              <w:rPr>
                <w:rFonts w:ascii="Times New Roman" w:eastAsia="Times New Roman" w:hAnsi="Times New Roman" w:cs="Times New Roman"/>
                <w:sz w:val="20"/>
                <w:szCs w:val="20"/>
                <w:lang w:eastAsia="ru-RU"/>
              </w:rPr>
              <w:t>ДПЗкф</w:t>
            </w:r>
            <w:proofErr w:type="spellEnd"/>
            <w:r w:rsidRPr="001A20CA">
              <w:rPr>
                <w:rFonts w:ascii="Times New Roman" w:eastAsia="Times New Roman" w:hAnsi="Times New Roman" w:cs="Times New Roman"/>
                <w:sz w:val="20"/>
                <w:szCs w:val="20"/>
                <w:lang w:eastAsia="ru-RU"/>
              </w:rPr>
              <w:t xml:space="preserve"> = </w:t>
            </w:r>
            <w:proofErr w:type="spellStart"/>
            <w:r w:rsidRPr="001A20CA">
              <w:rPr>
                <w:rFonts w:ascii="Times New Roman" w:eastAsia="Times New Roman" w:hAnsi="Times New Roman" w:cs="Times New Roman"/>
                <w:sz w:val="20"/>
                <w:szCs w:val="20"/>
                <w:lang w:eastAsia="ru-RU"/>
              </w:rPr>
              <w:t>КПЗкф</w:t>
            </w:r>
            <w:proofErr w:type="spellEnd"/>
            <w:r w:rsidRPr="001A20CA">
              <w:rPr>
                <w:rFonts w:ascii="Times New Roman" w:eastAsia="Times New Roman" w:hAnsi="Times New Roman" w:cs="Times New Roman"/>
                <w:sz w:val="20"/>
                <w:szCs w:val="20"/>
                <w:lang w:eastAsia="ru-RU"/>
              </w:rPr>
              <w:t xml:space="preserve"> / НПЗ x 100%</w:t>
            </w:r>
          </w:p>
        </w:tc>
        <w:tc>
          <w:tcPr>
            <w:tcW w:w="4253" w:type="dxa"/>
            <w:shd w:val="clear" w:color="auto" w:fill="auto"/>
          </w:tcPr>
          <w:p w:rsidR="009369A4" w:rsidRPr="001A20CA" w:rsidRDefault="009369A4" w:rsidP="009369A4">
            <w:pPr>
              <w:autoSpaceDE w:val="0"/>
              <w:autoSpaceDN w:val="0"/>
              <w:adjustRightInd w:val="0"/>
              <w:spacing w:after="0" w:line="240" w:lineRule="auto"/>
              <w:jc w:val="both"/>
              <w:rPr>
                <w:rFonts w:ascii="Times New Roman" w:hAnsi="Times New Roman" w:cs="Times New Roman"/>
                <w:sz w:val="20"/>
                <w:szCs w:val="20"/>
              </w:rPr>
            </w:pPr>
            <w:proofErr w:type="spellStart"/>
            <w:r w:rsidRPr="001A20CA">
              <w:rPr>
                <w:rFonts w:ascii="Times New Roman" w:hAnsi="Times New Roman" w:cs="Times New Roman"/>
                <w:sz w:val="20"/>
                <w:szCs w:val="20"/>
              </w:rPr>
              <w:t>ДПЗкф</w:t>
            </w:r>
            <w:proofErr w:type="spellEnd"/>
            <w:r w:rsidRPr="001A20CA">
              <w:rPr>
                <w:rFonts w:ascii="Times New Roman" w:hAnsi="Times New Roman" w:cs="Times New Roman"/>
                <w:sz w:val="20"/>
                <w:szCs w:val="20"/>
              </w:rPr>
              <w:t xml:space="preserve"> - доля </w:t>
            </w:r>
            <w:r w:rsidRPr="001A20CA">
              <w:rPr>
                <w:rFonts w:ascii="Times New Roman" w:hAnsi="Times New Roman"/>
                <w:sz w:val="20"/>
                <w:szCs w:val="20"/>
              </w:rPr>
              <w:t xml:space="preserve"> </w:t>
            </w:r>
            <w:r w:rsidRPr="001A20CA">
              <w:rPr>
                <w:rFonts w:ascii="Times New Roman" w:hAnsi="Times New Roman" w:cs="Times New Roman"/>
                <w:sz w:val="20"/>
                <w:szCs w:val="20"/>
              </w:rPr>
              <w:t xml:space="preserve">правовых заключений </w:t>
            </w:r>
            <w:r w:rsidRPr="001A20CA">
              <w:rPr>
                <w:rFonts w:ascii="Times New Roman" w:hAnsi="Times New Roman"/>
                <w:sz w:val="20"/>
                <w:szCs w:val="20"/>
              </w:rPr>
              <w:t xml:space="preserve"> </w:t>
            </w:r>
            <w:r w:rsidRPr="001A20CA">
              <w:rPr>
                <w:rFonts w:ascii="Times New Roman" w:hAnsi="Times New Roman" w:cs="Times New Roman"/>
                <w:sz w:val="20"/>
                <w:szCs w:val="20"/>
              </w:rPr>
              <w:t>на пр</w:t>
            </w:r>
            <w:r w:rsidRPr="001A20CA">
              <w:rPr>
                <w:rFonts w:ascii="Times New Roman" w:hAnsi="Times New Roman" w:cs="Times New Roman"/>
                <w:sz w:val="20"/>
                <w:szCs w:val="20"/>
              </w:rPr>
              <w:t>о</w:t>
            </w:r>
            <w:r w:rsidRPr="001A20CA">
              <w:rPr>
                <w:rFonts w:ascii="Times New Roman" w:hAnsi="Times New Roman" w:cs="Times New Roman"/>
                <w:sz w:val="20"/>
                <w:szCs w:val="20"/>
              </w:rPr>
              <w:t xml:space="preserve">екты муниципальных нормативных правовых актов со стороны прокуратуры города Пскова, содержащих указание на наличие в них </w:t>
            </w:r>
            <w:proofErr w:type="spellStart"/>
            <w:r w:rsidRPr="001A20CA">
              <w:rPr>
                <w:rFonts w:ascii="Times New Roman" w:hAnsi="Times New Roman" w:cs="Times New Roman"/>
                <w:sz w:val="20"/>
                <w:szCs w:val="20"/>
              </w:rPr>
              <w:t>ко</w:t>
            </w:r>
            <w:r w:rsidRPr="001A20CA">
              <w:rPr>
                <w:rFonts w:ascii="Times New Roman" w:hAnsi="Times New Roman" w:cs="Times New Roman"/>
                <w:sz w:val="20"/>
                <w:szCs w:val="20"/>
              </w:rPr>
              <w:t>р</w:t>
            </w:r>
            <w:r w:rsidRPr="001A20CA">
              <w:rPr>
                <w:rFonts w:ascii="Times New Roman" w:hAnsi="Times New Roman" w:cs="Times New Roman"/>
                <w:sz w:val="20"/>
                <w:szCs w:val="20"/>
              </w:rPr>
              <w:t>рупциогенных</w:t>
            </w:r>
            <w:proofErr w:type="spellEnd"/>
            <w:r w:rsidRPr="001A20CA">
              <w:rPr>
                <w:rFonts w:ascii="Times New Roman" w:hAnsi="Times New Roman" w:cs="Times New Roman"/>
                <w:sz w:val="20"/>
                <w:szCs w:val="20"/>
              </w:rPr>
              <w:t xml:space="preserve"> факторов;</w:t>
            </w:r>
          </w:p>
          <w:p w:rsidR="009369A4" w:rsidRPr="001A20CA" w:rsidRDefault="009369A4" w:rsidP="009369A4">
            <w:pPr>
              <w:autoSpaceDE w:val="0"/>
              <w:autoSpaceDN w:val="0"/>
              <w:adjustRightInd w:val="0"/>
              <w:spacing w:after="0" w:line="240" w:lineRule="auto"/>
              <w:jc w:val="both"/>
              <w:rPr>
                <w:rFonts w:ascii="Times New Roman" w:hAnsi="Times New Roman" w:cs="Times New Roman"/>
                <w:sz w:val="20"/>
                <w:szCs w:val="20"/>
              </w:rPr>
            </w:pPr>
            <w:proofErr w:type="spellStart"/>
            <w:r w:rsidRPr="001A20CA">
              <w:rPr>
                <w:rFonts w:ascii="Times New Roman" w:hAnsi="Times New Roman" w:cs="Times New Roman"/>
                <w:sz w:val="20"/>
                <w:szCs w:val="20"/>
              </w:rPr>
              <w:t>КПЗкф</w:t>
            </w:r>
            <w:proofErr w:type="spellEnd"/>
            <w:r w:rsidRPr="001A20CA">
              <w:rPr>
                <w:rFonts w:ascii="Times New Roman" w:hAnsi="Times New Roman" w:cs="Times New Roman"/>
                <w:sz w:val="20"/>
                <w:szCs w:val="20"/>
              </w:rPr>
              <w:t xml:space="preserve"> - количество правовых заключений </w:t>
            </w:r>
            <w:r w:rsidRPr="001A20CA">
              <w:rPr>
                <w:rFonts w:ascii="Times New Roman" w:hAnsi="Times New Roman"/>
                <w:sz w:val="20"/>
                <w:szCs w:val="20"/>
              </w:rPr>
              <w:t xml:space="preserve"> </w:t>
            </w:r>
            <w:r w:rsidRPr="001A20CA">
              <w:rPr>
                <w:rFonts w:ascii="Times New Roman" w:hAnsi="Times New Roman" w:cs="Times New Roman"/>
                <w:sz w:val="20"/>
                <w:szCs w:val="20"/>
              </w:rPr>
              <w:t>на проекты муниципальных нормативных прав</w:t>
            </w:r>
            <w:r w:rsidRPr="001A20CA">
              <w:rPr>
                <w:rFonts w:ascii="Times New Roman" w:hAnsi="Times New Roman" w:cs="Times New Roman"/>
                <w:sz w:val="20"/>
                <w:szCs w:val="20"/>
              </w:rPr>
              <w:t>о</w:t>
            </w:r>
            <w:r w:rsidRPr="001A20CA">
              <w:rPr>
                <w:rFonts w:ascii="Times New Roman" w:hAnsi="Times New Roman" w:cs="Times New Roman"/>
                <w:sz w:val="20"/>
                <w:szCs w:val="20"/>
              </w:rPr>
              <w:t xml:space="preserve">вых актов со стороны прокуратуры города Пскова, содержащих указание на наличие в них </w:t>
            </w:r>
            <w:proofErr w:type="spellStart"/>
            <w:r w:rsidRPr="001A20CA">
              <w:rPr>
                <w:rFonts w:ascii="Times New Roman" w:hAnsi="Times New Roman" w:cs="Times New Roman"/>
                <w:sz w:val="20"/>
                <w:szCs w:val="20"/>
              </w:rPr>
              <w:t>коррупциогенных</w:t>
            </w:r>
            <w:proofErr w:type="spellEnd"/>
            <w:r w:rsidRPr="001A20CA">
              <w:rPr>
                <w:rFonts w:ascii="Times New Roman" w:hAnsi="Times New Roman" w:cs="Times New Roman"/>
                <w:sz w:val="20"/>
                <w:szCs w:val="20"/>
              </w:rPr>
              <w:t xml:space="preserve"> факторов;</w:t>
            </w:r>
          </w:p>
          <w:p w:rsidR="009369A4" w:rsidRPr="001A20CA" w:rsidRDefault="009369A4" w:rsidP="009369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20CA">
              <w:rPr>
                <w:rFonts w:ascii="Times New Roman" w:hAnsi="Times New Roman" w:cs="Times New Roman"/>
                <w:sz w:val="20"/>
                <w:szCs w:val="20"/>
              </w:rPr>
              <w:t xml:space="preserve">НПЗ - количество правовых заключений </w:t>
            </w:r>
            <w:r w:rsidRPr="001A20CA">
              <w:rPr>
                <w:rFonts w:ascii="Times New Roman" w:hAnsi="Times New Roman"/>
                <w:sz w:val="20"/>
                <w:szCs w:val="20"/>
              </w:rPr>
              <w:t xml:space="preserve"> </w:t>
            </w:r>
            <w:r w:rsidRPr="001A20CA">
              <w:rPr>
                <w:rFonts w:ascii="Times New Roman" w:hAnsi="Times New Roman" w:cs="Times New Roman"/>
                <w:sz w:val="20"/>
                <w:szCs w:val="20"/>
              </w:rPr>
              <w:t>на проекты муниципальных нормативных прав</w:t>
            </w:r>
            <w:r w:rsidRPr="001A20CA">
              <w:rPr>
                <w:rFonts w:ascii="Times New Roman" w:hAnsi="Times New Roman" w:cs="Times New Roman"/>
                <w:sz w:val="20"/>
                <w:szCs w:val="20"/>
              </w:rPr>
              <w:t>о</w:t>
            </w:r>
            <w:r w:rsidRPr="001A20CA">
              <w:rPr>
                <w:rFonts w:ascii="Times New Roman" w:hAnsi="Times New Roman" w:cs="Times New Roman"/>
                <w:sz w:val="20"/>
                <w:szCs w:val="20"/>
              </w:rPr>
              <w:t>вых актов со стороны прокуратуры города Пскова.</w:t>
            </w:r>
          </w:p>
        </w:tc>
        <w:tc>
          <w:tcPr>
            <w:tcW w:w="1417" w:type="dxa"/>
            <w:shd w:val="clear" w:color="auto" w:fill="auto"/>
          </w:tcPr>
          <w:p w:rsidR="009369A4" w:rsidRPr="001A20CA" w:rsidRDefault="009369A4" w:rsidP="009369A4">
            <w:pPr>
              <w:spacing w:after="0" w:line="240" w:lineRule="auto"/>
              <w:jc w:val="both"/>
              <w:rPr>
                <w:rFonts w:ascii="Times New Roman" w:eastAsia="Times New Roman" w:hAnsi="Times New Roman" w:cs="Times New Roman"/>
                <w:sz w:val="20"/>
                <w:szCs w:val="20"/>
                <w:lang w:eastAsia="ru-RU"/>
              </w:rPr>
            </w:pPr>
            <w:r w:rsidRPr="001A20CA">
              <w:rPr>
                <w:rFonts w:ascii="Times New Roman" w:eastAsia="Times New Roman" w:hAnsi="Times New Roman" w:cs="Times New Roman"/>
                <w:sz w:val="20"/>
                <w:szCs w:val="20"/>
                <w:lang w:eastAsia="ru-RU"/>
              </w:rPr>
              <w:t>Определяется ежегодно согласно ра</w:t>
            </w:r>
            <w:r w:rsidRPr="001A20CA">
              <w:rPr>
                <w:rFonts w:ascii="Times New Roman" w:eastAsia="Times New Roman" w:hAnsi="Times New Roman" w:cs="Times New Roman"/>
                <w:sz w:val="20"/>
                <w:szCs w:val="20"/>
                <w:lang w:eastAsia="ru-RU"/>
              </w:rPr>
              <w:t>с</w:t>
            </w:r>
            <w:r w:rsidRPr="001A20CA">
              <w:rPr>
                <w:rFonts w:ascii="Times New Roman" w:eastAsia="Times New Roman" w:hAnsi="Times New Roman" w:cs="Times New Roman"/>
                <w:sz w:val="20"/>
                <w:szCs w:val="20"/>
                <w:lang w:eastAsia="ru-RU"/>
              </w:rPr>
              <w:t>четам, прои</w:t>
            </w:r>
            <w:r w:rsidRPr="001A20CA">
              <w:rPr>
                <w:rFonts w:ascii="Times New Roman" w:eastAsia="Times New Roman" w:hAnsi="Times New Roman" w:cs="Times New Roman"/>
                <w:sz w:val="20"/>
                <w:szCs w:val="20"/>
                <w:lang w:eastAsia="ru-RU"/>
              </w:rPr>
              <w:t>з</w:t>
            </w:r>
            <w:r w:rsidRPr="001A20CA">
              <w:rPr>
                <w:rFonts w:ascii="Times New Roman" w:eastAsia="Times New Roman" w:hAnsi="Times New Roman" w:cs="Times New Roman"/>
                <w:sz w:val="20"/>
                <w:szCs w:val="20"/>
                <w:lang w:eastAsia="ru-RU"/>
              </w:rPr>
              <w:t>водимым КПО Адм</w:t>
            </w:r>
            <w:r w:rsidRPr="001A20CA">
              <w:rPr>
                <w:rFonts w:ascii="Times New Roman" w:eastAsia="Times New Roman" w:hAnsi="Times New Roman" w:cs="Times New Roman"/>
                <w:sz w:val="20"/>
                <w:szCs w:val="20"/>
                <w:lang w:eastAsia="ru-RU"/>
              </w:rPr>
              <w:t>и</w:t>
            </w:r>
            <w:r w:rsidRPr="001A20CA">
              <w:rPr>
                <w:rFonts w:ascii="Times New Roman" w:eastAsia="Times New Roman" w:hAnsi="Times New Roman" w:cs="Times New Roman"/>
                <w:sz w:val="20"/>
                <w:szCs w:val="20"/>
                <w:lang w:eastAsia="ru-RU"/>
              </w:rPr>
              <w:t>нистрации города Пск</w:t>
            </w:r>
            <w:r w:rsidRPr="001A20CA">
              <w:rPr>
                <w:rFonts w:ascii="Times New Roman" w:eastAsia="Times New Roman" w:hAnsi="Times New Roman" w:cs="Times New Roman"/>
                <w:sz w:val="20"/>
                <w:szCs w:val="20"/>
                <w:lang w:eastAsia="ru-RU"/>
              </w:rPr>
              <w:t>о</w:t>
            </w:r>
            <w:r w:rsidRPr="001A20CA">
              <w:rPr>
                <w:rFonts w:ascii="Times New Roman" w:eastAsia="Times New Roman" w:hAnsi="Times New Roman" w:cs="Times New Roman"/>
                <w:sz w:val="20"/>
                <w:szCs w:val="20"/>
                <w:lang w:eastAsia="ru-RU"/>
              </w:rPr>
              <w:t>ва за отче</w:t>
            </w:r>
            <w:r w:rsidRPr="001A20CA">
              <w:rPr>
                <w:rFonts w:ascii="Times New Roman" w:eastAsia="Times New Roman" w:hAnsi="Times New Roman" w:cs="Times New Roman"/>
                <w:sz w:val="20"/>
                <w:szCs w:val="20"/>
                <w:lang w:eastAsia="ru-RU"/>
              </w:rPr>
              <w:t>т</w:t>
            </w:r>
            <w:r w:rsidRPr="001A20CA">
              <w:rPr>
                <w:rFonts w:ascii="Times New Roman" w:eastAsia="Times New Roman" w:hAnsi="Times New Roman" w:cs="Times New Roman"/>
                <w:sz w:val="20"/>
                <w:szCs w:val="20"/>
                <w:lang w:eastAsia="ru-RU"/>
              </w:rPr>
              <w:t>ный год</w:t>
            </w:r>
          </w:p>
          <w:p w:rsidR="009369A4" w:rsidRPr="001A20CA" w:rsidRDefault="009369A4" w:rsidP="009369A4">
            <w:pPr>
              <w:spacing w:after="0" w:line="240" w:lineRule="auto"/>
              <w:rPr>
                <w:rFonts w:ascii="Times New Roman" w:eastAsia="Times New Roman" w:hAnsi="Times New Roman" w:cs="Times New Roman"/>
                <w:sz w:val="20"/>
                <w:szCs w:val="20"/>
                <w:lang w:eastAsia="ru-RU"/>
              </w:rPr>
            </w:pPr>
          </w:p>
        </w:tc>
        <w:tc>
          <w:tcPr>
            <w:tcW w:w="992" w:type="dxa"/>
            <w:shd w:val="clear" w:color="auto" w:fill="auto"/>
          </w:tcPr>
          <w:p w:rsidR="009369A4" w:rsidRPr="001A20CA" w:rsidRDefault="009369A4" w:rsidP="009369A4">
            <w:pPr>
              <w:spacing w:after="0" w:line="240" w:lineRule="auto"/>
              <w:jc w:val="center"/>
              <w:rPr>
                <w:rFonts w:ascii="Times New Roman" w:eastAsia="Times New Roman" w:hAnsi="Times New Roman" w:cs="Times New Roman"/>
                <w:sz w:val="20"/>
                <w:szCs w:val="20"/>
                <w:lang w:eastAsia="ru-RU"/>
              </w:rPr>
            </w:pPr>
          </w:p>
        </w:tc>
      </w:tr>
      <w:tr w:rsidR="001A20CA" w:rsidRPr="001A20CA" w:rsidTr="00CB6039">
        <w:tc>
          <w:tcPr>
            <w:tcW w:w="851" w:type="dxa"/>
          </w:tcPr>
          <w:p w:rsidR="00D107AC" w:rsidRPr="001A20CA" w:rsidRDefault="00D107AC" w:rsidP="00D107AC">
            <w:pPr>
              <w:pStyle w:val="ConsPlusNormal"/>
              <w:ind w:firstLine="0"/>
              <w:jc w:val="both"/>
              <w:rPr>
                <w:rFonts w:ascii="Times New Roman" w:hAnsi="Times New Roman"/>
              </w:rPr>
            </w:pPr>
            <w:r w:rsidRPr="001A20CA">
              <w:rPr>
                <w:rFonts w:ascii="Times New Roman" w:hAnsi="Times New Roman"/>
              </w:rPr>
              <w:t>2.2</w:t>
            </w:r>
          </w:p>
        </w:tc>
        <w:tc>
          <w:tcPr>
            <w:tcW w:w="2693" w:type="dxa"/>
            <w:shd w:val="clear" w:color="auto" w:fill="auto"/>
          </w:tcPr>
          <w:p w:rsidR="00D107AC" w:rsidRPr="001A20CA" w:rsidRDefault="00D107AC" w:rsidP="00D107AC">
            <w:pPr>
              <w:pStyle w:val="ConsPlusNormal"/>
              <w:ind w:firstLine="0"/>
              <w:jc w:val="both"/>
              <w:rPr>
                <w:rFonts w:ascii="Times New Roman" w:hAnsi="Times New Roman"/>
              </w:rPr>
            </w:pPr>
            <w:r w:rsidRPr="001A20CA">
              <w:rPr>
                <w:rFonts w:ascii="Times New Roman" w:hAnsi="Times New Roman"/>
              </w:rPr>
              <w:t>Количество заседаний к</w:t>
            </w:r>
            <w:r w:rsidRPr="001A20CA">
              <w:rPr>
                <w:rFonts w:ascii="Times New Roman" w:hAnsi="Times New Roman"/>
              </w:rPr>
              <w:t>о</w:t>
            </w:r>
            <w:r w:rsidRPr="001A20CA">
              <w:rPr>
                <w:rFonts w:ascii="Times New Roman" w:hAnsi="Times New Roman"/>
              </w:rPr>
              <w:t>миссии по соблюдению тр</w:t>
            </w:r>
            <w:r w:rsidRPr="001A20CA">
              <w:rPr>
                <w:rFonts w:ascii="Times New Roman" w:hAnsi="Times New Roman"/>
              </w:rPr>
              <w:t>е</w:t>
            </w:r>
            <w:r w:rsidRPr="001A20CA">
              <w:rPr>
                <w:rFonts w:ascii="Times New Roman" w:hAnsi="Times New Roman"/>
              </w:rPr>
              <w:t>бований к служебному п</w:t>
            </w:r>
            <w:r w:rsidRPr="001A20CA">
              <w:rPr>
                <w:rFonts w:ascii="Times New Roman" w:hAnsi="Times New Roman"/>
              </w:rPr>
              <w:t>о</w:t>
            </w:r>
            <w:r w:rsidRPr="001A20CA">
              <w:rPr>
                <w:rFonts w:ascii="Times New Roman" w:hAnsi="Times New Roman"/>
              </w:rPr>
              <w:t>ведению муниципальных служащих и урегулиров</w:t>
            </w:r>
            <w:r w:rsidRPr="001A20CA">
              <w:rPr>
                <w:rFonts w:ascii="Times New Roman" w:hAnsi="Times New Roman"/>
              </w:rPr>
              <w:t>а</w:t>
            </w:r>
            <w:r w:rsidRPr="001A20CA">
              <w:rPr>
                <w:rFonts w:ascii="Times New Roman" w:hAnsi="Times New Roman"/>
              </w:rPr>
              <w:t>нию конфликта интересов на муниципальной службе в Администрации города Пскова</w:t>
            </w:r>
          </w:p>
        </w:tc>
        <w:tc>
          <w:tcPr>
            <w:tcW w:w="992" w:type="dxa"/>
            <w:shd w:val="clear" w:color="auto" w:fill="auto"/>
          </w:tcPr>
          <w:p w:rsidR="00D107AC" w:rsidRPr="001A20CA" w:rsidRDefault="00D107AC" w:rsidP="00D107AC">
            <w:pPr>
              <w:widowControl w:val="0"/>
              <w:spacing w:after="0" w:line="240" w:lineRule="auto"/>
              <w:jc w:val="center"/>
              <w:rPr>
                <w:rFonts w:ascii="Times New Roman" w:eastAsia="Times New Roman" w:hAnsi="Times New Roman" w:cs="Times New Roman"/>
                <w:snapToGrid w:val="0"/>
                <w:sz w:val="20"/>
                <w:szCs w:val="20"/>
                <w:lang w:eastAsia="ru-RU"/>
              </w:rPr>
            </w:pPr>
            <w:r w:rsidRPr="001A20CA">
              <w:rPr>
                <w:rFonts w:ascii="Times New Roman" w:eastAsia="Times New Roman" w:hAnsi="Times New Roman" w:cs="Times New Roman"/>
                <w:snapToGrid w:val="0"/>
                <w:sz w:val="20"/>
                <w:szCs w:val="20"/>
                <w:lang w:eastAsia="ru-RU"/>
              </w:rPr>
              <w:t>Единица</w:t>
            </w:r>
          </w:p>
        </w:tc>
        <w:tc>
          <w:tcPr>
            <w:tcW w:w="4111" w:type="dxa"/>
            <w:shd w:val="clear" w:color="auto" w:fill="auto"/>
          </w:tcPr>
          <w:p w:rsidR="00D107AC" w:rsidRPr="001A20CA" w:rsidRDefault="00D107AC" w:rsidP="00D107AC">
            <w:pPr>
              <w:spacing w:after="0" w:line="240" w:lineRule="auto"/>
              <w:jc w:val="center"/>
              <w:rPr>
                <w:rFonts w:ascii="Times New Roman" w:eastAsia="Times New Roman" w:hAnsi="Times New Roman" w:cs="Times New Roman"/>
                <w:sz w:val="20"/>
                <w:szCs w:val="20"/>
                <w:lang w:eastAsia="ru-RU"/>
              </w:rPr>
            </w:pPr>
            <w:r w:rsidRPr="001A20CA">
              <w:rPr>
                <w:rFonts w:ascii="Times New Roman" w:eastAsia="Times New Roman" w:hAnsi="Times New Roman" w:cs="Times New Roman"/>
                <w:sz w:val="20"/>
                <w:szCs w:val="20"/>
                <w:lang w:eastAsia="ru-RU"/>
              </w:rPr>
              <w:t>-</w:t>
            </w:r>
          </w:p>
        </w:tc>
        <w:tc>
          <w:tcPr>
            <w:tcW w:w="4253" w:type="dxa"/>
            <w:shd w:val="clear" w:color="auto" w:fill="auto"/>
          </w:tcPr>
          <w:p w:rsidR="00D107AC" w:rsidRPr="001A20CA" w:rsidRDefault="00D107AC" w:rsidP="00D107AC">
            <w:pPr>
              <w:spacing w:after="0" w:line="240" w:lineRule="auto"/>
              <w:jc w:val="center"/>
              <w:rPr>
                <w:rFonts w:ascii="Times New Roman" w:eastAsia="Times New Roman" w:hAnsi="Times New Roman" w:cs="Times New Roman"/>
                <w:sz w:val="20"/>
                <w:szCs w:val="20"/>
                <w:lang w:eastAsia="ru-RU"/>
              </w:rPr>
            </w:pPr>
            <w:r w:rsidRPr="001A20CA">
              <w:rPr>
                <w:rFonts w:ascii="Times New Roman" w:eastAsia="Times New Roman" w:hAnsi="Times New Roman" w:cs="Times New Roman"/>
                <w:sz w:val="20"/>
                <w:szCs w:val="20"/>
                <w:lang w:eastAsia="ru-RU"/>
              </w:rPr>
              <w:t>-</w:t>
            </w:r>
          </w:p>
        </w:tc>
        <w:tc>
          <w:tcPr>
            <w:tcW w:w="1417" w:type="dxa"/>
            <w:shd w:val="clear" w:color="auto" w:fill="auto"/>
          </w:tcPr>
          <w:p w:rsidR="00D107AC" w:rsidRPr="001A20CA" w:rsidRDefault="00D107AC" w:rsidP="00D107AC">
            <w:pPr>
              <w:spacing w:after="0" w:line="240" w:lineRule="auto"/>
              <w:jc w:val="both"/>
              <w:rPr>
                <w:rFonts w:ascii="Times New Roman" w:eastAsia="Times New Roman" w:hAnsi="Times New Roman" w:cs="Times New Roman"/>
                <w:sz w:val="20"/>
                <w:szCs w:val="20"/>
                <w:lang w:eastAsia="ru-RU"/>
              </w:rPr>
            </w:pPr>
            <w:r w:rsidRPr="001A20CA">
              <w:rPr>
                <w:rFonts w:ascii="Times New Roman" w:eastAsia="Times New Roman" w:hAnsi="Times New Roman" w:cs="Times New Roman"/>
                <w:sz w:val="20"/>
                <w:szCs w:val="20"/>
                <w:lang w:eastAsia="ru-RU"/>
              </w:rPr>
              <w:t xml:space="preserve">Количество протоколов </w:t>
            </w:r>
            <w:r w:rsidRPr="001A20CA">
              <w:rPr>
                <w:rFonts w:ascii="Times New Roman" w:hAnsi="Times New Roman"/>
              </w:rPr>
              <w:t xml:space="preserve"> </w:t>
            </w:r>
            <w:r w:rsidRPr="001A20CA">
              <w:rPr>
                <w:rFonts w:ascii="Times New Roman" w:eastAsia="Times New Roman" w:hAnsi="Times New Roman" w:cs="Times New Roman"/>
                <w:sz w:val="20"/>
                <w:szCs w:val="20"/>
                <w:lang w:eastAsia="ru-RU"/>
              </w:rPr>
              <w:t>заседаний комиссии по соблюдению требований к служебному поведению муниципал</w:t>
            </w:r>
            <w:r w:rsidRPr="001A20CA">
              <w:rPr>
                <w:rFonts w:ascii="Times New Roman" w:eastAsia="Times New Roman" w:hAnsi="Times New Roman" w:cs="Times New Roman"/>
                <w:sz w:val="20"/>
                <w:szCs w:val="20"/>
                <w:lang w:eastAsia="ru-RU"/>
              </w:rPr>
              <w:t>ь</w:t>
            </w:r>
            <w:r w:rsidRPr="001A20CA">
              <w:rPr>
                <w:rFonts w:ascii="Times New Roman" w:eastAsia="Times New Roman" w:hAnsi="Times New Roman" w:cs="Times New Roman"/>
                <w:sz w:val="20"/>
                <w:szCs w:val="20"/>
                <w:lang w:eastAsia="ru-RU"/>
              </w:rPr>
              <w:t>ных служ</w:t>
            </w:r>
            <w:r w:rsidRPr="001A20CA">
              <w:rPr>
                <w:rFonts w:ascii="Times New Roman" w:eastAsia="Times New Roman" w:hAnsi="Times New Roman" w:cs="Times New Roman"/>
                <w:sz w:val="20"/>
                <w:szCs w:val="20"/>
                <w:lang w:eastAsia="ru-RU"/>
              </w:rPr>
              <w:t>а</w:t>
            </w:r>
            <w:r w:rsidRPr="001A20CA">
              <w:rPr>
                <w:rFonts w:ascii="Times New Roman" w:eastAsia="Times New Roman" w:hAnsi="Times New Roman" w:cs="Times New Roman"/>
                <w:sz w:val="20"/>
                <w:szCs w:val="20"/>
                <w:lang w:eastAsia="ru-RU"/>
              </w:rPr>
              <w:t>щих и урег</w:t>
            </w:r>
            <w:r w:rsidRPr="001A20CA">
              <w:rPr>
                <w:rFonts w:ascii="Times New Roman" w:eastAsia="Times New Roman" w:hAnsi="Times New Roman" w:cs="Times New Roman"/>
                <w:sz w:val="20"/>
                <w:szCs w:val="20"/>
                <w:lang w:eastAsia="ru-RU"/>
              </w:rPr>
              <w:t>у</w:t>
            </w:r>
            <w:r w:rsidRPr="001A20CA">
              <w:rPr>
                <w:rFonts w:ascii="Times New Roman" w:eastAsia="Times New Roman" w:hAnsi="Times New Roman" w:cs="Times New Roman"/>
                <w:sz w:val="20"/>
                <w:szCs w:val="20"/>
                <w:lang w:eastAsia="ru-RU"/>
              </w:rPr>
              <w:t>лированию конфликта интересов на муниципал</w:t>
            </w:r>
            <w:r w:rsidRPr="001A20CA">
              <w:rPr>
                <w:rFonts w:ascii="Times New Roman" w:eastAsia="Times New Roman" w:hAnsi="Times New Roman" w:cs="Times New Roman"/>
                <w:sz w:val="20"/>
                <w:szCs w:val="20"/>
                <w:lang w:eastAsia="ru-RU"/>
              </w:rPr>
              <w:t>ь</w:t>
            </w:r>
            <w:r w:rsidRPr="001A20CA">
              <w:rPr>
                <w:rFonts w:ascii="Times New Roman" w:eastAsia="Times New Roman" w:hAnsi="Times New Roman" w:cs="Times New Roman"/>
                <w:sz w:val="20"/>
                <w:szCs w:val="20"/>
                <w:lang w:eastAsia="ru-RU"/>
              </w:rPr>
              <w:t>ной службе в Администр</w:t>
            </w:r>
            <w:r w:rsidRPr="001A20CA">
              <w:rPr>
                <w:rFonts w:ascii="Times New Roman" w:eastAsia="Times New Roman" w:hAnsi="Times New Roman" w:cs="Times New Roman"/>
                <w:sz w:val="20"/>
                <w:szCs w:val="20"/>
                <w:lang w:eastAsia="ru-RU"/>
              </w:rPr>
              <w:t>а</w:t>
            </w:r>
            <w:r w:rsidRPr="001A20CA">
              <w:rPr>
                <w:rFonts w:ascii="Times New Roman" w:eastAsia="Times New Roman" w:hAnsi="Times New Roman" w:cs="Times New Roman"/>
                <w:sz w:val="20"/>
                <w:szCs w:val="20"/>
                <w:lang w:eastAsia="ru-RU"/>
              </w:rPr>
              <w:t xml:space="preserve">ции города </w:t>
            </w:r>
            <w:r w:rsidRPr="001A20CA">
              <w:rPr>
                <w:rFonts w:ascii="Times New Roman" w:eastAsia="Times New Roman" w:hAnsi="Times New Roman" w:cs="Times New Roman"/>
                <w:sz w:val="20"/>
                <w:szCs w:val="20"/>
                <w:lang w:eastAsia="ru-RU"/>
              </w:rPr>
              <w:lastRenderedPageBreak/>
              <w:t>Пскова</w:t>
            </w:r>
          </w:p>
        </w:tc>
        <w:tc>
          <w:tcPr>
            <w:tcW w:w="992" w:type="dxa"/>
            <w:shd w:val="clear" w:color="auto" w:fill="auto"/>
          </w:tcPr>
          <w:p w:rsidR="00D107AC" w:rsidRPr="001A20CA" w:rsidRDefault="00D107AC" w:rsidP="00D107AC">
            <w:pPr>
              <w:spacing w:after="0" w:line="240" w:lineRule="auto"/>
              <w:jc w:val="center"/>
              <w:rPr>
                <w:rFonts w:ascii="Times New Roman" w:eastAsia="Times New Roman" w:hAnsi="Times New Roman" w:cs="Times New Roman"/>
                <w:sz w:val="20"/>
                <w:szCs w:val="20"/>
                <w:lang w:eastAsia="ru-RU"/>
              </w:rPr>
            </w:pPr>
          </w:p>
        </w:tc>
      </w:tr>
      <w:tr w:rsidR="001A20CA" w:rsidRPr="001A20CA" w:rsidTr="00CB6039">
        <w:tc>
          <w:tcPr>
            <w:tcW w:w="15309" w:type="dxa"/>
            <w:gridSpan w:val="7"/>
          </w:tcPr>
          <w:p w:rsidR="00D107AC" w:rsidRPr="001A20CA" w:rsidRDefault="00C00007" w:rsidP="00D107AC">
            <w:pPr>
              <w:widowControl w:val="0"/>
              <w:spacing w:after="0" w:line="240" w:lineRule="auto"/>
              <w:jc w:val="center"/>
              <w:rPr>
                <w:rFonts w:ascii="Times New Roman" w:hAnsi="Times New Roman" w:cs="Times New Roman"/>
                <w:b/>
                <w:sz w:val="20"/>
                <w:szCs w:val="20"/>
              </w:rPr>
            </w:pPr>
            <w:hyperlink w:anchor="P1635" w:history="1">
              <w:r w:rsidR="00D107AC" w:rsidRPr="001A20CA">
                <w:rPr>
                  <w:rFonts w:ascii="Times New Roman" w:hAnsi="Times New Roman" w:cs="Times New Roman"/>
                  <w:b/>
                  <w:sz w:val="20"/>
                  <w:szCs w:val="20"/>
                </w:rPr>
                <w:t>Подпрограмма 3</w:t>
              </w:r>
            </w:hyperlink>
            <w:r w:rsidR="00D107AC" w:rsidRPr="001A20CA">
              <w:rPr>
                <w:rFonts w:ascii="Times New Roman" w:hAnsi="Times New Roman" w:cs="Times New Roman"/>
                <w:b/>
                <w:sz w:val="20"/>
                <w:szCs w:val="20"/>
              </w:rPr>
              <w:t xml:space="preserve">. Комплексные меры противодействия злоупотреблению наркотиками </w:t>
            </w:r>
          </w:p>
          <w:p w:rsidR="00D107AC" w:rsidRPr="001A20CA" w:rsidRDefault="00D107AC" w:rsidP="00D107AC">
            <w:pPr>
              <w:spacing w:after="0" w:line="240" w:lineRule="auto"/>
              <w:jc w:val="center"/>
              <w:rPr>
                <w:rFonts w:ascii="Times New Roman" w:eastAsia="Times New Roman" w:hAnsi="Times New Roman" w:cs="Times New Roman"/>
                <w:sz w:val="20"/>
                <w:szCs w:val="20"/>
                <w:lang w:eastAsia="ru-RU"/>
              </w:rPr>
            </w:pPr>
            <w:r w:rsidRPr="001A20CA">
              <w:rPr>
                <w:rFonts w:ascii="Times New Roman" w:hAnsi="Times New Roman" w:cs="Times New Roman"/>
                <w:b/>
                <w:sz w:val="20"/>
                <w:szCs w:val="20"/>
              </w:rPr>
              <w:t>и их незаконному обороту на территории муниципального образования «Город Псков»</w:t>
            </w:r>
          </w:p>
        </w:tc>
      </w:tr>
      <w:tr w:rsidR="001A20CA" w:rsidRPr="001A20CA" w:rsidTr="00CB6039">
        <w:tc>
          <w:tcPr>
            <w:tcW w:w="851" w:type="dxa"/>
          </w:tcPr>
          <w:p w:rsidR="00D107AC" w:rsidRPr="001A20CA" w:rsidRDefault="00D107AC" w:rsidP="00D107AC">
            <w:pPr>
              <w:widowControl w:val="0"/>
              <w:spacing w:after="0" w:line="240" w:lineRule="auto"/>
              <w:rPr>
                <w:rFonts w:ascii="Times New Roman" w:eastAsia="Calibri" w:hAnsi="Times New Roman" w:cs="Times New Roman"/>
                <w:sz w:val="20"/>
                <w:szCs w:val="20"/>
                <w:lang w:eastAsia="ru-RU"/>
              </w:rPr>
            </w:pPr>
            <w:r w:rsidRPr="001A20CA">
              <w:rPr>
                <w:rFonts w:ascii="Times New Roman" w:eastAsia="Calibri" w:hAnsi="Times New Roman" w:cs="Times New Roman"/>
                <w:sz w:val="20"/>
                <w:szCs w:val="20"/>
                <w:lang w:eastAsia="ru-RU"/>
              </w:rPr>
              <w:t>3.1.</w:t>
            </w:r>
          </w:p>
        </w:tc>
        <w:tc>
          <w:tcPr>
            <w:tcW w:w="2693" w:type="dxa"/>
            <w:shd w:val="clear" w:color="auto" w:fill="auto"/>
          </w:tcPr>
          <w:p w:rsidR="00D107AC" w:rsidRPr="001A20CA" w:rsidRDefault="00D107AC" w:rsidP="00D107AC">
            <w:pPr>
              <w:widowControl w:val="0"/>
              <w:spacing w:after="0" w:line="240" w:lineRule="auto"/>
              <w:jc w:val="both"/>
              <w:rPr>
                <w:rFonts w:ascii="Times New Roman" w:eastAsia="Times New Roman" w:hAnsi="Times New Roman" w:cs="Times New Roman"/>
                <w:snapToGrid w:val="0"/>
                <w:sz w:val="20"/>
                <w:szCs w:val="20"/>
                <w:lang w:eastAsia="ru-RU"/>
              </w:rPr>
            </w:pPr>
            <w:proofErr w:type="gramStart"/>
            <w:r w:rsidRPr="001A20CA">
              <w:rPr>
                <w:rFonts w:ascii="Times New Roman" w:eastAsia="Calibri" w:hAnsi="Times New Roman" w:cs="Times New Roman"/>
                <w:sz w:val="20"/>
                <w:szCs w:val="20"/>
                <w:lang w:eastAsia="ru-RU"/>
              </w:rPr>
              <w:t>Доля обучающихся в мун</w:t>
            </w:r>
            <w:r w:rsidRPr="001A20CA">
              <w:rPr>
                <w:rFonts w:ascii="Times New Roman" w:eastAsia="Calibri" w:hAnsi="Times New Roman" w:cs="Times New Roman"/>
                <w:sz w:val="20"/>
                <w:szCs w:val="20"/>
                <w:lang w:eastAsia="ru-RU"/>
              </w:rPr>
              <w:t>и</w:t>
            </w:r>
            <w:r w:rsidRPr="001A20CA">
              <w:rPr>
                <w:rFonts w:ascii="Times New Roman" w:eastAsia="Calibri" w:hAnsi="Times New Roman" w:cs="Times New Roman"/>
                <w:sz w:val="20"/>
                <w:szCs w:val="20"/>
                <w:lang w:eastAsia="ru-RU"/>
              </w:rPr>
              <w:t>ципальных образовательных учреждений, охваченных профилактической деятел</w:t>
            </w:r>
            <w:r w:rsidRPr="001A20CA">
              <w:rPr>
                <w:rFonts w:ascii="Times New Roman" w:eastAsia="Calibri" w:hAnsi="Times New Roman" w:cs="Times New Roman"/>
                <w:sz w:val="20"/>
                <w:szCs w:val="20"/>
                <w:lang w:eastAsia="ru-RU"/>
              </w:rPr>
              <w:t>ь</w:t>
            </w:r>
            <w:r w:rsidRPr="001A20CA">
              <w:rPr>
                <w:rFonts w:ascii="Times New Roman" w:eastAsia="Calibri" w:hAnsi="Times New Roman" w:cs="Times New Roman"/>
                <w:sz w:val="20"/>
                <w:szCs w:val="20"/>
                <w:lang w:eastAsia="ru-RU"/>
              </w:rPr>
              <w:t>ностью в рамках антинарк</w:t>
            </w:r>
            <w:r w:rsidRPr="001A20CA">
              <w:rPr>
                <w:rFonts w:ascii="Times New Roman" w:eastAsia="Calibri" w:hAnsi="Times New Roman" w:cs="Times New Roman"/>
                <w:sz w:val="20"/>
                <w:szCs w:val="20"/>
                <w:lang w:eastAsia="ru-RU"/>
              </w:rPr>
              <w:t>о</w:t>
            </w:r>
            <w:r w:rsidRPr="001A20CA">
              <w:rPr>
                <w:rFonts w:ascii="Times New Roman" w:eastAsia="Calibri" w:hAnsi="Times New Roman" w:cs="Times New Roman"/>
                <w:sz w:val="20"/>
                <w:szCs w:val="20"/>
                <w:lang w:eastAsia="ru-RU"/>
              </w:rPr>
              <w:t>тических программ, по о</w:t>
            </w:r>
            <w:r w:rsidRPr="001A20CA">
              <w:rPr>
                <w:rFonts w:ascii="Times New Roman" w:eastAsia="Calibri" w:hAnsi="Times New Roman" w:cs="Times New Roman"/>
                <w:sz w:val="20"/>
                <w:szCs w:val="20"/>
                <w:lang w:eastAsia="ru-RU"/>
              </w:rPr>
              <w:t>т</w:t>
            </w:r>
            <w:r w:rsidRPr="001A20CA">
              <w:rPr>
                <w:rFonts w:ascii="Times New Roman" w:eastAsia="Calibri" w:hAnsi="Times New Roman" w:cs="Times New Roman"/>
                <w:sz w:val="20"/>
                <w:szCs w:val="20"/>
                <w:lang w:eastAsia="ru-RU"/>
              </w:rPr>
              <w:t>ношению к общей числе</w:t>
            </w:r>
            <w:r w:rsidRPr="001A20CA">
              <w:rPr>
                <w:rFonts w:ascii="Times New Roman" w:eastAsia="Calibri" w:hAnsi="Times New Roman" w:cs="Times New Roman"/>
                <w:sz w:val="20"/>
                <w:szCs w:val="20"/>
                <w:lang w:eastAsia="ru-RU"/>
              </w:rPr>
              <w:t>н</w:t>
            </w:r>
            <w:r w:rsidRPr="001A20CA">
              <w:rPr>
                <w:rFonts w:ascii="Times New Roman" w:eastAsia="Calibri" w:hAnsi="Times New Roman" w:cs="Times New Roman"/>
                <w:sz w:val="20"/>
                <w:szCs w:val="20"/>
                <w:lang w:eastAsia="ru-RU"/>
              </w:rPr>
              <w:t>ности указанной категории населения</w:t>
            </w:r>
            <w:proofErr w:type="gramEnd"/>
          </w:p>
        </w:tc>
        <w:tc>
          <w:tcPr>
            <w:tcW w:w="992" w:type="dxa"/>
            <w:shd w:val="clear" w:color="auto" w:fill="auto"/>
          </w:tcPr>
          <w:p w:rsidR="00D107AC" w:rsidRPr="001A20CA" w:rsidRDefault="00D107AC" w:rsidP="00D107AC">
            <w:pPr>
              <w:widowControl w:val="0"/>
              <w:spacing w:after="0" w:line="240" w:lineRule="auto"/>
              <w:rPr>
                <w:rFonts w:ascii="Times New Roman" w:hAnsi="Times New Roman" w:cs="Times New Roman"/>
                <w:sz w:val="20"/>
                <w:szCs w:val="20"/>
              </w:rPr>
            </w:pPr>
            <w:r w:rsidRPr="001A20CA">
              <w:rPr>
                <w:rFonts w:ascii="Times New Roman" w:hAnsi="Times New Roman" w:cs="Times New Roman"/>
                <w:sz w:val="20"/>
                <w:szCs w:val="20"/>
              </w:rPr>
              <w:t>Процент</w:t>
            </w:r>
          </w:p>
        </w:tc>
        <w:tc>
          <w:tcPr>
            <w:tcW w:w="4111" w:type="dxa"/>
            <w:shd w:val="clear" w:color="auto" w:fill="auto"/>
          </w:tcPr>
          <w:p w:rsidR="00D107AC" w:rsidRPr="001A20CA" w:rsidRDefault="00D107AC" w:rsidP="00D107AC">
            <w:pPr>
              <w:spacing w:after="0" w:line="240" w:lineRule="auto"/>
              <w:jc w:val="center"/>
              <w:rPr>
                <w:rFonts w:ascii="Times New Roman" w:eastAsia="Times New Roman" w:hAnsi="Times New Roman" w:cs="Times New Roman"/>
                <w:sz w:val="20"/>
                <w:szCs w:val="20"/>
                <w:lang w:eastAsia="ru-RU"/>
              </w:rPr>
            </w:pPr>
            <w:r w:rsidRPr="001A20CA">
              <w:rPr>
                <w:rFonts w:ascii="Times New Roman" w:hAnsi="Times New Roman" w:cs="Times New Roman"/>
                <w:sz w:val="20"/>
                <w:szCs w:val="20"/>
              </w:rPr>
              <w:t>До</w:t>
            </w:r>
            <w:proofErr w:type="gramStart"/>
            <w:r w:rsidRPr="001A20CA">
              <w:rPr>
                <w:rFonts w:ascii="Times New Roman" w:hAnsi="Times New Roman" w:cs="Times New Roman"/>
                <w:sz w:val="20"/>
                <w:szCs w:val="20"/>
              </w:rPr>
              <w:t xml:space="preserve"> = </w:t>
            </w:r>
            <w:proofErr w:type="spellStart"/>
            <w:r w:rsidRPr="001A20CA">
              <w:rPr>
                <w:rFonts w:ascii="Times New Roman" w:hAnsi="Times New Roman" w:cs="Times New Roman"/>
                <w:sz w:val="20"/>
                <w:szCs w:val="20"/>
              </w:rPr>
              <w:t>К</w:t>
            </w:r>
            <w:proofErr w:type="gramEnd"/>
            <w:r w:rsidRPr="001A20CA">
              <w:rPr>
                <w:rFonts w:ascii="Times New Roman" w:hAnsi="Times New Roman" w:cs="Times New Roman"/>
                <w:sz w:val="20"/>
                <w:szCs w:val="20"/>
              </w:rPr>
              <w:t>н</w:t>
            </w:r>
            <w:proofErr w:type="spellEnd"/>
            <w:r w:rsidRPr="001A20CA">
              <w:rPr>
                <w:rFonts w:ascii="Times New Roman" w:hAnsi="Times New Roman" w:cs="Times New Roman"/>
                <w:sz w:val="20"/>
                <w:szCs w:val="20"/>
              </w:rPr>
              <w:t xml:space="preserve"> / </w:t>
            </w:r>
            <w:proofErr w:type="spellStart"/>
            <w:r w:rsidRPr="001A20CA">
              <w:rPr>
                <w:rFonts w:ascii="Times New Roman" w:hAnsi="Times New Roman" w:cs="Times New Roman"/>
                <w:sz w:val="20"/>
                <w:szCs w:val="20"/>
              </w:rPr>
              <w:t>Коб</w:t>
            </w:r>
            <w:proofErr w:type="spellEnd"/>
            <w:r w:rsidRPr="001A20CA">
              <w:rPr>
                <w:rFonts w:ascii="Times New Roman" w:hAnsi="Times New Roman" w:cs="Times New Roman"/>
                <w:sz w:val="20"/>
                <w:szCs w:val="20"/>
              </w:rPr>
              <w:t xml:space="preserve"> x 100%</w:t>
            </w:r>
          </w:p>
        </w:tc>
        <w:tc>
          <w:tcPr>
            <w:tcW w:w="4253" w:type="dxa"/>
            <w:shd w:val="clear" w:color="auto" w:fill="auto"/>
          </w:tcPr>
          <w:p w:rsidR="00D107AC" w:rsidRPr="001A20CA" w:rsidRDefault="00D107AC" w:rsidP="00D107AC">
            <w:pPr>
              <w:autoSpaceDE w:val="0"/>
              <w:autoSpaceDN w:val="0"/>
              <w:adjustRightInd w:val="0"/>
              <w:spacing w:after="0" w:line="240" w:lineRule="auto"/>
              <w:jc w:val="both"/>
              <w:rPr>
                <w:rFonts w:ascii="Times New Roman" w:hAnsi="Times New Roman" w:cs="Times New Roman"/>
                <w:sz w:val="20"/>
                <w:szCs w:val="20"/>
              </w:rPr>
            </w:pPr>
            <w:proofErr w:type="gramStart"/>
            <w:r w:rsidRPr="001A20CA">
              <w:rPr>
                <w:rFonts w:ascii="Times New Roman" w:hAnsi="Times New Roman" w:cs="Times New Roman"/>
                <w:sz w:val="20"/>
                <w:szCs w:val="20"/>
              </w:rPr>
              <w:t>До - доля обучающихся в муниципальных о</w:t>
            </w:r>
            <w:r w:rsidRPr="001A20CA">
              <w:rPr>
                <w:rFonts w:ascii="Times New Roman" w:hAnsi="Times New Roman" w:cs="Times New Roman"/>
                <w:sz w:val="20"/>
                <w:szCs w:val="20"/>
              </w:rPr>
              <w:t>б</w:t>
            </w:r>
            <w:r w:rsidRPr="001A20CA">
              <w:rPr>
                <w:rFonts w:ascii="Times New Roman" w:hAnsi="Times New Roman" w:cs="Times New Roman"/>
                <w:sz w:val="20"/>
                <w:szCs w:val="20"/>
              </w:rPr>
              <w:t>разовательных учреждений, охваченных пр</w:t>
            </w:r>
            <w:r w:rsidRPr="001A20CA">
              <w:rPr>
                <w:rFonts w:ascii="Times New Roman" w:hAnsi="Times New Roman" w:cs="Times New Roman"/>
                <w:sz w:val="20"/>
                <w:szCs w:val="20"/>
              </w:rPr>
              <w:t>о</w:t>
            </w:r>
            <w:r w:rsidRPr="001A20CA">
              <w:rPr>
                <w:rFonts w:ascii="Times New Roman" w:hAnsi="Times New Roman" w:cs="Times New Roman"/>
                <w:sz w:val="20"/>
                <w:szCs w:val="20"/>
              </w:rPr>
              <w:t>филактической деятельностью в рамках ант</w:t>
            </w:r>
            <w:r w:rsidRPr="001A20CA">
              <w:rPr>
                <w:rFonts w:ascii="Times New Roman" w:hAnsi="Times New Roman" w:cs="Times New Roman"/>
                <w:sz w:val="20"/>
                <w:szCs w:val="20"/>
              </w:rPr>
              <w:t>и</w:t>
            </w:r>
            <w:r w:rsidRPr="001A20CA">
              <w:rPr>
                <w:rFonts w:ascii="Times New Roman" w:hAnsi="Times New Roman" w:cs="Times New Roman"/>
                <w:sz w:val="20"/>
                <w:szCs w:val="20"/>
              </w:rPr>
              <w:t>наркотических программ, по отношению к общей численности указанной категории населения;</w:t>
            </w:r>
            <w:proofErr w:type="gramEnd"/>
          </w:p>
          <w:p w:rsidR="00D107AC" w:rsidRPr="001A20CA" w:rsidRDefault="00D107AC" w:rsidP="00D107AC">
            <w:pPr>
              <w:autoSpaceDE w:val="0"/>
              <w:autoSpaceDN w:val="0"/>
              <w:adjustRightInd w:val="0"/>
              <w:spacing w:after="0" w:line="240" w:lineRule="auto"/>
              <w:jc w:val="both"/>
              <w:rPr>
                <w:rFonts w:ascii="Times New Roman" w:hAnsi="Times New Roman" w:cs="Times New Roman"/>
                <w:sz w:val="20"/>
                <w:szCs w:val="20"/>
              </w:rPr>
            </w:pPr>
            <w:proofErr w:type="gramStart"/>
            <w:r w:rsidRPr="001A20CA">
              <w:rPr>
                <w:rFonts w:ascii="Times New Roman" w:hAnsi="Times New Roman" w:cs="Times New Roman"/>
                <w:sz w:val="20"/>
                <w:szCs w:val="20"/>
              </w:rPr>
              <w:t>Ко</w:t>
            </w:r>
            <w:proofErr w:type="gramEnd"/>
            <w:r w:rsidRPr="001A20CA">
              <w:rPr>
                <w:rFonts w:ascii="Times New Roman" w:hAnsi="Times New Roman" w:cs="Times New Roman"/>
                <w:sz w:val="20"/>
                <w:szCs w:val="20"/>
              </w:rPr>
              <w:t xml:space="preserve"> - количество обучающихся в муниципал</w:t>
            </w:r>
            <w:r w:rsidRPr="001A20CA">
              <w:rPr>
                <w:rFonts w:ascii="Times New Roman" w:hAnsi="Times New Roman" w:cs="Times New Roman"/>
                <w:sz w:val="20"/>
                <w:szCs w:val="20"/>
              </w:rPr>
              <w:t>ь</w:t>
            </w:r>
            <w:r w:rsidRPr="001A20CA">
              <w:rPr>
                <w:rFonts w:ascii="Times New Roman" w:hAnsi="Times New Roman" w:cs="Times New Roman"/>
                <w:sz w:val="20"/>
                <w:szCs w:val="20"/>
              </w:rPr>
              <w:t>ных образовательных учреждений, охваче</w:t>
            </w:r>
            <w:r w:rsidRPr="001A20CA">
              <w:rPr>
                <w:rFonts w:ascii="Times New Roman" w:hAnsi="Times New Roman" w:cs="Times New Roman"/>
                <w:sz w:val="20"/>
                <w:szCs w:val="20"/>
              </w:rPr>
              <w:t>н</w:t>
            </w:r>
            <w:r w:rsidRPr="001A20CA">
              <w:rPr>
                <w:rFonts w:ascii="Times New Roman" w:hAnsi="Times New Roman" w:cs="Times New Roman"/>
                <w:sz w:val="20"/>
                <w:szCs w:val="20"/>
              </w:rPr>
              <w:t>ных профилактической деятельностью в ра</w:t>
            </w:r>
            <w:r w:rsidRPr="001A20CA">
              <w:rPr>
                <w:rFonts w:ascii="Times New Roman" w:hAnsi="Times New Roman" w:cs="Times New Roman"/>
                <w:sz w:val="20"/>
                <w:szCs w:val="20"/>
              </w:rPr>
              <w:t>м</w:t>
            </w:r>
            <w:r w:rsidRPr="001A20CA">
              <w:rPr>
                <w:rFonts w:ascii="Times New Roman" w:hAnsi="Times New Roman" w:cs="Times New Roman"/>
                <w:sz w:val="20"/>
                <w:szCs w:val="20"/>
              </w:rPr>
              <w:t>ках антинаркотических программ, по отнош</w:t>
            </w:r>
            <w:r w:rsidRPr="001A20CA">
              <w:rPr>
                <w:rFonts w:ascii="Times New Roman" w:hAnsi="Times New Roman" w:cs="Times New Roman"/>
                <w:sz w:val="20"/>
                <w:szCs w:val="20"/>
              </w:rPr>
              <w:t>е</w:t>
            </w:r>
            <w:r w:rsidRPr="001A20CA">
              <w:rPr>
                <w:rFonts w:ascii="Times New Roman" w:hAnsi="Times New Roman" w:cs="Times New Roman"/>
                <w:sz w:val="20"/>
                <w:szCs w:val="20"/>
              </w:rPr>
              <w:t>нию к общей численности указанной катег</w:t>
            </w:r>
            <w:r w:rsidRPr="001A20CA">
              <w:rPr>
                <w:rFonts w:ascii="Times New Roman" w:hAnsi="Times New Roman" w:cs="Times New Roman"/>
                <w:sz w:val="20"/>
                <w:szCs w:val="20"/>
              </w:rPr>
              <w:t>о</w:t>
            </w:r>
            <w:r w:rsidRPr="001A20CA">
              <w:rPr>
                <w:rFonts w:ascii="Times New Roman" w:hAnsi="Times New Roman" w:cs="Times New Roman"/>
                <w:sz w:val="20"/>
                <w:szCs w:val="20"/>
              </w:rPr>
              <w:t>рии населения;</w:t>
            </w:r>
          </w:p>
          <w:p w:rsidR="00D107AC" w:rsidRPr="001A20CA" w:rsidRDefault="00D107AC" w:rsidP="00D107AC">
            <w:pPr>
              <w:autoSpaceDE w:val="0"/>
              <w:autoSpaceDN w:val="0"/>
              <w:adjustRightInd w:val="0"/>
              <w:spacing w:after="0" w:line="240" w:lineRule="auto"/>
              <w:jc w:val="both"/>
              <w:rPr>
                <w:rFonts w:ascii="Times New Roman" w:hAnsi="Times New Roman" w:cs="Times New Roman"/>
                <w:sz w:val="20"/>
                <w:szCs w:val="20"/>
              </w:rPr>
            </w:pPr>
            <w:proofErr w:type="spellStart"/>
            <w:r w:rsidRPr="001A20CA">
              <w:rPr>
                <w:rFonts w:ascii="Times New Roman" w:hAnsi="Times New Roman" w:cs="Times New Roman"/>
                <w:sz w:val="20"/>
                <w:szCs w:val="20"/>
              </w:rPr>
              <w:t>Коб</w:t>
            </w:r>
            <w:proofErr w:type="spellEnd"/>
            <w:r w:rsidRPr="001A20CA">
              <w:rPr>
                <w:rFonts w:ascii="Times New Roman" w:hAnsi="Times New Roman" w:cs="Times New Roman"/>
                <w:sz w:val="20"/>
                <w:szCs w:val="20"/>
              </w:rPr>
              <w:t xml:space="preserve"> - общая численность обучающихся </w:t>
            </w:r>
            <w:proofErr w:type="gramStart"/>
            <w:r w:rsidRPr="001A20CA">
              <w:rPr>
                <w:rFonts w:ascii="Times New Roman" w:hAnsi="Times New Roman" w:cs="Times New Roman"/>
                <w:sz w:val="20"/>
                <w:szCs w:val="20"/>
              </w:rPr>
              <w:t>в</w:t>
            </w:r>
            <w:proofErr w:type="gramEnd"/>
            <w:r w:rsidRPr="001A20CA">
              <w:rPr>
                <w:rFonts w:ascii="Times New Roman" w:hAnsi="Times New Roman" w:cs="Times New Roman"/>
                <w:sz w:val="20"/>
                <w:szCs w:val="20"/>
              </w:rPr>
              <w:t xml:space="preserve"> м</w:t>
            </w:r>
            <w:r w:rsidRPr="001A20CA">
              <w:rPr>
                <w:rFonts w:ascii="Times New Roman" w:hAnsi="Times New Roman" w:cs="Times New Roman"/>
                <w:sz w:val="20"/>
                <w:szCs w:val="20"/>
              </w:rPr>
              <w:t>у</w:t>
            </w:r>
            <w:r w:rsidRPr="001A20CA">
              <w:rPr>
                <w:rFonts w:ascii="Times New Roman" w:hAnsi="Times New Roman" w:cs="Times New Roman"/>
                <w:sz w:val="20"/>
                <w:szCs w:val="20"/>
              </w:rPr>
              <w:t>ниципальных образовательных учреждений.</w:t>
            </w:r>
          </w:p>
          <w:p w:rsidR="00D107AC" w:rsidRPr="001A20CA" w:rsidRDefault="00D107AC" w:rsidP="00D107AC">
            <w:pPr>
              <w:spacing w:after="0" w:line="240" w:lineRule="auto"/>
              <w:jc w:val="center"/>
              <w:rPr>
                <w:rFonts w:ascii="Times New Roman" w:eastAsia="Times New Roman" w:hAnsi="Times New Roman" w:cs="Times New Roman"/>
                <w:sz w:val="20"/>
                <w:szCs w:val="20"/>
                <w:lang w:eastAsia="ru-RU"/>
              </w:rPr>
            </w:pPr>
          </w:p>
        </w:tc>
        <w:tc>
          <w:tcPr>
            <w:tcW w:w="1417" w:type="dxa"/>
            <w:shd w:val="clear" w:color="auto" w:fill="auto"/>
          </w:tcPr>
          <w:p w:rsidR="00D107AC" w:rsidRPr="001A20CA" w:rsidRDefault="00D107AC" w:rsidP="00D107AC">
            <w:pPr>
              <w:spacing w:after="0" w:line="240" w:lineRule="auto"/>
              <w:jc w:val="both"/>
              <w:rPr>
                <w:rFonts w:ascii="Times New Roman" w:eastAsia="Times New Roman" w:hAnsi="Times New Roman" w:cs="Times New Roman"/>
                <w:sz w:val="20"/>
                <w:szCs w:val="20"/>
                <w:lang w:eastAsia="ru-RU"/>
              </w:rPr>
            </w:pPr>
            <w:r w:rsidRPr="001A20CA">
              <w:rPr>
                <w:rFonts w:ascii="Times New Roman" w:eastAsia="Times New Roman" w:hAnsi="Times New Roman" w:cs="Times New Roman"/>
                <w:sz w:val="20"/>
                <w:szCs w:val="20"/>
                <w:lang w:eastAsia="ru-RU"/>
              </w:rPr>
              <w:t>Определяется ежегодно согласно ра</w:t>
            </w:r>
            <w:r w:rsidRPr="001A20CA">
              <w:rPr>
                <w:rFonts w:ascii="Times New Roman" w:eastAsia="Times New Roman" w:hAnsi="Times New Roman" w:cs="Times New Roman"/>
                <w:sz w:val="20"/>
                <w:szCs w:val="20"/>
                <w:lang w:eastAsia="ru-RU"/>
              </w:rPr>
              <w:t>с</w:t>
            </w:r>
            <w:r w:rsidRPr="001A20CA">
              <w:rPr>
                <w:rFonts w:ascii="Times New Roman" w:eastAsia="Times New Roman" w:hAnsi="Times New Roman" w:cs="Times New Roman"/>
                <w:sz w:val="20"/>
                <w:szCs w:val="20"/>
                <w:lang w:eastAsia="ru-RU"/>
              </w:rPr>
              <w:t>четам, прои</w:t>
            </w:r>
            <w:r w:rsidRPr="001A20CA">
              <w:rPr>
                <w:rFonts w:ascii="Times New Roman" w:eastAsia="Times New Roman" w:hAnsi="Times New Roman" w:cs="Times New Roman"/>
                <w:sz w:val="20"/>
                <w:szCs w:val="20"/>
                <w:lang w:eastAsia="ru-RU"/>
              </w:rPr>
              <w:t>з</w:t>
            </w:r>
            <w:r w:rsidRPr="001A20CA">
              <w:rPr>
                <w:rFonts w:ascii="Times New Roman" w:eastAsia="Times New Roman" w:hAnsi="Times New Roman" w:cs="Times New Roman"/>
                <w:sz w:val="20"/>
                <w:szCs w:val="20"/>
                <w:lang w:eastAsia="ru-RU"/>
              </w:rPr>
              <w:t>водимым Управлением образования Администр</w:t>
            </w:r>
            <w:r w:rsidRPr="001A20CA">
              <w:rPr>
                <w:rFonts w:ascii="Times New Roman" w:eastAsia="Times New Roman" w:hAnsi="Times New Roman" w:cs="Times New Roman"/>
                <w:sz w:val="20"/>
                <w:szCs w:val="20"/>
                <w:lang w:eastAsia="ru-RU"/>
              </w:rPr>
              <w:t>а</w:t>
            </w:r>
            <w:r w:rsidRPr="001A20CA">
              <w:rPr>
                <w:rFonts w:ascii="Times New Roman" w:eastAsia="Times New Roman" w:hAnsi="Times New Roman" w:cs="Times New Roman"/>
                <w:sz w:val="20"/>
                <w:szCs w:val="20"/>
                <w:lang w:eastAsia="ru-RU"/>
              </w:rPr>
              <w:t>ции города Пскова за отчетный год</w:t>
            </w:r>
          </w:p>
          <w:p w:rsidR="00D107AC" w:rsidRPr="001A20CA" w:rsidRDefault="00D107AC" w:rsidP="00D107AC">
            <w:pPr>
              <w:spacing w:after="0" w:line="240" w:lineRule="auto"/>
              <w:rPr>
                <w:rFonts w:ascii="Times New Roman" w:eastAsia="Times New Roman" w:hAnsi="Times New Roman" w:cs="Times New Roman"/>
                <w:sz w:val="20"/>
                <w:szCs w:val="20"/>
                <w:lang w:eastAsia="ru-RU"/>
              </w:rPr>
            </w:pPr>
          </w:p>
        </w:tc>
        <w:tc>
          <w:tcPr>
            <w:tcW w:w="992" w:type="dxa"/>
            <w:shd w:val="clear" w:color="auto" w:fill="auto"/>
          </w:tcPr>
          <w:p w:rsidR="00D107AC" w:rsidRPr="001A20CA" w:rsidRDefault="00D107AC" w:rsidP="00D107AC">
            <w:pPr>
              <w:spacing w:after="0" w:line="240" w:lineRule="auto"/>
              <w:jc w:val="center"/>
              <w:rPr>
                <w:rFonts w:ascii="Times New Roman" w:eastAsia="Times New Roman" w:hAnsi="Times New Roman" w:cs="Times New Roman"/>
                <w:sz w:val="20"/>
                <w:szCs w:val="20"/>
                <w:lang w:eastAsia="ru-RU"/>
              </w:rPr>
            </w:pPr>
          </w:p>
        </w:tc>
      </w:tr>
      <w:tr w:rsidR="001A20CA" w:rsidRPr="001A20CA" w:rsidTr="00CB6039">
        <w:tc>
          <w:tcPr>
            <w:tcW w:w="851" w:type="dxa"/>
          </w:tcPr>
          <w:p w:rsidR="00AB3D46" w:rsidRPr="001A20CA" w:rsidRDefault="00AB3D46" w:rsidP="00AB3D46">
            <w:pPr>
              <w:widowControl w:val="0"/>
              <w:spacing w:after="0" w:line="240" w:lineRule="auto"/>
              <w:rPr>
                <w:rFonts w:ascii="Times New Roman" w:eastAsia="Calibri" w:hAnsi="Times New Roman" w:cs="Times New Roman"/>
                <w:sz w:val="20"/>
                <w:szCs w:val="20"/>
                <w:lang w:eastAsia="ru-RU"/>
              </w:rPr>
            </w:pPr>
            <w:r w:rsidRPr="001A20CA">
              <w:rPr>
                <w:rFonts w:ascii="Times New Roman" w:eastAsia="Calibri" w:hAnsi="Times New Roman" w:cs="Times New Roman"/>
                <w:sz w:val="20"/>
                <w:szCs w:val="20"/>
                <w:lang w:eastAsia="ru-RU"/>
              </w:rPr>
              <w:t>3.2.</w:t>
            </w:r>
          </w:p>
        </w:tc>
        <w:tc>
          <w:tcPr>
            <w:tcW w:w="2693" w:type="dxa"/>
            <w:shd w:val="clear" w:color="auto" w:fill="auto"/>
          </w:tcPr>
          <w:p w:rsidR="00AB3D46" w:rsidRPr="001A20CA" w:rsidRDefault="00AB3D46" w:rsidP="00AB3D46">
            <w:pPr>
              <w:widowControl w:val="0"/>
              <w:spacing w:after="0" w:line="240" w:lineRule="auto"/>
              <w:jc w:val="both"/>
              <w:rPr>
                <w:rFonts w:ascii="Times New Roman" w:eastAsia="Calibri" w:hAnsi="Times New Roman" w:cs="Times New Roman"/>
                <w:sz w:val="20"/>
                <w:szCs w:val="20"/>
                <w:lang w:eastAsia="ru-RU"/>
              </w:rPr>
            </w:pPr>
            <w:r w:rsidRPr="001A20CA">
              <w:rPr>
                <w:rFonts w:ascii="Times New Roman" w:eastAsia="Calibri" w:hAnsi="Times New Roman" w:cs="Times New Roman"/>
                <w:sz w:val="20"/>
                <w:szCs w:val="20"/>
                <w:lang w:eastAsia="ru-RU"/>
              </w:rPr>
              <w:t>Количество заседаний ант</w:t>
            </w:r>
            <w:r w:rsidRPr="001A20CA">
              <w:rPr>
                <w:rFonts w:ascii="Times New Roman" w:eastAsia="Calibri" w:hAnsi="Times New Roman" w:cs="Times New Roman"/>
                <w:sz w:val="20"/>
                <w:szCs w:val="20"/>
                <w:lang w:eastAsia="ru-RU"/>
              </w:rPr>
              <w:t>и</w:t>
            </w:r>
            <w:r w:rsidRPr="001A20CA">
              <w:rPr>
                <w:rFonts w:ascii="Times New Roman" w:eastAsia="Calibri" w:hAnsi="Times New Roman" w:cs="Times New Roman"/>
                <w:sz w:val="20"/>
                <w:szCs w:val="20"/>
                <w:lang w:eastAsia="ru-RU"/>
              </w:rPr>
              <w:t>наркотической комиссии муниципального образов</w:t>
            </w:r>
            <w:r w:rsidRPr="001A20CA">
              <w:rPr>
                <w:rFonts w:ascii="Times New Roman" w:eastAsia="Calibri" w:hAnsi="Times New Roman" w:cs="Times New Roman"/>
                <w:sz w:val="20"/>
                <w:szCs w:val="20"/>
                <w:lang w:eastAsia="ru-RU"/>
              </w:rPr>
              <w:t>а</w:t>
            </w:r>
            <w:r w:rsidRPr="001A20CA">
              <w:rPr>
                <w:rFonts w:ascii="Times New Roman" w:eastAsia="Calibri" w:hAnsi="Times New Roman" w:cs="Times New Roman"/>
                <w:sz w:val="20"/>
                <w:szCs w:val="20"/>
                <w:lang w:eastAsia="ru-RU"/>
              </w:rPr>
              <w:t>ния «Город Псков»</w:t>
            </w:r>
          </w:p>
        </w:tc>
        <w:tc>
          <w:tcPr>
            <w:tcW w:w="992" w:type="dxa"/>
            <w:shd w:val="clear" w:color="auto" w:fill="auto"/>
          </w:tcPr>
          <w:p w:rsidR="00AB3D46" w:rsidRPr="001A20CA" w:rsidRDefault="00AB3D46" w:rsidP="00AB3D46">
            <w:pPr>
              <w:widowControl w:val="0"/>
              <w:spacing w:after="0" w:line="240" w:lineRule="auto"/>
              <w:rPr>
                <w:rFonts w:ascii="Times New Roman" w:hAnsi="Times New Roman" w:cs="Times New Roman"/>
                <w:sz w:val="20"/>
                <w:szCs w:val="20"/>
              </w:rPr>
            </w:pPr>
            <w:r w:rsidRPr="001A20CA">
              <w:rPr>
                <w:rFonts w:ascii="Times New Roman" w:hAnsi="Times New Roman" w:cs="Times New Roman"/>
                <w:sz w:val="20"/>
                <w:szCs w:val="20"/>
              </w:rPr>
              <w:t>Единица</w:t>
            </w:r>
          </w:p>
        </w:tc>
        <w:tc>
          <w:tcPr>
            <w:tcW w:w="4111" w:type="dxa"/>
            <w:shd w:val="clear" w:color="auto" w:fill="auto"/>
          </w:tcPr>
          <w:p w:rsidR="00AB3D46" w:rsidRPr="001A20CA" w:rsidRDefault="00AB3D46" w:rsidP="00AB3D46">
            <w:pPr>
              <w:spacing w:after="0" w:line="240" w:lineRule="auto"/>
              <w:jc w:val="center"/>
              <w:rPr>
                <w:rFonts w:ascii="Times New Roman" w:eastAsia="Times New Roman" w:hAnsi="Times New Roman" w:cs="Times New Roman"/>
                <w:sz w:val="20"/>
                <w:szCs w:val="20"/>
                <w:lang w:eastAsia="ru-RU"/>
              </w:rPr>
            </w:pPr>
            <w:r w:rsidRPr="001A20CA">
              <w:rPr>
                <w:rFonts w:ascii="Times New Roman" w:eastAsia="Times New Roman" w:hAnsi="Times New Roman" w:cs="Times New Roman"/>
                <w:sz w:val="20"/>
                <w:szCs w:val="20"/>
                <w:lang w:eastAsia="ru-RU"/>
              </w:rPr>
              <w:t>-</w:t>
            </w:r>
          </w:p>
        </w:tc>
        <w:tc>
          <w:tcPr>
            <w:tcW w:w="4253" w:type="dxa"/>
            <w:shd w:val="clear" w:color="auto" w:fill="auto"/>
          </w:tcPr>
          <w:p w:rsidR="00AB3D46" w:rsidRPr="001A20CA" w:rsidRDefault="00AB3D46" w:rsidP="00AB3D46">
            <w:pPr>
              <w:spacing w:after="0" w:line="240" w:lineRule="auto"/>
              <w:jc w:val="center"/>
              <w:rPr>
                <w:rFonts w:ascii="Times New Roman" w:eastAsia="Times New Roman" w:hAnsi="Times New Roman" w:cs="Times New Roman"/>
                <w:sz w:val="20"/>
                <w:szCs w:val="20"/>
                <w:lang w:eastAsia="ru-RU"/>
              </w:rPr>
            </w:pPr>
            <w:r w:rsidRPr="001A20CA">
              <w:rPr>
                <w:rFonts w:ascii="Times New Roman" w:eastAsia="Times New Roman" w:hAnsi="Times New Roman" w:cs="Times New Roman"/>
                <w:sz w:val="20"/>
                <w:szCs w:val="20"/>
                <w:lang w:eastAsia="ru-RU"/>
              </w:rPr>
              <w:t>-</w:t>
            </w:r>
          </w:p>
        </w:tc>
        <w:tc>
          <w:tcPr>
            <w:tcW w:w="1417" w:type="dxa"/>
            <w:shd w:val="clear" w:color="auto" w:fill="auto"/>
          </w:tcPr>
          <w:p w:rsidR="00AB3D46" w:rsidRPr="001A20CA" w:rsidRDefault="00AB3D46" w:rsidP="00AB3D46">
            <w:pPr>
              <w:spacing w:after="0" w:line="240" w:lineRule="auto"/>
              <w:jc w:val="both"/>
              <w:rPr>
                <w:rFonts w:ascii="Times New Roman" w:eastAsia="Times New Roman" w:hAnsi="Times New Roman" w:cs="Times New Roman"/>
                <w:sz w:val="20"/>
                <w:szCs w:val="20"/>
                <w:lang w:eastAsia="ru-RU"/>
              </w:rPr>
            </w:pPr>
            <w:r w:rsidRPr="001A20CA">
              <w:rPr>
                <w:rFonts w:ascii="Times New Roman" w:eastAsia="Times New Roman" w:hAnsi="Times New Roman" w:cs="Times New Roman"/>
                <w:sz w:val="20"/>
                <w:szCs w:val="20"/>
                <w:lang w:eastAsia="ru-RU"/>
              </w:rPr>
              <w:t xml:space="preserve">Количество протоколов </w:t>
            </w:r>
            <w:r w:rsidRPr="001A20CA">
              <w:rPr>
                <w:rFonts w:ascii="Times New Roman" w:hAnsi="Times New Roman"/>
              </w:rPr>
              <w:t xml:space="preserve"> </w:t>
            </w:r>
            <w:r w:rsidRPr="001A20CA">
              <w:rPr>
                <w:rFonts w:ascii="Times New Roman" w:eastAsia="Times New Roman" w:hAnsi="Times New Roman" w:cs="Times New Roman"/>
                <w:sz w:val="20"/>
                <w:szCs w:val="20"/>
                <w:lang w:eastAsia="ru-RU"/>
              </w:rPr>
              <w:t xml:space="preserve">заседаний </w:t>
            </w:r>
            <w:r w:rsidRPr="001A20CA">
              <w:rPr>
                <w:rFonts w:ascii="Times New Roman" w:eastAsia="Calibri" w:hAnsi="Times New Roman" w:cs="Times New Roman"/>
                <w:sz w:val="20"/>
                <w:szCs w:val="20"/>
                <w:lang w:eastAsia="ru-RU"/>
              </w:rPr>
              <w:t xml:space="preserve"> </w:t>
            </w:r>
            <w:r w:rsidRPr="001A20CA">
              <w:rPr>
                <w:rFonts w:ascii="Times New Roman" w:eastAsia="Times New Roman" w:hAnsi="Times New Roman" w:cs="Times New Roman"/>
                <w:sz w:val="20"/>
                <w:szCs w:val="20"/>
                <w:lang w:eastAsia="ru-RU"/>
              </w:rPr>
              <w:t>антинаркот</w:t>
            </w:r>
            <w:r w:rsidRPr="001A20CA">
              <w:rPr>
                <w:rFonts w:ascii="Times New Roman" w:eastAsia="Times New Roman" w:hAnsi="Times New Roman" w:cs="Times New Roman"/>
                <w:sz w:val="20"/>
                <w:szCs w:val="20"/>
                <w:lang w:eastAsia="ru-RU"/>
              </w:rPr>
              <w:t>и</w:t>
            </w:r>
            <w:r w:rsidRPr="001A20CA">
              <w:rPr>
                <w:rFonts w:ascii="Times New Roman" w:eastAsia="Times New Roman" w:hAnsi="Times New Roman" w:cs="Times New Roman"/>
                <w:sz w:val="20"/>
                <w:szCs w:val="20"/>
                <w:lang w:eastAsia="ru-RU"/>
              </w:rPr>
              <w:t>ческой к</w:t>
            </w:r>
            <w:r w:rsidRPr="001A20CA">
              <w:rPr>
                <w:rFonts w:ascii="Times New Roman" w:eastAsia="Times New Roman" w:hAnsi="Times New Roman" w:cs="Times New Roman"/>
                <w:sz w:val="20"/>
                <w:szCs w:val="20"/>
                <w:lang w:eastAsia="ru-RU"/>
              </w:rPr>
              <w:t>о</w:t>
            </w:r>
            <w:r w:rsidRPr="001A20CA">
              <w:rPr>
                <w:rFonts w:ascii="Times New Roman" w:eastAsia="Times New Roman" w:hAnsi="Times New Roman" w:cs="Times New Roman"/>
                <w:sz w:val="20"/>
                <w:szCs w:val="20"/>
                <w:lang w:eastAsia="ru-RU"/>
              </w:rPr>
              <w:t>миссии м</w:t>
            </w:r>
            <w:r w:rsidRPr="001A20CA">
              <w:rPr>
                <w:rFonts w:ascii="Times New Roman" w:eastAsia="Times New Roman" w:hAnsi="Times New Roman" w:cs="Times New Roman"/>
                <w:sz w:val="20"/>
                <w:szCs w:val="20"/>
                <w:lang w:eastAsia="ru-RU"/>
              </w:rPr>
              <w:t>у</w:t>
            </w:r>
            <w:r w:rsidRPr="001A20CA">
              <w:rPr>
                <w:rFonts w:ascii="Times New Roman" w:eastAsia="Times New Roman" w:hAnsi="Times New Roman" w:cs="Times New Roman"/>
                <w:sz w:val="20"/>
                <w:szCs w:val="20"/>
                <w:lang w:eastAsia="ru-RU"/>
              </w:rPr>
              <w:t>ниципальн</w:t>
            </w:r>
            <w:r w:rsidRPr="001A20CA">
              <w:rPr>
                <w:rFonts w:ascii="Times New Roman" w:eastAsia="Times New Roman" w:hAnsi="Times New Roman" w:cs="Times New Roman"/>
                <w:sz w:val="20"/>
                <w:szCs w:val="20"/>
                <w:lang w:eastAsia="ru-RU"/>
              </w:rPr>
              <w:t>о</w:t>
            </w:r>
            <w:r w:rsidRPr="001A20CA">
              <w:rPr>
                <w:rFonts w:ascii="Times New Roman" w:eastAsia="Times New Roman" w:hAnsi="Times New Roman" w:cs="Times New Roman"/>
                <w:sz w:val="20"/>
                <w:szCs w:val="20"/>
                <w:lang w:eastAsia="ru-RU"/>
              </w:rPr>
              <w:t>го образов</w:t>
            </w:r>
            <w:r w:rsidRPr="001A20CA">
              <w:rPr>
                <w:rFonts w:ascii="Times New Roman" w:eastAsia="Times New Roman" w:hAnsi="Times New Roman" w:cs="Times New Roman"/>
                <w:sz w:val="20"/>
                <w:szCs w:val="20"/>
                <w:lang w:eastAsia="ru-RU"/>
              </w:rPr>
              <w:t>а</w:t>
            </w:r>
            <w:r w:rsidRPr="001A20CA">
              <w:rPr>
                <w:rFonts w:ascii="Times New Roman" w:eastAsia="Times New Roman" w:hAnsi="Times New Roman" w:cs="Times New Roman"/>
                <w:sz w:val="20"/>
                <w:szCs w:val="20"/>
                <w:lang w:eastAsia="ru-RU"/>
              </w:rPr>
              <w:t>ния «Город Псков»</w:t>
            </w:r>
          </w:p>
        </w:tc>
        <w:tc>
          <w:tcPr>
            <w:tcW w:w="992" w:type="dxa"/>
            <w:shd w:val="clear" w:color="auto" w:fill="auto"/>
          </w:tcPr>
          <w:p w:rsidR="00AB3D46" w:rsidRPr="001A20CA" w:rsidRDefault="00AB3D46" w:rsidP="00AB3D46">
            <w:pPr>
              <w:spacing w:after="0" w:line="240" w:lineRule="auto"/>
              <w:jc w:val="center"/>
              <w:rPr>
                <w:rFonts w:ascii="Times New Roman" w:eastAsia="Times New Roman" w:hAnsi="Times New Roman" w:cs="Times New Roman"/>
                <w:sz w:val="20"/>
                <w:szCs w:val="20"/>
                <w:lang w:eastAsia="ru-RU"/>
              </w:rPr>
            </w:pPr>
          </w:p>
        </w:tc>
      </w:tr>
    </w:tbl>
    <w:p w:rsidR="009146FB" w:rsidRPr="001A20CA" w:rsidRDefault="009146FB" w:rsidP="00EC6FA2">
      <w:pPr>
        <w:autoSpaceDE w:val="0"/>
        <w:autoSpaceDN w:val="0"/>
        <w:adjustRightInd w:val="0"/>
        <w:spacing w:after="0" w:line="240" w:lineRule="auto"/>
        <w:jc w:val="both"/>
        <w:rPr>
          <w:rFonts w:ascii="Times New Roman" w:eastAsia="Calibri" w:hAnsi="Times New Roman" w:cs="Times New Roman"/>
          <w:i/>
          <w:sz w:val="20"/>
          <w:szCs w:val="20"/>
          <w:lang w:eastAsia="ru-RU"/>
        </w:rPr>
      </w:pPr>
    </w:p>
    <w:p w:rsidR="00EC6FA2" w:rsidRPr="001A20CA" w:rsidRDefault="00366AFC" w:rsidP="00EC6FA2">
      <w:pPr>
        <w:autoSpaceDE w:val="0"/>
        <w:autoSpaceDN w:val="0"/>
        <w:adjustRightInd w:val="0"/>
        <w:spacing w:after="0" w:line="240" w:lineRule="auto"/>
        <w:jc w:val="both"/>
        <w:rPr>
          <w:rFonts w:ascii="Times New Roman" w:eastAsia="Calibri" w:hAnsi="Times New Roman" w:cs="Times New Roman"/>
          <w:i/>
          <w:sz w:val="20"/>
          <w:szCs w:val="20"/>
          <w:lang w:eastAsia="ru-RU"/>
        </w:rPr>
      </w:pPr>
      <w:r w:rsidRPr="001A20CA">
        <w:rPr>
          <w:rFonts w:ascii="Times New Roman" w:eastAsia="Calibri" w:hAnsi="Times New Roman" w:cs="Times New Roman"/>
          <w:i/>
          <w:sz w:val="20"/>
          <w:szCs w:val="20"/>
          <w:lang w:eastAsia="ru-RU"/>
        </w:rPr>
        <w:br w:type="textWrapping" w:clear="all"/>
      </w:r>
    </w:p>
    <w:p w:rsidR="00EC6FA2" w:rsidRPr="001A20CA" w:rsidRDefault="00EC6FA2" w:rsidP="00EF1F7E">
      <w:pPr>
        <w:spacing w:after="0" w:line="240" w:lineRule="auto"/>
        <w:contextualSpacing/>
        <w:rPr>
          <w:rFonts w:ascii="Times New Roman" w:eastAsia="Calibri" w:hAnsi="Times New Roman" w:cs="Times New Roman"/>
          <w:sz w:val="28"/>
          <w:szCs w:val="28"/>
          <w:lang w:eastAsia="ru-RU"/>
        </w:rPr>
        <w:sectPr w:rsidR="00EC6FA2" w:rsidRPr="001A20CA" w:rsidSect="00EC6FA2">
          <w:pgSz w:w="16838" w:h="11906" w:orient="landscape"/>
          <w:pgMar w:top="1560" w:right="1134" w:bottom="850" w:left="1134" w:header="708" w:footer="708" w:gutter="0"/>
          <w:cols w:space="708"/>
          <w:docGrid w:linePitch="360"/>
        </w:sectPr>
      </w:pPr>
    </w:p>
    <w:p w:rsidR="00CB6039" w:rsidRPr="001A20CA" w:rsidRDefault="00CB6039" w:rsidP="00EF1F7E">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EF1F7E" w:rsidRPr="001A20CA" w:rsidRDefault="00EF1F7E" w:rsidP="00EF1F7E">
      <w:pPr>
        <w:spacing w:after="0" w:line="240" w:lineRule="auto"/>
        <w:contextualSpacing/>
        <w:jc w:val="center"/>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V. Обоснование включения подпрограмм, ведомственных целевых программ и отдельных мероприятий в структуру муниципальной программы</w:t>
      </w:r>
    </w:p>
    <w:p w:rsidR="00756436" w:rsidRPr="001A20CA" w:rsidRDefault="00756436" w:rsidP="00756436">
      <w:pPr>
        <w:spacing w:after="0" w:line="240" w:lineRule="auto"/>
        <w:contextualSpacing/>
        <w:jc w:val="both"/>
        <w:rPr>
          <w:rFonts w:ascii="Times New Roman" w:eastAsia="Calibri" w:hAnsi="Times New Roman" w:cs="Times New Roman"/>
          <w:sz w:val="28"/>
          <w:szCs w:val="28"/>
          <w:lang w:eastAsia="ru-RU"/>
        </w:rPr>
      </w:pPr>
    </w:p>
    <w:p w:rsidR="004E7FB7" w:rsidRPr="001A20CA" w:rsidRDefault="004E7FB7" w:rsidP="004E7FB7">
      <w:pPr>
        <w:widowControl w:val="0"/>
        <w:spacing w:after="0" w:line="240" w:lineRule="auto"/>
        <w:ind w:firstLine="709"/>
        <w:jc w:val="both"/>
        <w:rPr>
          <w:rFonts w:ascii="Times New Roman" w:eastAsia="Calibri" w:hAnsi="Times New Roman" w:cs="Times New Roman"/>
          <w:snapToGrid w:val="0"/>
          <w:sz w:val="28"/>
          <w:szCs w:val="28"/>
        </w:rPr>
      </w:pPr>
      <w:r w:rsidRPr="001A20CA">
        <w:rPr>
          <w:rFonts w:ascii="Times New Roman" w:eastAsia="Calibri" w:hAnsi="Times New Roman" w:cs="Times New Roman"/>
          <w:snapToGrid w:val="0"/>
          <w:sz w:val="28"/>
          <w:szCs w:val="28"/>
        </w:rPr>
        <w:t>В структуре муниципальной программы сформированы следующие по</w:t>
      </w:r>
      <w:r w:rsidRPr="001A20CA">
        <w:rPr>
          <w:rFonts w:ascii="Times New Roman" w:eastAsia="Calibri" w:hAnsi="Times New Roman" w:cs="Times New Roman"/>
          <w:snapToGrid w:val="0"/>
          <w:sz w:val="28"/>
          <w:szCs w:val="28"/>
        </w:rPr>
        <w:t>д</w:t>
      </w:r>
      <w:r w:rsidRPr="001A20CA">
        <w:rPr>
          <w:rFonts w:ascii="Times New Roman" w:eastAsia="Calibri" w:hAnsi="Times New Roman" w:cs="Times New Roman"/>
          <w:snapToGrid w:val="0"/>
          <w:sz w:val="28"/>
          <w:szCs w:val="28"/>
        </w:rPr>
        <w:t>программы:</w:t>
      </w:r>
    </w:p>
    <w:p w:rsidR="004E7FB7" w:rsidRPr="001A20CA" w:rsidRDefault="004E7FB7" w:rsidP="004E7FB7">
      <w:pPr>
        <w:widowControl w:val="0"/>
        <w:spacing w:after="0" w:line="240" w:lineRule="auto"/>
        <w:jc w:val="both"/>
        <w:rPr>
          <w:rFonts w:ascii="Times New Roman" w:eastAsia="Calibri" w:hAnsi="Times New Roman" w:cs="Times New Roman"/>
          <w:snapToGrid w:val="0"/>
          <w:sz w:val="28"/>
          <w:szCs w:val="28"/>
        </w:rPr>
      </w:pPr>
      <w:r w:rsidRPr="001A20CA">
        <w:rPr>
          <w:rFonts w:ascii="Times New Roman" w:eastAsia="Calibri" w:hAnsi="Times New Roman" w:cs="Times New Roman"/>
          <w:snapToGrid w:val="0"/>
          <w:sz w:val="28"/>
          <w:szCs w:val="28"/>
        </w:rPr>
        <w:t xml:space="preserve">- подпрограмма 1 «Профилактика преступлений и иных правонарушений в муниципальном образовании «Город Псков» (приложение </w:t>
      </w:r>
      <w:r w:rsidR="00970BD4" w:rsidRPr="001A20CA">
        <w:rPr>
          <w:rFonts w:ascii="Times New Roman" w:eastAsia="Calibri" w:hAnsi="Times New Roman" w:cs="Times New Roman"/>
          <w:snapToGrid w:val="0"/>
          <w:sz w:val="28"/>
          <w:szCs w:val="28"/>
        </w:rPr>
        <w:t xml:space="preserve">№3 </w:t>
      </w:r>
      <w:r w:rsidRPr="001A20CA">
        <w:rPr>
          <w:rFonts w:ascii="Times New Roman" w:eastAsia="Calibri" w:hAnsi="Times New Roman" w:cs="Times New Roman"/>
          <w:snapToGrid w:val="0"/>
          <w:sz w:val="28"/>
          <w:szCs w:val="28"/>
        </w:rPr>
        <w:t>к муниципал</w:t>
      </w:r>
      <w:r w:rsidRPr="001A20CA">
        <w:rPr>
          <w:rFonts w:ascii="Times New Roman" w:eastAsia="Calibri" w:hAnsi="Times New Roman" w:cs="Times New Roman"/>
          <w:snapToGrid w:val="0"/>
          <w:sz w:val="28"/>
          <w:szCs w:val="28"/>
        </w:rPr>
        <w:t>ь</w:t>
      </w:r>
      <w:r w:rsidRPr="001A20CA">
        <w:rPr>
          <w:rFonts w:ascii="Times New Roman" w:eastAsia="Calibri" w:hAnsi="Times New Roman" w:cs="Times New Roman"/>
          <w:snapToGrid w:val="0"/>
          <w:sz w:val="28"/>
          <w:szCs w:val="28"/>
        </w:rPr>
        <w:t xml:space="preserve">ной программе); </w:t>
      </w:r>
    </w:p>
    <w:p w:rsidR="004E7FB7" w:rsidRPr="001A20CA" w:rsidRDefault="004E7FB7" w:rsidP="004E7FB7">
      <w:pPr>
        <w:widowControl w:val="0"/>
        <w:spacing w:after="0" w:line="240" w:lineRule="auto"/>
        <w:jc w:val="both"/>
        <w:rPr>
          <w:rFonts w:ascii="Times New Roman" w:eastAsia="Calibri" w:hAnsi="Times New Roman" w:cs="Times New Roman"/>
          <w:snapToGrid w:val="0"/>
          <w:sz w:val="28"/>
          <w:szCs w:val="28"/>
        </w:rPr>
      </w:pPr>
      <w:r w:rsidRPr="001A20CA">
        <w:rPr>
          <w:rFonts w:ascii="Times New Roman" w:eastAsia="Calibri" w:hAnsi="Times New Roman" w:cs="Times New Roman"/>
          <w:snapToGrid w:val="0"/>
          <w:sz w:val="28"/>
          <w:szCs w:val="28"/>
        </w:rPr>
        <w:t>- подпрограмма 2 «Противодействие коррупции в муниципальном образов</w:t>
      </w:r>
      <w:r w:rsidRPr="001A20CA">
        <w:rPr>
          <w:rFonts w:ascii="Times New Roman" w:eastAsia="Calibri" w:hAnsi="Times New Roman" w:cs="Times New Roman"/>
          <w:snapToGrid w:val="0"/>
          <w:sz w:val="28"/>
          <w:szCs w:val="28"/>
        </w:rPr>
        <w:t>а</w:t>
      </w:r>
      <w:r w:rsidRPr="001A20CA">
        <w:rPr>
          <w:rFonts w:ascii="Times New Roman" w:eastAsia="Calibri" w:hAnsi="Times New Roman" w:cs="Times New Roman"/>
          <w:snapToGrid w:val="0"/>
          <w:sz w:val="28"/>
          <w:szCs w:val="28"/>
        </w:rPr>
        <w:t xml:space="preserve">нии «Город Псков» (приложение </w:t>
      </w:r>
      <w:r w:rsidR="00970BD4" w:rsidRPr="001A20CA">
        <w:rPr>
          <w:rFonts w:ascii="Times New Roman" w:eastAsia="Calibri" w:hAnsi="Times New Roman" w:cs="Times New Roman"/>
          <w:snapToGrid w:val="0"/>
          <w:sz w:val="28"/>
          <w:szCs w:val="28"/>
        </w:rPr>
        <w:t>№4</w:t>
      </w:r>
      <w:r w:rsidRPr="001A20CA">
        <w:rPr>
          <w:rFonts w:ascii="Times New Roman" w:eastAsia="Calibri" w:hAnsi="Times New Roman" w:cs="Times New Roman"/>
          <w:snapToGrid w:val="0"/>
          <w:sz w:val="28"/>
          <w:szCs w:val="28"/>
        </w:rPr>
        <w:t xml:space="preserve"> к муниципальной программе);</w:t>
      </w:r>
    </w:p>
    <w:p w:rsidR="004E7FB7" w:rsidRPr="001A20CA" w:rsidRDefault="004E7FB7" w:rsidP="004E7FB7">
      <w:pPr>
        <w:widowControl w:val="0"/>
        <w:spacing w:after="0" w:line="240" w:lineRule="auto"/>
        <w:jc w:val="both"/>
        <w:rPr>
          <w:rFonts w:ascii="Times New Roman" w:eastAsia="Calibri" w:hAnsi="Times New Roman" w:cs="Times New Roman"/>
          <w:snapToGrid w:val="0"/>
          <w:sz w:val="28"/>
          <w:szCs w:val="28"/>
        </w:rPr>
      </w:pPr>
      <w:r w:rsidRPr="001A20CA">
        <w:rPr>
          <w:rFonts w:ascii="Times New Roman" w:eastAsia="Calibri" w:hAnsi="Times New Roman" w:cs="Times New Roman"/>
          <w:snapToGrid w:val="0"/>
          <w:sz w:val="28"/>
          <w:szCs w:val="28"/>
        </w:rPr>
        <w:t>- подпрограмма 3 «Комплексные меры противодействия злоупотреблению наркотиками и их незаконному обороту на территории муниципального обр</w:t>
      </w:r>
      <w:r w:rsidRPr="001A20CA">
        <w:rPr>
          <w:rFonts w:ascii="Times New Roman" w:eastAsia="Calibri" w:hAnsi="Times New Roman" w:cs="Times New Roman"/>
          <w:snapToGrid w:val="0"/>
          <w:sz w:val="28"/>
          <w:szCs w:val="28"/>
        </w:rPr>
        <w:t>а</w:t>
      </w:r>
      <w:r w:rsidRPr="001A20CA">
        <w:rPr>
          <w:rFonts w:ascii="Times New Roman" w:eastAsia="Calibri" w:hAnsi="Times New Roman" w:cs="Times New Roman"/>
          <w:snapToGrid w:val="0"/>
          <w:sz w:val="28"/>
          <w:szCs w:val="28"/>
        </w:rPr>
        <w:t xml:space="preserve">зования «Город Псков» (приложение </w:t>
      </w:r>
      <w:r w:rsidR="00970BD4" w:rsidRPr="001A20CA">
        <w:rPr>
          <w:rFonts w:ascii="Times New Roman" w:eastAsia="Calibri" w:hAnsi="Times New Roman" w:cs="Times New Roman"/>
          <w:snapToGrid w:val="0"/>
          <w:sz w:val="28"/>
          <w:szCs w:val="28"/>
        </w:rPr>
        <w:t>№5</w:t>
      </w:r>
      <w:r w:rsidRPr="001A20CA">
        <w:rPr>
          <w:rFonts w:ascii="Times New Roman" w:eastAsia="Calibri" w:hAnsi="Times New Roman" w:cs="Times New Roman"/>
          <w:snapToGrid w:val="0"/>
          <w:sz w:val="28"/>
          <w:szCs w:val="28"/>
        </w:rPr>
        <w:t xml:space="preserve"> к муниципальной программе).</w:t>
      </w:r>
    </w:p>
    <w:p w:rsidR="004E7FB7" w:rsidRPr="001A20CA" w:rsidRDefault="004E7FB7" w:rsidP="004E7FB7">
      <w:pPr>
        <w:widowControl w:val="0"/>
        <w:spacing w:after="0" w:line="240" w:lineRule="auto"/>
        <w:ind w:firstLine="709"/>
        <w:jc w:val="both"/>
        <w:rPr>
          <w:rFonts w:ascii="Times New Roman" w:eastAsia="Times New Roman" w:hAnsi="Times New Roman" w:cs="Times New Roman"/>
          <w:b/>
          <w:snapToGrid w:val="0"/>
          <w:sz w:val="28"/>
          <w:szCs w:val="28"/>
          <w:lang w:eastAsia="ru-RU"/>
        </w:rPr>
      </w:pPr>
      <w:r w:rsidRPr="001A20CA">
        <w:rPr>
          <w:rFonts w:ascii="Times New Roman" w:eastAsia="Calibri" w:hAnsi="Times New Roman" w:cs="Times New Roman"/>
          <w:snapToGrid w:val="0"/>
          <w:sz w:val="28"/>
          <w:szCs w:val="28"/>
        </w:rPr>
        <w:t>Полная информация о подпрограммах МП излагается в указанных пр</w:t>
      </w:r>
      <w:r w:rsidRPr="001A20CA">
        <w:rPr>
          <w:rFonts w:ascii="Times New Roman" w:eastAsia="Calibri" w:hAnsi="Times New Roman" w:cs="Times New Roman"/>
          <w:snapToGrid w:val="0"/>
          <w:sz w:val="28"/>
          <w:szCs w:val="28"/>
        </w:rPr>
        <w:t>и</w:t>
      </w:r>
      <w:r w:rsidRPr="001A20CA">
        <w:rPr>
          <w:rFonts w:ascii="Times New Roman" w:eastAsia="Calibri" w:hAnsi="Times New Roman" w:cs="Times New Roman"/>
          <w:snapToGrid w:val="0"/>
          <w:sz w:val="28"/>
          <w:szCs w:val="28"/>
        </w:rPr>
        <w:t>ложениях к МП.</w:t>
      </w:r>
    </w:p>
    <w:p w:rsidR="00CC3909" w:rsidRPr="001A20CA" w:rsidRDefault="00B44E36" w:rsidP="004E7FB7">
      <w:pPr>
        <w:spacing w:after="0" w:line="240" w:lineRule="auto"/>
        <w:ind w:firstLine="709"/>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Цель подпрограммы</w:t>
      </w:r>
      <w:r w:rsidR="00CC3909" w:rsidRPr="001A20CA">
        <w:rPr>
          <w:rFonts w:ascii="Times New Roman" w:eastAsia="Calibri" w:hAnsi="Times New Roman" w:cs="Times New Roman"/>
          <w:snapToGrid w:val="0"/>
          <w:sz w:val="28"/>
          <w:szCs w:val="28"/>
        </w:rPr>
        <w:t xml:space="preserve"> 1 «</w:t>
      </w:r>
      <w:r w:rsidR="00CC3909" w:rsidRPr="001A20CA">
        <w:rPr>
          <w:rFonts w:ascii="Times New Roman" w:eastAsia="Calibri" w:hAnsi="Times New Roman" w:cs="Times New Roman"/>
          <w:sz w:val="28"/>
          <w:szCs w:val="28"/>
          <w:lang w:eastAsia="ru-RU"/>
        </w:rPr>
        <w:t>Профилактика преступлений и иных правон</w:t>
      </w:r>
      <w:r w:rsidR="00CC3909" w:rsidRPr="001A20CA">
        <w:rPr>
          <w:rFonts w:ascii="Times New Roman" w:eastAsia="Calibri" w:hAnsi="Times New Roman" w:cs="Times New Roman"/>
          <w:sz w:val="28"/>
          <w:szCs w:val="28"/>
          <w:lang w:eastAsia="ru-RU"/>
        </w:rPr>
        <w:t>а</w:t>
      </w:r>
      <w:r w:rsidR="00CC3909" w:rsidRPr="001A20CA">
        <w:rPr>
          <w:rFonts w:ascii="Times New Roman" w:eastAsia="Calibri" w:hAnsi="Times New Roman" w:cs="Times New Roman"/>
          <w:sz w:val="28"/>
          <w:szCs w:val="28"/>
          <w:lang w:eastAsia="ru-RU"/>
        </w:rPr>
        <w:t>рушений в муниципальном образовании «Город Псков»</w:t>
      </w:r>
      <w:r w:rsidRPr="001A20CA">
        <w:rPr>
          <w:rFonts w:ascii="Times New Roman" w:eastAsia="Calibri" w:hAnsi="Times New Roman" w:cs="Times New Roman"/>
          <w:sz w:val="28"/>
          <w:szCs w:val="28"/>
          <w:lang w:eastAsia="ru-RU"/>
        </w:rPr>
        <w:t>:</w:t>
      </w:r>
      <w:r w:rsidRPr="001A20CA">
        <w:rPr>
          <w:rFonts w:ascii="Times New Roman" w:eastAsia="Calibri" w:hAnsi="Times New Roman" w:cs="Times New Roman"/>
          <w:sz w:val="28"/>
          <w:szCs w:val="28"/>
          <w:lang w:eastAsia="ru-RU"/>
        </w:rPr>
        <w:tab/>
      </w:r>
    </w:p>
    <w:p w:rsidR="00B44E36" w:rsidRPr="001A20CA" w:rsidRDefault="00CC3909" w:rsidP="004E7FB7">
      <w:pPr>
        <w:spacing w:after="0" w:line="240" w:lineRule="auto"/>
        <w:ind w:firstLine="709"/>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xml:space="preserve">- </w:t>
      </w:r>
      <w:r w:rsidR="001A263D" w:rsidRPr="001A20CA">
        <w:rPr>
          <w:rFonts w:ascii="Times New Roman" w:eastAsia="Calibri" w:hAnsi="Times New Roman" w:cs="Times New Roman"/>
          <w:sz w:val="28"/>
          <w:szCs w:val="28"/>
          <w:lang w:eastAsia="ru-RU"/>
        </w:rPr>
        <w:t>у</w:t>
      </w:r>
      <w:r w:rsidR="00B44E36" w:rsidRPr="001A20CA">
        <w:rPr>
          <w:rFonts w:ascii="Times New Roman" w:eastAsia="Calibri" w:hAnsi="Times New Roman" w:cs="Times New Roman"/>
          <w:sz w:val="28"/>
          <w:szCs w:val="28"/>
          <w:lang w:eastAsia="ru-RU"/>
        </w:rPr>
        <w:t xml:space="preserve">крепление правопорядка, повышение уровня общественной и личной безопасности граждан на территории муниципального образования </w:t>
      </w:r>
      <w:r w:rsidR="00260D08" w:rsidRPr="001A20CA">
        <w:rPr>
          <w:rFonts w:ascii="Times New Roman" w:eastAsia="Calibri" w:hAnsi="Times New Roman" w:cs="Times New Roman"/>
          <w:sz w:val="28"/>
          <w:szCs w:val="28"/>
          <w:lang w:eastAsia="ru-RU"/>
        </w:rPr>
        <w:t>«</w:t>
      </w:r>
      <w:r w:rsidR="00B44E36" w:rsidRPr="001A20CA">
        <w:rPr>
          <w:rFonts w:ascii="Times New Roman" w:eastAsia="Calibri" w:hAnsi="Times New Roman" w:cs="Times New Roman"/>
          <w:sz w:val="28"/>
          <w:szCs w:val="28"/>
          <w:lang w:eastAsia="ru-RU"/>
        </w:rPr>
        <w:t>Город Псков</w:t>
      </w:r>
      <w:r w:rsidR="00260D08" w:rsidRPr="001A20CA">
        <w:rPr>
          <w:rFonts w:ascii="Times New Roman" w:eastAsia="Calibri" w:hAnsi="Times New Roman" w:cs="Times New Roman"/>
          <w:sz w:val="28"/>
          <w:szCs w:val="28"/>
          <w:lang w:eastAsia="ru-RU"/>
        </w:rPr>
        <w:t>»</w:t>
      </w:r>
      <w:r w:rsidR="002C4D29" w:rsidRPr="001A20CA">
        <w:rPr>
          <w:rFonts w:ascii="Times New Roman" w:eastAsia="Calibri" w:hAnsi="Times New Roman" w:cs="Times New Roman"/>
          <w:sz w:val="28"/>
          <w:szCs w:val="28"/>
          <w:lang w:eastAsia="ru-RU"/>
        </w:rPr>
        <w:t>.</w:t>
      </w:r>
    </w:p>
    <w:p w:rsidR="00B44E36" w:rsidRPr="001A20CA" w:rsidRDefault="00B44E36" w:rsidP="00CC3909">
      <w:pPr>
        <w:spacing w:after="0" w:line="240" w:lineRule="auto"/>
        <w:ind w:firstLine="709"/>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Задачи подпрограммы</w:t>
      </w:r>
      <w:r w:rsidR="00CC3909" w:rsidRPr="001A20CA">
        <w:rPr>
          <w:rFonts w:ascii="Times New Roman" w:eastAsia="Calibri" w:hAnsi="Times New Roman" w:cs="Times New Roman"/>
          <w:sz w:val="28"/>
          <w:szCs w:val="28"/>
          <w:lang w:eastAsia="ru-RU"/>
        </w:rPr>
        <w:t xml:space="preserve"> 1 «Профилактика преступлений и иных правон</w:t>
      </w:r>
      <w:r w:rsidR="00CC3909" w:rsidRPr="001A20CA">
        <w:rPr>
          <w:rFonts w:ascii="Times New Roman" w:eastAsia="Calibri" w:hAnsi="Times New Roman" w:cs="Times New Roman"/>
          <w:sz w:val="28"/>
          <w:szCs w:val="28"/>
          <w:lang w:eastAsia="ru-RU"/>
        </w:rPr>
        <w:t>а</w:t>
      </w:r>
      <w:r w:rsidR="00CC3909" w:rsidRPr="001A20CA">
        <w:rPr>
          <w:rFonts w:ascii="Times New Roman" w:eastAsia="Calibri" w:hAnsi="Times New Roman" w:cs="Times New Roman"/>
          <w:sz w:val="28"/>
          <w:szCs w:val="28"/>
          <w:lang w:eastAsia="ru-RU"/>
        </w:rPr>
        <w:t>рушений в муниципальном образовании «Город Псков»</w:t>
      </w:r>
      <w:r w:rsidRPr="001A20CA">
        <w:rPr>
          <w:rFonts w:ascii="Times New Roman" w:eastAsia="Calibri" w:hAnsi="Times New Roman" w:cs="Times New Roman"/>
          <w:sz w:val="28"/>
          <w:szCs w:val="28"/>
          <w:lang w:eastAsia="ru-RU"/>
        </w:rPr>
        <w:t>:</w:t>
      </w:r>
    </w:p>
    <w:p w:rsidR="00B44E36" w:rsidRPr="001A20CA" w:rsidRDefault="00B44E36" w:rsidP="00B44E36">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ab/>
        <w:t xml:space="preserve">1. Обеспечение профилактики преступлений и иных правонарушений на территории муниципального образования </w:t>
      </w:r>
      <w:r w:rsidR="00260D08" w:rsidRPr="001A20CA">
        <w:rPr>
          <w:rFonts w:ascii="Times New Roman" w:eastAsia="Calibri" w:hAnsi="Times New Roman" w:cs="Times New Roman"/>
          <w:sz w:val="28"/>
          <w:szCs w:val="28"/>
          <w:lang w:eastAsia="ru-RU"/>
        </w:rPr>
        <w:t>«</w:t>
      </w:r>
      <w:r w:rsidRPr="001A20CA">
        <w:rPr>
          <w:rFonts w:ascii="Times New Roman" w:eastAsia="Calibri" w:hAnsi="Times New Roman" w:cs="Times New Roman"/>
          <w:sz w:val="28"/>
          <w:szCs w:val="28"/>
          <w:lang w:eastAsia="ru-RU"/>
        </w:rPr>
        <w:t>Город Псков</w:t>
      </w:r>
      <w:r w:rsidR="00260D08" w:rsidRPr="001A20CA">
        <w:rPr>
          <w:rFonts w:ascii="Times New Roman" w:eastAsia="Calibri" w:hAnsi="Times New Roman" w:cs="Times New Roman"/>
          <w:sz w:val="28"/>
          <w:szCs w:val="28"/>
          <w:lang w:eastAsia="ru-RU"/>
        </w:rPr>
        <w:t>»</w:t>
      </w:r>
      <w:r w:rsidR="002C4D29" w:rsidRPr="001A20CA">
        <w:rPr>
          <w:rFonts w:ascii="Times New Roman" w:eastAsia="Calibri" w:hAnsi="Times New Roman" w:cs="Times New Roman"/>
          <w:sz w:val="28"/>
          <w:szCs w:val="28"/>
          <w:lang w:eastAsia="ru-RU"/>
        </w:rPr>
        <w:t>;</w:t>
      </w:r>
    </w:p>
    <w:p w:rsidR="00B44E36" w:rsidRPr="001A20CA" w:rsidRDefault="00B44E36" w:rsidP="00B44E36">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ab/>
        <w:t>2. Обеспечение профилактики преступлений и правонарушений в отн</w:t>
      </w:r>
      <w:r w:rsidRPr="001A20CA">
        <w:rPr>
          <w:rFonts w:ascii="Times New Roman" w:eastAsia="Calibri" w:hAnsi="Times New Roman" w:cs="Times New Roman"/>
          <w:sz w:val="28"/>
          <w:szCs w:val="28"/>
          <w:lang w:eastAsia="ru-RU"/>
        </w:rPr>
        <w:t>о</w:t>
      </w:r>
      <w:r w:rsidRPr="001A20CA">
        <w:rPr>
          <w:rFonts w:ascii="Times New Roman" w:eastAsia="Calibri" w:hAnsi="Times New Roman" w:cs="Times New Roman"/>
          <w:sz w:val="28"/>
          <w:szCs w:val="28"/>
          <w:lang w:eastAsia="ru-RU"/>
        </w:rPr>
        <w:t>шении определенных категорий лиц и по отдельным видам противоправной деятельности</w:t>
      </w:r>
      <w:r w:rsidR="002C4D29" w:rsidRPr="001A20CA">
        <w:rPr>
          <w:rFonts w:ascii="Times New Roman" w:eastAsia="Calibri" w:hAnsi="Times New Roman" w:cs="Times New Roman"/>
          <w:sz w:val="28"/>
          <w:szCs w:val="28"/>
          <w:lang w:eastAsia="ru-RU"/>
        </w:rPr>
        <w:t>.</w:t>
      </w:r>
    </w:p>
    <w:p w:rsidR="00CC3909" w:rsidRPr="001A20CA" w:rsidRDefault="00CC3909" w:rsidP="00CC3909">
      <w:pPr>
        <w:spacing w:after="0" w:line="240" w:lineRule="auto"/>
        <w:ind w:firstLine="709"/>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С помощью подпрограммы 1 «Профилактика преступлений и иных пр</w:t>
      </w:r>
      <w:r w:rsidRPr="001A20CA">
        <w:rPr>
          <w:rFonts w:ascii="Times New Roman" w:eastAsia="Calibri" w:hAnsi="Times New Roman" w:cs="Times New Roman"/>
          <w:sz w:val="28"/>
          <w:szCs w:val="28"/>
          <w:lang w:eastAsia="ru-RU"/>
        </w:rPr>
        <w:t>а</w:t>
      </w:r>
      <w:r w:rsidRPr="001A20CA">
        <w:rPr>
          <w:rFonts w:ascii="Times New Roman" w:eastAsia="Calibri" w:hAnsi="Times New Roman" w:cs="Times New Roman"/>
          <w:sz w:val="28"/>
          <w:szCs w:val="28"/>
          <w:lang w:eastAsia="ru-RU"/>
        </w:rPr>
        <w:t>вонарушений в муниципальном образовании «Город Псков» планируется:</w:t>
      </w:r>
    </w:p>
    <w:p w:rsidR="00CC3909" w:rsidRPr="001A20CA" w:rsidRDefault="00CC3909" w:rsidP="00CC3909">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повысить эффективность системы профилактики преступлений и иных пр</w:t>
      </w:r>
      <w:r w:rsidRPr="001A20CA">
        <w:rPr>
          <w:rFonts w:ascii="Times New Roman" w:eastAsia="Calibri" w:hAnsi="Times New Roman" w:cs="Times New Roman"/>
          <w:sz w:val="28"/>
          <w:szCs w:val="28"/>
          <w:lang w:eastAsia="ru-RU"/>
        </w:rPr>
        <w:t>а</w:t>
      </w:r>
      <w:r w:rsidRPr="001A20CA">
        <w:rPr>
          <w:rFonts w:ascii="Times New Roman" w:eastAsia="Calibri" w:hAnsi="Times New Roman" w:cs="Times New Roman"/>
          <w:sz w:val="28"/>
          <w:szCs w:val="28"/>
          <w:lang w:eastAsia="ru-RU"/>
        </w:rPr>
        <w:t>вонарушений, привлечь к деятельности по предупреждению правонарушений организации всех форм собственности, а также общественные объединения;</w:t>
      </w:r>
    </w:p>
    <w:p w:rsidR="00CC3909" w:rsidRPr="001A20CA" w:rsidRDefault="00CC3909" w:rsidP="00CC3909">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обеспечить нормативное правовое регулирование профилактики преступл</w:t>
      </w:r>
      <w:r w:rsidRPr="001A20CA">
        <w:rPr>
          <w:rFonts w:ascii="Times New Roman" w:eastAsia="Calibri" w:hAnsi="Times New Roman" w:cs="Times New Roman"/>
          <w:sz w:val="28"/>
          <w:szCs w:val="28"/>
          <w:lang w:eastAsia="ru-RU"/>
        </w:rPr>
        <w:t>е</w:t>
      </w:r>
      <w:r w:rsidRPr="001A20CA">
        <w:rPr>
          <w:rFonts w:ascii="Times New Roman" w:eastAsia="Calibri" w:hAnsi="Times New Roman" w:cs="Times New Roman"/>
          <w:sz w:val="28"/>
          <w:szCs w:val="28"/>
          <w:lang w:eastAsia="ru-RU"/>
        </w:rPr>
        <w:t>ний и иных правонарушений;</w:t>
      </w:r>
    </w:p>
    <w:p w:rsidR="00CC3909" w:rsidRPr="001A20CA" w:rsidRDefault="00CC3909" w:rsidP="00CC3909">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улучшить информационное обеспечение деятельности органов местного с</w:t>
      </w:r>
      <w:r w:rsidRPr="001A20CA">
        <w:rPr>
          <w:rFonts w:ascii="Times New Roman" w:eastAsia="Calibri" w:hAnsi="Times New Roman" w:cs="Times New Roman"/>
          <w:sz w:val="28"/>
          <w:szCs w:val="28"/>
          <w:lang w:eastAsia="ru-RU"/>
        </w:rPr>
        <w:t>а</w:t>
      </w:r>
      <w:r w:rsidRPr="001A20CA">
        <w:rPr>
          <w:rFonts w:ascii="Times New Roman" w:eastAsia="Calibri" w:hAnsi="Times New Roman" w:cs="Times New Roman"/>
          <w:sz w:val="28"/>
          <w:szCs w:val="28"/>
          <w:lang w:eastAsia="ru-RU"/>
        </w:rPr>
        <w:t>моуправления и общественных организаций по обеспечению охраны общ</w:t>
      </w:r>
      <w:r w:rsidRPr="001A20CA">
        <w:rPr>
          <w:rFonts w:ascii="Times New Roman" w:eastAsia="Calibri" w:hAnsi="Times New Roman" w:cs="Times New Roman"/>
          <w:sz w:val="28"/>
          <w:szCs w:val="28"/>
          <w:lang w:eastAsia="ru-RU"/>
        </w:rPr>
        <w:t>е</w:t>
      </w:r>
      <w:r w:rsidRPr="001A20CA">
        <w:rPr>
          <w:rFonts w:ascii="Times New Roman" w:eastAsia="Calibri" w:hAnsi="Times New Roman" w:cs="Times New Roman"/>
          <w:sz w:val="28"/>
          <w:szCs w:val="28"/>
          <w:lang w:eastAsia="ru-RU"/>
        </w:rPr>
        <w:t>ственного порядка на территории муниципального образования «Город Псков».</w:t>
      </w:r>
    </w:p>
    <w:p w:rsidR="00CC3909" w:rsidRPr="001A20CA" w:rsidRDefault="00CC3909" w:rsidP="00CC3909">
      <w:pPr>
        <w:spacing w:after="0" w:line="240" w:lineRule="auto"/>
        <w:ind w:firstLine="567"/>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Ожидается, что реализация мероприятий подпрограммы 1 «Профилактика преступлений и иных правонарушений в муниципальном образовании «Город Псков» позволит:</w:t>
      </w:r>
    </w:p>
    <w:p w:rsidR="00CC3909" w:rsidRPr="001A20CA" w:rsidRDefault="00CC3909" w:rsidP="00CC3909">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снизить уровень преступности;</w:t>
      </w:r>
    </w:p>
    <w:p w:rsidR="00CC3909" w:rsidRPr="001A20CA" w:rsidRDefault="00CC3909" w:rsidP="00CC3909">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снизить уровень социального риска;</w:t>
      </w:r>
    </w:p>
    <w:p w:rsidR="00CC3909" w:rsidRPr="001A20CA" w:rsidRDefault="00CC3909" w:rsidP="00CC3909">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lastRenderedPageBreak/>
        <w:t>- снизить количество преступлений, совершаемых на улицах и в обществе</w:t>
      </w:r>
      <w:r w:rsidRPr="001A20CA">
        <w:rPr>
          <w:rFonts w:ascii="Times New Roman" w:eastAsia="Calibri" w:hAnsi="Times New Roman" w:cs="Times New Roman"/>
          <w:sz w:val="28"/>
          <w:szCs w:val="28"/>
          <w:lang w:eastAsia="ru-RU"/>
        </w:rPr>
        <w:t>н</w:t>
      </w:r>
      <w:r w:rsidRPr="001A20CA">
        <w:rPr>
          <w:rFonts w:ascii="Times New Roman" w:eastAsia="Calibri" w:hAnsi="Times New Roman" w:cs="Times New Roman"/>
          <w:sz w:val="28"/>
          <w:szCs w:val="28"/>
          <w:lang w:eastAsia="ru-RU"/>
        </w:rPr>
        <w:t>ных местах;</w:t>
      </w:r>
    </w:p>
    <w:p w:rsidR="00CC3909" w:rsidRPr="001A20CA" w:rsidRDefault="00CC3909" w:rsidP="00CC3909">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снизить количество преступлений, совершаемых несовершеннолетними.</w:t>
      </w:r>
    </w:p>
    <w:p w:rsidR="005F4A7F" w:rsidRPr="001A20CA" w:rsidRDefault="002C4D29" w:rsidP="007D6348">
      <w:pPr>
        <w:spacing w:after="0" w:line="240" w:lineRule="auto"/>
        <w:ind w:firstLine="567"/>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Цель подпрограммы</w:t>
      </w:r>
      <w:r w:rsidR="007D6348" w:rsidRPr="001A20CA">
        <w:rPr>
          <w:rFonts w:ascii="Times New Roman" w:eastAsia="Calibri" w:hAnsi="Times New Roman" w:cs="Times New Roman"/>
          <w:sz w:val="28"/>
          <w:szCs w:val="28"/>
          <w:lang w:eastAsia="ru-RU"/>
        </w:rPr>
        <w:t xml:space="preserve"> 2 «Противодействие коррупции в муниципальном образовании «Город Псков»</w:t>
      </w:r>
      <w:r w:rsidRPr="001A20CA">
        <w:rPr>
          <w:rFonts w:ascii="Times New Roman" w:eastAsia="Calibri" w:hAnsi="Times New Roman" w:cs="Times New Roman"/>
          <w:sz w:val="28"/>
          <w:szCs w:val="28"/>
          <w:lang w:eastAsia="ru-RU"/>
        </w:rPr>
        <w:t>:</w:t>
      </w:r>
      <w:r w:rsidRPr="001A20CA">
        <w:rPr>
          <w:rFonts w:ascii="Times New Roman" w:eastAsia="Calibri" w:hAnsi="Times New Roman" w:cs="Times New Roman"/>
          <w:sz w:val="28"/>
          <w:szCs w:val="28"/>
          <w:lang w:eastAsia="ru-RU"/>
        </w:rPr>
        <w:tab/>
      </w:r>
      <w:r w:rsidR="005F4A7F" w:rsidRPr="001A20CA">
        <w:rPr>
          <w:rFonts w:ascii="Times New Roman" w:eastAsia="Calibri" w:hAnsi="Times New Roman" w:cs="Times New Roman"/>
          <w:sz w:val="28"/>
          <w:szCs w:val="28"/>
          <w:lang w:eastAsia="ru-RU"/>
        </w:rPr>
        <w:t xml:space="preserve"> </w:t>
      </w:r>
    </w:p>
    <w:p w:rsidR="002C4D29" w:rsidRPr="001A20CA" w:rsidRDefault="005F4A7F" w:rsidP="007D6348">
      <w:pPr>
        <w:spacing w:after="0" w:line="240" w:lineRule="auto"/>
        <w:ind w:firstLine="567"/>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xml:space="preserve">- </w:t>
      </w:r>
      <w:r w:rsidR="001A263D" w:rsidRPr="001A20CA">
        <w:rPr>
          <w:rFonts w:ascii="Times New Roman" w:eastAsia="Calibri" w:hAnsi="Times New Roman" w:cs="Times New Roman"/>
          <w:sz w:val="28"/>
          <w:szCs w:val="28"/>
          <w:lang w:eastAsia="ru-RU"/>
        </w:rPr>
        <w:t>о</w:t>
      </w:r>
      <w:r w:rsidR="002C4D29" w:rsidRPr="001A20CA">
        <w:rPr>
          <w:rFonts w:ascii="Times New Roman" w:eastAsia="Calibri" w:hAnsi="Times New Roman" w:cs="Times New Roman"/>
          <w:sz w:val="28"/>
          <w:szCs w:val="28"/>
          <w:lang w:eastAsia="ru-RU"/>
        </w:rPr>
        <w:t>беспечение эффективной системы противодействия распространению коррупции в органах местного самоуправления, муниципальных учреждениях и предприятиях города Пскова.</w:t>
      </w:r>
    </w:p>
    <w:p w:rsidR="002C4D29" w:rsidRPr="001A20CA" w:rsidRDefault="002C4D29" w:rsidP="005F4A7F">
      <w:pPr>
        <w:spacing w:after="0" w:line="240" w:lineRule="auto"/>
        <w:ind w:firstLine="567"/>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Задачи подпрограммы</w:t>
      </w:r>
      <w:r w:rsidR="005F4A7F" w:rsidRPr="001A20CA">
        <w:rPr>
          <w:rFonts w:ascii="Times New Roman" w:eastAsia="Calibri" w:hAnsi="Times New Roman" w:cs="Times New Roman"/>
          <w:sz w:val="28"/>
          <w:szCs w:val="28"/>
          <w:lang w:eastAsia="ru-RU"/>
        </w:rPr>
        <w:t xml:space="preserve">  2 «Противодействие коррупции в муниципальном образовании «Город Псков»</w:t>
      </w:r>
      <w:r w:rsidRPr="001A20CA">
        <w:rPr>
          <w:rFonts w:ascii="Times New Roman" w:eastAsia="Calibri" w:hAnsi="Times New Roman" w:cs="Times New Roman"/>
          <w:sz w:val="28"/>
          <w:szCs w:val="28"/>
          <w:lang w:eastAsia="ru-RU"/>
        </w:rPr>
        <w:t>:</w:t>
      </w:r>
    </w:p>
    <w:p w:rsidR="002C4D29" w:rsidRPr="001A20CA" w:rsidRDefault="002C4D29" w:rsidP="002C4D29">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ab/>
        <w:t>1. Формирование у населения города Пскова нетерпимого отношения к коррупционным проявлениям и обеспечение доступа населения к информации о деятельности органов местного самоуправления города Пскова, в том числе в сфере противодействия коррупции;</w:t>
      </w:r>
    </w:p>
    <w:p w:rsidR="00B44E36" w:rsidRPr="001A20CA" w:rsidRDefault="002C4D29" w:rsidP="002C4D29">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ab/>
        <w:t>2. Снижение уровня коррупции и оптимизация системы противоде</w:t>
      </w:r>
      <w:r w:rsidRPr="001A20CA">
        <w:rPr>
          <w:rFonts w:ascii="Times New Roman" w:eastAsia="Calibri" w:hAnsi="Times New Roman" w:cs="Times New Roman"/>
          <w:sz w:val="28"/>
          <w:szCs w:val="28"/>
          <w:lang w:eastAsia="ru-RU"/>
        </w:rPr>
        <w:t>й</w:t>
      </w:r>
      <w:r w:rsidRPr="001A20CA">
        <w:rPr>
          <w:rFonts w:ascii="Times New Roman" w:eastAsia="Calibri" w:hAnsi="Times New Roman" w:cs="Times New Roman"/>
          <w:sz w:val="28"/>
          <w:szCs w:val="28"/>
          <w:lang w:eastAsia="ru-RU"/>
        </w:rPr>
        <w:t>ствия коррупции в целях совершенствования системы эффективного управл</w:t>
      </w:r>
      <w:r w:rsidRPr="001A20CA">
        <w:rPr>
          <w:rFonts w:ascii="Times New Roman" w:eastAsia="Calibri" w:hAnsi="Times New Roman" w:cs="Times New Roman"/>
          <w:sz w:val="28"/>
          <w:szCs w:val="28"/>
          <w:lang w:eastAsia="ru-RU"/>
        </w:rPr>
        <w:t>е</w:t>
      </w:r>
      <w:r w:rsidRPr="001A20CA">
        <w:rPr>
          <w:rFonts w:ascii="Times New Roman" w:eastAsia="Calibri" w:hAnsi="Times New Roman" w:cs="Times New Roman"/>
          <w:sz w:val="28"/>
          <w:szCs w:val="28"/>
          <w:lang w:eastAsia="ru-RU"/>
        </w:rPr>
        <w:t>ния в муниципальном образовании «Город Псков».</w:t>
      </w:r>
    </w:p>
    <w:p w:rsidR="005F4A7F" w:rsidRPr="001A20CA" w:rsidRDefault="005F4A7F" w:rsidP="005F4A7F">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С помощью подпрограммы предполагается:</w:t>
      </w:r>
    </w:p>
    <w:p w:rsidR="005F4A7F" w:rsidRPr="001A20CA" w:rsidRDefault="005F4A7F" w:rsidP="005F4A7F">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снизить уровень коррупции;</w:t>
      </w:r>
    </w:p>
    <w:p w:rsidR="005F4A7F" w:rsidRPr="001A20CA" w:rsidRDefault="005F4A7F" w:rsidP="005F4A7F">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совершенствовать муниципальную нормативную правовую базу для эффе</w:t>
      </w:r>
      <w:r w:rsidRPr="001A20CA">
        <w:rPr>
          <w:rFonts w:ascii="Times New Roman" w:eastAsia="Calibri" w:hAnsi="Times New Roman" w:cs="Times New Roman"/>
          <w:sz w:val="28"/>
          <w:szCs w:val="28"/>
          <w:lang w:eastAsia="ru-RU"/>
        </w:rPr>
        <w:t>к</w:t>
      </w:r>
      <w:r w:rsidRPr="001A20CA">
        <w:rPr>
          <w:rFonts w:ascii="Times New Roman" w:eastAsia="Calibri" w:hAnsi="Times New Roman" w:cs="Times New Roman"/>
          <w:sz w:val="28"/>
          <w:szCs w:val="28"/>
          <w:lang w:eastAsia="ru-RU"/>
        </w:rPr>
        <w:t>тивного противодействия социально-экономической коррупции;</w:t>
      </w:r>
    </w:p>
    <w:p w:rsidR="005F4A7F" w:rsidRPr="001A20CA" w:rsidRDefault="005F4A7F" w:rsidP="005F4A7F">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повысить эффективность муниципального управления;</w:t>
      </w:r>
    </w:p>
    <w:p w:rsidR="005F4A7F" w:rsidRPr="001A20CA" w:rsidRDefault="005F4A7F" w:rsidP="005F4A7F">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повысить уровень доверия населения к органам местного самоуправления муниципального образования «Город Псков»;</w:t>
      </w:r>
    </w:p>
    <w:p w:rsidR="005F4A7F" w:rsidRPr="001A20CA" w:rsidRDefault="005F4A7F" w:rsidP="005F4A7F">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повысить качество предоставления муниципальных услуг.</w:t>
      </w:r>
    </w:p>
    <w:p w:rsidR="005F4A7F" w:rsidRPr="001A20CA" w:rsidRDefault="002C4D29" w:rsidP="005F4A7F">
      <w:pPr>
        <w:spacing w:after="0" w:line="240" w:lineRule="auto"/>
        <w:ind w:firstLine="567"/>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Цель подпрограммы</w:t>
      </w:r>
      <w:r w:rsidR="005F4A7F" w:rsidRPr="001A20CA">
        <w:rPr>
          <w:rFonts w:ascii="Times New Roman" w:eastAsia="Calibri" w:hAnsi="Times New Roman" w:cs="Times New Roman"/>
          <w:sz w:val="28"/>
          <w:szCs w:val="28"/>
          <w:lang w:eastAsia="ru-RU"/>
        </w:rPr>
        <w:t xml:space="preserve">  3 «Комплексные меры противодействия злоуп</w:t>
      </w:r>
      <w:r w:rsidR="005F4A7F" w:rsidRPr="001A20CA">
        <w:rPr>
          <w:rFonts w:ascii="Times New Roman" w:eastAsia="Calibri" w:hAnsi="Times New Roman" w:cs="Times New Roman"/>
          <w:sz w:val="28"/>
          <w:szCs w:val="28"/>
          <w:lang w:eastAsia="ru-RU"/>
        </w:rPr>
        <w:t>о</w:t>
      </w:r>
      <w:r w:rsidR="005F4A7F" w:rsidRPr="001A20CA">
        <w:rPr>
          <w:rFonts w:ascii="Times New Roman" w:eastAsia="Calibri" w:hAnsi="Times New Roman" w:cs="Times New Roman"/>
          <w:sz w:val="28"/>
          <w:szCs w:val="28"/>
          <w:lang w:eastAsia="ru-RU"/>
        </w:rPr>
        <w:t>треблению наркотиками и их незаконному обороту на территории муниц</w:t>
      </w:r>
      <w:r w:rsidR="005F4A7F" w:rsidRPr="001A20CA">
        <w:rPr>
          <w:rFonts w:ascii="Times New Roman" w:eastAsia="Calibri" w:hAnsi="Times New Roman" w:cs="Times New Roman"/>
          <w:sz w:val="28"/>
          <w:szCs w:val="28"/>
          <w:lang w:eastAsia="ru-RU"/>
        </w:rPr>
        <w:t>и</w:t>
      </w:r>
      <w:r w:rsidR="005F4A7F" w:rsidRPr="001A20CA">
        <w:rPr>
          <w:rFonts w:ascii="Times New Roman" w:eastAsia="Calibri" w:hAnsi="Times New Roman" w:cs="Times New Roman"/>
          <w:sz w:val="28"/>
          <w:szCs w:val="28"/>
          <w:lang w:eastAsia="ru-RU"/>
        </w:rPr>
        <w:t>пального образования «Город Псков»</w:t>
      </w:r>
      <w:r w:rsidRPr="001A20CA">
        <w:rPr>
          <w:rFonts w:ascii="Times New Roman" w:eastAsia="Calibri" w:hAnsi="Times New Roman" w:cs="Times New Roman"/>
          <w:sz w:val="28"/>
          <w:szCs w:val="28"/>
          <w:lang w:eastAsia="ru-RU"/>
        </w:rPr>
        <w:t>:</w:t>
      </w:r>
    </w:p>
    <w:p w:rsidR="002C4D29" w:rsidRPr="001A20CA" w:rsidRDefault="005F4A7F" w:rsidP="005F4A7F">
      <w:pPr>
        <w:spacing w:after="0" w:line="240" w:lineRule="auto"/>
        <w:ind w:firstLine="567"/>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xml:space="preserve">- </w:t>
      </w:r>
      <w:r w:rsidR="00D66D7D" w:rsidRPr="001A20CA">
        <w:rPr>
          <w:rFonts w:ascii="Times New Roman" w:eastAsia="Calibri" w:hAnsi="Times New Roman" w:cs="Times New Roman"/>
          <w:sz w:val="28"/>
          <w:szCs w:val="28"/>
          <w:lang w:eastAsia="ru-RU"/>
        </w:rPr>
        <w:t>с</w:t>
      </w:r>
      <w:r w:rsidR="002C4D29" w:rsidRPr="001A20CA">
        <w:rPr>
          <w:rFonts w:ascii="Times New Roman" w:eastAsia="Calibri" w:hAnsi="Times New Roman" w:cs="Times New Roman"/>
          <w:sz w:val="28"/>
          <w:szCs w:val="28"/>
          <w:lang w:eastAsia="ru-RU"/>
        </w:rPr>
        <w:t>оздание комплексных условий для снижения риска приобщения нас</w:t>
      </w:r>
      <w:r w:rsidR="002C4D29" w:rsidRPr="001A20CA">
        <w:rPr>
          <w:rFonts w:ascii="Times New Roman" w:eastAsia="Calibri" w:hAnsi="Times New Roman" w:cs="Times New Roman"/>
          <w:sz w:val="28"/>
          <w:szCs w:val="28"/>
          <w:lang w:eastAsia="ru-RU"/>
        </w:rPr>
        <w:t>е</w:t>
      </w:r>
      <w:r w:rsidR="002C4D29" w:rsidRPr="001A20CA">
        <w:rPr>
          <w:rFonts w:ascii="Times New Roman" w:eastAsia="Calibri" w:hAnsi="Times New Roman" w:cs="Times New Roman"/>
          <w:sz w:val="28"/>
          <w:szCs w:val="28"/>
          <w:lang w:eastAsia="ru-RU"/>
        </w:rPr>
        <w:t>ления муниципального образования «Город Псков», особенно детей и по</w:t>
      </w:r>
      <w:r w:rsidR="002C4D29" w:rsidRPr="001A20CA">
        <w:rPr>
          <w:rFonts w:ascii="Times New Roman" w:eastAsia="Calibri" w:hAnsi="Times New Roman" w:cs="Times New Roman"/>
          <w:sz w:val="28"/>
          <w:szCs w:val="28"/>
          <w:lang w:eastAsia="ru-RU"/>
        </w:rPr>
        <w:t>д</w:t>
      </w:r>
      <w:r w:rsidR="002C4D29" w:rsidRPr="001A20CA">
        <w:rPr>
          <w:rFonts w:ascii="Times New Roman" w:eastAsia="Calibri" w:hAnsi="Times New Roman" w:cs="Times New Roman"/>
          <w:sz w:val="28"/>
          <w:szCs w:val="28"/>
          <w:lang w:eastAsia="ru-RU"/>
        </w:rPr>
        <w:t>ростков, к наркотическим веществам, включая табак и алкоголь, создание э</w:t>
      </w:r>
      <w:r w:rsidR="002C4D29" w:rsidRPr="001A20CA">
        <w:rPr>
          <w:rFonts w:ascii="Times New Roman" w:eastAsia="Calibri" w:hAnsi="Times New Roman" w:cs="Times New Roman"/>
          <w:sz w:val="28"/>
          <w:szCs w:val="28"/>
          <w:lang w:eastAsia="ru-RU"/>
        </w:rPr>
        <w:t>ф</w:t>
      </w:r>
      <w:r w:rsidR="002C4D29" w:rsidRPr="001A20CA">
        <w:rPr>
          <w:rFonts w:ascii="Times New Roman" w:eastAsia="Calibri" w:hAnsi="Times New Roman" w:cs="Times New Roman"/>
          <w:sz w:val="28"/>
          <w:szCs w:val="28"/>
          <w:lang w:eastAsia="ru-RU"/>
        </w:rPr>
        <w:t>фективной межведомственной системы противодействия незаконному обор</w:t>
      </w:r>
      <w:r w:rsidR="002C4D29" w:rsidRPr="001A20CA">
        <w:rPr>
          <w:rFonts w:ascii="Times New Roman" w:eastAsia="Calibri" w:hAnsi="Times New Roman" w:cs="Times New Roman"/>
          <w:sz w:val="28"/>
          <w:szCs w:val="28"/>
          <w:lang w:eastAsia="ru-RU"/>
        </w:rPr>
        <w:t>о</w:t>
      </w:r>
      <w:r w:rsidR="002C4D29" w:rsidRPr="001A20CA">
        <w:rPr>
          <w:rFonts w:ascii="Times New Roman" w:eastAsia="Calibri" w:hAnsi="Times New Roman" w:cs="Times New Roman"/>
          <w:sz w:val="28"/>
          <w:szCs w:val="28"/>
          <w:lang w:eastAsia="ru-RU"/>
        </w:rPr>
        <w:t>ту наркотиков потреблению наркотических и психотропных веществ.</w:t>
      </w:r>
    </w:p>
    <w:p w:rsidR="002C4D29" w:rsidRPr="001A20CA" w:rsidRDefault="002C4D29" w:rsidP="005F4A7F">
      <w:pPr>
        <w:spacing w:after="0" w:line="240" w:lineRule="auto"/>
        <w:ind w:firstLine="567"/>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Задачи подпрограммы</w:t>
      </w:r>
      <w:r w:rsidR="005F4A7F" w:rsidRPr="001A20CA">
        <w:rPr>
          <w:rFonts w:ascii="Times New Roman" w:eastAsia="Calibri" w:hAnsi="Times New Roman" w:cs="Times New Roman"/>
          <w:sz w:val="28"/>
          <w:szCs w:val="28"/>
          <w:lang w:eastAsia="ru-RU"/>
        </w:rPr>
        <w:t xml:space="preserve"> 3 «Комплексные меры противодействия злоуп</w:t>
      </w:r>
      <w:r w:rsidR="005F4A7F" w:rsidRPr="001A20CA">
        <w:rPr>
          <w:rFonts w:ascii="Times New Roman" w:eastAsia="Calibri" w:hAnsi="Times New Roman" w:cs="Times New Roman"/>
          <w:sz w:val="28"/>
          <w:szCs w:val="28"/>
          <w:lang w:eastAsia="ru-RU"/>
        </w:rPr>
        <w:t>о</w:t>
      </w:r>
      <w:r w:rsidR="005F4A7F" w:rsidRPr="001A20CA">
        <w:rPr>
          <w:rFonts w:ascii="Times New Roman" w:eastAsia="Calibri" w:hAnsi="Times New Roman" w:cs="Times New Roman"/>
          <w:sz w:val="28"/>
          <w:szCs w:val="28"/>
          <w:lang w:eastAsia="ru-RU"/>
        </w:rPr>
        <w:t>треблению наркотиками и их незаконному обороту на территории муниц</w:t>
      </w:r>
      <w:r w:rsidR="005F4A7F" w:rsidRPr="001A20CA">
        <w:rPr>
          <w:rFonts w:ascii="Times New Roman" w:eastAsia="Calibri" w:hAnsi="Times New Roman" w:cs="Times New Roman"/>
          <w:sz w:val="28"/>
          <w:szCs w:val="28"/>
          <w:lang w:eastAsia="ru-RU"/>
        </w:rPr>
        <w:t>и</w:t>
      </w:r>
      <w:r w:rsidR="005F4A7F" w:rsidRPr="001A20CA">
        <w:rPr>
          <w:rFonts w:ascii="Times New Roman" w:eastAsia="Calibri" w:hAnsi="Times New Roman" w:cs="Times New Roman"/>
          <w:sz w:val="28"/>
          <w:szCs w:val="28"/>
          <w:lang w:eastAsia="ru-RU"/>
        </w:rPr>
        <w:t>пального образования «Город Псков»</w:t>
      </w:r>
      <w:r w:rsidRPr="001A20CA">
        <w:rPr>
          <w:rFonts w:ascii="Times New Roman" w:eastAsia="Calibri" w:hAnsi="Times New Roman" w:cs="Times New Roman"/>
          <w:sz w:val="28"/>
          <w:szCs w:val="28"/>
          <w:lang w:eastAsia="ru-RU"/>
        </w:rPr>
        <w:t>:</w:t>
      </w:r>
    </w:p>
    <w:p w:rsidR="002C4D29" w:rsidRPr="001A20CA" w:rsidRDefault="002C4D29" w:rsidP="002C4D29">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ab/>
        <w:t>1. Создание и обеспечение эффективной системы профилактики нарк</w:t>
      </w:r>
      <w:r w:rsidRPr="001A20CA">
        <w:rPr>
          <w:rFonts w:ascii="Times New Roman" w:eastAsia="Calibri" w:hAnsi="Times New Roman" w:cs="Times New Roman"/>
          <w:sz w:val="28"/>
          <w:szCs w:val="28"/>
          <w:lang w:eastAsia="ru-RU"/>
        </w:rPr>
        <w:t>о</w:t>
      </w:r>
      <w:r w:rsidRPr="001A20CA">
        <w:rPr>
          <w:rFonts w:ascii="Times New Roman" w:eastAsia="Calibri" w:hAnsi="Times New Roman" w:cs="Times New Roman"/>
          <w:sz w:val="28"/>
          <w:szCs w:val="28"/>
          <w:lang w:eastAsia="ru-RU"/>
        </w:rPr>
        <w:t>мании на территории города Пскова;</w:t>
      </w:r>
    </w:p>
    <w:p w:rsidR="00B44E36" w:rsidRPr="001A20CA" w:rsidRDefault="002C4D29" w:rsidP="002C4D29">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ab/>
        <w:t>2. Совершенствование взаимодействия органов местного самоуправл</w:t>
      </w:r>
      <w:r w:rsidRPr="001A20CA">
        <w:rPr>
          <w:rFonts w:ascii="Times New Roman" w:eastAsia="Calibri" w:hAnsi="Times New Roman" w:cs="Times New Roman"/>
          <w:sz w:val="28"/>
          <w:szCs w:val="28"/>
          <w:lang w:eastAsia="ru-RU"/>
        </w:rPr>
        <w:t>е</w:t>
      </w:r>
      <w:r w:rsidRPr="001A20CA">
        <w:rPr>
          <w:rFonts w:ascii="Times New Roman" w:eastAsia="Calibri" w:hAnsi="Times New Roman" w:cs="Times New Roman"/>
          <w:sz w:val="28"/>
          <w:szCs w:val="28"/>
          <w:lang w:eastAsia="ru-RU"/>
        </w:rPr>
        <w:t>ния с иными уполномоченными органами в антинаркотической сфере.</w:t>
      </w:r>
    </w:p>
    <w:p w:rsidR="00756436" w:rsidRPr="001A20CA" w:rsidRDefault="00756436" w:rsidP="005F4A7F">
      <w:pPr>
        <w:spacing w:after="0" w:line="240" w:lineRule="auto"/>
        <w:ind w:firstLine="567"/>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xml:space="preserve">Ожидается, что реализация подпрограммы создаст объективные условия </w:t>
      </w:r>
      <w:proofErr w:type="gramStart"/>
      <w:r w:rsidRPr="001A20CA">
        <w:rPr>
          <w:rFonts w:ascii="Times New Roman" w:eastAsia="Calibri" w:hAnsi="Times New Roman" w:cs="Times New Roman"/>
          <w:sz w:val="28"/>
          <w:szCs w:val="28"/>
          <w:lang w:eastAsia="ru-RU"/>
        </w:rPr>
        <w:t>для</w:t>
      </w:r>
      <w:proofErr w:type="gramEnd"/>
      <w:r w:rsidRPr="001A20CA">
        <w:rPr>
          <w:rFonts w:ascii="Times New Roman" w:eastAsia="Calibri" w:hAnsi="Times New Roman" w:cs="Times New Roman"/>
          <w:sz w:val="28"/>
          <w:szCs w:val="28"/>
          <w:lang w:eastAsia="ru-RU"/>
        </w:rPr>
        <w:t>:</w:t>
      </w:r>
    </w:p>
    <w:p w:rsidR="00756436" w:rsidRPr="001A20CA" w:rsidRDefault="00756436" w:rsidP="00756436">
      <w:pPr>
        <w:spacing w:after="0" w:line="240" w:lineRule="auto"/>
        <w:contextualSpacing/>
        <w:jc w:val="both"/>
        <w:rPr>
          <w:rFonts w:ascii="Times New Roman" w:eastAsia="Calibri" w:hAnsi="Times New Roman" w:cs="Times New Roman"/>
          <w:sz w:val="28"/>
          <w:szCs w:val="28"/>
          <w:lang w:eastAsia="ru-RU"/>
        </w:rPr>
      </w:pPr>
      <w:proofErr w:type="gramStart"/>
      <w:r w:rsidRPr="001A20CA">
        <w:rPr>
          <w:rFonts w:ascii="Times New Roman" w:eastAsia="Calibri" w:hAnsi="Times New Roman" w:cs="Times New Roman"/>
          <w:sz w:val="28"/>
          <w:szCs w:val="28"/>
          <w:lang w:eastAsia="ru-RU"/>
        </w:rPr>
        <w:t>- увеличения доли обучающихся в муниципальных образовательных учрежд</w:t>
      </w:r>
      <w:r w:rsidRPr="001A20CA">
        <w:rPr>
          <w:rFonts w:ascii="Times New Roman" w:eastAsia="Calibri" w:hAnsi="Times New Roman" w:cs="Times New Roman"/>
          <w:sz w:val="28"/>
          <w:szCs w:val="28"/>
          <w:lang w:eastAsia="ru-RU"/>
        </w:rPr>
        <w:t>е</w:t>
      </w:r>
      <w:r w:rsidRPr="001A20CA">
        <w:rPr>
          <w:rFonts w:ascii="Times New Roman" w:eastAsia="Calibri" w:hAnsi="Times New Roman" w:cs="Times New Roman"/>
          <w:sz w:val="28"/>
          <w:szCs w:val="28"/>
          <w:lang w:eastAsia="ru-RU"/>
        </w:rPr>
        <w:t>ниях, вовлеченных в дополнительные систематические занятия по развитию и воспитанию (спорт, творчество и т.д.);</w:t>
      </w:r>
      <w:proofErr w:type="gramEnd"/>
    </w:p>
    <w:p w:rsidR="00756436" w:rsidRPr="001A20CA" w:rsidRDefault="00756436" w:rsidP="00756436">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lastRenderedPageBreak/>
        <w:t>- увеличения количества обученных специалистов, реализующих программы профилактики наркомании;</w:t>
      </w:r>
    </w:p>
    <w:p w:rsidR="00756436" w:rsidRPr="001A20CA" w:rsidRDefault="00756436" w:rsidP="00756436">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совершенствование системы профилактики среди населения города и псих</w:t>
      </w:r>
      <w:r w:rsidRPr="001A20CA">
        <w:rPr>
          <w:rFonts w:ascii="Times New Roman" w:eastAsia="Calibri" w:hAnsi="Times New Roman" w:cs="Times New Roman"/>
          <w:sz w:val="28"/>
          <w:szCs w:val="28"/>
          <w:lang w:eastAsia="ru-RU"/>
        </w:rPr>
        <w:t>о</w:t>
      </w:r>
      <w:r w:rsidRPr="001A20CA">
        <w:rPr>
          <w:rFonts w:ascii="Times New Roman" w:eastAsia="Calibri" w:hAnsi="Times New Roman" w:cs="Times New Roman"/>
          <w:sz w:val="28"/>
          <w:szCs w:val="28"/>
          <w:lang w:eastAsia="ru-RU"/>
        </w:rPr>
        <w:t>лого-педагогической коррекции несовершеннолетних;</w:t>
      </w:r>
    </w:p>
    <w:p w:rsidR="00756436" w:rsidRPr="001A20CA" w:rsidRDefault="00756436" w:rsidP="00756436">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формирования культуры здоровья, мотивации к ведению здорового образа жизни, негативного отношения к употреблению психотропных веществ;</w:t>
      </w:r>
    </w:p>
    <w:p w:rsidR="00756436" w:rsidRPr="001A20CA" w:rsidRDefault="00756436" w:rsidP="00756436">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укрепления материально-технической базы муниципальных учреждений, осуществляющих деятельность по профилактике наркотизма среди несове</w:t>
      </w:r>
      <w:r w:rsidRPr="001A20CA">
        <w:rPr>
          <w:rFonts w:ascii="Times New Roman" w:eastAsia="Calibri" w:hAnsi="Times New Roman" w:cs="Times New Roman"/>
          <w:sz w:val="28"/>
          <w:szCs w:val="28"/>
          <w:lang w:eastAsia="ru-RU"/>
        </w:rPr>
        <w:t>р</w:t>
      </w:r>
      <w:r w:rsidRPr="001A20CA">
        <w:rPr>
          <w:rFonts w:ascii="Times New Roman" w:eastAsia="Calibri" w:hAnsi="Times New Roman" w:cs="Times New Roman"/>
          <w:sz w:val="28"/>
          <w:szCs w:val="28"/>
          <w:lang w:eastAsia="ru-RU"/>
        </w:rPr>
        <w:t>шеннолетних;</w:t>
      </w:r>
    </w:p>
    <w:p w:rsidR="00756436" w:rsidRPr="001A20CA" w:rsidRDefault="00756436" w:rsidP="00756436">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распространения информации, брошюр по пропаганде здорового образа жи</w:t>
      </w:r>
      <w:r w:rsidRPr="001A20CA">
        <w:rPr>
          <w:rFonts w:ascii="Times New Roman" w:eastAsia="Calibri" w:hAnsi="Times New Roman" w:cs="Times New Roman"/>
          <w:sz w:val="28"/>
          <w:szCs w:val="28"/>
          <w:lang w:eastAsia="ru-RU"/>
        </w:rPr>
        <w:t>з</w:t>
      </w:r>
      <w:r w:rsidRPr="001A20CA">
        <w:rPr>
          <w:rFonts w:ascii="Times New Roman" w:eastAsia="Calibri" w:hAnsi="Times New Roman" w:cs="Times New Roman"/>
          <w:sz w:val="28"/>
          <w:szCs w:val="28"/>
          <w:lang w:eastAsia="ru-RU"/>
        </w:rPr>
        <w:t>ни и антинаркотическому воспитанию населения, разработки методических рекомендаций в сфере противодействия незаконному обороту наркотиков.</w:t>
      </w:r>
    </w:p>
    <w:p w:rsidR="00756436" w:rsidRPr="001A20CA" w:rsidRDefault="00756436" w:rsidP="002C4D29">
      <w:pPr>
        <w:spacing w:after="0" w:line="240" w:lineRule="auto"/>
        <w:ind w:firstLine="851"/>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xml:space="preserve">Реализация данных подпрограмм будет способствовать решению задач и достижению цели муниципальной программы </w:t>
      </w:r>
      <w:r w:rsidR="002C4D29" w:rsidRPr="001A20CA">
        <w:rPr>
          <w:rFonts w:ascii="Times New Roman" w:eastAsia="Calibri" w:hAnsi="Times New Roman" w:cs="Times New Roman"/>
          <w:sz w:val="28"/>
          <w:szCs w:val="28"/>
          <w:lang w:eastAsia="ru-RU"/>
        </w:rPr>
        <w:t>«</w:t>
      </w:r>
      <w:r w:rsidRPr="001A20CA">
        <w:rPr>
          <w:rFonts w:ascii="Times New Roman" w:eastAsia="Calibri" w:hAnsi="Times New Roman" w:cs="Times New Roman"/>
          <w:sz w:val="28"/>
          <w:szCs w:val="28"/>
          <w:lang w:eastAsia="ru-RU"/>
        </w:rPr>
        <w:t>Обеспечение общественного порядка и противодействие преступности</w:t>
      </w:r>
      <w:r w:rsidR="002C4D29" w:rsidRPr="001A20CA">
        <w:rPr>
          <w:rFonts w:ascii="Times New Roman" w:eastAsia="Calibri" w:hAnsi="Times New Roman" w:cs="Times New Roman"/>
          <w:sz w:val="28"/>
          <w:szCs w:val="28"/>
          <w:lang w:eastAsia="ru-RU"/>
        </w:rPr>
        <w:t>»</w:t>
      </w:r>
      <w:r w:rsidRPr="001A20CA">
        <w:rPr>
          <w:rFonts w:ascii="Times New Roman" w:eastAsia="Calibri" w:hAnsi="Times New Roman" w:cs="Times New Roman"/>
          <w:sz w:val="28"/>
          <w:szCs w:val="28"/>
          <w:lang w:eastAsia="ru-RU"/>
        </w:rPr>
        <w:t>.</w:t>
      </w:r>
    </w:p>
    <w:p w:rsidR="00756436" w:rsidRPr="001A20CA" w:rsidRDefault="00756436" w:rsidP="00EF1F7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1F7E" w:rsidRPr="001A20CA" w:rsidRDefault="00EF1F7E" w:rsidP="00987F86">
      <w:pPr>
        <w:spacing w:after="0" w:line="240" w:lineRule="auto"/>
        <w:contextualSpacing/>
        <w:jc w:val="center"/>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VI. Механизмы управления и контроля</w:t>
      </w:r>
    </w:p>
    <w:p w:rsidR="0075442B" w:rsidRPr="001A20CA" w:rsidRDefault="0075442B" w:rsidP="00987F86">
      <w:pPr>
        <w:spacing w:after="0" w:line="240" w:lineRule="auto"/>
        <w:contextualSpacing/>
        <w:jc w:val="center"/>
        <w:rPr>
          <w:rFonts w:ascii="Times New Roman" w:eastAsia="Calibri" w:hAnsi="Times New Roman" w:cs="Times New Roman"/>
          <w:sz w:val="28"/>
          <w:szCs w:val="28"/>
          <w:lang w:eastAsia="ru-RU"/>
        </w:rPr>
      </w:pPr>
    </w:p>
    <w:p w:rsidR="0045643B" w:rsidRPr="001A20CA" w:rsidRDefault="0045643B" w:rsidP="00987F86">
      <w:pPr>
        <w:spacing w:after="0" w:line="240" w:lineRule="auto"/>
        <w:ind w:firstLine="851"/>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xml:space="preserve">Общий контроль исполнения муниципальной программы  возлагается на координатора программы. </w:t>
      </w:r>
    </w:p>
    <w:p w:rsidR="00987F86" w:rsidRPr="001A20CA" w:rsidRDefault="00987F86" w:rsidP="00987F86">
      <w:pPr>
        <w:spacing w:after="0" w:line="240" w:lineRule="auto"/>
        <w:ind w:firstLine="851"/>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Текущее управление реализацией муниципальной программы ос</w:t>
      </w:r>
      <w:r w:rsidRPr="001A20CA">
        <w:rPr>
          <w:rFonts w:ascii="Times New Roman" w:eastAsia="Calibri" w:hAnsi="Times New Roman" w:cs="Times New Roman"/>
          <w:sz w:val="28"/>
          <w:szCs w:val="28"/>
          <w:lang w:eastAsia="ru-RU"/>
        </w:rPr>
        <w:t>у</w:t>
      </w:r>
      <w:r w:rsidRPr="001A20CA">
        <w:rPr>
          <w:rFonts w:ascii="Times New Roman" w:eastAsia="Calibri" w:hAnsi="Times New Roman" w:cs="Times New Roman"/>
          <w:sz w:val="28"/>
          <w:szCs w:val="28"/>
          <w:lang w:eastAsia="ru-RU"/>
        </w:rPr>
        <w:t>ществляется ответственным исполнителем, текущее исполнение подпрограмм осуществляется соисполнителями и участниками.</w:t>
      </w:r>
    </w:p>
    <w:p w:rsidR="0045643B" w:rsidRPr="001A20CA" w:rsidRDefault="0045643B" w:rsidP="0045643B">
      <w:pPr>
        <w:spacing w:after="0" w:line="240" w:lineRule="auto"/>
        <w:ind w:firstLine="851"/>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Текущее управление реализацией МП, принятие решения о внесении изменений в муниципальную программу, ответственность за достижение ц</w:t>
      </w:r>
      <w:r w:rsidRPr="001A20CA">
        <w:rPr>
          <w:rFonts w:ascii="Times New Roman" w:eastAsia="Calibri" w:hAnsi="Times New Roman" w:cs="Times New Roman"/>
          <w:sz w:val="28"/>
          <w:szCs w:val="28"/>
          <w:lang w:eastAsia="ru-RU"/>
        </w:rPr>
        <w:t>е</w:t>
      </w:r>
      <w:r w:rsidRPr="001A20CA">
        <w:rPr>
          <w:rFonts w:ascii="Times New Roman" w:eastAsia="Calibri" w:hAnsi="Times New Roman" w:cs="Times New Roman"/>
          <w:sz w:val="28"/>
          <w:szCs w:val="28"/>
          <w:lang w:eastAsia="ru-RU"/>
        </w:rPr>
        <w:t>левых индикаторов МП, а также конечных результатов ее реализации возлаг</w:t>
      </w:r>
      <w:r w:rsidRPr="001A20CA">
        <w:rPr>
          <w:rFonts w:ascii="Times New Roman" w:eastAsia="Calibri" w:hAnsi="Times New Roman" w:cs="Times New Roman"/>
          <w:sz w:val="28"/>
          <w:szCs w:val="28"/>
          <w:lang w:eastAsia="ru-RU"/>
        </w:rPr>
        <w:t>а</w:t>
      </w:r>
      <w:r w:rsidRPr="001A20CA">
        <w:rPr>
          <w:rFonts w:ascii="Times New Roman" w:eastAsia="Calibri" w:hAnsi="Times New Roman" w:cs="Times New Roman"/>
          <w:sz w:val="28"/>
          <w:szCs w:val="28"/>
          <w:lang w:eastAsia="ru-RU"/>
        </w:rPr>
        <w:t xml:space="preserve">ется на ответственного исполнителя. </w:t>
      </w:r>
    </w:p>
    <w:p w:rsidR="0045643B" w:rsidRPr="001A20CA" w:rsidRDefault="0045643B" w:rsidP="0045643B">
      <w:pPr>
        <w:spacing w:after="0" w:line="240" w:lineRule="auto"/>
        <w:ind w:firstLine="851"/>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Текущее исполнение и контроль реализации подпрограмм, ведо</w:t>
      </w:r>
      <w:r w:rsidRPr="001A20CA">
        <w:rPr>
          <w:rFonts w:ascii="Times New Roman" w:eastAsia="Calibri" w:hAnsi="Times New Roman" w:cs="Times New Roman"/>
          <w:sz w:val="28"/>
          <w:szCs w:val="28"/>
          <w:lang w:eastAsia="ru-RU"/>
        </w:rPr>
        <w:t>м</w:t>
      </w:r>
      <w:r w:rsidRPr="001A20CA">
        <w:rPr>
          <w:rFonts w:ascii="Times New Roman" w:eastAsia="Calibri" w:hAnsi="Times New Roman" w:cs="Times New Roman"/>
          <w:sz w:val="28"/>
          <w:szCs w:val="28"/>
          <w:lang w:eastAsia="ru-RU"/>
        </w:rPr>
        <w:t>ственных целевых программ, отдельных мероприятий МП возлагается на с</w:t>
      </w:r>
      <w:r w:rsidRPr="001A20CA">
        <w:rPr>
          <w:rFonts w:ascii="Times New Roman" w:eastAsia="Calibri" w:hAnsi="Times New Roman" w:cs="Times New Roman"/>
          <w:sz w:val="28"/>
          <w:szCs w:val="28"/>
          <w:lang w:eastAsia="ru-RU"/>
        </w:rPr>
        <w:t>о</w:t>
      </w:r>
      <w:r w:rsidRPr="001A20CA">
        <w:rPr>
          <w:rFonts w:ascii="Times New Roman" w:eastAsia="Calibri" w:hAnsi="Times New Roman" w:cs="Times New Roman"/>
          <w:sz w:val="28"/>
          <w:szCs w:val="28"/>
          <w:lang w:eastAsia="ru-RU"/>
        </w:rPr>
        <w:t xml:space="preserve">исполнителей программы. </w:t>
      </w:r>
    </w:p>
    <w:p w:rsidR="00987F86" w:rsidRPr="001A20CA" w:rsidRDefault="00987F86" w:rsidP="00987F86">
      <w:pPr>
        <w:spacing w:after="0" w:line="240" w:lineRule="auto"/>
        <w:ind w:firstLine="851"/>
        <w:contextualSpacing/>
        <w:jc w:val="both"/>
        <w:rPr>
          <w:rFonts w:ascii="Times New Roman" w:eastAsia="Calibri" w:hAnsi="Times New Roman" w:cs="Times New Roman"/>
          <w:sz w:val="28"/>
          <w:szCs w:val="28"/>
          <w:lang w:eastAsia="ru-RU"/>
        </w:rPr>
      </w:pPr>
      <w:proofErr w:type="gramStart"/>
      <w:r w:rsidRPr="001A20CA">
        <w:rPr>
          <w:rFonts w:ascii="Times New Roman" w:eastAsia="Calibri" w:hAnsi="Times New Roman" w:cs="Times New Roman"/>
          <w:sz w:val="28"/>
          <w:szCs w:val="28"/>
          <w:lang w:eastAsia="ru-RU"/>
        </w:rPr>
        <w:t>Для осуществления контроля за ходом исполнения муниципальной программы ответственный исполнитель совместно с соисполнителями и участниками до 01 марта года, следующего за отчетным, подготавливает год</w:t>
      </w:r>
      <w:r w:rsidRPr="001A20CA">
        <w:rPr>
          <w:rFonts w:ascii="Times New Roman" w:eastAsia="Calibri" w:hAnsi="Times New Roman" w:cs="Times New Roman"/>
          <w:sz w:val="28"/>
          <w:szCs w:val="28"/>
          <w:lang w:eastAsia="ru-RU"/>
        </w:rPr>
        <w:t>о</w:t>
      </w:r>
      <w:r w:rsidRPr="001A20CA">
        <w:rPr>
          <w:rFonts w:ascii="Times New Roman" w:eastAsia="Calibri" w:hAnsi="Times New Roman" w:cs="Times New Roman"/>
          <w:sz w:val="28"/>
          <w:szCs w:val="28"/>
          <w:lang w:eastAsia="ru-RU"/>
        </w:rPr>
        <w:t>вой отчет о ходе реализации и оценке эффективности муниципальной пр</w:t>
      </w:r>
      <w:r w:rsidRPr="001A20CA">
        <w:rPr>
          <w:rFonts w:ascii="Times New Roman" w:eastAsia="Calibri" w:hAnsi="Times New Roman" w:cs="Times New Roman"/>
          <w:sz w:val="28"/>
          <w:szCs w:val="28"/>
          <w:lang w:eastAsia="ru-RU"/>
        </w:rPr>
        <w:t>о</w:t>
      </w:r>
      <w:r w:rsidRPr="001A20CA">
        <w:rPr>
          <w:rFonts w:ascii="Times New Roman" w:eastAsia="Calibri" w:hAnsi="Times New Roman" w:cs="Times New Roman"/>
          <w:sz w:val="28"/>
          <w:szCs w:val="28"/>
          <w:lang w:eastAsia="ru-RU"/>
        </w:rPr>
        <w:t>граммы (далее - годовой отчет) и направляет его в Комитет социально-экономического развития Администрации города Пскова.</w:t>
      </w:r>
      <w:proofErr w:type="gramEnd"/>
      <w:r w:rsidRPr="001A20CA">
        <w:rPr>
          <w:rFonts w:ascii="Times New Roman" w:eastAsia="Calibri" w:hAnsi="Times New Roman" w:cs="Times New Roman"/>
          <w:sz w:val="28"/>
          <w:szCs w:val="28"/>
          <w:lang w:eastAsia="ru-RU"/>
        </w:rPr>
        <w:t xml:space="preserve"> Подготовка годов</w:t>
      </w:r>
      <w:r w:rsidRPr="001A20CA">
        <w:rPr>
          <w:rFonts w:ascii="Times New Roman" w:eastAsia="Calibri" w:hAnsi="Times New Roman" w:cs="Times New Roman"/>
          <w:sz w:val="28"/>
          <w:szCs w:val="28"/>
          <w:lang w:eastAsia="ru-RU"/>
        </w:rPr>
        <w:t>о</w:t>
      </w:r>
      <w:r w:rsidRPr="001A20CA">
        <w:rPr>
          <w:rFonts w:ascii="Times New Roman" w:eastAsia="Calibri" w:hAnsi="Times New Roman" w:cs="Times New Roman"/>
          <w:sz w:val="28"/>
          <w:szCs w:val="28"/>
          <w:lang w:eastAsia="ru-RU"/>
        </w:rPr>
        <w:t xml:space="preserve">го отчета производится согласно </w:t>
      </w:r>
      <w:hyperlink w:anchor="P1142" w:history="1">
        <w:r w:rsidRPr="001A20CA">
          <w:rPr>
            <w:rStyle w:val="a9"/>
            <w:rFonts w:ascii="Times New Roman" w:eastAsia="Calibri" w:hAnsi="Times New Roman" w:cs="Times New Roman"/>
            <w:color w:val="auto"/>
            <w:sz w:val="28"/>
            <w:szCs w:val="28"/>
            <w:u w:val="none"/>
            <w:lang w:eastAsia="ru-RU"/>
          </w:rPr>
          <w:t>приложению 3</w:t>
        </w:r>
      </w:hyperlink>
      <w:r w:rsidRPr="001A20CA">
        <w:rPr>
          <w:rFonts w:ascii="Times New Roman" w:eastAsia="Calibri" w:hAnsi="Times New Roman" w:cs="Times New Roman"/>
          <w:sz w:val="28"/>
          <w:szCs w:val="28"/>
          <w:lang w:eastAsia="ru-RU"/>
        </w:rPr>
        <w:t xml:space="preserve"> к </w:t>
      </w:r>
      <w:r w:rsidR="0075442B" w:rsidRPr="001A20CA">
        <w:rPr>
          <w:rFonts w:ascii="Times New Roman" w:eastAsia="Calibri" w:hAnsi="Times New Roman" w:cs="Times New Roman"/>
          <w:sz w:val="28"/>
          <w:szCs w:val="28"/>
          <w:lang w:eastAsia="ru-RU"/>
        </w:rPr>
        <w:t>постановлению Админ</w:t>
      </w:r>
      <w:r w:rsidR="0075442B" w:rsidRPr="001A20CA">
        <w:rPr>
          <w:rFonts w:ascii="Times New Roman" w:eastAsia="Calibri" w:hAnsi="Times New Roman" w:cs="Times New Roman"/>
          <w:sz w:val="28"/>
          <w:szCs w:val="28"/>
          <w:lang w:eastAsia="ru-RU"/>
        </w:rPr>
        <w:t>и</w:t>
      </w:r>
      <w:r w:rsidR="0075442B" w:rsidRPr="001A20CA">
        <w:rPr>
          <w:rFonts w:ascii="Times New Roman" w:eastAsia="Calibri" w:hAnsi="Times New Roman" w:cs="Times New Roman"/>
          <w:sz w:val="28"/>
          <w:szCs w:val="28"/>
          <w:lang w:eastAsia="ru-RU"/>
        </w:rPr>
        <w:t>страции города Пскова от 13.02.2014 № 232 «Об утверждении Порядка разр</w:t>
      </w:r>
      <w:r w:rsidR="0075442B" w:rsidRPr="001A20CA">
        <w:rPr>
          <w:rFonts w:ascii="Times New Roman" w:eastAsia="Calibri" w:hAnsi="Times New Roman" w:cs="Times New Roman"/>
          <w:sz w:val="28"/>
          <w:szCs w:val="28"/>
          <w:lang w:eastAsia="ru-RU"/>
        </w:rPr>
        <w:t>а</w:t>
      </w:r>
      <w:r w:rsidR="0075442B" w:rsidRPr="001A20CA">
        <w:rPr>
          <w:rFonts w:ascii="Times New Roman" w:eastAsia="Calibri" w:hAnsi="Times New Roman" w:cs="Times New Roman"/>
          <w:sz w:val="28"/>
          <w:szCs w:val="28"/>
          <w:lang w:eastAsia="ru-RU"/>
        </w:rPr>
        <w:t>ботки, формирования, реализации и оценки эффективности муниципальных программ города Пскова»</w:t>
      </w:r>
      <w:r w:rsidRPr="001A20CA">
        <w:rPr>
          <w:rFonts w:ascii="Times New Roman" w:eastAsia="Calibri" w:hAnsi="Times New Roman" w:cs="Times New Roman"/>
          <w:sz w:val="28"/>
          <w:szCs w:val="28"/>
          <w:lang w:eastAsia="ru-RU"/>
        </w:rPr>
        <w:t>.</w:t>
      </w:r>
    </w:p>
    <w:p w:rsidR="0075442B" w:rsidRPr="001A20CA" w:rsidRDefault="0075442B" w:rsidP="0075442B">
      <w:pPr>
        <w:spacing w:after="0" w:line="240" w:lineRule="auto"/>
        <w:ind w:firstLine="851"/>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Оценка эффективности реализации муниципальной программы ос</w:t>
      </w:r>
      <w:r w:rsidRPr="001A20CA">
        <w:rPr>
          <w:rFonts w:ascii="Times New Roman" w:eastAsia="Calibri" w:hAnsi="Times New Roman" w:cs="Times New Roman"/>
          <w:sz w:val="28"/>
          <w:szCs w:val="28"/>
          <w:lang w:eastAsia="ru-RU"/>
        </w:rPr>
        <w:t>у</w:t>
      </w:r>
      <w:r w:rsidRPr="001A20CA">
        <w:rPr>
          <w:rFonts w:ascii="Times New Roman" w:eastAsia="Calibri" w:hAnsi="Times New Roman" w:cs="Times New Roman"/>
          <w:sz w:val="28"/>
          <w:szCs w:val="28"/>
          <w:lang w:eastAsia="ru-RU"/>
        </w:rPr>
        <w:t>ществляется на основе методики оценки ее эффективности, содержащейся в муниципальной программе.</w:t>
      </w:r>
    </w:p>
    <w:p w:rsidR="0075442B" w:rsidRPr="001A20CA" w:rsidRDefault="0075442B" w:rsidP="0075442B">
      <w:pPr>
        <w:spacing w:after="0" w:line="240" w:lineRule="auto"/>
        <w:ind w:firstLine="851"/>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Оценка эффективности муниципальной программы проводится отве</w:t>
      </w:r>
      <w:r w:rsidRPr="001A20CA">
        <w:rPr>
          <w:rFonts w:ascii="Times New Roman" w:eastAsia="Calibri" w:hAnsi="Times New Roman" w:cs="Times New Roman"/>
          <w:sz w:val="28"/>
          <w:szCs w:val="28"/>
          <w:lang w:eastAsia="ru-RU"/>
        </w:rPr>
        <w:t>т</w:t>
      </w:r>
      <w:r w:rsidRPr="001A20CA">
        <w:rPr>
          <w:rFonts w:ascii="Times New Roman" w:eastAsia="Calibri" w:hAnsi="Times New Roman" w:cs="Times New Roman"/>
          <w:sz w:val="28"/>
          <w:szCs w:val="28"/>
          <w:lang w:eastAsia="ru-RU"/>
        </w:rPr>
        <w:t>ственным исполнителем на этапе реализации в целях оценки вклада результ</w:t>
      </w:r>
      <w:r w:rsidRPr="001A20CA">
        <w:rPr>
          <w:rFonts w:ascii="Times New Roman" w:eastAsia="Calibri" w:hAnsi="Times New Roman" w:cs="Times New Roman"/>
          <w:sz w:val="28"/>
          <w:szCs w:val="28"/>
          <w:lang w:eastAsia="ru-RU"/>
        </w:rPr>
        <w:t>а</w:t>
      </w:r>
      <w:r w:rsidRPr="001A20CA">
        <w:rPr>
          <w:rFonts w:ascii="Times New Roman" w:eastAsia="Calibri" w:hAnsi="Times New Roman" w:cs="Times New Roman"/>
          <w:sz w:val="28"/>
          <w:szCs w:val="28"/>
          <w:lang w:eastAsia="ru-RU"/>
        </w:rPr>
        <w:lastRenderedPageBreak/>
        <w:t xml:space="preserve">тов муниципальной программы в социально-экономическое развитие города Пскова с учетом методических </w:t>
      </w:r>
      <w:hyperlink w:anchor="P1906" w:history="1">
        <w:r w:rsidRPr="001A20CA">
          <w:rPr>
            <w:rStyle w:val="a9"/>
            <w:rFonts w:ascii="Times New Roman" w:eastAsia="Calibri" w:hAnsi="Times New Roman" w:cs="Times New Roman"/>
            <w:color w:val="auto"/>
            <w:sz w:val="28"/>
            <w:szCs w:val="28"/>
            <w:u w:val="none"/>
            <w:lang w:eastAsia="ru-RU"/>
          </w:rPr>
          <w:t>рекомендаций</w:t>
        </w:r>
      </w:hyperlink>
      <w:r w:rsidRPr="001A20CA">
        <w:rPr>
          <w:rFonts w:ascii="Times New Roman" w:eastAsia="Calibri" w:hAnsi="Times New Roman" w:cs="Times New Roman"/>
          <w:sz w:val="28"/>
          <w:szCs w:val="28"/>
          <w:lang w:eastAsia="ru-RU"/>
        </w:rPr>
        <w:t xml:space="preserve"> согласно приложению 4 к п</w:t>
      </w:r>
      <w:r w:rsidRPr="001A20CA">
        <w:rPr>
          <w:rFonts w:ascii="Times New Roman" w:eastAsia="Calibri" w:hAnsi="Times New Roman" w:cs="Times New Roman"/>
          <w:sz w:val="28"/>
          <w:szCs w:val="28"/>
          <w:lang w:eastAsia="ru-RU"/>
        </w:rPr>
        <w:t>о</w:t>
      </w:r>
      <w:r w:rsidRPr="001A20CA">
        <w:rPr>
          <w:rFonts w:ascii="Times New Roman" w:eastAsia="Calibri" w:hAnsi="Times New Roman" w:cs="Times New Roman"/>
          <w:sz w:val="28"/>
          <w:szCs w:val="28"/>
          <w:lang w:eastAsia="ru-RU"/>
        </w:rPr>
        <w:t>становлению Администрации города Пскова от 13.02.2014 № 232 «Об утве</w:t>
      </w:r>
      <w:r w:rsidRPr="001A20CA">
        <w:rPr>
          <w:rFonts w:ascii="Times New Roman" w:eastAsia="Calibri" w:hAnsi="Times New Roman" w:cs="Times New Roman"/>
          <w:sz w:val="28"/>
          <w:szCs w:val="28"/>
          <w:lang w:eastAsia="ru-RU"/>
        </w:rPr>
        <w:t>р</w:t>
      </w:r>
      <w:r w:rsidRPr="001A20CA">
        <w:rPr>
          <w:rFonts w:ascii="Times New Roman" w:eastAsia="Calibri" w:hAnsi="Times New Roman" w:cs="Times New Roman"/>
          <w:sz w:val="28"/>
          <w:szCs w:val="28"/>
          <w:lang w:eastAsia="ru-RU"/>
        </w:rPr>
        <w:t>ждении Порядка разработки, формирования, реализации и оценки эффекти</w:t>
      </w:r>
      <w:r w:rsidRPr="001A20CA">
        <w:rPr>
          <w:rFonts w:ascii="Times New Roman" w:eastAsia="Calibri" w:hAnsi="Times New Roman" w:cs="Times New Roman"/>
          <w:sz w:val="28"/>
          <w:szCs w:val="28"/>
          <w:lang w:eastAsia="ru-RU"/>
        </w:rPr>
        <w:t>в</w:t>
      </w:r>
      <w:r w:rsidRPr="001A20CA">
        <w:rPr>
          <w:rFonts w:ascii="Times New Roman" w:eastAsia="Calibri" w:hAnsi="Times New Roman" w:cs="Times New Roman"/>
          <w:sz w:val="28"/>
          <w:szCs w:val="28"/>
          <w:lang w:eastAsia="ru-RU"/>
        </w:rPr>
        <w:t>ности муниципальных программ города Пскова».</w:t>
      </w:r>
    </w:p>
    <w:p w:rsidR="0045643B" w:rsidRPr="001A20CA" w:rsidRDefault="0075442B" w:rsidP="0045643B">
      <w:pPr>
        <w:spacing w:after="0" w:line="240" w:lineRule="auto"/>
        <w:ind w:firstLine="851"/>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xml:space="preserve">В целях </w:t>
      </w:r>
      <w:proofErr w:type="gramStart"/>
      <w:r w:rsidRPr="001A20CA">
        <w:rPr>
          <w:rFonts w:ascii="Times New Roman" w:eastAsia="Calibri" w:hAnsi="Times New Roman" w:cs="Times New Roman"/>
          <w:sz w:val="28"/>
          <w:szCs w:val="28"/>
          <w:lang w:eastAsia="ru-RU"/>
        </w:rPr>
        <w:t>контроля за</w:t>
      </w:r>
      <w:proofErr w:type="gramEnd"/>
      <w:r w:rsidRPr="001A20CA">
        <w:rPr>
          <w:rFonts w:ascii="Times New Roman" w:eastAsia="Calibri" w:hAnsi="Times New Roman" w:cs="Times New Roman"/>
          <w:sz w:val="28"/>
          <w:szCs w:val="28"/>
          <w:lang w:eastAsia="ru-RU"/>
        </w:rPr>
        <w:t xml:space="preserve"> реализацией муниципальной программы отве</w:t>
      </w:r>
      <w:r w:rsidRPr="001A20CA">
        <w:rPr>
          <w:rFonts w:ascii="Times New Roman" w:eastAsia="Calibri" w:hAnsi="Times New Roman" w:cs="Times New Roman"/>
          <w:sz w:val="28"/>
          <w:szCs w:val="28"/>
          <w:lang w:eastAsia="ru-RU"/>
        </w:rPr>
        <w:t>т</w:t>
      </w:r>
      <w:r w:rsidRPr="001A20CA">
        <w:rPr>
          <w:rFonts w:ascii="Times New Roman" w:eastAsia="Calibri" w:hAnsi="Times New Roman" w:cs="Times New Roman"/>
          <w:sz w:val="28"/>
          <w:szCs w:val="28"/>
          <w:lang w:eastAsia="ru-RU"/>
        </w:rPr>
        <w:t>ственный исполнитель осуществляет мониторинг реализации муниципальной программы за 6 месяцев каждого отчетного года.</w:t>
      </w:r>
      <w:r w:rsidR="0045643B" w:rsidRPr="001A20CA">
        <w:rPr>
          <w:rFonts w:ascii="Times New Roman" w:eastAsia="Calibri" w:hAnsi="Times New Roman" w:cs="Times New Roman"/>
          <w:sz w:val="28"/>
          <w:szCs w:val="28"/>
          <w:lang w:eastAsia="ru-RU"/>
        </w:rPr>
        <w:t xml:space="preserve"> Результаты мониторинга и </w:t>
      </w:r>
      <w:proofErr w:type="gramStart"/>
      <w:r w:rsidR="0045643B" w:rsidRPr="001A20CA">
        <w:rPr>
          <w:rFonts w:ascii="Times New Roman" w:eastAsia="Calibri" w:hAnsi="Times New Roman" w:cs="Times New Roman"/>
          <w:sz w:val="28"/>
          <w:szCs w:val="28"/>
          <w:lang w:eastAsia="ru-RU"/>
        </w:rPr>
        <w:t>контроля за</w:t>
      </w:r>
      <w:proofErr w:type="gramEnd"/>
      <w:r w:rsidR="0045643B" w:rsidRPr="001A20CA">
        <w:rPr>
          <w:rFonts w:ascii="Times New Roman" w:eastAsia="Calibri" w:hAnsi="Times New Roman" w:cs="Times New Roman"/>
          <w:sz w:val="28"/>
          <w:szCs w:val="28"/>
          <w:lang w:eastAsia="ru-RU"/>
        </w:rPr>
        <w:t xml:space="preserve"> реализацией программы представляются в виде отчета об испо</w:t>
      </w:r>
      <w:r w:rsidR="0045643B" w:rsidRPr="001A20CA">
        <w:rPr>
          <w:rFonts w:ascii="Times New Roman" w:eastAsia="Calibri" w:hAnsi="Times New Roman" w:cs="Times New Roman"/>
          <w:sz w:val="28"/>
          <w:szCs w:val="28"/>
          <w:lang w:eastAsia="ru-RU"/>
        </w:rPr>
        <w:t>л</w:t>
      </w:r>
      <w:r w:rsidR="0045643B" w:rsidRPr="001A20CA">
        <w:rPr>
          <w:rFonts w:ascii="Times New Roman" w:eastAsia="Calibri" w:hAnsi="Times New Roman" w:cs="Times New Roman"/>
          <w:sz w:val="28"/>
          <w:szCs w:val="28"/>
          <w:lang w:eastAsia="ru-RU"/>
        </w:rPr>
        <w:t>нении программы за 6 месяцев (на основе плана реализации МП, разрабатыв</w:t>
      </w:r>
      <w:r w:rsidR="0045643B" w:rsidRPr="001A20CA">
        <w:rPr>
          <w:rFonts w:ascii="Times New Roman" w:eastAsia="Calibri" w:hAnsi="Times New Roman" w:cs="Times New Roman"/>
          <w:sz w:val="28"/>
          <w:szCs w:val="28"/>
          <w:lang w:eastAsia="ru-RU"/>
        </w:rPr>
        <w:t>а</w:t>
      </w:r>
      <w:r w:rsidR="0045643B" w:rsidRPr="001A20CA">
        <w:rPr>
          <w:rFonts w:ascii="Times New Roman" w:eastAsia="Calibri" w:hAnsi="Times New Roman" w:cs="Times New Roman"/>
          <w:sz w:val="28"/>
          <w:szCs w:val="28"/>
          <w:lang w:eastAsia="ru-RU"/>
        </w:rPr>
        <w:t xml:space="preserve">емого на очередной финансовый год) и за год. </w:t>
      </w:r>
    </w:p>
    <w:p w:rsidR="0075442B" w:rsidRPr="001A20CA" w:rsidRDefault="0075442B" w:rsidP="0075442B">
      <w:pPr>
        <w:spacing w:after="0" w:line="240" w:lineRule="auto"/>
        <w:ind w:firstLine="851"/>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Порядок проведения мониторинга определяется распоряжением Адм</w:t>
      </w:r>
      <w:r w:rsidRPr="001A20CA">
        <w:rPr>
          <w:rFonts w:ascii="Times New Roman" w:eastAsia="Calibri" w:hAnsi="Times New Roman" w:cs="Times New Roman"/>
          <w:sz w:val="28"/>
          <w:szCs w:val="28"/>
          <w:lang w:eastAsia="ru-RU"/>
        </w:rPr>
        <w:t>и</w:t>
      </w:r>
      <w:r w:rsidRPr="001A20CA">
        <w:rPr>
          <w:rFonts w:ascii="Times New Roman" w:eastAsia="Calibri" w:hAnsi="Times New Roman" w:cs="Times New Roman"/>
          <w:sz w:val="28"/>
          <w:szCs w:val="28"/>
          <w:lang w:eastAsia="ru-RU"/>
        </w:rPr>
        <w:t>нистрации города Пскова с указанием срока исполнения и приложением фо</w:t>
      </w:r>
      <w:r w:rsidRPr="001A20CA">
        <w:rPr>
          <w:rFonts w:ascii="Times New Roman" w:eastAsia="Calibri" w:hAnsi="Times New Roman" w:cs="Times New Roman"/>
          <w:sz w:val="28"/>
          <w:szCs w:val="28"/>
          <w:lang w:eastAsia="ru-RU"/>
        </w:rPr>
        <w:t>р</w:t>
      </w:r>
      <w:r w:rsidRPr="001A20CA">
        <w:rPr>
          <w:rFonts w:ascii="Times New Roman" w:eastAsia="Calibri" w:hAnsi="Times New Roman" w:cs="Times New Roman"/>
          <w:sz w:val="28"/>
          <w:szCs w:val="28"/>
          <w:lang w:eastAsia="ru-RU"/>
        </w:rPr>
        <w:t>мы, формата и порядка представления сведений.</w:t>
      </w:r>
    </w:p>
    <w:p w:rsidR="0075442B" w:rsidRPr="001A20CA" w:rsidRDefault="0075442B" w:rsidP="0075442B">
      <w:pPr>
        <w:spacing w:after="0" w:line="240" w:lineRule="auto"/>
        <w:ind w:firstLine="851"/>
        <w:contextualSpacing/>
        <w:jc w:val="both"/>
        <w:rPr>
          <w:rFonts w:ascii="Times New Roman" w:eastAsia="Calibri" w:hAnsi="Times New Roman" w:cs="Times New Roman"/>
          <w:sz w:val="28"/>
          <w:szCs w:val="28"/>
          <w:lang w:eastAsia="ru-RU"/>
        </w:rPr>
      </w:pPr>
    </w:p>
    <w:p w:rsidR="0075442B" w:rsidRPr="001A20CA" w:rsidRDefault="000041D0" w:rsidP="000041D0">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xml:space="preserve">Глава Администрации города Пскова </w:t>
      </w:r>
      <w:r w:rsidRPr="001A20CA">
        <w:rPr>
          <w:rFonts w:ascii="Times New Roman" w:eastAsia="Calibri" w:hAnsi="Times New Roman" w:cs="Times New Roman"/>
          <w:sz w:val="28"/>
          <w:szCs w:val="28"/>
          <w:lang w:eastAsia="ru-RU"/>
        </w:rPr>
        <w:tab/>
      </w:r>
      <w:r w:rsidRPr="001A20CA">
        <w:rPr>
          <w:rFonts w:ascii="Times New Roman" w:eastAsia="Calibri" w:hAnsi="Times New Roman" w:cs="Times New Roman"/>
          <w:sz w:val="28"/>
          <w:szCs w:val="28"/>
          <w:lang w:eastAsia="ru-RU"/>
        </w:rPr>
        <w:tab/>
      </w:r>
      <w:r w:rsidRPr="001A20CA">
        <w:rPr>
          <w:rFonts w:ascii="Times New Roman" w:eastAsia="Calibri" w:hAnsi="Times New Roman" w:cs="Times New Roman"/>
          <w:sz w:val="28"/>
          <w:szCs w:val="28"/>
          <w:lang w:eastAsia="ru-RU"/>
        </w:rPr>
        <w:tab/>
      </w:r>
      <w:r w:rsidRPr="001A20CA">
        <w:rPr>
          <w:rFonts w:ascii="Times New Roman" w:eastAsia="Calibri" w:hAnsi="Times New Roman" w:cs="Times New Roman"/>
          <w:sz w:val="28"/>
          <w:szCs w:val="28"/>
          <w:lang w:eastAsia="ru-RU"/>
        </w:rPr>
        <w:tab/>
        <w:t>А.Н. Братчиков</w:t>
      </w:r>
    </w:p>
    <w:p w:rsidR="00987F86" w:rsidRPr="001A20CA" w:rsidRDefault="00987F86" w:rsidP="00987F86">
      <w:pPr>
        <w:spacing w:after="0" w:line="240" w:lineRule="auto"/>
        <w:ind w:firstLine="851"/>
        <w:contextualSpacing/>
        <w:jc w:val="both"/>
        <w:rPr>
          <w:rFonts w:ascii="Times New Roman" w:eastAsia="Calibri" w:hAnsi="Times New Roman" w:cs="Times New Roman"/>
          <w:sz w:val="28"/>
          <w:szCs w:val="28"/>
          <w:lang w:eastAsia="ru-RU"/>
        </w:rPr>
      </w:pPr>
    </w:p>
    <w:p w:rsidR="00EF1F7E" w:rsidRPr="001A20CA" w:rsidRDefault="00EF1F7E" w:rsidP="00EF1F7E">
      <w:pPr>
        <w:spacing w:after="0" w:line="240" w:lineRule="auto"/>
        <w:contextualSpacing/>
        <w:jc w:val="both"/>
        <w:rPr>
          <w:rFonts w:ascii="Times New Roman" w:eastAsia="Calibri" w:hAnsi="Times New Roman" w:cs="Times New Roman"/>
          <w:sz w:val="28"/>
          <w:szCs w:val="28"/>
          <w:lang w:eastAsia="ru-RU"/>
        </w:rPr>
      </w:pPr>
    </w:p>
    <w:p w:rsidR="00987F86" w:rsidRPr="001A20CA" w:rsidRDefault="00987F86" w:rsidP="00EF1F7E">
      <w:pPr>
        <w:spacing w:after="0" w:line="240" w:lineRule="auto"/>
        <w:contextualSpacing/>
        <w:jc w:val="both"/>
        <w:rPr>
          <w:rFonts w:ascii="Times New Roman" w:eastAsia="Calibri" w:hAnsi="Times New Roman" w:cs="Times New Roman"/>
          <w:sz w:val="28"/>
          <w:szCs w:val="28"/>
          <w:lang w:eastAsia="ru-RU"/>
        </w:rPr>
      </w:pPr>
    </w:p>
    <w:p w:rsidR="00987F86" w:rsidRPr="001A20CA" w:rsidRDefault="00987F86"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0041D0" w:rsidRPr="001A20CA" w:rsidRDefault="000041D0" w:rsidP="00EF1F7E">
      <w:pPr>
        <w:spacing w:after="0" w:line="240" w:lineRule="auto"/>
        <w:contextualSpacing/>
        <w:jc w:val="both"/>
        <w:rPr>
          <w:rFonts w:ascii="Times New Roman" w:eastAsia="Calibri" w:hAnsi="Times New Roman" w:cs="Times New Roman"/>
          <w:sz w:val="28"/>
          <w:szCs w:val="28"/>
          <w:lang w:eastAsia="ru-RU"/>
        </w:rPr>
      </w:pPr>
    </w:p>
    <w:p w:rsidR="00D338F8" w:rsidRPr="001A20CA" w:rsidRDefault="00D338F8" w:rsidP="00EF1F7E">
      <w:pPr>
        <w:contextualSpacing/>
        <w:jc w:val="both"/>
        <w:rPr>
          <w:rFonts w:ascii="Times New Roman" w:eastAsia="Calibri" w:hAnsi="Times New Roman" w:cs="Times New Roman"/>
          <w:sz w:val="28"/>
          <w:szCs w:val="28"/>
          <w:lang w:eastAsia="ru-RU"/>
        </w:rPr>
        <w:sectPr w:rsidR="00D338F8" w:rsidRPr="001A20CA" w:rsidSect="00EC6FA2">
          <w:pgSz w:w="11906" w:h="16838"/>
          <w:pgMar w:top="1134" w:right="850" w:bottom="1134" w:left="1560" w:header="708" w:footer="708" w:gutter="0"/>
          <w:cols w:space="708"/>
          <w:docGrid w:linePitch="360"/>
        </w:sectPr>
      </w:pPr>
    </w:p>
    <w:p w:rsidR="006D4917" w:rsidRPr="001A20CA" w:rsidRDefault="006D4917" w:rsidP="006D4917">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r w:rsidRPr="001A20CA">
        <w:rPr>
          <w:rFonts w:ascii="Times New Roman" w:eastAsia="Times New Roman" w:hAnsi="Times New Roman" w:cs="Times New Roman"/>
          <w:szCs w:val="20"/>
          <w:lang w:eastAsia="ru-RU"/>
        </w:rPr>
        <w:lastRenderedPageBreak/>
        <w:t>Приложение № 1</w:t>
      </w:r>
    </w:p>
    <w:p w:rsidR="006D4917" w:rsidRPr="001A20CA" w:rsidRDefault="006D4917" w:rsidP="006D4917">
      <w:pPr>
        <w:widowControl w:val="0"/>
        <w:autoSpaceDE w:val="0"/>
        <w:autoSpaceDN w:val="0"/>
        <w:spacing w:after="0" w:line="240" w:lineRule="auto"/>
        <w:jc w:val="right"/>
        <w:rPr>
          <w:rFonts w:ascii="Times New Roman" w:eastAsia="Times New Roman" w:hAnsi="Times New Roman" w:cs="Times New Roman"/>
          <w:szCs w:val="20"/>
          <w:lang w:eastAsia="ru-RU"/>
        </w:rPr>
      </w:pPr>
      <w:r w:rsidRPr="001A20CA">
        <w:rPr>
          <w:rFonts w:ascii="Times New Roman" w:eastAsia="Times New Roman" w:hAnsi="Times New Roman" w:cs="Times New Roman"/>
          <w:szCs w:val="20"/>
          <w:lang w:eastAsia="ru-RU"/>
        </w:rPr>
        <w:t>к муниципальной программе</w:t>
      </w:r>
    </w:p>
    <w:p w:rsidR="006D4917" w:rsidRPr="001A20CA" w:rsidRDefault="006D4917" w:rsidP="006D4917">
      <w:pPr>
        <w:widowControl w:val="0"/>
        <w:autoSpaceDE w:val="0"/>
        <w:autoSpaceDN w:val="0"/>
        <w:spacing w:after="0" w:line="240" w:lineRule="auto"/>
        <w:jc w:val="right"/>
        <w:rPr>
          <w:rFonts w:ascii="Times New Roman" w:eastAsia="Times New Roman" w:hAnsi="Times New Roman" w:cs="Times New Roman"/>
          <w:szCs w:val="20"/>
          <w:lang w:eastAsia="ru-RU"/>
        </w:rPr>
      </w:pPr>
      <w:r w:rsidRPr="001A20CA">
        <w:rPr>
          <w:rFonts w:ascii="Times New Roman" w:eastAsia="Times New Roman" w:hAnsi="Times New Roman" w:cs="Times New Roman"/>
          <w:szCs w:val="20"/>
          <w:lang w:eastAsia="ru-RU"/>
        </w:rPr>
        <w:t>«Обеспечение общественного порядка</w:t>
      </w:r>
    </w:p>
    <w:p w:rsidR="006D4917" w:rsidRPr="001A20CA" w:rsidRDefault="006D4917" w:rsidP="006D4917">
      <w:pPr>
        <w:widowControl w:val="0"/>
        <w:autoSpaceDE w:val="0"/>
        <w:autoSpaceDN w:val="0"/>
        <w:spacing w:after="0" w:line="240" w:lineRule="auto"/>
        <w:jc w:val="right"/>
        <w:rPr>
          <w:rFonts w:ascii="Times New Roman" w:eastAsia="Times New Roman" w:hAnsi="Times New Roman" w:cs="Times New Roman"/>
          <w:szCs w:val="20"/>
          <w:lang w:eastAsia="ru-RU"/>
        </w:rPr>
      </w:pPr>
      <w:r w:rsidRPr="001A20CA">
        <w:rPr>
          <w:rFonts w:ascii="Times New Roman" w:eastAsia="Times New Roman" w:hAnsi="Times New Roman" w:cs="Times New Roman"/>
          <w:szCs w:val="20"/>
          <w:lang w:eastAsia="ru-RU"/>
        </w:rPr>
        <w:t>и противодействие преступности»</w:t>
      </w:r>
    </w:p>
    <w:p w:rsidR="006D4917" w:rsidRPr="001A20CA" w:rsidRDefault="006D4917" w:rsidP="006D4917">
      <w:pPr>
        <w:widowControl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Целевые индикаторы муниципальной программы</w:t>
      </w:r>
    </w:p>
    <w:p w:rsidR="006D4917" w:rsidRPr="001A20CA" w:rsidRDefault="006D4917" w:rsidP="006D4917">
      <w:pPr>
        <w:widowControl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«Обеспечение общественного порядка и противодействие преступности»</w:t>
      </w:r>
    </w:p>
    <w:p w:rsidR="000F1B16" w:rsidRPr="001A20CA" w:rsidRDefault="000F1B16" w:rsidP="000F1B16">
      <w:pPr>
        <w:widowControl w:val="0"/>
        <w:spacing w:after="0" w:line="240" w:lineRule="auto"/>
        <w:jc w:val="right"/>
        <w:rPr>
          <w:rFonts w:ascii="Times New Roman" w:eastAsia="Times New Roman" w:hAnsi="Times New Roman" w:cs="Times New Roman"/>
          <w:sz w:val="16"/>
          <w:szCs w:val="16"/>
          <w:lang w:eastAsia="ru-RU"/>
        </w:rPr>
      </w:pPr>
      <w:r w:rsidRPr="001A20CA">
        <w:rPr>
          <w:rFonts w:ascii="Times New Roman" w:eastAsia="Times New Roman" w:hAnsi="Times New Roman" w:cs="Times New Roman"/>
          <w:sz w:val="16"/>
          <w:szCs w:val="16"/>
          <w:lang w:eastAsia="ru-RU"/>
        </w:rPr>
        <w:t>Таблица 2</w:t>
      </w:r>
    </w:p>
    <w:p w:rsidR="006D4917" w:rsidRPr="001A20CA" w:rsidRDefault="006D4917" w:rsidP="006D4917">
      <w:pPr>
        <w:widowControl w:val="0"/>
        <w:spacing w:after="0" w:line="240" w:lineRule="auto"/>
        <w:jc w:val="center"/>
        <w:rPr>
          <w:rFonts w:ascii="Times New Roman" w:eastAsia="Times New Roman" w:hAnsi="Times New Roman" w:cs="Times New Roman"/>
          <w:sz w:val="16"/>
          <w:szCs w:val="16"/>
          <w:lang w:eastAsia="ru-RU"/>
        </w:rPr>
      </w:pPr>
    </w:p>
    <w:tbl>
      <w:tblPr>
        <w:tblW w:w="14142"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2268"/>
        <w:gridCol w:w="952"/>
        <w:gridCol w:w="1032"/>
        <w:gridCol w:w="919"/>
        <w:gridCol w:w="850"/>
        <w:gridCol w:w="851"/>
        <w:gridCol w:w="835"/>
        <w:gridCol w:w="967"/>
        <w:gridCol w:w="850"/>
        <w:gridCol w:w="891"/>
        <w:gridCol w:w="1600"/>
        <w:gridCol w:w="1418"/>
      </w:tblGrid>
      <w:tr w:rsidR="001A20CA" w:rsidRPr="001A20CA" w:rsidTr="006D4917">
        <w:tc>
          <w:tcPr>
            <w:tcW w:w="709" w:type="dxa"/>
            <w:vMerge w:val="restart"/>
            <w:shd w:val="clear" w:color="auto" w:fill="auto"/>
          </w:tcPr>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 xml:space="preserve">N </w:t>
            </w:r>
            <w:proofErr w:type="gramStart"/>
            <w:r w:rsidRPr="001A20CA">
              <w:rPr>
                <w:rFonts w:ascii="Times New Roman" w:eastAsia="Times New Roman" w:hAnsi="Times New Roman" w:cs="Times New Roman"/>
                <w:snapToGrid w:val="0"/>
                <w:lang w:eastAsia="ru-RU"/>
              </w:rPr>
              <w:t>п</w:t>
            </w:r>
            <w:proofErr w:type="gramEnd"/>
            <w:r w:rsidRPr="001A20CA">
              <w:rPr>
                <w:rFonts w:ascii="Times New Roman" w:eastAsia="Times New Roman" w:hAnsi="Times New Roman" w:cs="Times New Roman"/>
                <w:snapToGrid w:val="0"/>
                <w:lang w:eastAsia="ru-RU"/>
              </w:rPr>
              <w:t>/п</w:t>
            </w:r>
          </w:p>
        </w:tc>
        <w:tc>
          <w:tcPr>
            <w:tcW w:w="2268" w:type="dxa"/>
            <w:vMerge w:val="restart"/>
            <w:shd w:val="clear" w:color="auto" w:fill="auto"/>
          </w:tcPr>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Наименование</w:t>
            </w:r>
          </w:p>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целевого показателя (индикатора)</w:t>
            </w:r>
          </w:p>
        </w:tc>
        <w:tc>
          <w:tcPr>
            <w:tcW w:w="952" w:type="dxa"/>
            <w:vMerge w:val="restart"/>
            <w:shd w:val="clear" w:color="auto" w:fill="auto"/>
          </w:tcPr>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Ед.</w:t>
            </w:r>
          </w:p>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измер</w:t>
            </w:r>
            <w:r w:rsidRPr="001A20CA">
              <w:rPr>
                <w:rFonts w:ascii="Times New Roman" w:eastAsia="Times New Roman" w:hAnsi="Times New Roman" w:cs="Times New Roman"/>
                <w:snapToGrid w:val="0"/>
                <w:lang w:eastAsia="ru-RU"/>
              </w:rPr>
              <w:t>е</w:t>
            </w:r>
            <w:r w:rsidRPr="001A20CA">
              <w:rPr>
                <w:rFonts w:ascii="Times New Roman" w:eastAsia="Times New Roman" w:hAnsi="Times New Roman" w:cs="Times New Roman"/>
                <w:snapToGrid w:val="0"/>
                <w:lang w:eastAsia="ru-RU"/>
              </w:rPr>
              <w:t>ния</w:t>
            </w:r>
          </w:p>
        </w:tc>
        <w:tc>
          <w:tcPr>
            <w:tcW w:w="7195" w:type="dxa"/>
            <w:gridSpan w:val="8"/>
            <w:shd w:val="clear" w:color="auto" w:fill="auto"/>
          </w:tcPr>
          <w:p w:rsidR="006D4917" w:rsidRPr="001A20CA" w:rsidRDefault="006D4917" w:rsidP="006D491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1A20CA">
              <w:rPr>
                <w:rFonts w:ascii="Times New Roman" w:eastAsia="Times New Roman" w:hAnsi="Times New Roman" w:cs="Times New Roman"/>
                <w:snapToGrid w:val="0"/>
                <w:lang w:eastAsia="ru-RU"/>
              </w:rPr>
              <w:t>Значения целевых показателей (индикаторов) по годам</w:t>
            </w:r>
          </w:p>
        </w:tc>
        <w:tc>
          <w:tcPr>
            <w:tcW w:w="1600" w:type="dxa"/>
            <w:vMerge w:val="restart"/>
          </w:tcPr>
          <w:p w:rsidR="006D4917" w:rsidRPr="001A20CA" w:rsidRDefault="006D4917" w:rsidP="006D4917">
            <w:pPr>
              <w:widowControl w:val="0"/>
              <w:autoSpaceDE w:val="0"/>
              <w:autoSpaceDN w:val="0"/>
              <w:adjustRightInd w:val="0"/>
              <w:spacing w:after="0" w:line="240" w:lineRule="auto"/>
              <w:jc w:val="center"/>
              <w:rPr>
                <w:rFonts w:ascii="Times New Roman" w:eastAsia="Times New Roman" w:hAnsi="Times New Roman" w:cs="Times New Roman CYR"/>
                <w:lang w:eastAsia="ru-RU"/>
              </w:rPr>
            </w:pPr>
            <w:r w:rsidRPr="001A20CA">
              <w:rPr>
                <w:rFonts w:ascii="Times New Roman CYR" w:eastAsia="Times New Roman" w:hAnsi="Times New Roman CYR" w:cs="Times New Roman CYR"/>
                <w:lang w:eastAsia="ru-RU"/>
              </w:rPr>
              <w:t>Наименование целевого пок</w:t>
            </w:r>
            <w:r w:rsidRPr="001A20CA">
              <w:rPr>
                <w:rFonts w:ascii="Times New Roman CYR" w:eastAsia="Times New Roman" w:hAnsi="Times New Roman CYR" w:cs="Times New Roman CYR"/>
                <w:lang w:eastAsia="ru-RU"/>
              </w:rPr>
              <w:t>а</w:t>
            </w:r>
            <w:r w:rsidRPr="001A20CA">
              <w:rPr>
                <w:rFonts w:ascii="Times New Roman CYR" w:eastAsia="Times New Roman" w:hAnsi="Times New Roman CYR" w:cs="Times New Roman CYR"/>
                <w:lang w:eastAsia="ru-RU"/>
              </w:rPr>
              <w:t>зателя МП, на достижение к</w:t>
            </w:r>
            <w:r w:rsidRPr="001A20CA">
              <w:rPr>
                <w:rFonts w:ascii="Times New Roman CYR" w:eastAsia="Times New Roman" w:hAnsi="Times New Roman CYR" w:cs="Times New Roman CYR"/>
                <w:lang w:eastAsia="ru-RU"/>
              </w:rPr>
              <w:t>о</w:t>
            </w:r>
            <w:r w:rsidRPr="001A20CA">
              <w:rPr>
                <w:rFonts w:ascii="Times New Roman CYR" w:eastAsia="Times New Roman" w:hAnsi="Times New Roman CYR" w:cs="Times New Roman CYR"/>
                <w:lang w:eastAsia="ru-RU"/>
              </w:rPr>
              <w:t>торого оказыв</w:t>
            </w:r>
            <w:r w:rsidRPr="001A20CA">
              <w:rPr>
                <w:rFonts w:ascii="Times New Roman CYR" w:eastAsia="Times New Roman" w:hAnsi="Times New Roman CYR" w:cs="Times New Roman CYR"/>
                <w:lang w:eastAsia="ru-RU"/>
              </w:rPr>
              <w:t>а</w:t>
            </w:r>
            <w:r w:rsidRPr="001A20CA">
              <w:rPr>
                <w:rFonts w:ascii="Times New Roman CYR" w:eastAsia="Times New Roman" w:hAnsi="Times New Roman CYR" w:cs="Times New Roman CYR"/>
                <w:lang w:eastAsia="ru-RU"/>
              </w:rPr>
              <w:t>ет влияние и</w:t>
            </w:r>
            <w:r w:rsidRPr="001A20CA">
              <w:rPr>
                <w:rFonts w:ascii="Times New Roman CYR" w:eastAsia="Times New Roman" w:hAnsi="Times New Roman CYR" w:cs="Times New Roman CYR"/>
                <w:lang w:eastAsia="ru-RU"/>
              </w:rPr>
              <w:t>н</w:t>
            </w:r>
            <w:r w:rsidRPr="001A20CA">
              <w:rPr>
                <w:rFonts w:ascii="Times New Roman CYR" w:eastAsia="Times New Roman" w:hAnsi="Times New Roman CYR" w:cs="Times New Roman CYR"/>
                <w:lang w:eastAsia="ru-RU"/>
              </w:rPr>
              <w:t xml:space="preserve">дикатор ПП (отд. </w:t>
            </w:r>
            <w:proofErr w:type="spellStart"/>
            <w:r w:rsidRPr="001A20CA">
              <w:rPr>
                <w:rFonts w:ascii="Times New Roman CYR" w:eastAsia="Times New Roman" w:hAnsi="Times New Roman CYR" w:cs="Times New Roman CYR"/>
                <w:lang w:eastAsia="ru-RU"/>
              </w:rPr>
              <w:t>меропр</w:t>
            </w:r>
            <w:proofErr w:type="spellEnd"/>
            <w:r w:rsidRPr="001A20CA">
              <w:rPr>
                <w:rFonts w:ascii="Times New Roman CYR" w:eastAsia="Times New Roman" w:hAnsi="Times New Roman CYR" w:cs="Times New Roman CYR"/>
                <w:lang w:eastAsia="ru-RU"/>
              </w:rPr>
              <w:t>.)</w:t>
            </w:r>
          </w:p>
        </w:tc>
        <w:tc>
          <w:tcPr>
            <w:tcW w:w="1418" w:type="dxa"/>
            <w:vMerge w:val="restart"/>
          </w:tcPr>
          <w:p w:rsidR="006D4917" w:rsidRPr="001A20CA" w:rsidRDefault="006D4917" w:rsidP="006D491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1A20CA">
              <w:rPr>
                <w:rFonts w:ascii="Times New Roman CYR" w:eastAsia="Times New Roman" w:hAnsi="Times New Roman CYR" w:cs="Times New Roman CYR"/>
                <w:lang w:eastAsia="ru-RU"/>
              </w:rPr>
              <w:t>Принадле</w:t>
            </w:r>
            <w:r w:rsidRPr="001A20CA">
              <w:rPr>
                <w:rFonts w:ascii="Times New Roman CYR" w:eastAsia="Times New Roman" w:hAnsi="Times New Roman CYR" w:cs="Times New Roman CYR"/>
                <w:lang w:eastAsia="ru-RU"/>
              </w:rPr>
              <w:t>ж</w:t>
            </w:r>
            <w:r w:rsidRPr="001A20CA">
              <w:rPr>
                <w:rFonts w:ascii="Times New Roman CYR" w:eastAsia="Times New Roman" w:hAnsi="Times New Roman CYR" w:cs="Times New Roman CYR"/>
                <w:lang w:eastAsia="ru-RU"/>
              </w:rPr>
              <w:t>ность показ</w:t>
            </w:r>
            <w:r w:rsidRPr="001A20CA">
              <w:rPr>
                <w:rFonts w:ascii="Times New Roman CYR" w:eastAsia="Times New Roman" w:hAnsi="Times New Roman CYR" w:cs="Times New Roman CYR"/>
                <w:lang w:eastAsia="ru-RU"/>
              </w:rPr>
              <w:t>а</w:t>
            </w:r>
            <w:r w:rsidRPr="001A20CA">
              <w:rPr>
                <w:rFonts w:ascii="Times New Roman CYR" w:eastAsia="Times New Roman" w:hAnsi="Times New Roman CYR" w:cs="Times New Roman CYR"/>
                <w:lang w:eastAsia="ru-RU"/>
              </w:rPr>
              <w:t>теля к показ</w:t>
            </w:r>
            <w:r w:rsidRPr="001A20CA">
              <w:rPr>
                <w:rFonts w:ascii="Times New Roman CYR" w:eastAsia="Times New Roman" w:hAnsi="Times New Roman CYR" w:cs="Times New Roman CYR"/>
                <w:lang w:eastAsia="ru-RU"/>
              </w:rPr>
              <w:t>а</w:t>
            </w:r>
            <w:r w:rsidRPr="001A20CA">
              <w:rPr>
                <w:rFonts w:ascii="Times New Roman CYR" w:eastAsia="Times New Roman" w:hAnsi="Times New Roman CYR" w:cs="Times New Roman CYR"/>
                <w:lang w:eastAsia="ru-RU"/>
              </w:rPr>
              <w:t>телям Страт</w:t>
            </w:r>
            <w:r w:rsidRPr="001A20CA">
              <w:rPr>
                <w:rFonts w:ascii="Times New Roman CYR" w:eastAsia="Times New Roman" w:hAnsi="Times New Roman CYR" w:cs="Times New Roman CYR"/>
                <w:lang w:eastAsia="ru-RU"/>
              </w:rPr>
              <w:t>е</w:t>
            </w:r>
            <w:r w:rsidRPr="001A20CA">
              <w:rPr>
                <w:rFonts w:ascii="Times New Roman CYR" w:eastAsia="Times New Roman" w:hAnsi="Times New Roman CYR" w:cs="Times New Roman CYR"/>
                <w:lang w:eastAsia="ru-RU"/>
              </w:rPr>
              <w:t>гии 2030 (ПМРС-2030), Указам Пр</w:t>
            </w:r>
            <w:r w:rsidRPr="001A20CA">
              <w:rPr>
                <w:rFonts w:ascii="Times New Roman CYR" w:eastAsia="Times New Roman" w:hAnsi="Times New Roman CYR" w:cs="Times New Roman CYR"/>
                <w:lang w:eastAsia="ru-RU"/>
              </w:rPr>
              <w:t>е</w:t>
            </w:r>
            <w:r w:rsidRPr="001A20CA">
              <w:rPr>
                <w:rFonts w:ascii="Times New Roman CYR" w:eastAsia="Times New Roman" w:hAnsi="Times New Roman CYR" w:cs="Times New Roman CYR"/>
                <w:lang w:eastAsia="ru-RU"/>
              </w:rPr>
              <w:t>зидента РФ,</w:t>
            </w:r>
          </w:p>
          <w:p w:rsidR="006D4917" w:rsidRPr="001A20CA" w:rsidRDefault="006D4917" w:rsidP="006D491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1A20CA">
              <w:rPr>
                <w:rFonts w:ascii="Times New Roman CYR" w:eastAsia="Times New Roman" w:hAnsi="Times New Roman CYR" w:cs="Times New Roman CYR"/>
                <w:lang w:eastAsia="ru-RU"/>
              </w:rPr>
              <w:t>к оценке э</w:t>
            </w:r>
            <w:r w:rsidRPr="001A20CA">
              <w:rPr>
                <w:rFonts w:ascii="Times New Roman CYR" w:eastAsia="Times New Roman" w:hAnsi="Times New Roman CYR" w:cs="Times New Roman CYR"/>
                <w:lang w:eastAsia="ru-RU"/>
              </w:rPr>
              <w:t>ф</w:t>
            </w:r>
            <w:r w:rsidRPr="001A20CA">
              <w:rPr>
                <w:rFonts w:ascii="Times New Roman CYR" w:eastAsia="Times New Roman" w:hAnsi="Times New Roman CYR" w:cs="Times New Roman CYR"/>
                <w:lang w:eastAsia="ru-RU"/>
              </w:rPr>
              <w:t xml:space="preserve">фективности деятельности </w:t>
            </w:r>
          </w:p>
          <w:p w:rsidR="006D4917" w:rsidRPr="001A20CA" w:rsidRDefault="006D4917" w:rsidP="006D4917">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1A20CA">
              <w:rPr>
                <w:rFonts w:ascii="Times New Roman CYR" w:eastAsia="Times New Roman" w:hAnsi="Times New Roman CYR" w:cs="Times New Roman CYR"/>
                <w:lang w:eastAsia="ru-RU"/>
              </w:rPr>
              <w:t>ОМСУ</w:t>
            </w:r>
          </w:p>
        </w:tc>
      </w:tr>
      <w:tr w:rsidR="001A20CA" w:rsidRPr="001A20CA" w:rsidTr="006D4917">
        <w:tc>
          <w:tcPr>
            <w:tcW w:w="709" w:type="dxa"/>
            <w:vMerge/>
            <w:shd w:val="clear" w:color="auto" w:fill="auto"/>
          </w:tcPr>
          <w:p w:rsidR="006D4917" w:rsidRPr="001A20CA" w:rsidRDefault="006D4917" w:rsidP="006D4917">
            <w:pPr>
              <w:spacing w:after="0" w:line="240" w:lineRule="auto"/>
              <w:jc w:val="center"/>
              <w:rPr>
                <w:rFonts w:ascii="Times New Roman" w:eastAsia="Times New Roman" w:hAnsi="Times New Roman" w:cs="Times New Roman"/>
                <w:lang w:eastAsia="ru-RU"/>
              </w:rPr>
            </w:pPr>
          </w:p>
        </w:tc>
        <w:tc>
          <w:tcPr>
            <w:tcW w:w="2268" w:type="dxa"/>
            <w:vMerge/>
            <w:shd w:val="clear" w:color="auto" w:fill="auto"/>
          </w:tcPr>
          <w:p w:rsidR="006D4917" w:rsidRPr="001A20CA" w:rsidRDefault="006D4917" w:rsidP="006D4917">
            <w:pPr>
              <w:spacing w:after="0" w:line="240" w:lineRule="auto"/>
              <w:jc w:val="center"/>
              <w:rPr>
                <w:rFonts w:ascii="Times New Roman" w:eastAsia="Times New Roman" w:hAnsi="Times New Roman" w:cs="Times New Roman"/>
                <w:lang w:eastAsia="ru-RU"/>
              </w:rPr>
            </w:pPr>
          </w:p>
        </w:tc>
        <w:tc>
          <w:tcPr>
            <w:tcW w:w="952" w:type="dxa"/>
            <w:vMerge/>
            <w:shd w:val="clear" w:color="auto" w:fill="auto"/>
          </w:tcPr>
          <w:p w:rsidR="006D4917" w:rsidRPr="001A20CA" w:rsidRDefault="006D4917" w:rsidP="006D4917">
            <w:pPr>
              <w:spacing w:after="0" w:line="240" w:lineRule="auto"/>
              <w:jc w:val="center"/>
              <w:rPr>
                <w:rFonts w:ascii="Times New Roman" w:eastAsia="Times New Roman" w:hAnsi="Times New Roman" w:cs="Times New Roman"/>
                <w:lang w:eastAsia="ru-RU"/>
              </w:rPr>
            </w:pPr>
          </w:p>
        </w:tc>
        <w:tc>
          <w:tcPr>
            <w:tcW w:w="1032" w:type="dxa"/>
            <w:shd w:val="clear" w:color="auto" w:fill="auto"/>
          </w:tcPr>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отчетный год</w:t>
            </w:r>
          </w:p>
        </w:tc>
        <w:tc>
          <w:tcPr>
            <w:tcW w:w="919" w:type="dxa"/>
            <w:shd w:val="clear" w:color="auto" w:fill="auto"/>
          </w:tcPr>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2021</w:t>
            </w:r>
          </w:p>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текущий год</w:t>
            </w:r>
          </w:p>
        </w:tc>
        <w:tc>
          <w:tcPr>
            <w:tcW w:w="850" w:type="dxa"/>
            <w:shd w:val="clear" w:color="auto" w:fill="auto"/>
          </w:tcPr>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2022</w:t>
            </w:r>
          </w:p>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очере</w:t>
            </w:r>
            <w:r w:rsidRPr="001A20CA">
              <w:rPr>
                <w:rFonts w:ascii="Times New Roman" w:eastAsia="Times New Roman" w:hAnsi="Times New Roman" w:cs="Times New Roman"/>
                <w:snapToGrid w:val="0"/>
                <w:lang w:eastAsia="ru-RU"/>
              </w:rPr>
              <w:t>д</w:t>
            </w:r>
            <w:r w:rsidRPr="001A20CA">
              <w:rPr>
                <w:rFonts w:ascii="Times New Roman" w:eastAsia="Times New Roman" w:hAnsi="Times New Roman" w:cs="Times New Roman"/>
                <w:snapToGrid w:val="0"/>
                <w:lang w:eastAsia="ru-RU"/>
              </w:rPr>
              <w:t>ной год</w:t>
            </w:r>
          </w:p>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(1-й год)</w:t>
            </w:r>
          </w:p>
        </w:tc>
        <w:tc>
          <w:tcPr>
            <w:tcW w:w="851" w:type="dxa"/>
            <w:shd w:val="clear" w:color="auto" w:fill="auto"/>
          </w:tcPr>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2023</w:t>
            </w:r>
          </w:p>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2-й год</w:t>
            </w:r>
          </w:p>
        </w:tc>
        <w:tc>
          <w:tcPr>
            <w:tcW w:w="835" w:type="dxa"/>
            <w:shd w:val="clear" w:color="auto" w:fill="auto"/>
          </w:tcPr>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2024</w:t>
            </w:r>
          </w:p>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3-й год</w:t>
            </w:r>
          </w:p>
        </w:tc>
        <w:tc>
          <w:tcPr>
            <w:tcW w:w="967" w:type="dxa"/>
          </w:tcPr>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2025</w:t>
            </w:r>
          </w:p>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4-й год</w:t>
            </w:r>
          </w:p>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p>
        </w:tc>
        <w:tc>
          <w:tcPr>
            <w:tcW w:w="850" w:type="dxa"/>
          </w:tcPr>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2026</w:t>
            </w:r>
          </w:p>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5-й год</w:t>
            </w:r>
          </w:p>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p>
        </w:tc>
        <w:tc>
          <w:tcPr>
            <w:tcW w:w="891" w:type="dxa"/>
          </w:tcPr>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2027</w:t>
            </w:r>
          </w:p>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6-й год</w:t>
            </w:r>
          </w:p>
        </w:tc>
        <w:tc>
          <w:tcPr>
            <w:tcW w:w="1600" w:type="dxa"/>
            <w:vMerge/>
          </w:tcPr>
          <w:p w:rsidR="006D4917" w:rsidRPr="001A20CA" w:rsidRDefault="006D4917" w:rsidP="006D4917">
            <w:pPr>
              <w:widowControl w:val="0"/>
              <w:spacing w:after="0" w:line="240" w:lineRule="auto"/>
              <w:rPr>
                <w:rFonts w:ascii="Times New Roman" w:eastAsia="Times New Roman" w:hAnsi="Times New Roman" w:cs="Times New Roman"/>
                <w:snapToGrid w:val="0"/>
                <w:lang w:eastAsia="ru-RU"/>
              </w:rPr>
            </w:pPr>
          </w:p>
        </w:tc>
        <w:tc>
          <w:tcPr>
            <w:tcW w:w="1418" w:type="dxa"/>
            <w:vMerge/>
          </w:tcPr>
          <w:p w:rsidR="006D4917" w:rsidRPr="001A20CA" w:rsidRDefault="006D4917" w:rsidP="006D4917">
            <w:pPr>
              <w:widowControl w:val="0"/>
              <w:spacing w:after="0" w:line="240" w:lineRule="auto"/>
              <w:rPr>
                <w:rFonts w:ascii="Times New Roman" w:eastAsia="Times New Roman" w:hAnsi="Times New Roman" w:cs="Times New Roman"/>
                <w:snapToGrid w:val="0"/>
                <w:lang w:eastAsia="ru-RU"/>
              </w:rPr>
            </w:pPr>
          </w:p>
        </w:tc>
      </w:tr>
      <w:tr w:rsidR="001A20CA" w:rsidRPr="001A20CA" w:rsidTr="006D4917">
        <w:tc>
          <w:tcPr>
            <w:tcW w:w="11124" w:type="dxa"/>
            <w:gridSpan w:val="11"/>
            <w:shd w:val="clear" w:color="auto" w:fill="auto"/>
          </w:tcPr>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Муниципальная программа «Обеспечение общественного порядка и противодействие преступности»</w:t>
            </w:r>
          </w:p>
        </w:tc>
        <w:tc>
          <w:tcPr>
            <w:tcW w:w="1600" w:type="dxa"/>
          </w:tcPr>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p>
        </w:tc>
        <w:tc>
          <w:tcPr>
            <w:tcW w:w="1418" w:type="dxa"/>
          </w:tcPr>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p>
        </w:tc>
      </w:tr>
      <w:tr w:rsidR="001A20CA" w:rsidRPr="001A20CA" w:rsidTr="006D4917">
        <w:tc>
          <w:tcPr>
            <w:tcW w:w="709" w:type="dxa"/>
            <w:shd w:val="clear" w:color="auto" w:fill="auto"/>
          </w:tcPr>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1</w:t>
            </w:r>
            <w:r w:rsidR="00C37F62" w:rsidRPr="001A20CA">
              <w:rPr>
                <w:rFonts w:ascii="Times New Roman" w:eastAsia="Times New Roman" w:hAnsi="Times New Roman" w:cs="Times New Roman"/>
                <w:snapToGrid w:val="0"/>
                <w:lang w:eastAsia="ru-RU"/>
              </w:rPr>
              <w:t>.</w:t>
            </w:r>
          </w:p>
        </w:tc>
        <w:tc>
          <w:tcPr>
            <w:tcW w:w="2268" w:type="dxa"/>
            <w:shd w:val="clear" w:color="auto" w:fill="auto"/>
          </w:tcPr>
          <w:p w:rsidR="006D4917" w:rsidRPr="001A20CA" w:rsidRDefault="006D4917" w:rsidP="006D4917">
            <w:pPr>
              <w:pStyle w:val="ConsPlusNormal"/>
              <w:ind w:firstLine="0"/>
              <w:jc w:val="both"/>
              <w:rPr>
                <w:rFonts w:ascii="Times New Roman" w:hAnsi="Times New Roman"/>
                <w:sz w:val="22"/>
                <w:szCs w:val="22"/>
              </w:rPr>
            </w:pPr>
            <w:r w:rsidRPr="001A20CA">
              <w:rPr>
                <w:rFonts w:ascii="Times New Roman" w:hAnsi="Times New Roman"/>
                <w:sz w:val="22"/>
                <w:szCs w:val="22"/>
              </w:rPr>
              <w:t>Снижение общего к</w:t>
            </w:r>
            <w:r w:rsidRPr="001A20CA">
              <w:rPr>
                <w:rFonts w:ascii="Times New Roman" w:hAnsi="Times New Roman"/>
                <w:sz w:val="22"/>
                <w:szCs w:val="22"/>
              </w:rPr>
              <w:t>о</w:t>
            </w:r>
            <w:r w:rsidRPr="001A20CA">
              <w:rPr>
                <w:rFonts w:ascii="Times New Roman" w:hAnsi="Times New Roman"/>
                <w:sz w:val="22"/>
                <w:szCs w:val="22"/>
              </w:rPr>
              <w:t>личества администр</w:t>
            </w:r>
            <w:r w:rsidRPr="001A20CA">
              <w:rPr>
                <w:rFonts w:ascii="Times New Roman" w:hAnsi="Times New Roman"/>
                <w:sz w:val="22"/>
                <w:szCs w:val="22"/>
              </w:rPr>
              <w:t>а</w:t>
            </w:r>
            <w:r w:rsidRPr="001A20CA">
              <w:rPr>
                <w:rFonts w:ascii="Times New Roman" w:hAnsi="Times New Roman"/>
                <w:sz w:val="22"/>
                <w:szCs w:val="22"/>
              </w:rPr>
              <w:t>тивных правонаруш</w:t>
            </w:r>
            <w:r w:rsidRPr="001A20CA">
              <w:rPr>
                <w:rFonts w:ascii="Times New Roman" w:hAnsi="Times New Roman"/>
                <w:sz w:val="22"/>
                <w:szCs w:val="22"/>
              </w:rPr>
              <w:t>е</w:t>
            </w:r>
            <w:r w:rsidRPr="001A20CA">
              <w:rPr>
                <w:rFonts w:ascii="Times New Roman" w:hAnsi="Times New Roman"/>
                <w:sz w:val="22"/>
                <w:szCs w:val="22"/>
              </w:rPr>
              <w:t>ний, совершенных на территории города Пскова, не менее 2% ежегодно (по сравн</w:t>
            </w:r>
            <w:r w:rsidRPr="001A20CA">
              <w:rPr>
                <w:rFonts w:ascii="Times New Roman" w:hAnsi="Times New Roman"/>
                <w:sz w:val="22"/>
                <w:szCs w:val="22"/>
              </w:rPr>
              <w:t>е</w:t>
            </w:r>
            <w:r w:rsidRPr="001A20CA">
              <w:rPr>
                <w:rFonts w:ascii="Times New Roman" w:hAnsi="Times New Roman"/>
                <w:sz w:val="22"/>
                <w:szCs w:val="22"/>
              </w:rPr>
              <w:t>нию с базовым уро</w:t>
            </w:r>
            <w:r w:rsidRPr="001A20CA">
              <w:rPr>
                <w:rFonts w:ascii="Times New Roman" w:hAnsi="Times New Roman"/>
                <w:sz w:val="22"/>
                <w:szCs w:val="22"/>
              </w:rPr>
              <w:t>в</w:t>
            </w:r>
            <w:r w:rsidRPr="001A20CA">
              <w:rPr>
                <w:rFonts w:ascii="Times New Roman" w:hAnsi="Times New Roman"/>
                <w:sz w:val="22"/>
                <w:szCs w:val="22"/>
              </w:rPr>
              <w:t>нем - 2020 года)</w:t>
            </w:r>
          </w:p>
        </w:tc>
        <w:tc>
          <w:tcPr>
            <w:tcW w:w="952" w:type="dxa"/>
            <w:shd w:val="clear" w:color="auto" w:fill="auto"/>
          </w:tcPr>
          <w:p w:rsidR="006D4917" w:rsidRPr="001A20CA" w:rsidRDefault="006D4917" w:rsidP="006D4917">
            <w:pPr>
              <w:widowControl w:val="0"/>
              <w:spacing w:after="0" w:line="240" w:lineRule="auto"/>
              <w:rPr>
                <w:rFonts w:ascii="Times New Roman" w:eastAsia="Times New Roman" w:hAnsi="Times New Roman" w:cs="Times New Roman"/>
                <w:snapToGrid w:val="0"/>
                <w:sz w:val="20"/>
                <w:szCs w:val="20"/>
                <w:lang w:eastAsia="ru-RU"/>
              </w:rPr>
            </w:pPr>
            <w:r w:rsidRPr="001A20CA">
              <w:rPr>
                <w:rFonts w:ascii="Times New Roman" w:eastAsia="Times New Roman" w:hAnsi="Times New Roman" w:cs="Times New Roman"/>
                <w:snapToGrid w:val="0"/>
                <w:sz w:val="20"/>
                <w:szCs w:val="20"/>
                <w:lang w:eastAsia="ru-RU"/>
              </w:rPr>
              <w:t>да/нет</w:t>
            </w:r>
          </w:p>
        </w:tc>
        <w:tc>
          <w:tcPr>
            <w:tcW w:w="1032" w:type="dxa"/>
            <w:shd w:val="clear" w:color="auto" w:fill="auto"/>
          </w:tcPr>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да</w:t>
            </w:r>
          </w:p>
        </w:tc>
        <w:tc>
          <w:tcPr>
            <w:tcW w:w="919" w:type="dxa"/>
            <w:shd w:val="clear" w:color="auto" w:fill="auto"/>
          </w:tcPr>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да</w:t>
            </w:r>
          </w:p>
        </w:tc>
        <w:tc>
          <w:tcPr>
            <w:tcW w:w="850" w:type="dxa"/>
            <w:shd w:val="clear" w:color="auto" w:fill="auto"/>
          </w:tcPr>
          <w:p w:rsidR="006D4917" w:rsidRPr="001A20CA" w:rsidRDefault="006D4917" w:rsidP="006D4917">
            <w:pPr>
              <w:jc w:val="center"/>
            </w:pPr>
            <w:r w:rsidRPr="001A20CA">
              <w:rPr>
                <w:rFonts w:ascii="Times New Roman" w:eastAsia="Times New Roman" w:hAnsi="Times New Roman" w:cs="Times New Roman"/>
                <w:snapToGrid w:val="0"/>
                <w:lang w:eastAsia="ru-RU"/>
              </w:rPr>
              <w:t>да</w:t>
            </w:r>
          </w:p>
        </w:tc>
        <w:tc>
          <w:tcPr>
            <w:tcW w:w="851" w:type="dxa"/>
            <w:shd w:val="clear" w:color="auto" w:fill="auto"/>
          </w:tcPr>
          <w:p w:rsidR="006D4917" w:rsidRPr="001A20CA" w:rsidRDefault="006D4917" w:rsidP="006D4917">
            <w:pPr>
              <w:jc w:val="center"/>
            </w:pPr>
            <w:r w:rsidRPr="001A20CA">
              <w:rPr>
                <w:rFonts w:ascii="Times New Roman" w:eastAsia="Times New Roman" w:hAnsi="Times New Roman" w:cs="Times New Roman"/>
                <w:snapToGrid w:val="0"/>
                <w:lang w:eastAsia="ru-RU"/>
              </w:rPr>
              <w:t>да</w:t>
            </w:r>
          </w:p>
        </w:tc>
        <w:tc>
          <w:tcPr>
            <w:tcW w:w="835" w:type="dxa"/>
            <w:shd w:val="clear" w:color="auto" w:fill="auto"/>
          </w:tcPr>
          <w:p w:rsidR="006D4917" w:rsidRPr="001A20CA" w:rsidRDefault="006D4917" w:rsidP="006D4917">
            <w:pPr>
              <w:jc w:val="center"/>
            </w:pPr>
            <w:r w:rsidRPr="001A20CA">
              <w:rPr>
                <w:rFonts w:ascii="Times New Roman" w:eastAsia="Times New Roman" w:hAnsi="Times New Roman" w:cs="Times New Roman"/>
                <w:snapToGrid w:val="0"/>
                <w:lang w:eastAsia="ru-RU"/>
              </w:rPr>
              <w:t>да</w:t>
            </w:r>
          </w:p>
        </w:tc>
        <w:tc>
          <w:tcPr>
            <w:tcW w:w="967" w:type="dxa"/>
          </w:tcPr>
          <w:p w:rsidR="006D4917" w:rsidRPr="001A20CA" w:rsidRDefault="006D4917" w:rsidP="006D4917">
            <w:pPr>
              <w:jc w:val="center"/>
            </w:pPr>
            <w:r w:rsidRPr="001A20CA">
              <w:rPr>
                <w:rFonts w:ascii="Times New Roman" w:eastAsia="Times New Roman" w:hAnsi="Times New Roman" w:cs="Times New Roman"/>
                <w:snapToGrid w:val="0"/>
                <w:lang w:eastAsia="ru-RU"/>
              </w:rPr>
              <w:t>да</w:t>
            </w:r>
          </w:p>
        </w:tc>
        <w:tc>
          <w:tcPr>
            <w:tcW w:w="850" w:type="dxa"/>
          </w:tcPr>
          <w:p w:rsidR="006D4917" w:rsidRPr="001A20CA" w:rsidRDefault="006D4917" w:rsidP="006D4917">
            <w:pPr>
              <w:jc w:val="center"/>
            </w:pPr>
            <w:r w:rsidRPr="001A20CA">
              <w:rPr>
                <w:rFonts w:ascii="Times New Roman" w:eastAsia="Times New Roman" w:hAnsi="Times New Roman" w:cs="Times New Roman"/>
                <w:snapToGrid w:val="0"/>
                <w:lang w:eastAsia="ru-RU"/>
              </w:rPr>
              <w:t>да</w:t>
            </w:r>
          </w:p>
        </w:tc>
        <w:tc>
          <w:tcPr>
            <w:tcW w:w="891" w:type="dxa"/>
          </w:tcPr>
          <w:p w:rsidR="006D4917" w:rsidRPr="001A20CA" w:rsidRDefault="006D4917" w:rsidP="006D4917">
            <w:pPr>
              <w:jc w:val="center"/>
            </w:pPr>
            <w:r w:rsidRPr="001A20CA">
              <w:rPr>
                <w:rFonts w:ascii="Times New Roman" w:eastAsia="Times New Roman" w:hAnsi="Times New Roman" w:cs="Times New Roman"/>
                <w:snapToGrid w:val="0"/>
                <w:lang w:eastAsia="ru-RU"/>
              </w:rPr>
              <w:t>да</w:t>
            </w:r>
          </w:p>
        </w:tc>
        <w:tc>
          <w:tcPr>
            <w:tcW w:w="1600" w:type="dxa"/>
          </w:tcPr>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Х</w:t>
            </w:r>
          </w:p>
        </w:tc>
        <w:tc>
          <w:tcPr>
            <w:tcW w:w="1418" w:type="dxa"/>
          </w:tcPr>
          <w:p w:rsidR="006D4917" w:rsidRPr="001A20CA" w:rsidRDefault="006D4917" w:rsidP="006D4917">
            <w:pPr>
              <w:widowControl w:val="0"/>
              <w:spacing w:after="0" w:line="240" w:lineRule="auto"/>
              <w:jc w:val="center"/>
              <w:rPr>
                <w:rFonts w:ascii="Times New Roman" w:eastAsia="Times New Roman" w:hAnsi="Times New Roman" w:cs="Times New Roman"/>
                <w:i/>
                <w:snapToGrid w:val="0"/>
                <w:lang w:eastAsia="ru-RU"/>
              </w:rPr>
            </w:pPr>
          </w:p>
        </w:tc>
      </w:tr>
      <w:tr w:rsidR="001A20CA" w:rsidRPr="001A20CA" w:rsidTr="006D4917">
        <w:tc>
          <w:tcPr>
            <w:tcW w:w="709" w:type="dxa"/>
            <w:shd w:val="clear" w:color="auto" w:fill="auto"/>
          </w:tcPr>
          <w:p w:rsidR="00F71B54" w:rsidRPr="001A20CA" w:rsidRDefault="00F71B54"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2</w:t>
            </w:r>
            <w:r w:rsidR="00C37F62" w:rsidRPr="001A20CA">
              <w:rPr>
                <w:rFonts w:ascii="Times New Roman" w:eastAsia="Times New Roman" w:hAnsi="Times New Roman" w:cs="Times New Roman"/>
                <w:snapToGrid w:val="0"/>
                <w:lang w:eastAsia="ru-RU"/>
              </w:rPr>
              <w:t>.</w:t>
            </w:r>
          </w:p>
        </w:tc>
        <w:tc>
          <w:tcPr>
            <w:tcW w:w="2268" w:type="dxa"/>
            <w:shd w:val="clear" w:color="auto" w:fill="auto"/>
          </w:tcPr>
          <w:p w:rsidR="00F71B54" w:rsidRPr="001A20CA" w:rsidRDefault="00F71B54" w:rsidP="00DD5DDE">
            <w:pPr>
              <w:pStyle w:val="ConsPlusNormal"/>
              <w:ind w:firstLine="0"/>
              <w:jc w:val="both"/>
              <w:rPr>
                <w:rFonts w:ascii="Times New Roman" w:hAnsi="Times New Roman"/>
                <w:sz w:val="22"/>
                <w:szCs w:val="22"/>
              </w:rPr>
            </w:pPr>
            <w:r w:rsidRPr="001A20CA">
              <w:rPr>
                <w:rFonts w:ascii="Times New Roman" w:hAnsi="Times New Roman"/>
                <w:sz w:val="22"/>
                <w:szCs w:val="22"/>
              </w:rPr>
              <w:t>Доля граждан и орг</w:t>
            </w:r>
            <w:r w:rsidRPr="001A20CA">
              <w:rPr>
                <w:rFonts w:ascii="Times New Roman" w:hAnsi="Times New Roman"/>
                <w:sz w:val="22"/>
                <w:szCs w:val="22"/>
              </w:rPr>
              <w:t>а</w:t>
            </w:r>
            <w:r w:rsidRPr="001A20CA">
              <w:rPr>
                <w:rFonts w:ascii="Times New Roman" w:hAnsi="Times New Roman"/>
                <w:sz w:val="22"/>
                <w:szCs w:val="22"/>
              </w:rPr>
              <w:t>низаций, сталкива</w:t>
            </w:r>
            <w:r w:rsidRPr="001A20CA">
              <w:rPr>
                <w:rFonts w:ascii="Times New Roman" w:hAnsi="Times New Roman"/>
                <w:sz w:val="22"/>
                <w:szCs w:val="22"/>
              </w:rPr>
              <w:t>ю</w:t>
            </w:r>
            <w:r w:rsidRPr="001A20CA">
              <w:rPr>
                <w:rFonts w:ascii="Times New Roman" w:hAnsi="Times New Roman"/>
                <w:sz w:val="22"/>
                <w:szCs w:val="22"/>
              </w:rPr>
              <w:t>щихся с проявлением коррупции со стороны муниципальных сл</w:t>
            </w:r>
            <w:r w:rsidRPr="001A20CA">
              <w:rPr>
                <w:rFonts w:ascii="Times New Roman" w:hAnsi="Times New Roman"/>
                <w:sz w:val="22"/>
                <w:szCs w:val="22"/>
              </w:rPr>
              <w:t>у</w:t>
            </w:r>
            <w:r w:rsidRPr="001A20CA">
              <w:rPr>
                <w:rFonts w:ascii="Times New Roman" w:hAnsi="Times New Roman"/>
                <w:sz w:val="22"/>
                <w:szCs w:val="22"/>
              </w:rPr>
              <w:lastRenderedPageBreak/>
              <w:t>жащих Администр</w:t>
            </w:r>
            <w:r w:rsidRPr="001A20CA">
              <w:rPr>
                <w:rFonts w:ascii="Times New Roman" w:hAnsi="Times New Roman"/>
                <w:sz w:val="22"/>
                <w:szCs w:val="22"/>
              </w:rPr>
              <w:t>а</w:t>
            </w:r>
            <w:r w:rsidRPr="001A20CA">
              <w:rPr>
                <w:rFonts w:ascii="Times New Roman" w:hAnsi="Times New Roman"/>
                <w:sz w:val="22"/>
                <w:szCs w:val="22"/>
              </w:rPr>
              <w:t>ции города Пскова, от общего количества о</w:t>
            </w:r>
            <w:r w:rsidRPr="001A20CA">
              <w:rPr>
                <w:rFonts w:ascii="Times New Roman" w:hAnsi="Times New Roman"/>
                <w:sz w:val="22"/>
                <w:szCs w:val="22"/>
              </w:rPr>
              <w:t>б</w:t>
            </w:r>
            <w:r w:rsidRPr="001A20CA">
              <w:rPr>
                <w:rFonts w:ascii="Times New Roman" w:hAnsi="Times New Roman"/>
                <w:sz w:val="22"/>
                <w:szCs w:val="22"/>
              </w:rPr>
              <w:t>ратившихся в прие</w:t>
            </w:r>
            <w:r w:rsidRPr="001A20CA">
              <w:rPr>
                <w:rFonts w:ascii="Times New Roman" w:hAnsi="Times New Roman"/>
                <w:sz w:val="22"/>
                <w:szCs w:val="22"/>
              </w:rPr>
              <w:t>м</w:t>
            </w:r>
            <w:r w:rsidRPr="001A20CA">
              <w:rPr>
                <w:rFonts w:ascii="Times New Roman" w:hAnsi="Times New Roman"/>
                <w:sz w:val="22"/>
                <w:szCs w:val="22"/>
              </w:rPr>
              <w:t>ную по работе с обр</w:t>
            </w:r>
            <w:r w:rsidRPr="001A20CA">
              <w:rPr>
                <w:rFonts w:ascii="Times New Roman" w:hAnsi="Times New Roman"/>
                <w:sz w:val="22"/>
                <w:szCs w:val="22"/>
              </w:rPr>
              <w:t>а</w:t>
            </w:r>
            <w:r w:rsidRPr="001A20CA">
              <w:rPr>
                <w:rFonts w:ascii="Times New Roman" w:hAnsi="Times New Roman"/>
                <w:sz w:val="22"/>
                <w:szCs w:val="22"/>
              </w:rPr>
              <w:t xml:space="preserve">щениями </w:t>
            </w:r>
            <w:proofErr w:type="gramStart"/>
            <w:r w:rsidRPr="001A20CA">
              <w:rPr>
                <w:rFonts w:ascii="Times New Roman" w:hAnsi="Times New Roman"/>
                <w:sz w:val="22"/>
                <w:szCs w:val="22"/>
              </w:rPr>
              <w:t>граждан О</w:t>
            </w:r>
            <w:r w:rsidRPr="001A20CA">
              <w:rPr>
                <w:rFonts w:ascii="Times New Roman" w:hAnsi="Times New Roman"/>
                <w:sz w:val="22"/>
                <w:szCs w:val="22"/>
              </w:rPr>
              <w:t>р</w:t>
            </w:r>
            <w:r w:rsidRPr="001A20CA">
              <w:rPr>
                <w:rFonts w:ascii="Times New Roman" w:hAnsi="Times New Roman"/>
                <w:sz w:val="22"/>
                <w:szCs w:val="22"/>
              </w:rPr>
              <w:t>ганизационного отдела Администрации города Пскова</w:t>
            </w:r>
            <w:proofErr w:type="gramEnd"/>
            <w:r w:rsidRPr="001A20CA">
              <w:rPr>
                <w:rFonts w:ascii="Times New Roman" w:hAnsi="Times New Roman"/>
                <w:sz w:val="22"/>
                <w:szCs w:val="22"/>
              </w:rPr>
              <w:t xml:space="preserve"> и в Единую дежурно-диспетчерскую службу (тел. 055)</w:t>
            </w:r>
          </w:p>
        </w:tc>
        <w:tc>
          <w:tcPr>
            <w:tcW w:w="952" w:type="dxa"/>
            <w:shd w:val="clear" w:color="auto" w:fill="auto"/>
          </w:tcPr>
          <w:p w:rsidR="00F71B54" w:rsidRPr="001A20CA" w:rsidRDefault="00F71B54" w:rsidP="00DD5DDE">
            <w:pPr>
              <w:pStyle w:val="ConsPlusNormal"/>
              <w:ind w:firstLine="0"/>
              <w:rPr>
                <w:rFonts w:ascii="Times New Roman" w:hAnsi="Times New Roman"/>
              </w:rPr>
            </w:pPr>
            <w:r w:rsidRPr="001A20CA">
              <w:rPr>
                <w:rFonts w:ascii="Times New Roman" w:hAnsi="Times New Roman"/>
              </w:rPr>
              <w:lastRenderedPageBreak/>
              <w:t>Процент</w:t>
            </w:r>
          </w:p>
        </w:tc>
        <w:tc>
          <w:tcPr>
            <w:tcW w:w="1032" w:type="dxa"/>
            <w:shd w:val="clear" w:color="auto" w:fill="auto"/>
          </w:tcPr>
          <w:p w:rsidR="00F71B54" w:rsidRPr="001A20CA" w:rsidRDefault="00F71B54" w:rsidP="00DD5DDE">
            <w:pPr>
              <w:spacing w:after="0"/>
              <w:rPr>
                <w:rFonts w:ascii="Times New Roman" w:hAnsi="Times New Roman" w:cs="Times New Roman"/>
              </w:rPr>
            </w:pPr>
            <w:r w:rsidRPr="001A20CA">
              <w:rPr>
                <w:rFonts w:ascii="Times New Roman" w:hAnsi="Times New Roman" w:cs="Times New Roman"/>
              </w:rPr>
              <w:t>0,0</w:t>
            </w:r>
          </w:p>
        </w:tc>
        <w:tc>
          <w:tcPr>
            <w:tcW w:w="919" w:type="dxa"/>
            <w:shd w:val="clear" w:color="auto" w:fill="auto"/>
          </w:tcPr>
          <w:p w:rsidR="00F71B54" w:rsidRPr="001A20CA" w:rsidRDefault="00F71B54" w:rsidP="00DD5DDE">
            <w:pPr>
              <w:spacing w:after="0"/>
              <w:rPr>
                <w:rFonts w:ascii="Times New Roman" w:hAnsi="Times New Roman" w:cs="Times New Roman"/>
              </w:rPr>
            </w:pPr>
            <w:r w:rsidRPr="001A20CA">
              <w:rPr>
                <w:rFonts w:ascii="Times New Roman" w:hAnsi="Times New Roman" w:cs="Times New Roman"/>
              </w:rPr>
              <w:t>0,0</w:t>
            </w:r>
          </w:p>
        </w:tc>
        <w:tc>
          <w:tcPr>
            <w:tcW w:w="850" w:type="dxa"/>
            <w:shd w:val="clear" w:color="auto" w:fill="auto"/>
          </w:tcPr>
          <w:p w:rsidR="00F71B54" w:rsidRPr="001A20CA" w:rsidRDefault="00F71B54" w:rsidP="00DD5DDE">
            <w:pPr>
              <w:spacing w:after="0"/>
              <w:rPr>
                <w:rFonts w:ascii="Times New Roman" w:hAnsi="Times New Roman" w:cs="Times New Roman"/>
              </w:rPr>
            </w:pPr>
            <w:r w:rsidRPr="001A20CA">
              <w:rPr>
                <w:rFonts w:ascii="Times New Roman" w:hAnsi="Times New Roman" w:cs="Times New Roman"/>
              </w:rPr>
              <w:t>0,0</w:t>
            </w:r>
          </w:p>
        </w:tc>
        <w:tc>
          <w:tcPr>
            <w:tcW w:w="851" w:type="dxa"/>
            <w:shd w:val="clear" w:color="auto" w:fill="auto"/>
          </w:tcPr>
          <w:p w:rsidR="00F71B54" w:rsidRPr="001A20CA" w:rsidRDefault="00F71B54" w:rsidP="00DD5DDE">
            <w:pPr>
              <w:spacing w:after="0"/>
              <w:rPr>
                <w:rFonts w:ascii="Times New Roman" w:hAnsi="Times New Roman" w:cs="Times New Roman"/>
              </w:rPr>
            </w:pPr>
            <w:r w:rsidRPr="001A20CA">
              <w:rPr>
                <w:rFonts w:ascii="Times New Roman" w:hAnsi="Times New Roman" w:cs="Times New Roman"/>
              </w:rPr>
              <w:t>0,0</w:t>
            </w:r>
          </w:p>
        </w:tc>
        <w:tc>
          <w:tcPr>
            <w:tcW w:w="835" w:type="dxa"/>
            <w:shd w:val="clear" w:color="auto" w:fill="auto"/>
          </w:tcPr>
          <w:p w:rsidR="00F71B54" w:rsidRPr="001A20CA" w:rsidRDefault="00F71B54" w:rsidP="00DD5DDE">
            <w:pPr>
              <w:spacing w:after="0"/>
              <w:rPr>
                <w:rFonts w:ascii="Times New Roman" w:hAnsi="Times New Roman" w:cs="Times New Roman"/>
              </w:rPr>
            </w:pPr>
            <w:r w:rsidRPr="001A20CA">
              <w:rPr>
                <w:rFonts w:ascii="Times New Roman" w:hAnsi="Times New Roman" w:cs="Times New Roman"/>
              </w:rPr>
              <w:t>0,0</w:t>
            </w:r>
          </w:p>
        </w:tc>
        <w:tc>
          <w:tcPr>
            <w:tcW w:w="967" w:type="dxa"/>
          </w:tcPr>
          <w:p w:rsidR="00F71B54" w:rsidRPr="001A20CA" w:rsidRDefault="00F71B54" w:rsidP="00DD5DDE">
            <w:pPr>
              <w:spacing w:after="0"/>
              <w:rPr>
                <w:rFonts w:ascii="Times New Roman" w:hAnsi="Times New Roman" w:cs="Times New Roman"/>
              </w:rPr>
            </w:pPr>
            <w:r w:rsidRPr="001A20CA">
              <w:rPr>
                <w:rFonts w:ascii="Times New Roman" w:hAnsi="Times New Roman" w:cs="Times New Roman"/>
              </w:rPr>
              <w:t>0,0</w:t>
            </w:r>
          </w:p>
        </w:tc>
        <w:tc>
          <w:tcPr>
            <w:tcW w:w="850" w:type="dxa"/>
          </w:tcPr>
          <w:p w:rsidR="00F71B54" w:rsidRPr="001A20CA" w:rsidRDefault="00F71B54" w:rsidP="00DD5DDE">
            <w:pPr>
              <w:spacing w:after="0"/>
              <w:rPr>
                <w:rFonts w:ascii="Times New Roman" w:hAnsi="Times New Roman" w:cs="Times New Roman"/>
              </w:rPr>
            </w:pPr>
            <w:r w:rsidRPr="001A20CA">
              <w:rPr>
                <w:rFonts w:ascii="Times New Roman" w:hAnsi="Times New Roman" w:cs="Times New Roman"/>
              </w:rPr>
              <w:t>0,0</w:t>
            </w:r>
          </w:p>
        </w:tc>
        <w:tc>
          <w:tcPr>
            <w:tcW w:w="891" w:type="dxa"/>
          </w:tcPr>
          <w:p w:rsidR="00F71B54" w:rsidRPr="001A20CA" w:rsidRDefault="00F71B54" w:rsidP="00DD5DDE">
            <w:pPr>
              <w:spacing w:after="0"/>
              <w:rPr>
                <w:rFonts w:ascii="Times New Roman" w:hAnsi="Times New Roman" w:cs="Times New Roman"/>
              </w:rPr>
            </w:pPr>
            <w:r w:rsidRPr="001A20CA">
              <w:rPr>
                <w:rFonts w:ascii="Times New Roman" w:hAnsi="Times New Roman" w:cs="Times New Roman"/>
              </w:rPr>
              <w:t>0,0</w:t>
            </w:r>
          </w:p>
        </w:tc>
        <w:tc>
          <w:tcPr>
            <w:tcW w:w="1600" w:type="dxa"/>
          </w:tcPr>
          <w:p w:rsidR="00F71B54" w:rsidRPr="001A20CA" w:rsidRDefault="00F71B54" w:rsidP="00F71B54">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Х</w:t>
            </w:r>
          </w:p>
        </w:tc>
        <w:tc>
          <w:tcPr>
            <w:tcW w:w="1418" w:type="dxa"/>
          </w:tcPr>
          <w:p w:rsidR="00F71B54" w:rsidRPr="001A20CA" w:rsidRDefault="00F71B54" w:rsidP="00DD5DDE">
            <w:pPr>
              <w:widowControl w:val="0"/>
              <w:spacing w:after="0" w:line="240" w:lineRule="auto"/>
              <w:jc w:val="center"/>
              <w:rPr>
                <w:rFonts w:ascii="Times New Roman" w:eastAsia="Times New Roman" w:hAnsi="Times New Roman" w:cs="Times New Roman"/>
                <w:snapToGrid w:val="0"/>
                <w:lang w:eastAsia="ru-RU"/>
              </w:rPr>
            </w:pPr>
          </w:p>
        </w:tc>
      </w:tr>
      <w:tr w:rsidR="001A20CA" w:rsidRPr="001A20CA" w:rsidTr="006D4917">
        <w:tc>
          <w:tcPr>
            <w:tcW w:w="709" w:type="dxa"/>
            <w:shd w:val="clear" w:color="auto" w:fill="auto"/>
          </w:tcPr>
          <w:p w:rsidR="00F71B54" w:rsidRPr="001A20CA" w:rsidRDefault="00F71B54"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lastRenderedPageBreak/>
              <w:t>3.</w:t>
            </w:r>
          </w:p>
        </w:tc>
        <w:tc>
          <w:tcPr>
            <w:tcW w:w="2268" w:type="dxa"/>
            <w:shd w:val="clear" w:color="auto" w:fill="auto"/>
          </w:tcPr>
          <w:p w:rsidR="00F71B54" w:rsidRPr="001A20CA" w:rsidRDefault="00F71B54" w:rsidP="006D4917">
            <w:pPr>
              <w:widowControl w:val="0"/>
              <w:spacing w:after="0" w:line="240" w:lineRule="auto"/>
              <w:jc w:val="both"/>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Снижение числа лиц, состоящих на диспа</w:t>
            </w:r>
            <w:r w:rsidRPr="001A20CA">
              <w:rPr>
                <w:rFonts w:ascii="Times New Roman" w:eastAsia="Times New Roman" w:hAnsi="Times New Roman" w:cs="Times New Roman"/>
                <w:snapToGrid w:val="0"/>
                <w:lang w:eastAsia="ru-RU"/>
              </w:rPr>
              <w:t>н</w:t>
            </w:r>
            <w:r w:rsidRPr="001A20CA">
              <w:rPr>
                <w:rFonts w:ascii="Times New Roman" w:eastAsia="Times New Roman" w:hAnsi="Times New Roman" w:cs="Times New Roman"/>
                <w:snapToGrid w:val="0"/>
                <w:lang w:eastAsia="ru-RU"/>
              </w:rPr>
              <w:t>серном наблюдении с диагнозом «Пагубное (с вредными после</w:t>
            </w:r>
            <w:r w:rsidRPr="001A20CA">
              <w:rPr>
                <w:rFonts w:ascii="Times New Roman" w:eastAsia="Times New Roman" w:hAnsi="Times New Roman" w:cs="Times New Roman"/>
                <w:snapToGrid w:val="0"/>
                <w:lang w:eastAsia="ru-RU"/>
              </w:rPr>
              <w:t>д</w:t>
            </w:r>
            <w:r w:rsidRPr="001A20CA">
              <w:rPr>
                <w:rFonts w:ascii="Times New Roman" w:eastAsia="Times New Roman" w:hAnsi="Times New Roman" w:cs="Times New Roman"/>
                <w:snapToGrid w:val="0"/>
                <w:lang w:eastAsia="ru-RU"/>
              </w:rPr>
              <w:t>ствиями) употребление наркотических в</w:t>
            </w:r>
            <w:r w:rsidRPr="001A20CA">
              <w:rPr>
                <w:rFonts w:ascii="Times New Roman" w:eastAsia="Times New Roman" w:hAnsi="Times New Roman" w:cs="Times New Roman"/>
                <w:snapToGrid w:val="0"/>
                <w:lang w:eastAsia="ru-RU"/>
              </w:rPr>
              <w:t>е</w:t>
            </w:r>
            <w:r w:rsidRPr="001A20CA">
              <w:rPr>
                <w:rFonts w:ascii="Times New Roman" w:eastAsia="Times New Roman" w:hAnsi="Times New Roman" w:cs="Times New Roman"/>
                <w:snapToGrid w:val="0"/>
                <w:lang w:eastAsia="ru-RU"/>
              </w:rPr>
              <w:t>ществ»  в ГБУЗ «Наркологический диспансер Псковской области»  на террит</w:t>
            </w:r>
            <w:r w:rsidRPr="001A20CA">
              <w:rPr>
                <w:rFonts w:ascii="Times New Roman" w:eastAsia="Times New Roman" w:hAnsi="Times New Roman" w:cs="Times New Roman"/>
                <w:snapToGrid w:val="0"/>
                <w:lang w:eastAsia="ru-RU"/>
              </w:rPr>
              <w:t>о</w:t>
            </w:r>
            <w:r w:rsidRPr="001A20CA">
              <w:rPr>
                <w:rFonts w:ascii="Times New Roman" w:eastAsia="Times New Roman" w:hAnsi="Times New Roman" w:cs="Times New Roman"/>
                <w:snapToGrid w:val="0"/>
                <w:lang w:eastAsia="ru-RU"/>
              </w:rPr>
              <w:t>рии города Пскова,  не менее 5% ежегодно (по сравнению с базовым уровнем - 2020 года)</w:t>
            </w:r>
          </w:p>
        </w:tc>
        <w:tc>
          <w:tcPr>
            <w:tcW w:w="952" w:type="dxa"/>
            <w:shd w:val="clear" w:color="auto" w:fill="auto"/>
          </w:tcPr>
          <w:p w:rsidR="00F71B54" w:rsidRPr="001A20CA" w:rsidRDefault="00F71B54" w:rsidP="006D4917">
            <w:pPr>
              <w:widowControl w:val="0"/>
              <w:spacing w:after="0" w:line="240" w:lineRule="auto"/>
              <w:rPr>
                <w:rFonts w:ascii="Times New Roman" w:eastAsia="Times New Roman" w:hAnsi="Times New Roman" w:cs="Times New Roman"/>
                <w:snapToGrid w:val="0"/>
                <w:sz w:val="20"/>
                <w:szCs w:val="20"/>
                <w:lang w:eastAsia="ru-RU"/>
              </w:rPr>
            </w:pPr>
            <w:r w:rsidRPr="001A20CA">
              <w:rPr>
                <w:rFonts w:ascii="Times New Roman" w:eastAsia="Times New Roman" w:hAnsi="Times New Roman" w:cs="Times New Roman"/>
                <w:snapToGrid w:val="0"/>
                <w:sz w:val="20"/>
                <w:szCs w:val="20"/>
                <w:lang w:eastAsia="ru-RU"/>
              </w:rPr>
              <w:t>да/нет</w:t>
            </w:r>
          </w:p>
        </w:tc>
        <w:tc>
          <w:tcPr>
            <w:tcW w:w="1032" w:type="dxa"/>
            <w:shd w:val="clear" w:color="auto" w:fill="auto"/>
          </w:tcPr>
          <w:p w:rsidR="00F71B54" w:rsidRPr="001A20CA" w:rsidRDefault="00F71B54"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да</w:t>
            </w:r>
          </w:p>
        </w:tc>
        <w:tc>
          <w:tcPr>
            <w:tcW w:w="919" w:type="dxa"/>
            <w:shd w:val="clear" w:color="auto" w:fill="auto"/>
          </w:tcPr>
          <w:p w:rsidR="00F71B54" w:rsidRPr="001A20CA" w:rsidRDefault="00F71B54"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да</w:t>
            </w:r>
          </w:p>
        </w:tc>
        <w:tc>
          <w:tcPr>
            <w:tcW w:w="850" w:type="dxa"/>
            <w:shd w:val="clear" w:color="auto" w:fill="auto"/>
          </w:tcPr>
          <w:p w:rsidR="00F71B54" w:rsidRPr="001A20CA" w:rsidRDefault="00F71B54" w:rsidP="006D4917">
            <w:pPr>
              <w:jc w:val="center"/>
            </w:pPr>
            <w:r w:rsidRPr="001A20CA">
              <w:rPr>
                <w:rFonts w:ascii="Times New Roman" w:eastAsia="Times New Roman" w:hAnsi="Times New Roman" w:cs="Times New Roman"/>
                <w:snapToGrid w:val="0"/>
                <w:lang w:eastAsia="ru-RU"/>
              </w:rPr>
              <w:t>да</w:t>
            </w:r>
          </w:p>
        </w:tc>
        <w:tc>
          <w:tcPr>
            <w:tcW w:w="851" w:type="dxa"/>
            <w:shd w:val="clear" w:color="auto" w:fill="auto"/>
          </w:tcPr>
          <w:p w:rsidR="00F71B54" w:rsidRPr="001A20CA" w:rsidRDefault="00F71B54" w:rsidP="006D4917">
            <w:pPr>
              <w:jc w:val="center"/>
            </w:pPr>
            <w:r w:rsidRPr="001A20CA">
              <w:rPr>
                <w:rFonts w:ascii="Times New Roman" w:eastAsia="Times New Roman" w:hAnsi="Times New Roman" w:cs="Times New Roman"/>
                <w:snapToGrid w:val="0"/>
                <w:lang w:eastAsia="ru-RU"/>
              </w:rPr>
              <w:t>да</w:t>
            </w:r>
          </w:p>
        </w:tc>
        <w:tc>
          <w:tcPr>
            <w:tcW w:w="835" w:type="dxa"/>
            <w:shd w:val="clear" w:color="auto" w:fill="auto"/>
          </w:tcPr>
          <w:p w:rsidR="00F71B54" w:rsidRPr="001A20CA" w:rsidRDefault="00F71B54" w:rsidP="006D4917">
            <w:pPr>
              <w:jc w:val="center"/>
            </w:pPr>
            <w:r w:rsidRPr="001A20CA">
              <w:rPr>
                <w:rFonts w:ascii="Times New Roman" w:eastAsia="Times New Roman" w:hAnsi="Times New Roman" w:cs="Times New Roman"/>
                <w:snapToGrid w:val="0"/>
                <w:lang w:eastAsia="ru-RU"/>
              </w:rPr>
              <w:t>да</w:t>
            </w:r>
          </w:p>
        </w:tc>
        <w:tc>
          <w:tcPr>
            <w:tcW w:w="967" w:type="dxa"/>
          </w:tcPr>
          <w:p w:rsidR="00F71B54" w:rsidRPr="001A20CA" w:rsidRDefault="00F71B54" w:rsidP="006D4917">
            <w:pPr>
              <w:jc w:val="center"/>
            </w:pPr>
            <w:r w:rsidRPr="001A20CA">
              <w:rPr>
                <w:rFonts w:ascii="Times New Roman" w:eastAsia="Times New Roman" w:hAnsi="Times New Roman" w:cs="Times New Roman"/>
                <w:snapToGrid w:val="0"/>
                <w:lang w:eastAsia="ru-RU"/>
              </w:rPr>
              <w:t>да</w:t>
            </w:r>
          </w:p>
        </w:tc>
        <w:tc>
          <w:tcPr>
            <w:tcW w:w="850" w:type="dxa"/>
          </w:tcPr>
          <w:p w:rsidR="00F71B54" w:rsidRPr="001A20CA" w:rsidRDefault="00F71B54" w:rsidP="006D4917">
            <w:pPr>
              <w:jc w:val="center"/>
            </w:pPr>
            <w:r w:rsidRPr="001A20CA">
              <w:rPr>
                <w:rFonts w:ascii="Times New Roman" w:eastAsia="Times New Roman" w:hAnsi="Times New Roman" w:cs="Times New Roman"/>
                <w:snapToGrid w:val="0"/>
                <w:lang w:eastAsia="ru-RU"/>
              </w:rPr>
              <w:t>да</w:t>
            </w:r>
          </w:p>
        </w:tc>
        <w:tc>
          <w:tcPr>
            <w:tcW w:w="891" w:type="dxa"/>
          </w:tcPr>
          <w:p w:rsidR="00F71B54" w:rsidRPr="001A20CA" w:rsidRDefault="00F71B54" w:rsidP="006D4917">
            <w:pPr>
              <w:jc w:val="center"/>
            </w:pPr>
            <w:r w:rsidRPr="001A20CA">
              <w:rPr>
                <w:rFonts w:ascii="Times New Roman" w:eastAsia="Times New Roman" w:hAnsi="Times New Roman" w:cs="Times New Roman"/>
                <w:snapToGrid w:val="0"/>
                <w:lang w:eastAsia="ru-RU"/>
              </w:rPr>
              <w:t>да</w:t>
            </w:r>
          </w:p>
        </w:tc>
        <w:tc>
          <w:tcPr>
            <w:tcW w:w="1600" w:type="dxa"/>
          </w:tcPr>
          <w:p w:rsidR="00F71B54" w:rsidRPr="001A20CA" w:rsidRDefault="00F71B54"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Х</w:t>
            </w:r>
          </w:p>
        </w:tc>
        <w:tc>
          <w:tcPr>
            <w:tcW w:w="1418" w:type="dxa"/>
          </w:tcPr>
          <w:p w:rsidR="00F71B54" w:rsidRPr="001A20CA" w:rsidRDefault="00F71B54" w:rsidP="006D4917">
            <w:pPr>
              <w:widowControl w:val="0"/>
              <w:spacing w:after="0" w:line="240" w:lineRule="auto"/>
              <w:jc w:val="center"/>
              <w:rPr>
                <w:rFonts w:ascii="Times New Roman" w:eastAsia="Times New Roman" w:hAnsi="Times New Roman" w:cs="Times New Roman"/>
                <w:snapToGrid w:val="0"/>
                <w:lang w:eastAsia="ru-RU"/>
              </w:rPr>
            </w:pPr>
          </w:p>
        </w:tc>
      </w:tr>
      <w:tr w:rsidR="001A20CA" w:rsidRPr="001A20CA" w:rsidTr="008737DA">
        <w:tc>
          <w:tcPr>
            <w:tcW w:w="14142" w:type="dxa"/>
            <w:gridSpan w:val="13"/>
            <w:shd w:val="clear" w:color="auto" w:fill="auto"/>
          </w:tcPr>
          <w:p w:rsidR="00FE520E" w:rsidRPr="001A20CA" w:rsidRDefault="00C00007" w:rsidP="00FE520E">
            <w:pPr>
              <w:widowControl w:val="0"/>
              <w:spacing w:after="0" w:line="240" w:lineRule="auto"/>
              <w:jc w:val="center"/>
              <w:rPr>
                <w:rFonts w:ascii="Times New Roman" w:eastAsia="Times New Roman" w:hAnsi="Times New Roman" w:cs="Times New Roman"/>
                <w:snapToGrid w:val="0"/>
                <w:lang w:eastAsia="ru-RU"/>
              </w:rPr>
            </w:pPr>
            <w:hyperlink w:anchor="P773" w:history="1">
              <w:r w:rsidR="00FE520E" w:rsidRPr="001A20CA">
                <w:rPr>
                  <w:rStyle w:val="a9"/>
                  <w:rFonts w:ascii="Times New Roman" w:eastAsia="Times New Roman" w:hAnsi="Times New Roman" w:cs="Times New Roman"/>
                  <w:snapToGrid w:val="0"/>
                  <w:color w:val="auto"/>
                  <w:u w:val="none"/>
                  <w:lang w:eastAsia="ru-RU"/>
                </w:rPr>
                <w:t>Подпрограмма 1</w:t>
              </w:r>
            </w:hyperlink>
            <w:r w:rsidR="00FE520E" w:rsidRPr="001A20CA">
              <w:rPr>
                <w:rFonts w:ascii="Times New Roman" w:eastAsia="Times New Roman" w:hAnsi="Times New Roman" w:cs="Times New Roman"/>
                <w:snapToGrid w:val="0"/>
                <w:lang w:eastAsia="ru-RU"/>
              </w:rPr>
              <w:t>. Профилактика преступлений и иных правонарушений в муниципальном образовании «Город Псков»</w:t>
            </w:r>
          </w:p>
        </w:tc>
      </w:tr>
      <w:tr w:rsidR="001A20CA" w:rsidRPr="001A20CA" w:rsidTr="006D4917">
        <w:tc>
          <w:tcPr>
            <w:tcW w:w="709" w:type="dxa"/>
            <w:shd w:val="clear" w:color="auto" w:fill="auto"/>
          </w:tcPr>
          <w:p w:rsidR="00F71B54" w:rsidRPr="001A20CA" w:rsidRDefault="00F71B54"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1.1</w:t>
            </w:r>
          </w:p>
        </w:tc>
        <w:tc>
          <w:tcPr>
            <w:tcW w:w="2268" w:type="dxa"/>
            <w:shd w:val="clear" w:color="auto" w:fill="auto"/>
          </w:tcPr>
          <w:p w:rsidR="00F71B54" w:rsidRPr="001A20CA" w:rsidRDefault="00F71B54" w:rsidP="00FE520E">
            <w:pPr>
              <w:widowControl w:val="0"/>
              <w:spacing w:after="0" w:line="240" w:lineRule="auto"/>
              <w:jc w:val="both"/>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Количество заседаний межведомственной комиссии муниц</w:t>
            </w:r>
            <w:r w:rsidRPr="001A20CA">
              <w:rPr>
                <w:rFonts w:ascii="Times New Roman" w:eastAsia="Times New Roman" w:hAnsi="Times New Roman" w:cs="Times New Roman"/>
                <w:snapToGrid w:val="0"/>
                <w:lang w:eastAsia="ru-RU"/>
              </w:rPr>
              <w:t>и</w:t>
            </w:r>
            <w:r w:rsidRPr="001A20CA">
              <w:rPr>
                <w:rFonts w:ascii="Times New Roman" w:eastAsia="Times New Roman" w:hAnsi="Times New Roman" w:cs="Times New Roman"/>
                <w:snapToGrid w:val="0"/>
                <w:lang w:eastAsia="ru-RU"/>
              </w:rPr>
              <w:t>пального образования «Город Псков» по профилактике прав</w:t>
            </w:r>
            <w:r w:rsidRPr="001A20CA">
              <w:rPr>
                <w:rFonts w:ascii="Times New Roman" w:eastAsia="Times New Roman" w:hAnsi="Times New Roman" w:cs="Times New Roman"/>
                <w:snapToGrid w:val="0"/>
                <w:lang w:eastAsia="ru-RU"/>
              </w:rPr>
              <w:t>о</w:t>
            </w:r>
            <w:r w:rsidRPr="001A20CA">
              <w:rPr>
                <w:rFonts w:ascii="Times New Roman" w:eastAsia="Times New Roman" w:hAnsi="Times New Roman" w:cs="Times New Roman"/>
                <w:snapToGrid w:val="0"/>
                <w:lang w:eastAsia="ru-RU"/>
              </w:rPr>
              <w:t>нарушений</w:t>
            </w:r>
          </w:p>
        </w:tc>
        <w:tc>
          <w:tcPr>
            <w:tcW w:w="952" w:type="dxa"/>
            <w:shd w:val="clear" w:color="auto" w:fill="auto"/>
          </w:tcPr>
          <w:p w:rsidR="00F71B54" w:rsidRPr="001A20CA" w:rsidRDefault="006C6251" w:rsidP="006D4917">
            <w:pPr>
              <w:widowControl w:val="0"/>
              <w:spacing w:after="0" w:line="240" w:lineRule="auto"/>
              <w:jc w:val="center"/>
              <w:rPr>
                <w:rFonts w:ascii="Times New Roman" w:eastAsia="Times New Roman" w:hAnsi="Times New Roman" w:cs="Times New Roman"/>
                <w:snapToGrid w:val="0"/>
                <w:sz w:val="20"/>
                <w:szCs w:val="20"/>
                <w:lang w:eastAsia="ru-RU"/>
              </w:rPr>
            </w:pPr>
            <w:r w:rsidRPr="001A20CA">
              <w:rPr>
                <w:rFonts w:ascii="Times New Roman" w:eastAsia="Times New Roman" w:hAnsi="Times New Roman" w:cs="Times New Roman"/>
                <w:snapToGrid w:val="0"/>
                <w:sz w:val="20"/>
                <w:szCs w:val="20"/>
                <w:lang w:eastAsia="ru-RU"/>
              </w:rPr>
              <w:t>ед</w:t>
            </w:r>
            <w:r w:rsidR="0097512F" w:rsidRPr="001A20CA">
              <w:rPr>
                <w:rFonts w:ascii="Times New Roman" w:eastAsia="Times New Roman" w:hAnsi="Times New Roman" w:cs="Times New Roman"/>
                <w:snapToGrid w:val="0"/>
                <w:sz w:val="20"/>
                <w:szCs w:val="20"/>
                <w:lang w:eastAsia="ru-RU"/>
              </w:rPr>
              <w:t>иница</w:t>
            </w:r>
          </w:p>
        </w:tc>
        <w:tc>
          <w:tcPr>
            <w:tcW w:w="1032" w:type="dxa"/>
            <w:shd w:val="clear" w:color="auto" w:fill="auto"/>
          </w:tcPr>
          <w:p w:rsidR="00F71B54" w:rsidRPr="001A20CA" w:rsidRDefault="00F71B54" w:rsidP="00345D29">
            <w:pPr>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не</w:t>
            </w:r>
          </w:p>
          <w:p w:rsidR="00F71B54" w:rsidRPr="001A20CA" w:rsidRDefault="00F71B54" w:rsidP="00345D29">
            <w:pPr>
              <w:spacing w:after="0" w:line="240" w:lineRule="auto"/>
            </w:pPr>
            <w:r w:rsidRPr="001A20CA">
              <w:rPr>
                <w:rFonts w:ascii="Times New Roman" w:eastAsia="Times New Roman" w:hAnsi="Times New Roman" w:cs="Times New Roman"/>
                <w:snapToGrid w:val="0"/>
                <w:lang w:eastAsia="ru-RU"/>
              </w:rPr>
              <w:t xml:space="preserve"> менее 4</w:t>
            </w:r>
            <w:r w:rsidR="002F6E46" w:rsidRPr="001A20CA">
              <w:rPr>
                <w:rFonts w:ascii="Times New Roman" w:eastAsia="Times New Roman" w:hAnsi="Times New Roman" w:cs="Times New Roman"/>
                <w:snapToGrid w:val="0"/>
                <w:lang w:eastAsia="ru-RU"/>
              </w:rPr>
              <w:t xml:space="preserve"> в год</w:t>
            </w:r>
          </w:p>
        </w:tc>
        <w:tc>
          <w:tcPr>
            <w:tcW w:w="919" w:type="dxa"/>
            <w:shd w:val="clear" w:color="auto" w:fill="auto"/>
          </w:tcPr>
          <w:p w:rsidR="00F71B54" w:rsidRPr="001A20CA" w:rsidRDefault="00F71B54" w:rsidP="00345D29">
            <w:pPr>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не</w:t>
            </w:r>
          </w:p>
          <w:p w:rsidR="00F71B54" w:rsidRPr="001A20CA" w:rsidRDefault="00F71B54" w:rsidP="00345D29">
            <w:pPr>
              <w:spacing w:after="0" w:line="240" w:lineRule="auto"/>
            </w:pPr>
            <w:r w:rsidRPr="001A20CA">
              <w:rPr>
                <w:rFonts w:ascii="Times New Roman" w:eastAsia="Times New Roman" w:hAnsi="Times New Roman" w:cs="Times New Roman"/>
                <w:snapToGrid w:val="0"/>
                <w:lang w:eastAsia="ru-RU"/>
              </w:rPr>
              <w:t xml:space="preserve"> менее 4</w:t>
            </w:r>
            <w:r w:rsidR="002F6E46" w:rsidRPr="001A20CA">
              <w:rPr>
                <w:rFonts w:ascii="Times New Roman" w:eastAsia="Times New Roman" w:hAnsi="Times New Roman" w:cs="Times New Roman"/>
                <w:snapToGrid w:val="0"/>
                <w:lang w:eastAsia="ru-RU"/>
              </w:rPr>
              <w:t xml:space="preserve"> в год</w:t>
            </w:r>
          </w:p>
        </w:tc>
        <w:tc>
          <w:tcPr>
            <w:tcW w:w="850" w:type="dxa"/>
            <w:shd w:val="clear" w:color="auto" w:fill="auto"/>
          </w:tcPr>
          <w:p w:rsidR="00F71B54" w:rsidRPr="001A20CA" w:rsidRDefault="00F71B54" w:rsidP="00345D29">
            <w:pPr>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 xml:space="preserve">не </w:t>
            </w:r>
          </w:p>
          <w:p w:rsidR="00F71B54" w:rsidRPr="001A20CA" w:rsidRDefault="00F71B54" w:rsidP="00345D29">
            <w:pPr>
              <w:spacing w:after="0" w:line="240" w:lineRule="auto"/>
            </w:pPr>
            <w:r w:rsidRPr="001A20CA">
              <w:rPr>
                <w:rFonts w:ascii="Times New Roman" w:eastAsia="Times New Roman" w:hAnsi="Times New Roman" w:cs="Times New Roman"/>
                <w:snapToGrid w:val="0"/>
                <w:lang w:eastAsia="ru-RU"/>
              </w:rPr>
              <w:t>менее 4</w:t>
            </w:r>
            <w:r w:rsidR="002F6E46" w:rsidRPr="001A20CA">
              <w:rPr>
                <w:rFonts w:ascii="Times New Roman" w:eastAsia="Times New Roman" w:hAnsi="Times New Roman" w:cs="Times New Roman"/>
                <w:snapToGrid w:val="0"/>
                <w:lang w:eastAsia="ru-RU"/>
              </w:rPr>
              <w:t xml:space="preserve"> в год</w:t>
            </w:r>
          </w:p>
        </w:tc>
        <w:tc>
          <w:tcPr>
            <w:tcW w:w="851" w:type="dxa"/>
            <w:shd w:val="clear" w:color="auto" w:fill="auto"/>
          </w:tcPr>
          <w:p w:rsidR="00F71B54" w:rsidRPr="001A20CA" w:rsidRDefault="00F71B54" w:rsidP="00345D29">
            <w:pPr>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 xml:space="preserve">не </w:t>
            </w:r>
          </w:p>
          <w:p w:rsidR="00F71B54" w:rsidRPr="001A20CA" w:rsidRDefault="00F71B54" w:rsidP="00345D29">
            <w:pPr>
              <w:spacing w:after="0" w:line="240" w:lineRule="auto"/>
            </w:pPr>
            <w:r w:rsidRPr="001A20CA">
              <w:rPr>
                <w:rFonts w:ascii="Times New Roman" w:eastAsia="Times New Roman" w:hAnsi="Times New Roman" w:cs="Times New Roman"/>
                <w:snapToGrid w:val="0"/>
                <w:lang w:eastAsia="ru-RU"/>
              </w:rPr>
              <w:t>менее 4</w:t>
            </w:r>
            <w:r w:rsidR="002F6E46" w:rsidRPr="001A20CA">
              <w:rPr>
                <w:rFonts w:ascii="Times New Roman" w:eastAsia="Times New Roman" w:hAnsi="Times New Roman" w:cs="Times New Roman"/>
                <w:snapToGrid w:val="0"/>
                <w:lang w:eastAsia="ru-RU"/>
              </w:rPr>
              <w:t xml:space="preserve"> в год</w:t>
            </w:r>
          </w:p>
        </w:tc>
        <w:tc>
          <w:tcPr>
            <w:tcW w:w="835" w:type="dxa"/>
            <w:shd w:val="clear" w:color="auto" w:fill="auto"/>
          </w:tcPr>
          <w:p w:rsidR="00F71B54" w:rsidRPr="001A20CA" w:rsidRDefault="00F71B54" w:rsidP="00345D29">
            <w:pPr>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 xml:space="preserve">не </w:t>
            </w:r>
          </w:p>
          <w:p w:rsidR="00F71B54" w:rsidRPr="001A20CA" w:rsidRDefault="00F71B54" w:rsidP="00345D29">
            <w:pPr>
              <w:spacing w:after="0" w:line="240" w:lineRule="auto"/>
            </w:pPr>
            <w:r w:rsidRPr="001A20CA">
              <w:rPr>
                <w:rFonts w:ascii="Times New Roman" w:eastAsia="Times New Roman" w:hAnsi="Times New Roman" w:cs="Times New Roman"/>
                <w:snapToGrid w:val="0"/>
                <w:lang w:eastAsia="ru-RU"/>
              </w:rPr>
              <w:t>менее 4</w:t>
            </w:r>
            <w:r w:rsidR="002F6E46" w:rsidRPr="001A20CA">
              <w:rPr>
                <w:rFonts w:ascii="Times New Roman" w:eastAsia="Times New Roman" w:hAnsi="Times New Roman" w:cs="Times New Roman"/>
                <w:snapToGrid w:val="0"/>
                <w:lang w:eastAsia="ru-RU"/>
              </w:rPr>
              <w:t xml:space="preserve"> в год</w:t>
            </w:r>
          </w:p>
        </w:tc>
        <w:tc>
          <w:tcPr>
            <w:tcW w:w="967" w:type="dxa"/>
          </w:tcPr>
          <w:p w:rsidR="00F71B54" w:rsidRPr="001A20CA" w:rsidRDefault="00F71B54" w:rsidP="00345D29">
            <w:pPr>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не</w:t>
            </w:r>
          </w:p>
          <w:p w:rsidR="00F71B54" w:rsidRPr="001A20CA" w:rsidRDefault="00F71B54" w:rsidP="00345D29">
            <w:pPr>
              <w:spacing w:after="0" w:line="240" w:lineRule="auto"/>
            </w:pPr>
            <w:r w:rsidRPr="001A20CA">
              <w:rPr>
                <w:rFonts w:ascii="Times New Roman" w:eastAsia="Times New Roman" w:hAnsi="Times New Roman" w:cs="Times New Roman"/>
                <w:snapToGrid w:val="0"/>
                <w:lang w:eastAsia="ru-RU"/>
              </w:rPr>
              <w:t xml:space="preserve"> менее 4</w:t>
            </w:r>
            <w:r w:rsidR="002F6E46" w:rsidRPr="001A20CA">
              <w:rPr>
                <w:rFonts w:ascii="Times New Roman" w:eastAsia="Times New Roman" w:hAnsi="Times New Roman" w:cs="Times New Roman"/>
                <w:snapToGrid w:val="0"/>
                <w:lang w:eastAsia="ru-RU"/>
              </w:rPr>
              <w:t xml:space="preserve"> в год</w:t>
            </w:r>
          </w:p>
        </w:tc>
        <w:tc>
          <w:tcPr>
            <w:tcW w:w="850" w:type="dxa"/>
          </w:tcPr>
          <w:p w:rsidR="00F71B54" w:rsidRPr="001A20CA" w:rsidRDefault="00F71B54" w:rsidP="00345D29">
            <w:pPr>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 xml:space="preserve">не </w:t>
            </w:r>
          </w:p>
          <w:p w:rsidR="00F71B54" w:rsidRPr="001A20CA" w:rsidRDefault="00F71B54" w:rsidP="00345D29">
            <w:pPr>
              <w:spacing w:after="0" w:line="240" w:lineRule="auto"/>
            </w:pPr>
            <w:r w:rsidRPr="001A20CA">
              <w:rPr>
                <w:rFonts w:ascii="Times New Roman" w:eastAsia="Times New Roman" w:hAnsi="Times New Roman" w:cs="Times New Roman"/>
                <w:snapToGrid w:val="0"/>
                <w:lang w:eastAsia="ru-RU"/>
              </w:rPr>
              <w:t>менее 4</w:t>
            </w:r>
            <w:r w:rsidR="002F6E46" w:rsidRPr="001A20CA">
              <w:rPr>
                <w:rFonts w:ascii="Times New Roman" w:eastAsia="Times New Roman" w:hAnsi="Times New Roman" w:cs="Times New Roman"/>
                <w:snapToGrid w:val="0"/>
                <w:lang w:eastAsia="ru-RU"/>
              </w:rPr>
              <w:t xml:space="preserve"> в год</w:t>
            </w:r>
          </w:p>
        </w:tc>
        <w:tc>
          <w:tcPr>
            <w:tcW w:w="891" w:type="dxa"/>
          </w:tcPr>
          <w:p w:rsidR="00F71B54" w:rsidRPr="001A20CA" w:rsidRDefault="00F71B54" w:rsidP="00345D29">
            <w:pPr>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 xml:space="preserve">не </w:t>
            </w:r>
          </w:p>
          <w:p w:rsidR="00F71B54" w:rsidRPr="001A20CA" w:rsidRDefault="00F71B54" w:rsidP="00345D29">
            <w:pPr>
              <w:spacing w:after="0" w:line="240" w:lineRule="auto"/>
            </w:pPr>
            <w:r w:rsidRPr="001A20CA">
              <w:rPr>
                <w:rFonts w:ascii="Times New Roman" w:eastAsia="Times New Roman" w:hAnsi="Times New Roman" w:cs="Times New Roman"/>
                <w:snapToGrid w:val="0"/>
                <w:lang w:eastAsia="ru-RU"/>
              </w:rPr>
              <w:t>менее 4</w:t>
            </w:r>
            <w:r w:rsidR="002F6E46" w:rsidRPr="001A20CA">
              <w:rPr>
                <w:rFonts w:ascii="Times New Roman" w:eastAsia="Times New Roman" w:hAnsi="Times New Roman" w:cs="Times New Roman"/>
                <w:snapToGrid w:val="0"/>
                <w:lang w:eastAsia="ru-RU"/>
              </w:rPr>
              <w:t xml:space="preserve"> в год</w:t>
            </w:r>
          </w:p>
        </w:tc>
        <w:tc>
          <w:tcPr>
            <w:tcW w:w="1600" w:type="dxa"/>
          </w:tcPr>
          <w:p w:rsidR="00F71B54" w:rsidRPr="001A20CA" w:rsidRDefault="00F71B54" w:rsidP="006D4917">
            <w:pPr>
              <w:widowControl w:val="0"/>
              <w:spacing w:after="0" w:line="240" w:lineRule="auto"/>
              <w:jc w:val="both"/>
              <w:rPr>
                <w:rFonts w:ascii="Times New Roman" w:eastAsia="Times New Roman" w:hAnsi="Times New Roman" w:cs="Times New Roman"/>
                <w:snapToGrid w:val="0"/>
                <w:lang w:eastAsia="ru-RU"/>
              </w:rPr>
            </w:pPr>
            <w:r w:rsidRPr="001A20CA">
              <w:rPr>
                <w:rFonts w:ascii="Times New Roman" w:hAnsi="Times New Roman"/>
              </w:rPr>
              <w:t>Снижение о</w:t>
            </w:r>
            <w:r w:rsidRPr="001A20CA">
              <w:rPr>
                <w:rFonts w:ascii="Times New Roman" w:hAnsi="Times New Roman"/>
              </w:rPr>
              <w:t>б</w:t>
            </w:r>
            <w:r w:rsidRPr="001A20CA">
              <w:rPr>
                <w:rFonts w:ascii="Times New Roman" w:hAnsi="Times New Roman"/>
              </w:rPr>
              <w:t>щего колич</w:t>
            </w:r>
            <w:r w:rsidRPr="001A20CA">
              <w:rPr>
                <w:rFonts w:ascii="Times New Roman" w:hAnsi="Times New Roman"/>
              </w:rPr>
              <w:t>е</w:t>
            </w:r>
            <w:r w:rsidRPr="001A20CA">
              <w:rPr>
                <w:rFonts w:ascii="Times New Roman" w:hAnsi="Times New Roman"/>
              </w:rPr>
              <w:t>ства админ</w:t>
            </w:r>
            <w:r w:rsidRPr="001A20CA">
              <w:rPr>
                <w:rFonts w:ascii="Times New Roman" w:hAnsi="Times New Roman"/>
              </w:rPr>
              <w:t>и</w:t>
            </w:r>
            <w:r w:rsidRPr="001A20CA">
              <w:rPr>
                <w:rFonts w:ascii="Times New Roman" w:hAnsi="Times New Roman"/>
              </w:rPr>
              <w:t>стративных правонаруш</w:t>
            </w:r>
            <w:r w:rsidRPr="001A20CA">
              <w:rPr>
                <w:rFonts w:ascii="Times New Roman" w:hAnsi="Times New Roman"/>
              </w:rPr>
              <w:t>е</w:t>
            </w:r>
            <w:r w:rsidRPr="001A20CA">
              <w:rPr>
                <w:rFonts w:ascii="Times New Roman" w:hAnsi="Times New Roman"/>
              </w:rPr>
              <w:t>ний, соверше</w:t>
            </w:r>
            <w:r w:rsidRPr="001A20CA">
              <w:rPr>
                <w:rFonts w:ascii="Times New Roman" w:hAnsi="Times New Roman"/>
              </w:rPr>
              <w:t>н</w:t>
            </w:r>
            <w:r w:rsidRPr="001A20CA">
              <w:rPr>
                <w:rFonts w:ascii="Times New Roman" w:hAnsi="Times New Roman"/>
              </w:rPr>
              <w:t>ных на терр</w:t>
            </w:r>
            <w:r w:rsidRPr="001A20CA">
              <w:rPr>
                <w:rFonts w:ascii="Times New Roman" w:hAnsi="Times New Roman"/>
              </w:rPr>
              <w:t>и</w:t>
            </w:r>
            <w:r w:rsidRPr="001A20CA">
              <w:rPr>
                <w:rFonts w:ascii="Times New Roman" w:hAnsi="Times New Roman"/>
              </w:rPr>
              <w:lastRenderedPageBreak/>
              <w:t>тории города Пскова, не м</w:t>
            </w:r>
            <w:r w:rsidRPr="001A20CA">
              <w:rPr>
                <w:rFonts w:ascii="Times New Roman" w:hAnsi="Times New Roman"/>
              </w:rPr>
              <w:t>е</w:t>
            </w:r>
            <w:r w:rsidRPr="001A20CA">
              <w:rPr>
                <w:rFonts w:ascii="Times New Roman" w:hAnsi="Times New Roman"/>
              </w:rPr>
              <w:t>нее 2% ежего</w:t>
            </w:r>
            <w:r w:rsidRPr="001A20CA">
              <w:rPr>
                <w:rFonts w:ascii="Times New Roman" w:hAnsi="Times New Roman"/>
              </w:rPr>
              <w:t>д</w:t>
            </w:r>
            <w:r w:rsidRPr="001A20CA">
              <w:rPr>
                <w:rFonts w:ascii="Times New Roman" w:hAnsi="Times New Roman"/>
              </w:rPr>
              <w:t>но (по сравн</w:t>
            </w:r>
            <w:r w:rsidRPr="001A20CA">
              <w:rPr>
                <w:rFonts w:ascii="Times New Roman" w:hAnsi="Times New Roman"/>
              </w:rPr>
              <w:t>е</w:t>
            </w:r>
            <w:r w:rsidRPr="001A20CA">
              <w:rPr>
                <w:rFonts w:ascii="Times New Roman" w:hAnsi="Times New Roman"/>
              </w:rPr>
              <w:t>нию с базовым уровнем - 2020 года)</w:t>
            </w:r>
          </w:p>
        </w:tc>
        <w:tc>
          <w:tcPr>
            <w:tcW w:w="1418" w:type="dxa"/>
          </w:tcPr>
          <w:p w:rsidR="00802D60" w:rsidRPr="001A20CA" w:rsidRDefault="00802D60" w:rsidP="00802D60">
            <w:pPr>
              <w:widowControl w:val="0"/>
              <w:autoSpaceDE w:val="0"/>
              <w:autoSpaceDN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lastRenderedPageBreak/>
              <w:t xml:space="preserve">План </w:t>
            </w:r>
          </w:p>
          <w:p w:rsidR="00802D60" w:rsidRPr="001A20CA" w:rsidRDefault="00802D60" w:rsidP="00802D60">
            <w:pPr>
              <w:widowControl w:val="0"/>
              <w:autoSpaceDE w:val="0"/>
              <w:autoSpaceDN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мероприятий по реализации</w:t>
            </w:r>
          </w:p>
          <w:p w:rsidR="00802D60" w:rsidRPr="001A20CA" w:rsidRDefault="00802D60" w:rsidP="00802D60">
            <w:pPr>
              <w:widowControl w:val="0"/>
              <w:autoSpaceDE w:val="0"/>
              <w:autoSpaceDN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стратегии развития г</w:t>
            </w:r>
            <w:r w:rsidRPr="001A20CA">
              <w:rPr>
                <w:rFonts w:ascii="Times New Roman" w:eastAsia="Times New Roman" w:hAnsi="Times New Roman" w:cs="Times New Roman"/>
                <w:snapToGrid w:val="0"/>
                <w:lang w:eastAsia="ru-RU"/>
              </w:rPr>
              <w:t>о</w:t>
            </w:r>
            <w:r w:rsidRPr="001A20CA">
              <w:rPr>
                <w:rFonts w:ascii="Times New Roman" w:eastAsia="Times New Roman" w:hAnsi="Times New Roman" w:cs="Times New Roman"/>
                <w:snapToGrid w:val="0"/>
                <w:lang w:eastAsia="ru-RU"/>
              </w:rPr>
              <w:t>рода Пскова до 2030 года</w:t>
            </w:r>
          </w:p>
          <w:p w:rsidR="00802D60" w:rsidRPr="001A20CA" w:rsidRDefault="00802D60" w:rsidP="00802D60">
            <w:pPr>
              <w:widowControl w:val="0"/>
              <w:autoSpaceDE w:val="0"/>
              <w:autoSpaceDN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lastRenderedPageBreak/>
              <w:t>(3.1.1.2)</w:t>
            </w:r>
          </w:p>
        </w:tc>
      </w:tr>
      <w:tr w:rsidR="001A20CA" w:rsidRPr="001A20CA" w:rsidTr="00DD5DDE">
        <w:tc>
          <w:tcPr>
            <w:tcW w:w="14142" w:type="dxa"/>
            <w:gridSpan w:val="13"/>
            <w:shd w:val="clear" w:color="auto" w:fill="auto"/>
          </w:tcPr>
          <w:p w:rsidR="00146F62" w:rsidRPr="001A20CA" w:rsidRDefault="00C00007" w:rsidP="006D4917">
            <w:pPr>
              <w:widowControl w:val="0"/>
              <w:spacing w:after="0" w:line="240" w:lineRule="auto"/>
              <w:jc w:val="center"/>
              <w:rPr>
                <w:rFonts w:ascii="Times New Roman" w:eastAsia="Times New Roman" w:hAnsi="Times New Roman" w:cs="Times New Roman"/>
                <w:snapToGrid w:val="0"/>
                <w:lang w:eastAsia="ru-RU"/>
              </w:rPr>
            </w:pPr>
            <w:hyperlink w:anchor="P1244" w:history="1">
              <w:r w:rsidR="00146F62" w:rsidRPr="001A20CA">
                <w:rPr>
                  <w:rStyle w:val="a9"/>
                  <w:rFonts w:ascii="Times New Roman" w:eastAsia="Times New Roman" w:hAnsi="Times New Roman" w:cs="Times New Roman"/>
                  <w:snapToGrid w:val="0"/>
                  <w:color w:val="auto"/>
                  <w:u w:val="none"/>
                  <w:lang w:eastAsia="ru-RU"/>
                </w:rPr>
                <w:t>Подпрограмма 2</w:t>
              </w:r>
            </w:hyperlink>
            <w:r w:rsidR="00146F62" w:rsidRPr="001A20CA">
              <w:rPr>
                <w:rFonts w:ascii="Times New Roman" w:eastAsia="Times New Roman" w:hAnsi="Times New Roman" w:cs="Times New Roman"/>
                <w:snapToGrid w:val="0"/>
                <w:lang w:eastAsia="ru-RU"/>
              </w:rPr>
              <w:t>. Противодействие коррупции в муниципальном образовании «Город Псков»</w:t>
            </w:r>
          </w:p>
        </w:tc>
      </w:tr>
      <w:tr w:rsidR="001A20CA" w:rsidRPr="001A20CA" w:rsidTr="006D4917">
        <w:tc>
          <w:tcPr>
            <w:tcW w:w="709" w:type="dxa"/>
            <w:shd w:val="clear" w:color="auto" w:fill="auto"/>
          </w:tcPr>
          <w:p w:rsidR="006C6251" w:rsidRPr="001A20CA" w:rsidRDefault="006C6251"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2.1.</w:t>
            </w:r>
          </w:p>
        </w:tc>
        <w:tc>
          <w:tcPr>
            <w:tcW w:w="2268" w:type="dxa"/>
            <w:shd w:val="clear" w:color="auto" w:fill="auto"/>
          </w:tcPr>
          <w:p w:rsidR="006C6251" w:rsidRPr="001A20CA" w:rsidRDefault="006C6251" w:rsidP="006D4917">
            <w:pPr>
              <w:pStyle w:val="ConsPlusNormal"/>
              <w:ind w:firstLine="0"/>
              <w:jc w:val="both"/>
              <w:rPr>
                <w:rFonts w:ascii="Times New Roman" w:hAnsi="Times New Roman"/>
                <w:sz w:val="22"/>
                <w:szCs w:val="22"/>
              </w:rPr>
            </w:pPr>
            <w:r w:rsidRPr="001A20CA">
              <w:rPr>
                <w:rFonts w:ascii="Times New Roman" w:hAnsi="Times New Roman"/>
                <w:sz w:val="22"/>
                <w:szCs w:val="22"/>
              </w:rPr>
              <w:t>Доля правовых закл</w:t>
            </w:r>
            <w:r w:rsidRPr="001A20CA">
              <w:rPr>
                <w:rFonts w:ascii="Times New Roman" w:hAnsi="Times New Roman"/>
                <w:sz w:val="22"/>
                <w:szCs w:val="22"/>
              </w:rPr>
              <w:t>ю</w:t>
            </w:r>
            <w:r w:rsidRPr="001A20CA">
              <w:rPr>
                <w:rFonts w:ascii="Times New Roman" w:hAnsi="Times New Roman"/>
                <w:sz w:val="22"/>
                <w:szCs w:val="22"/>
              </w:rPr>
              <w:t>чений на проекты м</w:t>
            </w:r>
            <w:r w:rsidRPr="001A20CA">
              <w:rPr>
                <w:rFonts w:ascii="Times New Roman" w:hAnsi="Times New Roman"/>
                <w:sz w:val="22"/>
                <w:szCs w:val="22"/>
              </w:rPr>
              <w:t>у</w:t>
            </w:r>
            <w:r w:rsidRPr="001A20CA">
              <w:rPr>
                <w:rFonts w:ascii="Times New Roman" w:hAnsi="Times New Roman"/>
                <w:sz w:val="22"/>
                <w:szCs w:val="22"/>
              </w:rPr>
              <w:t>ниципальных норм</w:t>
            </w:r>
            <w:r w:rsidRPr="001A20CA">
              <w:rPr>
                <w:rFonts w:ascii="Times New Roman" w:hAnsi="Times New Roman"/>
                <w:sz w:val="22"/>
                <w:szCs w:val="22"/>
              </w:rPr>
              <w:t>а</w:t>
            </w:r>
            <w:r w:rsidRPr="001A20CA">
              <w:rPr>
                <w:rFonts w:ascii="Times New Roman" w:hAnsi="Times New Roman"/>
                <w:sz w:val="22"/>
                <w:szCs w:val="22"/>
              </w:rPr>
              <w:t>тивных правовых а</w:t>
            </w:r>
            <w:r w:rsidRPr="001A20CA">
              <w:rPr>
                <w:rFonts w:ascii="Times New Roman" w:hAnsi="Times New Roman"/>
                <w:sz w:val="22"/>
                <w:szCs w:val="22"/>
              </w:rPr>
              <w:t>к</w:t>
            </w:r>
            <w:r w:rsidRPr="001A20CA">
              <w:rPr>
                <w:rFonts w:ascii="Times New Roman" w:hAnsi="Times New Roman"/>
                <w:sz w:val="22"/>
                <w:szCs w:val="22"/>
              </w:rPr>
              <w:t>тов со стороны прок</w:t>
            </w:r>
            <w:r w:rsidRPr="001A20CA">
              <w:rPr>
                <w:rFonts w:ascii="Times New Roman" w:hAnsi="Times New Roman"/>
                <w:sz w:val="22"/>
                <w:szCs w:val="22"/>
              </w:rPr>
              <w:t>у</w:t>
            </w:r>
            <w:r w:rsidRPr="001A20CA">
              <w:rPr>
                <w:rFonts w:ascii="Times New Roman" w:hAnsi="Times New Roman"/>
                <w:sz w:val="22"/>
                <w:szCs w:val="22"/>
              </w:rPr>
              <w:t xml:space="preserve">ратуры города Пскова, содержащих указание на наличие в них </w:t>
            </w:r>
            <w:proofErr w:type="spellStart"/>
            <w:r w:rsidRPr="001A20CA">
              <w:rPr>
                <w:rFonts w:ascii="Times New Roman" w:hAnsi="Times New Roman"/>
                <w:sz w:val="22"/>
                <w:szCs w:val="22"/>
              </w:rPr>
              <w:t>ко</w:t>
            </w:r>
            <w:r w:rsidRPr="001A20CA">
              <w:rPr>
                <w:rFonts w:ascii="Times New Roman" w:hAnsi="Times New Roman"/>
                <w:sz w:val="22"/>
                <w:szCs w:val="22"/>
              </w:rPr>
              <w:t>р</w:t>
            </w:r>
            <w:r w:rsidRPr="001A20CA">
              <w:rPr>
                <w:rFonts w:ascii="Times New Roman" w:hAnsi="Times New Roman"/>
                <w:sz w:val="22"/>
                <w:szCs w:val="22"/>
              </w:rPr>
              <w:t>рупциогенных</w:t>
            </w:r>
            <w:proofErr w:type="spellEnd"/>
            <w:r w:rsidRPr="001A20CA">
              <w:rPr>
                <w:rFonts w:ascii="Times New Roman" w:hAnsi="Times New Roman"/>
                <w:sz w:val="22"/>
                <w:szCs w:val="22"/>
              </w:rPr>
              <w:t xml:space="preserve"> факт</w:t>
            </w:r>
            <w:r w:rsidRPr="001A20CA">
              <w:rPr>
                <w:rFonts w:ascii="Times New Roman" w:hAnsi="Times New Roman"/>
                <w:sz w:val="22"/>
                <w:szCs w:val="22"/>
              </w:rPr>
              <w:t>о</w:t>
            </w:r>
            <w:r w:rsidRPr="001A20CA">
              <w:rPr>
                <w:rFonts w:ascii="Times New Roman" w:hAnsi="Times New Roman"/>
                <w:sz w:val="22"/>
                <w:szCs w:val="22"/>
              </w:rPr>
              <w:t>ров</w:t>
            </w:r>
          </w:p>
        </w:tc>
        <w:tc>
          <w:tcPr>
            <w:tcW w:w="952" w:type="dxa"/>
            <w:shd w:val="clear" w:color="auto" w:fill="auto"/>
          </w:tcPr>
          <w:p w:rsidR="006C6251" w:rsidRPr="001A20CA" w:rsidRDefault="006C6251" w:rsidP="006D4917">
            <w:pPr>
              <w:pStyle w:val="ConsPlusNormal"/>
              <w:ind w:firstLine="0"/>
              <w:rPr>
                <w:rFonts w:ascii="Times New Roman" w:hAnsi="Times New Roman"/>
                <w:sz w:val="22"/>
                <w:szCs w:val="22"/>
              </w:rPr>
            </w:pPr>
            <w:r w:rsidRPr="001A20CA">
              <w:rPr>
                <w:rFonts w:ascii="Times New Roman" w:hAnsi="Times New Roman"/>
                <w:sz w:val="22"/>
                <w:szCs w:val="22"/>
              </w:rPr>
              <w:t>Процент</w:t>
            </w:r>
          </w:p>
        </w:tc>
        <w:tc>
          <w:tcPr>
            <w:tcW w:w="1032" w:type="dxa"/>
            <w:shd w:val="clear" w:color="auto" w:fill="auto"/>
          </w:tcPr>
          <w:p w:rsidR="006C6251" w:rsidRPr="001A20CA" w:rsidRDefault="006C6251" w:rsidP="00345D29">
            <w:pPr>
              <w:spacing w:after="0"/>
              <w:jc w:val="center"/>
              <w:rPr>
                <w:rFonts w:ascii="Times New Roman" w:hAnsi="Times New Roman" w:cs="Times New Roman"/>
              </w:rPr>
            </w:pPr>
            <w:r w:rsidRPr="001A20CA">
              <w:rPr>
                <w:rFonts w:ascii="Times New Roman" w:hAnsi="Times New Roman" w:cs="Times New Roman"/>
              </w:rPr>
              <w:t>0,0</w:t>
            </w:r>
          </w:p>
        </w:tc>
        <w:tc>
          <w:tcPr>
            <w:tcW w:w="919" w:type="dxa"/>
            <w:shd w:val="clear" w:color="auto" w:fill="auto"/>
          </w:tcPr>
          <w:p w:rsidR="006C6251" w:rsidRPr="001A20CA" w:rsidRDefault="006C6251" w:rsidP="00345D29">
            <w:pPr>
              <w:spacing w:after="0"/>
              <w:jc w:val="center"/>
              <w:rPr>
                <w:rFonts w:ascii="Times New Roman" w:hAnsi="Times New Roman" w:cs="Times New Roman"/>
              </w:rPr>
            </w:pPr>
            <w:r w:rsidRPr="001A20CA">
              <w:rPr>
                <w:rFonts w:ascii="Times New Roman" w:hAnsi="Times New Roman" w:cs="Times New Roman"/>
              </w:rPr>
              <w:t>0,0</w:t>
            </w:r>
          </w:p>
        </w:tc>
        <w:tc>
          <w:tcPr>
            <w:tcW w:w="850" w:type="dxa"/>
            <w:shd w:val="clear" w:color="auto" w:fill="auto"/>
          </w:tcPr>
          <w:p w:rsidR="006C6251" w:rsidRPr="001A20CA" w:rsidRDefault="006C6251" w:rsidP="00345D29">
            <w:pPr>
              <w:spacing w:after="0"/>
              <w:jc w:val="center"/>
              <w:rPr>
                <w:rFonts w:ascii="Times New Roman" w:hAnsi="Times New Roman" w:cs="Times New Roman"/>
              </w:rPr>
            </w:pPr>
            <w:r w:rsidRPr="001A20CA">
              <w:rPr>
                <w:rFonts w:ascii="Times New Roman" w:hAnsi="Times New Roman" w:cs="Times New Roman"/>
              </w:rPr>
              <w:t>0,0</w:t>
            </w:r>
          </w:p>
        </w:tc>
        <w:tc>
          <w:tcPr>
            <w:tcW w:w="851" w:type="dxa"/>
            <w:shd w:val="clear" w:color="auto" w:fill="auto"/>
          </w:tcPr>
          <w:p w:rsidR="006C6251" w:rsidRPr="001A20CA" w:rsidRDefault="006C6251" w:rsidP="00345D29">
            <w:pPr>
              <w:spacing w:after="0"/>
              <w:jc w:val="center"/>
              <w:rPr>
                <w:rFonts w:ascii="Times New Roman" w:hAnsi="Times New Roman" w:cs="Times New Roman"/>
              </w:rPr>
            </w:pPr>
            <w:r w:rsidRPr="001A20CA">
              <w:rPr>
                <w:rFonts w:ascii="Times New Roman" w:hAnsi="Times New Roman" w:cs="Times New Roman"/>
              </w:rPr>
              <w:t>0,0</w:t>
            </w:r>
          </w:p>
        </w:tc>
        <w:tc>
          <w:tcPr>
            <w:tcW w:w="835" w:type="dxa"/>
            <w:shd w:val="clear" w:color="auto" w:fill="auto"/>
          </w:tcPr>
          <w:p w:rsidR="006C6251" w:rsidRPr="001A20CA" w:rsidRDefault="006C6251" w:rsidP="00345D29">
            <w:pPr>
              <w:spacing w:after="0"/>
              <w:jc w:val="center"/>
              <w:rPr>
                <w:rFonts w:ascii="Times New Roman" w:hAnsi="Times New Roman" w:cs="Times New Roman"/>
              </w:rPr>
            </w:pPr>
            <w:r w:rsidRPr="001A20CA">
              <w:rPr>
                <w:rFonts w:ascii="Times New Roman" w:hAnsi="Times New Roman" w:cs="Times New Roman"/>
              </w:rPr>
              <w:t>0,0</w:t>
            </w:r>
          </w:p>
        </w:tc>
        <w:tc>
          <w:tcPr>
            <w:tcW w:w="967" w:type="dxa"/>
          </w:tcPr>
          <w:p w:rsidR="006C6251" w:rsidRPr="001A20CA" w:rsidRDefault="006C6251" w:rsidP="00345D29">
            <w:pPr>
              <w:spacing w:after="0"/>
              <w:jc w:val="center"/>
              <w:rPr>
                <w:rFonts w:ascii="Times New Roman" w:hAnsi="Times New Roman" w:cs="Times New Roman"/>
              </w:rPr>
            </w:pPr>
            <w:r w:rsidRPr="001A20CA">
              <w:rPr>
                <w:rFonts w:ascii="Times New Roman" w:hAnsi="Times New Roman" w:cs="Times New Roman"/>
              </w:rPr>
              <w:t>0,0</w:t>
            </w:r>
          </w:p>
        </w:tc>
        <w:tc>
          <w:tcPr>
            <w:tcW w:w="850" w:type="dxa"/>
          </w:tcPr>
          <w:p w:rsidR="006C6251" w:rsidRPr="001A20CA" w:rsidRDefault="006C6251" w:rsidP="00345D29">
            <w:pPr>
              <w:spacing w:after="0"/>
              <w:jc w:val="center"/>
              <w:rPr>
                <w:rFonts w:ascii="Times New Roman" w:hAnsi="Times New Roman" w:cs="Times New Roman"/>
              </w:rPr>
            </w:pPr>
            <w:r w:rsidRPr="001A20CA">
              <w:rPr>
                <w:rFonts w:ascii="Times New Roman" w:hAnsi="Times New Roman" w:cs="Times New Roman"/>
              </w:rPr>
              <w:t>0,0</w:t>
            </w:r>
          </w:p>
        </w:tc>
        <w:tc>
          <w:tcPr>
            <w:tcW w:w="891" w:type="dxa"/>
          </w:tcPr>
          <w:p w:rsidR="006C6251" w:rsidRPr="001A20CA" w:rsidRDefault="006C6251" w:rsidP="00345D29">
            <w:pPr>
              <w:spacing w:after="0"/>
              <w:rPr>
                <w:rFonts w:ascii="Times New Roman" w:hAnsi="Times New Roman" w:cs="Times New Roman"/>
              </w:rPr>
            </w:pPr>
            <w:r w:rsidRPr="001A20CA">
              <w:rPr>
                <w:rFonts w:ascii="Times New Roman" w:hAnsi="Times New Roman" w:cs="Times New Roman"/>
              </w:rPr>
              <w:t>0,0</w:t>
            </w:r>
          </w:p>
        </w:tc>
        <w:tc>
          <w:tcPr>
            <w:tcW w:w="1600" w:type="dxa"/>
            <w:vMerge w:val="restart"/>
          </w:tcPr>
          <w:p w:rsidR="006C6251" w:rsidRPr="001A20CA" w:rsidRDefault="006C6251" w:rsidP="00146F62">
            <w:pPr>
              <w:widowControl w:val="0"/>
              <w:spacing w:after="0" w:line="240" w:lineRule="auto"/>
              <w:jc w:val="both"/>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Доля граждан и организаций, сталкивающи</w:t>
            </w:r>
            <w:r w:rsidRPr="001A20CA">
              <w:rPr>
                <w:rFonts w:ascii="Times New Roman" w:eastAsia="Times New Roman" w:hAnsi="Times New Roman" w:cs="Times New Roman"/>
                <w:snapToGrid w:val="0"/>
                <w:lang w:eastAsia="ru-RU"/>
              </w:rPr>
              <w:t>х</w:t>
            </w:r>
            <w:r w:rsidRPr="001A20CA">
              <w:rPr>
                <w:rFonts w:ascii="Times New Roman" w:eastAsia="Times New Roman" w:hAnsi="Times New Roman" w:cs="Times New Roman"/>
                <w:snapToGrid w:val="0"/>
                <w:lang w:eastAsia="ru-RU"/>
              </w:rPr>
              <w:t>ся с проявлен</w:t>
            </w:r>
            <w:r w:rsidRPr="001A20CA">
              <w:rPr>
                <w:rFonts w:ascii="Times New Roman" w:eastAsia="Times New Roman" w:hAnsi="Times New Roman" w:cs="Times New Roman"/>
                <w:snapToGrid w:val="0"/>
                <w:lang w:eastAsia="ru-RU"/>
              </w:rPr>
              <w:t>и</w:t>
            </w:r>
            <w:r w:rsidRPr="001A20CA">
              <w:rPr>
                <w:rFonts w:ascii="Times New Roman" w:eastAsia="Times New Roman" w:hAnsi="Times New Roman" w:cs="Times New Roman"/>
                <w:snapToGrid w:val="0"/>
                <w:lang w:eastAsia="ru-RU"/>
              </w:rPr>
              <w:t>ем коррупции со стороны м</w:t>
            </w:r>
            <w:r w:rsidRPr="001A20CA">
              <w:rPr>
                <w:rFonts w:ascii="Times New Roman" w:eastAsia="Times New Roman" w:hAnsi="Times New Roman" w:cs="Times New Roman"/>
                <w:snapToGrid w:val="0"/>
                <w:lang w:eastAsia="ru-RU"/>
              </w:rPr>
              <w:t>у</w:t>
            </w:r>
            <w:r w:rsidRPr="001A20CA">
              <w:rPr>
                <w:rFonts w:ascii="Times New Roman" w:eastAsia="Times New Roman" w:hAnsi="Times New Roman" w:cs="Times New Roman"/>
                <w:snapToGrid w:val="0"/>
                <w:lang w:eastAsia="ru-RU"/>
              </w:rPr>
              <w:t>ниципальных служащих А</w:t>
            </w:r>
            <w:r w:rsidRPr="001A20CA">
              <w:rPr>
                <w:rFonts w:ascii="Times New Roman" w:eastAsia="Times New Roman" w:hAnsi="Times New Roman" w:cs="Times New Roman"/>
                <w:snapToGrid w:val="0"/>
                <w:lang w:eastAsia="ru-RU"/>
              </w:rPr>
              <w:t>д</w:t>
            </w:r>
            <w:r w:rsidRPr="001A20CA">
              <w:rPr>
                <w:rFonts w:ascii="Times New Roman" w:eastAsia="Times New Roman" w:hAnsi="Times New Roman" w:cs="Times New Roman"/>
                <w:snapToGrid w:val="0"/>
                <w:lang w:eastAsia="ru-RU"/>
              </w:rPr>
              <w:t>министрации города Пскова, от общего к</w:t>
            </w:r>
            <w:r w:rsidRPr="001A20CA">
              <w:rPr>
                <w:rFonts w:ascii="Times New Roman" w:eastAsia="Times New Roman" w:hAnsi="Times New Roman" w:cs="Times New Roman"/>
                <w:snapToGrid w:val="0"/>
                <w:lang w:eastAsia="ru-RU"/>
              </w:rPr>
              <w:t>о</w:t>
            </w:r>
            <w:r w:rsidRPr="001A20CA">
              <w:rPr>
                <w:rFonts w:ascii="Times New Roman" w:eastAsia="Times New Roman" w:hAnsi="Times New Roman" w:cs="Times New Roman"/>
                <w:snapToGrid w:val="0"/>
                <w:lang w:eastAsia="ru-RU"/>
              </w:rPr>
              <w:t>личества обр</w:t>
            </w:r>
            <w:r w:rsidRPr="001A20CA">
              <w:rPr>
                <w:rFonts w:ascii="Times New Roman" w:eastAsia="Times New Roman" w:hAnsi="Times New Roman" w:cs="Times New Roman"/>
                <w:snapToGrid w:val="0"/>
                <w:lang w:eastAsia="ru-RU"/>
              </w:rPr>
              <w:t>а</w:t>
            </w:r>
            <w:r w:rsidRPr="001A20CA">
              <w:rPr>
                <w:rFonts w:ascii="Times New Roman" w:eastAsia="Times New Roman" w:hAnsi="Times New Roman" w:cs="Times New Roman"/>
                <w:snapToGrid w:val="0"/>
                <w:lang w:eastAsia="ru-RU"/>
              </w:rPr>
              <w:t>тившихся в приемную по работе с обр</w:t>
            </w:r>
            <w:r w:rsidRPr="001A20CA">
              <w:rPr>
                <w:rFonts w:ascii="Times New Roman" w:eastAsia="Times New Roman" w:hAnsi="Times New Roman" w:cs="Times New Roman"/>
                <w:snapToGrid w:val="0"/>
                <w:lang w:eastAsia="ru-RU"/>
              </w:rPr>
              <w:t>а</w:t>
            </w:r>
            <w:r w:rsidRPr="001A20CA">
              <w:rPr>
                <w:rFonts w:ascii="Times New Roman" w:eastAsia="Times New Roman" w:hAnsi="Times New Roman" w:cs="Times New Roman"/>
                <w:snapToGrid w:val="0"/>
                <w:lang w:eastAsia="ru-RU"/>
              </w:rPr>
              <w:t xml:space="preserve">щениями </w:t>
            </w:r>
            <w:proofErr w:type="gramStart"/>
            <w:r w:rsidRPr="001A20CA">
              <w:rPr>
                <w:rFonts w:ascii="Times New Roman" w:eastAsia="Times New Roman" w:hAnsi="Times New Roman" w:cs="Times New Roman"/>
                <w:snapToGrid w:val="0"/>
                <w:lang w:eastAsia="ru-RU"/>
              </w:rPr>
              <w:t>гра</w:t>
            </w:r>
            <w:r w:rsidRPr="001A20CA">
              <w:rPr>
                <w:rFonts w:ascii="Times New Roman" w:eastAsia="Times New Roman" w:hAnsi="Times New Roman" w:cs="Times New Roman"/>
                <w:snapToGrid w:val="0"/>
                <w:lang w:eastAsia="ru-RU"/>
              </w:rPr>
              <w:t>ж</w:t>
            </w:r>
            <w:r w:rsidRPr="001A20CA">
              <w:rPr>
                <w:rFonts w:ascii="Times New Roman" w:eastAsia="Times New Roman" w:hAnsi="Times New Roman" w:cs="Times New Roman"/>
                <w:snapToGrid w:val="0"/>
                <w:lang w:eastAsia="ru-RU"/>
              </w:rPr>
              <w:t>дан Организ</w:t>
            </w:r>
            <w:r w:rsidRPr="001A20CA">
              <w:rPr>
                <w:rFonts w:ascii="Times New Roman" w:eastAsia="Times New Roman" w:hAnsi="Times New Roman" w:cs="Times New Roman"/>
                <w:snapToGrid w:val="0"/>
                <w:lang w:eastAsia="ru-RU"/>
              </w:rPr>
              <w:t>а</w:t>
            </w:r>
            <w:r w:rsidRPr="001A20CA">
              <w:rPr>
                <w:rFonts w:ascii="Times New Roman" w:eastAsia="Times New Roman" w:hAnsi="Times New Roman" w:cs="Times New Roman"/>
                <w:snapToGrid w:val="0"/>
                <w:lang w:eastAsia="ru-RU"/>
              </w:rPr>
              <w:t>ционного отд</w:t>
            </w:r>
            <w:r w:rsidRPr="001A20CA">
              <w:rPr>
                <w:rFonts w:ascii="Times New Roman" w:eastAsia="Times New Roman" w:hAnsi="Times New Roman" w:cs="Times New Roman"/>
                <w:snapToGrid w:val="0"/>
                <w:lang w:eastAsia="ru-RU"/>
              </w:rPr>
              <w:t>е</w:t>
            </w:r>
            <w:r w:rsidRPr="001A20CA">
              <w:rPr>
                <w:rFonts w:ascii="Times New Roman" w:eastAsia="Times New Roman" w:hAnsi="Times New Roman" w:cs="Times New Roman"/>
                <w:snapToGrid w:val="0"/>
                <w:lang w:eastAsia="ru-RU"/>
              </w:rPr>
              <w:t>ла Админ</w:t>
            </w:r>
            <w:r w:rsidRPr="001A20CA">
              <w:rPr>
                <w:rFonts w:ascii="Times New Roman" w:eastAsia="Times New Roman" w:hAnsi="Times New Roman" w:cs="Times New Roman"/>
                <w:snapToGrid w:val="0"/>
                <w:lang w:eastAsia="ru-RU"/>
              </w:rPr>
              <w:t>и</w:t>
            </w:r>
            <w:r w:rsidRPr="001A20CA">
              <w:rPr>
                <w:rFonts w:ascii="Times New Roman" w:eastAsia="Times New Roman" w:hAnsi="Times New Roman" w:cs="Times New Roman"/>
                <w:snapToGrid w:val="0"/>
                <w:lang w:eastAsia="ru-RU"/>
              </w:rPr>
              <w:t>страции города Пскова</w:t>
            </w:r>
            <w:proofErr w:type="gramEnd"/>
            <w:r w:rsidRPr="001A20CA">
              <w:rPr>
                <w:rFonts w:ascii="Times New Roman" w:eastAsia="Times New Roman" w:hAnsi="Times New Roman" w:cs="Times New Roman"/>
                <w:snapToGrid w:val="0"/>
                <w:lang w:eastAsia="ru-RU"/>
              </w:rPr>
              <w:t xml:space="preserve"> и в Ед</w:t>
            </w:r>
            <w:r w:rsidRPr="001A20CA">
              <w:rPr>
                <w:rFonts w:ascii="Times New Roman" w:eastAsia="Times New Roman" w:hAnsi="Times New Roman" w:cs="Times New Roman"/>
                <w:snapToGrid w:val="0"/>
                <w:lang w:eastAsia="ru-RU"/>
              </w:rPr>
              <w:t>и</w:t>
            </w:r>
            <w:r w:rsidRPr="001A20CA">
              <w:rPr>
                <w:rFonts w:ascii="Times New Roman" w:eastAsia="Times New Roman" w:hAnsi="Times New Roman" w:cs="Times New Roman"/>
                <w:snapToGrid w:val="0"/>
                <w:lang w:eastAsia="ru-RU"/>
              </w:rPr>
              <w:t>ную дежурно-диспетчерскую службу (тел. 055)</w:t>
            </w:r>
          </w:p>
          <w:p w:rsidR="0097512F" w:rsidRPr="001A20CA" w:rsidRDefault="0097512F" w:rsidP="00146F62">
            <w:pPr>
              <w:widowControl w:val="0"/>
              <w:spacing w:after="0" w:line="240" w:lineRule="auto"/>
              <w:jc w:val="both"/>
              <w:rPr>
                <w:rFonts w:ascii="Times New Roman" w:eastAsia="Times New Roman" w:hAnsi="Times New Roman" w:cs="Times New Roman"/>
                <w:snapToGrid w:val="0"/>
                <w:lang w:eastAsia="ru-RU"/>
              </w:rPr>
            </w:pPr>
          </w:p>
          <w:p w:rsidR="0097512F" w:rsidRPr="001A20CA" w:rsidRDefault="0097512F" w:rsidP="00146F62">
            <w:pPr>
              <w:widowControl w:val="0"/>
              <w:spacing w:after="0" w:line="240" w:lineRule="auto"/>
              <w:jc w:val="both"/>
              <w:rPr>
                <w:rFonts w:ascii="Times New Roman" w:eastAsia="Times New Roman" w:hAnsi="Times New Roman" w:cs="Times New Roman"/>
                <w:snapToGrid w:val="0"/>
                <w:lang w:eastAsia="ru-RU"/>
              </w:rPr>
            </w:pPr>
          </w:p>
        </w:tc>
        <w:tc>
          <w:tcPr>
            <w:tcW w:w="1418" w:type="dxa"/>
          </w:tcPr>
          <w:p w:rsidR="006C6251" w:rsidRPr="001A20CA" w:rsidRDefault="006C6251" w:rsidP="006D4917">
            <w:pPr>
              <w:widowControl w:val="0"/>
              <w:spacing w:after="0" w:line="240" w:lineRule="auto"/>
              <w:jc w:val="center"/>
              <w:rPr>
                <w:rFonts w:ascii="Times New Roman" w:eastAsia="Times New Roman" w:hAnsi="Times New Roman" w:cs="Times New Roman"/>
                <w:snapToGrid w:val="0"/>
                <w:lang w:eastAsia="ru-RU"/>
              </w:rPr>
            </w:pPr>
          </w:p>
        </w:tc>
      </w:tr>
      <w:tr w:rsidR="001A20CA" w:rsidRPr="001A20CA" w:rsidTr="006D4917">
        <w:tc>
          <w:tcPr>
            <w:tcW w:w="709" w:type="dxa"/>
            <w:shd w:val="clear" w:color="auto" w:fill="auto"/>
          </w:tcPr>
          <w:p w:rsidR="006C6251" w:rsidRPr="001A20CA" w:rsidRDefault="006C6251"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2.2.</w:t>
            </w:r>
          </w:p>
        </w:tc>
        <w:tc>
          <w:tcPr>
            <w:tcW w:w="2268" w:type="dxa"/>
            <w:shd w:val="clear" w:color="auto" w:fill="auto"/>
          </w:tcPr>
          <w:p w:rsidR="006C6251" w:rsidRPr="001A20CA" w:rsidRDefault="006C6251" w:rsidP="006C6251">
            <w:pPr>
              <w:pStyle w:val="ConsPlusNormal"/>
              <w:ind w:firstLine="0"/>
              <w:jc w:val="both"/>
              <w:rPr>
                <w:rFonts w:ascii="Times New Roman" w:hAnsi="Times New Roman"/>
                <w:sz w:val="22"/>
                <w:szCs w:val="22"/>
              </w:rPr>
            </w:pPr>
            <w:r w:rsidRPr="001A20CA">
              <w:rPr>
                <w:rFonts w:ascii="Times New Roman" w:hAnsi="Times New Roman"/>
                <w:sz w:val="22"/>
                <w:szCs w:val="22"/>
              </w:rPr>
              <w:t>Количество заседаний комиссии по соблюд</w:t>
            </w:r>
            <w:r w:rsidRPr="001A20CA">
              <w:rPr>
                <w:rFonts w:ascii="Times New Roman" w:hAnsi="Times New Roman"/>
                <w:sz w:val="22"/>
                <w:szCs w:val="22"/>
              </w:rPr>
              <w:t>е</w:t>
            </w:r>
            <w:r w:rsidRPr="001A20CA">
              <w:rPr>
                <w:rFonts w:ascii="Times New Roman" w:hAnsi="Times New Roman"/>
                <w:sz w:val="22"/>
                <w:szCs w:val="22"/>
              </w:rPr>
              <w:t>нию требований к служебному повед</w:t>
            </w:r>
            <w:r w:rsidRPr="001A20CA">
              <w:rPr>
                <w:rFonts w:ascii="Times New Roman" w:hAnsi="Times New Roman"/>
                <w:sz w:val="22"/>
                <w:szCs w:val="22"/>
              </w:rPr>
              <w:t>е</w:t>
            </w:r>
            <w:r w:rsidRPr="001A20CA">
              <w:rPr>
                <w:rFonts w:ascii="Times New Roman" w:hAnsi="Times New Roman"/>
                <w:sz w:val="22"/>
                <w:szCs w:val="22"/>
              </w:rPr>
              <w:t>нию муниципальных служащих и урегул</w:t>
            </w:r>
            <w:r w:rsidRPr="001A20CA">
              <w:rPr>
                <w:rFonts w:ascii="Times New Roman" w:hAnsi="Times New Roman"/>
                <w:sz w:val="22"/>
                <w:szCs w:val="22"/>
              </w:rPr>
              <w:t>и</w:t>
            </w:r>
            <w:r w:rsidRPr="001A20CA">
              <w:rPr>
                <w:rFonts w:ascii="Times New Roman" w:hAnsi="Times New Roman"/>
                <w:sz w:val="22"/>
                <w:szCs w:val="22"/>
              </w:rPr>
              <w:t>рованию конфликта интересов на муниц</w:t>
            </w:r>
            <w:r w:rsidRPr="001A20CA">
              <w:rPr>
                <w:rFonts w:ascii="Times New Roman" w:hAnsi="Times New Roman"/>
                <w:sz w:val="22"/>
                <w:szCs w:val="22"/>
              </w:rPr>
              <w:t>и</w:t>
            </w:r>
            <w:r w:rsidRPr="001A20CA">
              <w:rPr>
                <w:rFonts w:ascii="Times New Roman" w:hAnsi="Times New Roman"/>
                <w:sz w:val="22"/>
                <w:szCs w:val="22"/>
              </w:rPr>
              <w:t>пальной службе в А</w:t>
            </w:r>
            <w:r w:rsidRPr="001A20CA">
              <w:rPr>
                <w:rFonts w:ascii="Times New Roman" w:hAnsi="Times New Roman"/>
                <w:sz w:val="22"/>
                <w:szCs w:val="22"/>
              </w:rPr>
              <w:t>д</w:t>
            </w:r>
            <w:r w:rsidRPr="001A20CA">
              <w:rPr>
                <w:rFonts w:ascii="Times New Roman" w:hAnsi="Times New Roman"/>
                <w:sz w:val="22"/>
                <w:szCs w:val="22"/>
              </w:rPr>
              <w:t>министрации города Пскова</w:t>
            </w:r>
          </w:p>
        </w:tc>
        <w:tc>
          <w:tcPr>
            <w:tcW w:w="952" w:type="dxa"/>
            <w:shd w:val="clear" w:color="auto" w:fill="auto"/>
          </w:tcPr>
          <w:p w:rsidR="006C6251" w:rsidRPr="001A20CA" w:rsidRDefault="006C6251" w:rsidP="006C6251">
            <w:pPr>
              <w:pStyle w:val="ConsPlusNormal"/>
              <w:ind w:firstLine="0"/>
              <w:jc w:val="center"/>
              <w:rPr>
                <w:rFonts w:ascii="Times New Roman" w:hAnsi="Times New Roman"/>
                <w:sz w:val="22"/>
                <w:szCs w:val="22"/>
              </w:rPr>
            </w:pPr>
            <w:r w:rsidRPr="001A20CA">
              <w:rPr>
                <w:rFonts w:ascii="Times New Roman" w:hAnsi="Times New Roman"/>
                <w:sz w:val="22"/>
                <w:szCs w:val="22"/>
              </w:rPr>
              <w:t>ед</w:t>
            </w:r>
            <w:r w:rsidR="0097512F" w:rsidRPr="001A20CA">
              <w:rPr>
                <w:rFonts w:ascii="Times New Roman" w:hAnsi="Times New Roman"/>
                <w:sz w:val="22"/>
                <w:szCs w:val="22"/>
              </w:rPr>
              <w:t>иница</w:t>
            </w:r>
          </w:p>
        </w:tc>
        <w:tc>
          <w:tcPr>
            <w:tcW w:w="1032" w:type="dxa"/>
            <w:shd w:val="clear" w:color="auto" w:fill="auto"/>
          </w:tcPr>
          <w:p w:rsidR="006C6251" w:rsidRPr="001A20CA" w:rsidRDefault="006C6251" w:rsidP="002F6E46">
            <w:pPr>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не</w:t>
            </w:r>
          </w:p>
          <w:p w:rsidR="006C6251" w:rsidRPr="001A20CA" w:rsidRDefault="006C6251" w:rsidP="002F6E46">
            <w:pPr>
              <w:spacing w:after="0"/>
              <w:jc w:val="center"/>
              <w:rPr>
                <w:rFonts w:ascii="Times New Roman" w:hAnsi="Times New Roman" w:cs="Times New Roman"/>
              </w:rPr>
            </w:pPr>
            <w:r w:rsidRPr="001A20CA">
              <w:rPr>
                <w:rFonts w:ascii="Times New Roman" w:eastAsia="Times New Roman" w:hAnsi="Times New Roman" w:cs="Times New Roman"/>
                <w:snapToGrid w:val="0"/>
                <w:lang w:eastAsia="ru-RU"/>
              </w:rPr>
              <w:t>менее 5</w:t>
            </w:r>
            <w:r w:rsidR="002F6E46" w:rsidRPr="001A20CA">
              <w:rPr>
                <w:rFonts w:ascii="Times New Roman" w:eastAsia="Times New Roman" w:hAnsi="Times New Roman" w:cs="Times New Roman"/>
                <w:snapToGrid w:val="0"/>
                <w:lang w:eastAsia="ru-RU"/>
              </w:rPr>
              <w:t xml:space="preserve"> в год</w:t>
            </w:r>
          </w:p>
        </w:tc>
        <w:tc>
          <w:tcPr>
            <w:tcW w:w="919" w:type="dxa"/>
            <w:shd w:val="clear" w:color="auto" w:fill="auto"/>
          </w:tcPr>
          <w:p w:rsidR="006C6251" w:rsidRPr="001A20CA" w:rsidRDefault="006C6251" w:rsidP="002F6E46">
            <w:pPr>
              <w:spacing w:after="0"/>
              <w:jc w:val="center"/>
              <w:rPr>
                <w:rFonts w:ascii="Times New Roman" w:hAnsi="Times New Roman" w:cs="Times New Roman"/>
              </w:rPr>
            </w:pPr>
            <w:r w:rsidRPr="001A20CA">
              <w:rPr>
                <w:rFonts w:ascii="Times New Roman" w:hAnsi="Times New Roman" w:cs="Times New Roman"/>
              </w:rPr>
              <w:t>не</w:t>
            </w:r>
          </w:p>
          <w:p w:rsidR="006C6251" w:rsidRPr="001A20CA" w:rsidRDefault="006C6251" w:rsidP="002F6E46">
            <w:pPr>
              <w:spacing w:after="0"/>
              <w:jc w:val="center"/>
              <w:rPr>
                <w:rFonts w:ascii="Times New Roman" w:hAnsi="Times New Roman" w:cs="Times New Roman"/>
              </w:rPr>
            </w:pPr>
            <w:r w:rsidRPr="001A20CA">
              <w:rPr>
                <w:rFonts w:ascii="Times New Roman" w:hAnsi="Times New Roman" w:cs="Times New Roman"/>
              </w:rPr>
              <w:t>менее 5</w:t>
            </w:r>
            <w:r w:rsidR="002F6E46" w:rsidRPr="001A20CA">
              <w:rPr>
                <w:rFonts w:ascii="Times New Roman" w:eastAsia="Times New Roman" w:hAnsi="Times New Roman" w:cs="Times New Roman"/>
                <w:snapToGrid w:val="0"/>
                <w:lang w:eastAsia="ru-RU"/>
              </w:rPr>
              <w:t xml:space="preserve"> </w:t>
            </w:r>
            <w:r w:rsidR="002F6E46" w:rsidRPr="001A20CA">
              <w:rPr>
                <w:rFonts w:ascii="Times New Roman" w:hAnsi="Times New Roman" w:cs="Times New Roman"/>
              </w:rPr>
              <w:t>в год</w:t>
            </w:r>
          </w:p>
        </w:tc>
        <w:tc>
          <w:tcPr>
            <w:tcW w:w="850" w:type="dxa"/>
            <w:shd w:val="clear" w:color="auto" w:fill="auto"/>
          </w:tcPr>
          <w:p w:rsidR="006C6251" w:rsidRPr="001A20CA" w:rsidRDefault="006C6251" w:rsidP="002F6E46">
            <w:pPr>
              <w:spacing w:after="0"/>
              <w:jc w:val="center"/>
              <w:rPr>
                <w:rFonts w:ascii="Times New Roman" w:hAnsi="Times New Roman" w:cs="Times New Roman"/>
              </w:rPr>
            </w:pPr>
            <w:r w:rsidRPr="001A20CA">
              <w:rPr>
                <w:rFonts w:ascii="Times New Roman" w:hAnsi="Times New Roman" w:cs="Times New Roman"/>
              </w:rPr>
              <w:t>не</w:t>
            </w:r>
          </w:p>
          <w:p w:rsidR="006C6251" w:rsidRPr="001A20CA" w:rsidRDefault="006C6251" w:rsidP="002F6E46">
            <w:pPr>
              <w:spacing w:after="0"/>
              <w:jc w:val="center"/>
              <w:rPr>
                <w:rFonts w:ascii="Times New Roman" w:hAnsi="Times New Roman" w:cs="Times New Roman"/>
              </w:rPr>
            </w:pPr>
            <w:r w:rsidRPr="001A20CA">
              <w:rPr>
                <w:rFonts w:ascii="Times New Roman" w:hAnsi="Times New Roman" w:cs="Times New Roman"/>
              </w:rPr>
              <w:t>менее 5</w:t>
            </w:r>
            <w:r w:rsidR="002F6E46" w:rsidRPr="001A20CA">
              <w:rPr>
                <w:rFonts w:ascii="Times New Roman" w:eastAsia="Times New Roman" w:hAnsi="Times New Roman" w:cs="Times New Roman"/>
                <w:snapToGrid w:val="0"/>
                <w:lang w:eastAsia="ru-RU"/>
              </w:rPr>
              <w:t xml:space="preserve"> </w:t>
            </w:r>
            <w:r w:rsidR="002F6E46" w:rsidRPr="001A20CA">
              <w:rPr>
                <w:rFonts w:ascii="Times New Roman" w:hAnsi="Times New Roman" w:cs="Times New Roman"/>
              </w:rPr>
              <w:t>в год</w:t>
            </w:r>
          </w:p>
        </w:tc>
        <w:tc>
          <w:tcPr>
            <w:tcW w:w="851" w:type="dxa"/>
            <w:shd w:val="clear" w:color="auto" w:fill="auto"/>
          </w:tcPr>
          <w:p w:rsidR="006C6251" w:rsidRPr="001A20CA" w:rsidRDefault="006C6251" w:rsidP="002F6E46">
            <w:pPr>
              <w:spacing w:after="0"/>
              <w:jc w:val="center"/>
              <w:rPr>
                <w:rFonts w:ascii="Times New Roman" w:hAnsi="Times New Roman" w:cs="Times New Roman"/>
              </w:rPr>
            </w:pPr>
            <w:r w:rsidRPr="001A20CA">
              <w:rPr>
                <w:rFonts w:ascii="Times New Roman" w:hAnsi="Times New Roman" w:cs="Times New Roman"/>
              </w:rPr>
              <w:t>не</w:t>
            </w:r>
          </w:p>
          <w:p w:rsidR="006C6251" w:rsidRPr="001A20CA" w:rsidRDefault="006C6251" w:rsidP="002F6E46">
            <w:pPr>
              <w:spacing w:after="0"/>
              <w:jc w:val="center"/>
              <w:rPr>
                <w:rFonts w:ascii="Times New Roman" w:hAnsi="Times New Roman" w:cs="Times New Roman"/>
              </w:rPr>
            </w:pPr>
            <w:r w:rsidRPr="001A20CA">
              <w:rPr>
                <w:rFonts w:ascii="Times New Roman" w:hAnsi="Times New Roman" w:cs="Times New Roman"/>
              </w:rPr>
              <w:t>менее 5</w:t>
            </w:r>
            <w:r w:rsidR="002F6E46" w:rsidRPr="001A20CA">
              <w:rPr>
                <w:rFonts w:ascii="Times New Roman" w:eastAsia="Times New Roman" w:hAnsi="Times New Roman" w:cs="Times New Roman"/>
                <w:snapToGrid w:val="0"/>
                <w:lang w:eastAsia="ru-RU"/>
              </w:rPr>
              <w:t xml:space="preserve"> </w:t>
            </w:r>
            <w:r w:rsidR="002F6E46" w:rsidRPr="001A20CA">
              <w:rPr>
                <w:rFonts w:ascii="Times New Roman" w:hAnsi="Times New Roman" w:cs="Times New Roman"/>
              </w:rPr>
              <w:t>в год</w:t>
            </w:r>
          </w:p>
        </w:tc>
        <w:tc>
          <w:tcPr>
            <w:tcW w:w="835" w:type="dxa"/>
            <w:shd w:val="clear" w:color="auto" w:fill="auto"/>
          </w:tcPr>
          <w:p w:rsidR="006C6251" w:rsidRPr="001A20CA" w:rsidRDefault="006C6251" w:rsidP="002F6E46">
            <w:pPr>
              <w:spacing w:after="0"/>
              <w:jc w:val="center"/>
              <w:rPr>
                <w:rFonts w:ascii="Times New Roman" w:hAnsi="Times New Roman" w:cs="Times New Roman"/>
              </w:rPr>
            </w:pPr>
            <w:r w:rsidRPr="001A20CA">
              <w:rPr>
                <w:rFonts w:ascii="Times New Roman" w:hAnsi="Times New Roman" w:cs="Times New Roman"/>
              </w:rPr>
              <w:t>не</w:t>
            </w:r>
          </w:p>
          <w:p w:rsidR="006C6251" w:rsidRPr="001A20CA" w:rsidRDefault="006C6251" w:rsidP="002F6E46">
            <w:pPr>
              <w:spacing w:after="0"/>
              <w:jc w:val="center"/>
              <w:rPr>
                <w:rFonts w:ascii="Times New Roman" w:hAnsi="Times New Roman" w:cs="Times New Roman"/>
              </w:rPr>
            </w:pPr>
            <w:r w:rsidRPr="001A20CA">
              <w:rPr>
                <w:rFonts w:ascii="Times New Roman" w:hAnsi="Times New Roman" w:cs="Times New Roman"/>
              </w:rPr>
              <w:t>менее 5</w:t>
            </w:r>
            <w:r w:rsidR="002F6E46" w:rsidRPr="001A20CA">
              <w:rPr>
                <w:rFonts w:ascii="Times New Roman" w:eastAsia="Times New Roman" w:hAnsi="Times New Roman" w:cs="Times New Roman"/>
                <w:snapToGrid w:val="0"/>
                <w:lang w:eastAsia="ru-RU"/>
              </w:rPr>
              <w:t xml:space="preserve"> </w:t>
            </w:r>
            <w:r w:rsidR="002F6E46" w:rsidRPr="001A20CA">
              <w:rPr>
                <w:rFonts w:ascii="Times New Roman" w:hAnsi="Times New Roman" w:cs="Times New Roman"/>
              </w:rPr>
              <w:t>в год</w:t>
            </w:r>
          </w:p>
        </w:tc>
        <w:tc>
          <w:tcPr>
            <w:tcW w:w="967" w:type="dxa"/>
          </w:tcPr>
          <w:p w:rsidR="006C6251" w:rsidRPr="001A20CA" w:rsidRDefault="006C6251" w:rsidP="002F6E46">
            <w:pPr>
              <w:spacing w:after="0"/>
              <w:jc w:val="center"/>
              <w:rPr>
                <w:rFonts w:ascii="Times New Roman" w:hAnsi="Times New Roman" w:cs="Times New Roman"/>
              </w:rPr>
            </w:pPr>
            <w:r w:rsidRPr="001A20CA">
              <w:rPr>
                <w:rFonts w:ascii="Times New Roman" w:hAnsi="Times New Roman" w:cs="Times New Roman"/>
              </w:rPr>
              <w:t>не</w:t>
            </w:r>
          </w:p>
          <w:p w:rsidR="006C6251" w:rsidRPr="001A20CA" w:rsidRDefault="006C6251" w:rsidP="002F6E46">
            <w:pPr>
              <w:spacing w:after="0"/>
              <w:jc w:val="center"/>
              <w:rPr>
                <w:rFonts w:ascii="Times New Roman" w:hAnsi="Times New Roman" w:cs="Times New Roman"/>
              </w:rPr>
            </w:pPr>
            <w:r w:rsidRPr="001A20CA">
              <w:rPr>
                <w:rFonts w:ascii="Times New Roman" w:hAnsi="Times New Roman" w:cs="Times New Roman"/>
              </w:rPr>
              <w:t>менее 5</w:t>
            </w:r>
          </w:p>
          <w:p w:rsidR="002F6E46" w:rsidRPr="001A20CA" w:rsidRDefault="002F6E46" w:rsidP="002F6E46">
            <w:pPr>
              <w:spacing w:after="0"/>
              <w:jc w:val="center"/>
              <w:rPr>
                <w:rFonts w:ascii="Times New Roman" w:hAnsi="Times New Roman" w:cs="Times New Roman"/>
              </w:rPr>
            </w:pPr>
            <w:r w:rsidRPr="001A20CA">
              <w:rPr>
                <w:rFonts w:ascii="Times New Roman" w:hAnsi="Times New Roman" w:cs="Times New Roman"/>
              </w:rPr>
              <w:t>в год</w:t>
            </w:r>
          </w:p>
        </w:tc>
        <w:tc>
          <w:tcPr>
            <w:tcW w:w="850" w:type="dxa"/>
          </w:tcPr>
          <w:p w:rsidR="006C6251" w:rsidRPr="001A20CA" w:rsidRDefault="006C6251" w:rsidP="002F6E46">
            <w:pPr>
              <w:spacing w:after="0"/>
              <w:jc w:val="center"/>
              <w:rPr>
                <w:rFonts w:ascii="Times New Roman" w:hAnsi="Times New Roman" w:cs="Times New Roman"/>
              </w:rPr>
            </w:pPr>
            <w:r w:rsidRPr="001A20CA">
              <w:rPr>
                <w:rFonts w:ascii="Times New Roman" w:hAnsi="Times New Roman" w:cs="Times New Roman"/>
              </w:rPr>
              <w:t>не</w:t>
            </w:r>
          </w:p>
          <w:p w:rsidR="006C6251" w:rsidRPr="001A20CA" w:rsidRDefault="006C6251" w:rsidP="002F6E46">
            <w:pPr>
              <w:spacing w:after="0"/>
              <w:jc w:val="center"/>
              <w:rPr>
                <w:rFonts w:ascii="Times New Roman" w:hAnsi="Times New Roman" w:cs="Times New Roman"/>
              </w:rPr>
            </w:pPr>
            <w:r w:rsidRPr="001A20CA">
              <w:rPr>
                <w:rFonts w:ascii="Times New Roman" w:hAnsi="Times New Roman" w:cs="Times New Roman"/>
              </w:rPr>
              <w:t>менее 5</w:t>
            </w:r>
          </w:p>
          <w:p w:rsidR="002F6E46" w:rsidRPr="001A20CA" w:rsidRDefault="002F6E46" w:rsidP="002F6E46">
            <w:pPr>
              <w:spacing w:after="0"/>
              <w:jc w:val="center"/>
              <w:rPr>
                <w:rFonts w:ascii="Times New Roman" w:hAnsi="Times New Roman" w:cs="Times New Roman"/>
              </w:rPr>
            </w:pPr>
            <w:r w:rsidRPr="001A20CA">
              <w:rPr>
                <w:rFonts w:ascii="Times New Roman" w:hAnsi="Times New Roman" w:cs="Times New Roman"/>
              </w:rPr>
              <w:t>в год</w:t>
            </w:r>
          </w:p>
        </w:tc>
        <w:tc>
          <w:tcPr>
            <w:tcW w:w="891" w:type="dxa"/>
          </w:tcPr>
          <w:p w:rsidR="006C6251" w:rsidRPr="001A20CA" w:rsidRDefault="006C6251" w:rsidP="002F6E46">
            <w:pPr>
              <w:spacing w:after="0"/>
              <w:jc w:val="center"/>
              <w:rPr>
                <w:rFonts w:ascii="Times New Roman" w:hAnsi="Times New Roman" w:cs="Times New Roman"/>
              </w:rPr>
            </w:pPr>
            <w:r w:rsidRPr="001A20CA">
              <w:rPr>
                <w:rFonts w:ascii="Times New Roman" w:hAnsi="Times New Roman" w:cs="Times New Roman"/>
              </w:rPr>
              <w:t>не</w:t>
            </w:r>
          </w:p>
          <w:p w:rsidR="006C6251" w:rsidRPr="001A20CA" w:rsidRDefault="006C6251" w:rsidP="002F6E46">
            <w:pPr>
              <w:spacing w:after="0"/>
              <w:jc w:val="center"/>
              <w:rPr>
                <w:rFonts w:ascii="Times New Roman" w:hAnsi="Times New Roman" w:cs="Times New Roman"/>
              </w:rPr>
            </w:pPr>
            <w:r w:rsidRPr="001A20CA">
              <w:rPr>
                <w:rFonts w:ascii="Times New Roman" w:hAnsi="Times New Roman" w:cs="Times New Roman"/>
              </w:rPr>
              <w:t>менее 5</w:t>
            </w:r>
          </w:p>
          <w:p w:rsidR="002F6E46" w:rsidRPr="001A20CA" w:rsidRDefault="002F6E46" w:rsidP="002F6E46">
            <w:pPr>
              <w:spacing w:after="0"/>
              <w:jc w:val="center"/>
              <w:rPr>
                <w:rFonts w:ascii="Times New Roman" w:hAnsi="Times New Roman" w:cs="Times New Roman"/>
              </w:rPr>
            </w:pPr>
            <w:r w:rsidRPr="001A20CA">
              <w:rPr>
                <w:rFonts w:ascii="Times New Roman" w:hAnsi="Times New Roman" w:cs="Times New Roman"/>
              </w:rPr>
              <w:t>в год</w:t>
            </w:r>
          </w:p>
        </w:tc>
        <w:tc>
          <w:tcPr>
            <w:tcW w:w="1600" w:type="dxa"/>
            <w:vMerge/>
          </w:tcPr>
          <w:p w:rsidR="006C6251" w:rsidRPr="001A20CA" w:rsidRDefault="006C6251" w:rsidP="00146F62">
            <w:pPr>
              <w:widowControl w:val="0"/>
              <w:spacing w:after="0" w:line="240" w:lineRule="auto"/>
              <w:jc w:val="both"/>
              <w:rPr>
                <w:rFonts w:ascii="Times New Roman" w:eastAsia="Times New Roman" w:hAnsi="Times New Roman" w:cs="Times New Roman"/>
                <w:snapToGrid w:val="0"/>
                <w:lang w:eastAsia="ru-RU"/>
              </w:rPr>
            </w:pPr>
          </w:p>
        </w:tc>
        <w:tc>
          <w:tcPr>
            <w:tcW w:w="1418" w:type="dxa"/>
          </w:tcPr>
          <w:p w:rsidR="006C6251" w:rsidRPr="001A20CA" w:rsidRDefault="006C6251" w:rsidP="006D4917">
            <w:pPr>
              <w:widowControl w:val="0"/>
              <w:spacing w:after="0" w:line="240" w:lineRule="auto"/>
              <w:jc w:val="center"/>
              <w:rPr>
                <w:rFonts w:ascii="Times New Roman" w:eastAsia="Times New Roman" w:hAnsi="Times New Roman" w:cs="Times New Roman"/>
                <w:snapToGrid w:val="0"/>
                <w:lang w:eastAsia="ru-RU"/>
              </w:rPr>
            </w:pPr>
          </w:p>
        </w:tc>
      </w:tr>
      <w:tr w:rsidR="001A20CA" w:rsidRPr="001A20CA" w:rsidTr="00DD5DDE">
        <w:tc>
          <w:tcPr>
            <w:tcW w:w="14142" w:type="dxa"/>
            <w:gridSpan w:val="13"/>
            <w:shd w:val="clear" w:color="auto" w:fill="auto"/>
          </w:tcPr>
          <w:p w:rsidR="00146F62" w:rsidRPr="001A20CA" w:rsidRDefault="00C00007" w:rsidP="00345D29">
            <w:pPr>
              <w:widowControl w:val="0"/>
              <w:spacing w:after="0" w:line="240" w:lineRule="auto"/>
              <w:jc w:val="center"/>
              <w:rPr>
                <w:rFonts w:ascii="Times New Roman" w:hAnsi="Times New Roman" w:cs="Times New Roman"/>
              </w:rPr>
            </w:pPr>
            <w:hyperlink w:anchor="P1635" w:history="1">
              <w:r w:rsidR="00146F62" w:rsidRPr="001A20CA">
                <w:rPr>
                  <w:rFonts w:ascii="Times New Roman" w:hAnsi="Times New Roman" w:cs="Times New Roman"/>
                </w:rPr>
                <w:t>Подпрограмма 3</w:t>
              </w:r>
            </w:hyperlink>
            <w:r w:rsidR="00146F62" w:rsidRPr="001A20CA">
              <w:rPr>
                <w:rFonts w:ascii="Times New Roman" w:hAnsi="Times New Roman" w:cs="Times New Roman"/>
              </w:rPr>
              <w:t xml:space="preserve">. Комплексные меры противодействия злоупотреблению наркотиками </w:t>
            </w:r>
          </w:p>
          <w:p w:rsidR="00146F62" w:rsidRPr="001A20CA" w:rsidRDefault="00146F62"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hAnsi="Times New Roman" w:cs="Times New Roman"/>
              </w:rPr>
              <w:t>и их незаконному обороту на территории муниципального образования "Город Псков"</w:t>
            </w:r>
          </w:p>
        </w:tc>
      </w:tr>
      <w:tr w:rsidR="001A20CA" w:rsidRPr="001A20CA" w:rsidTr="006D4917">
        <w:tc>
          <w:tcPr>
            <w:tcW w:w="709" w:type="dxa"/>
            <w:shd w:val="clear" w:color="auto" w:fill="auto"/>
          </w:tcPr>
          <w:p w:rsidR="003D162A" w:rsidRPr="001A20CA" w:rsidRDefault="003D162A"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3.1.</w:t>
            </w:r>
          </w:p>
        </w:tc>
        <w:tc>
          <w:tcPr>
            <w:tcW w:w="2268" w:type="dxa"/>
            <w:shd w:val="clear" w:color="auto" w:fill="auto"/>
          </w:tcPr>
          <w:p w:rsidR="003D162A" w:rsidRPr="001A20CA" w:rsidRDefault="003D162A" w:rsidP="003D162A">
            <w:pPr>
              <w:widowControl w:val="0"/>
              <w:spacing w:after="0" w:line="240" w:lineRule="auto"/>
              <w:jc w:val="both"/>
              <w:rPr>
                <w:rFonts w:ascii="Times New Roman" w:eastAsia="Calibri" w:hAnsi="Times New Roman" w:cs="Times New Roman"/>
                <w:lang w:eastAsia="ru-RU"/>
              </w:rPr>
            </w:pPr>
            <w:r w:rsidRPr="001A20CA">
              <w:rPr>
                <w:rFonts w:ascii="Times New Roman" w:eastAsia="Calibri" w:hAnsi="Times New Roman" w:cs="Times New Roman"/>
                <w:lang w:eastAsia="ru-RU"/>
              </w:rPr>
              <w:t>Количество заседаний антинаркотической комиссии муниц</w:t>
            </w:r>
            <w:r w:rsidRPr="001A20CA">
              <w:rPr>
                <w:rFonts w:ascii="Times New Roman" w:eastAsia="Calibri" w:hAnsi="Times New Roman" w:cs="Times New Roman"/>
                <w:lang w:eastAsia="ru-RU"/>
              </w:rPr>
              <w:t>и</w:t>
            </w:r>
            <w:r w:rsidRPr="001A20CA">
              <w:rPr>
                <w:rFonts w:ascii="Times New Roman" w:eastAsia="Calibri" w:hAnsi="Times New Roman" w:cs="Times New Roman"/>
                <w:lang w:eastAsia="ru-RU"/>
              </w:rPr>
              <w:t>пального образования «Город Псков»</w:t>
            </w:r>
          </w:p>
        </w:tc>
        <w:tc>
          <w:tcPr>
            <w:tcW w:w="952" w:type="dxa"/>
            <w:shd w:val="clear" w:color="auto" w:fill="auto"/>
          </w:tcPr>
          <w:p w:rsidR="003D162A" w:rsidRPr="001A20CA" w:rsidRDefault="003D162A" w:rsidP="008C16D0">
            <w:pPr>
              <w:pStyle w:val="ConsPlusNormal"/>
              <w:ind w:firstLine="0"/>
              <w:jc w:val="center"/>
              <w:rPr>
                <w:rFonts w:ascii="Times New Roman" w:hAnsi="Times New Roman"/>
                <w:sz w:val="22"/>
                <w:szCs w:val="22"/>
              </w:rPr>
            </w:pPr>
            <w:r w:rsidRPr="001A20CA">
              <w:rPr>
                <w:rFonts w:ascii="Times New Roman" w:hAnsi="Times New Roman"/>
                <w:sz w:val="22"/>
                <w:szCs w:val="22"/>
              </w:rPr>
              <w:t>единица</w:t>
            </w:r>
          </w:p>
        </w:tc>
        <w:tc>
          <w:tcPr>
            <w:tcW w:w="1032" w:type="dxa"/>
            <w:shd w:val="clear" w:color="auto" w:fill="auto"/>
          </w:tcPr>
          <w:p w:rsidR="003D162A" w:rsidRPr="001A20CA" w:rsidRDefault="003D162A" w:rsidP="002F6E46">
            <w:pPr>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не</w:t>
            </w:r>
          </w:p>
          <w:p w:rsidR="003D162A" w:rsidRPr="001A20CA" w:rsidRDefault="003D162A" w:rsidP="002F6E46">
            <w:pPr>
              <w:spacing w:after="0"/>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менее 4</w:t>
            </w:r>
          </w:p>
          <w:p w:rsidR="002F6E46" w:rsidRPr="001A20CA" w:rsidRDefault="002F6E46" w:rsidP="002F6E46">
            <w:pPr>
              <w:spacing w:after="0"/>
              <w:jc w:val="center"/>
              <w:rPr>
                <w:rFonts w:ascii="Times New Roman" w:hAnsi="Times New Roman" w:cs="Times New Roman"/>
              </w:rPr>
            </w:pPr>
            <w:r w:rsidRPr="001A20CA">
              <w:rPr>
                <w:rFonts w:ascii="Times New Roman" w:hAnsi="Times New Roman" w:cs="Times New Roman"/>
              </w:rPr>
              <w:t>в год</w:t>
            </w:r>
          </w:p>
        </w:tc>
        <w:tc>
          <w:tcPr>
            <w:tcW w:w="919" w:type="dxa"/>
            <w:shd w:val="clear" w:color="auto" w:fill="auto"/>
          </w:tcPr>
          <w:p w:rsidR="003D162A" w:rsidRPr="001A20CA" w:rsidRDefault="003D162A" w:rsidP="002F6E46">
            <w:pPr>
              <w:spacing w:after="0"/>
              <w:jc w:val="center"/>
              <w:rPr>
                <w:rFonts w:ascii="Times New Roman" w:hAnsi="Times New Roman" w:cs="Times New Roman"/>
              </w:rPr>
            </w:pPr>
            <w:r w:rsidRPr="001A20CA">
              <w:rPr>
                <w:rFonts w:ascii="Times New Roman" w:hAnsi="Times New Roman" w:cs="Times New Roman"/>
              </w:rPr>
              <w:t>не</w:t>
            </w:r>
          </w:p>
          <w:p w:rsidR="003D162A" w:rsidRPr="001A20CA" w:rsidRDefault="003D162A" w:rsidP="002F6E46">
            <w:pPr>
              <w:spacing w:after="0"/>
              <w:jc w:val="center"/>
              <w:rPr>
                <w:rFonts w:ascii="Times New Roman" w:hAnsi="Times New Roman" w:cs="Times New Roman"/>
              </w:rPr>
            </w:pPr>
            <w:r w:rsidRPr="001A20CA">
              <w:rPr>
                <w:rFonts w:ascii="Times New Roman" w:hAnsi="Times New Roman" w:cs="Times New Roman"/>
              </w:rPr>
              <w:t>менее 4</w:t>
            </w:r>
          </w:p>
          <w:p w:rsidR="002F6E46" w:rsidRPr="001A20CA" w:rsidRDefault="002F6E46" w:rsidP="002F6E46">
            <w:pPr>
              <w:spacing w:after="0"/>
              <w:jc w:val="center"/>
              <w:rPr>
                <w:rFonts w:ascii="Times New Roman" w:hAnsi="Times New Roman" w:cs="Times New Roman"/>
              </w:rPr>
            </w:pPr>
            <w:r w:rsidRPr="001A20CA">
              <w:rPr>
                <w:rFonts w:ascii="Times New Roman" w:hAnsi="Times New Roman" w:cs="Times New Roman"/>
              </w:rPr>
              <w:t>в год</w:t>
            </w:r>
          </w:p>
        </w:tc>
        <w:tc>
          <w:tcPr>
            <w:tcW w:w="850" w:type="dxa"/>
            <w:shd w:val="clear" w:color="auto" w:fill="auto"/>
          </w:tcPr>
          <w:p w:rsidR="003D162A" w:rsidRPr="001A20CA" w:rsidRDefault="003D162A" w:rsidP="002F6E46">
            <w:pPr>
              <w:spacing w:after="0"/>
              <w:jc w:val="center"/>
              <w:rPr>
                <w:rFonts w:ascii="Times New Roman" w:hAnsi="Times New Roman" w:cs="Times New Roman"/>
              </w:rPr>
            </w:pPr>
            <w:r w:rsidRPr="001A20CA">
              <w:rPr>
                <w:rFonts w:ascii="Times New Roman" w:hAnsi="Times New Roman" w:cs="Times New Roman"/>
              </w:rPr>
              <w:t>не</w:t>
            </w:r>
          </w:p>
          <w:p w:rsidR="003D162A" w:rsidRPr="001A20CA" w:rsidRDefault="003D162A" w:rsidP="002F6E46">
            <w:pPr>
              <w:spacing w:after="0"/>
              <w:jc w:val="center"/>
              <w:rPr>
                <w:rFonts w:ascii="Times New Roman" w:hAnsi="Times New Roman" w:cs="Times New Roman"/>
              </w:rPr>
            </w:pPr>
            <w:r w:rsidRPr="001A20CA">
              <w:rPr>
                <w:rFonts w:ascii="Times New Roman" w:hAnsi="Times New Roman" w:cs="Times New Roman"/>
              </w:rPr>
              <w:t>менее 4</w:t>
            </w:r>
          </w:p>
          <w:p w:rsidR="002F6E46" w:rsidRPr="001A20CA" w:rsidRDefault="002F6E46" w:rsidP="002F6E46">
            <w:pPr>
              <w:spacing w:after="0"/>
              <w:jc w:val="center"/>
              <w:rPr>
                <w:rFonts w:ascii="Times New Roman" w:hAnsi="Times New Roman" w:cs="Times New Roman"/>
              </w:rPr>
            </w:pPr>
            <w:r w:rsidRPr="001A20CA">
              <w:rPr>
                <w:rFonts w:ascii="Times New Roman" w:hAnsi="Times New Roman" w:cs="Times New Roman"/>
              </w:rPr>
              <w:t>в год</w:t>
            </w:r>
          </w:p>
        </w:tc>
        <w:tc>
          <w:tcPr>
            <w:tcW w:w="851" w:type="dxa"/>
            <w:shd w:val="clear" w:color="auto" w:fill="auto"/>
          </w:tcPr>
          <w:p w:rsidR="003D162A" w:rsidRPr="001A20CA" w:rsidRDefault="003D162A" w:rsidP="002F6E46">
            <w:pPr>
              <w:spacing w:after="0"/>
              <w:jc w:val="center"/>
              <w:rPr>
                <w:rFonts w:ascii="Times New Roman" w:hAnsi="Times New Roman" w:cs="Times New Roman"/>
              </w:rPr>
            </w:pPr>
            <w:r w:rsidRPr="001A20CA">
              <w:rPr>
                <w:rFonts w:ascii="Times New Roman" w:hAnsi="Times New Roman" w:cs="Times New Roman"/>
              </w:rPr>
              <w:t>не</w:t>
            </w:r>
          </w:p>
          <w:p w:rsidR="003D162A" w:rsidRPr="001A20CA" w:rsidRDefault="003D162A" w:rsidP="002F6E46">
            <w:pPr>
              <w:spacing w:after="0"/>
              <w:jc w:val="center"/>
              <w:rPr>
                <w:rFonts w:ascii="Times New Roman" w:hAnsi="Times New Roman" w:cs="Times New Roman"/>
              </w:rPr>
            </w:pPr>
            <w:r w:rsidRPr="001A20CA">
              <w:rPr>
                <w:rFonts w:ascii="Times New Roman" w:hAnsi="Times New Roman" w:cs="Times New Roman"/>
              </w:rPr>
              <w:t>менее 4</w:t>
            </w:r>
          </w:p>
          <w:p w:rsidR="002F6E46" w:rsidRPr="001A20CA" w:rsidRDefault="002F6E46" w:rsidP="002F6E46">
            <w:pPr>
              <w:spacing w:after="0"/>
              <w:jc w:val="center"/>
              <w:rPr>
                <w:rFonts w:ascii="Times New Roman" w:hAnsi="Times New Roman" w:cs="Times New Roman"/>
              </w:rPr>
            </w:pPr>
            <w:r w:rsidRPr="001A20CA">
              <w:rPr>
                <w:rFonts w:ascii="Times New Roman" w:hAnsi="Times New Roman" w:cs="Times New Roman"/>
              </w:rPr>
              <w:t>в год</w:t>
            </w:r>
          </w:p>
        </w:tc>
        <w:tc>
          <w:tcPr>
            <w:tcW w:w="835" w:type="dxa"/>
            <w:shd w:val="clear" w:color="auto" w:fill="auto"/>
          </w:tcPr>
          <w:p w:rsidR="003D162A" w:rsidRPr="001A20CA" w:rsidRDefault="003D162A" w:rsidP="002F6E46">
            <w:pPr>
              <w:spacing w:after="0"/>
              <w:jc w:val="center"/>
              <w:rPr>
                <w:rFonts w:ascii="Times New Roman" w:hAnsi="Times New Roman" w:cs="Times New Roman"/>
              </w:rPr>
            </w:pPr>
            <w:r w:rsidRPr="001A20CA">
              <w:rPr>
                <w:rFonts w:ascii="Times New Roman" w:hAnsi="Times New Roman" w:cs="Times New Roman"/>
              </w:rPr>
              <w:t>не</w:t>
            </w:r>
          </w:p>
          <w:p w:rsidR="003D162A" w:rsidRPr="001A20CA" w:rsidRDefault="003D162A" w:rsidP="002F6E46">
            <w:pPr>
              <w:spacing w:after="0"/>
              <w:jc w:val="center"/>
              <w:rPr>
                <w:rFonts w:ascii="Times New Roman" w:hAnsi="Times New Roman" w:cs="Times New Roman"/>
              </w:rPr>
            </w:pPr>
            <w:r w:rsidRPr="001A20CA">
              <w:rPr>
                <w:rFonts w:ascii="Times New Roman" w:hAnsi="Times New Roman" w:cs="Times New Roman"/>
              </w:rPr>
              <w:t>менее 4</w:t>
            </w:r>
          </w:p>
          <w:p w:rsidR="002F6E46" w:rsidRPr="001A20CA" w:rsidRDefault="002F6E46" w:rsidP="002F6E46">
            <w:pPr>
              <w:spacing w:after="0"/>
              <w:jc w:val="center"/>
              <w:rPr>
                <w:rFonts w:ascii="Times New Roman" w:hAnsi="Times New Roman" w:cs="Times New Roman"/>
              </w:rPr>
            </w:pPr>
            <w:r w:rsidRPr="001A20CA">
              <w:rPr>
                <w:rFonts w:ascii="Times New Roman" w:hAnsi="Times New Roman" w:cs="Times New Roman"/>
              </w:rPr>
              <w:t>в год</w:t>
            </w:r>
          </w:p>
        </w:tc>
        <w:tc>
          <w:tcPr>
            <w:tcW w:w="967" w:type="dxa"/>
          </w:tcPr>
          <w:p w:rsidR="003D162A" w:rsidRPr="001A20CA" w:rsidRDefault="003D162A" w:rsidP="002F6E46">
            <w:pPr>
              <w:spacing w:after="0"/>
              <w:jc w:val="center"/>
              <w:rPr>
                <w:rFonts w:ascii="Times New Roman" w:hAnsi="Times New Roman" w:cs="Times New Roman"/>
              </w:rPr>
            </w:pPr>
            <w:r w:rsidRPr="001A20CA">
              <w:rPr>
                <w:rFonts w:ascii="Times New Roman" w:hAnsi="Times New Roman" w:cs="Times New Roman"/>
              </w:rPr>
              <w:t>не</w:t>
            </w:r>
          </w:p>
          <w:p w:rsidR="003D162A" w:rsidRPr="001A20CA" w:rsidRDefault="003D162A" w:rsidP="002F6E46">
            <w:pPr>
              <w:spacing w:after="0"/>
              <w:jc w:val="center"/>
              <w:rPr>
                <w:rFonts w:ascii="Times New Roman" w:hAnsi="Times New Roman" w:cs="Times New Roman"/>
              </w:rPr>
            </w:pPr>
            <w:r w:rsidRPr="001A20CA">
              <w:rPr>
                <w:rFonts w:ascii="Times New Roman" w:hAnsi="Times New Roman" w:cs="Times New Roman"/>
              </w:rPr>
              <w:t>менее 4</w:t>
            </w:r>
          </w:p>
          <w:p w:rsidR="002F6E46" w:rsidRPr="001A20CA" w:rsidRDefault="002F6E46" w:rsidP="002F6E46">
            <w:pPr>
              <w:spacing w:after="0"/>
              <w:jc w:val="center"/>
              <w:rPr>
                <w:rFonts w:ascii="Times New Roman" w:hAnsi="Times New Roman" w:cs="Times New Roman"/>
              </w:rPr>
            </w:pPr>
            <w:r w:rsidRPr="001A20CA">
              <w:rPr>
                <w:rFonts w:ascii="Times New Roman" w:hAnsi="Times New Roman" w:cs="Times New Roman"/>
              </w:rPr>
              <w:t>в год</w:t>
            </w:r>
          </w:p>
        </w:tc>
        <w:tc>
          <w:tcPr>
            <w:tcW w:w="850" w:type="dxa"/>
          </w:tcPr>
          <w:p w:rsidR="003D162A" w:rsidRPr="001A20CA" w:rsidRDefault="003D162A" w:rsidP="002F6E46">
            <w:pPr>
              <w:spacing w:after="0"/>
              <w:jc w:val="center"/>
              <w:rPr>
                <w:rFonts w:ascii="Times New Roman" w:hAnsi="Times New Roman" w:cs="Times New Roman"/>
              </w:rPr>
            </w:pPr>
            <w:r w:rsidRPr="001A20CA">
              <w:rPr>
                <w:rFonts w:ascii="Times New Roman" w:hAnsi="Times New Roman" w:cs="Times New Roman"/>
              </w:rPr>
              <w:t>не</w:t>
            </w:r>
          </w:p>
          <w:p w:rsidR="003D162A" w:rsidRPr="001A20CA" w:rsidRDefault="003D162A" w:rsidP="002F6E46">
            <w:pPr>
              <w:spacing w:after="0"/>
              <w:jc w:val="center"/>
              <w:rPr>
                <w:rFonts w:ascii="Times New Roman" w:hAnsi="Times New Roman" w:cs="Times New Roman"/>
              </w:rPr>
            </w:pPr>
            <w:r w:rsidRPr="001A20CA">
              <w:rPr>
                <w:rFonts w:ascii="Times New Roman" w:hAnsi="Times New Roman" w:cs="Times New Roman"/>
              </w:rPr>
              <w:t>менее 4</w:t>
            </w:r>
          </w:p>
          <w:p w:rsidR="002F6E46" w:rsidRPr="001A20CA" w:rsidRDefault="002F6E46" w:rsidP="002F6E46">
            <w:pPr>
              <w:spacing w:after="0"/>
              <w:jc w:val="center"/>
              <w:rPr>
                <w:rFonts w:ascii="Times New Roman" w:hAnsi="Times New Roman" w:cs="Times New Roman"/>
              </w:rPr>
            </w:pPr>
            <w:r w:rsidRPr="001A20CA">
              <w:rPr>
                <w:rFonts w:ascii="Times New Roman" w:hAnsi="Times New Roman" w:cs="Times New Roman"/>
              </w:rPr>
              <w:t>в год</w:t>
            </w:r>
          </w:p>
        </w:tc>
        <w:tc>
          <w:tcPr>
            <w:tcW w:w="891" w:type="dxa"/>
          </w:tcPr>
          <w:p w:rsidR="003D162A" w:rsidRPr="001A20CA" w:rsidRDefault="003D162A" w:rsidP="002F6E46">
            <w:pPr>
              <w:spacing w:after="0"/>
              <w:jc w:val="center"/>
              <w:rPr>
                <w:rFonts w:ascii="Times New Roman" w:hAnsi="Times New Roman" w:cs="Times New Roman"/>
              </w:rPr>
            </w:pPr>
            <w:r w:rsidRPr="001A20CA">
              <w:rPr>
                <w:rFonts w:ascii="Times New Roman" w:hAnsi="Times New Roman" w:cs="Times New Roman"/>
              </w:rPr>
              <w:t>не</w:t>
            </w:r>
          </w:p>
          <w:p w:rsidR="003D162A" w:rsidRPr="001A20CA" w:rsidRDefault="003D162A" w:rsidP="002F6E46">
            <w:pPr>
              <w:spacing w:after="0"/>
              <w:jc w:val="center"/>
              <w:rPr>
                <w:rFonts w:ascii="Times New Roman" w:hAnsi="Times New Roman" w:cs="Times New Roman"/>
              </w:rPr>
            </w:pPr>
            <w:r w:rsidRPr="001A20CA">
              <w:rPr>
                <w:rFonts w:ascii="Times New Roman" w:hAnsi="Times New Roman" w:cs="Times New Roman"/>
              </w:rPr>
              <w:t>менее 4</w:t>
            </w:r>
          </w:p>
          <w:p w:rsidR="002F6E46" w:rsidRPr="001A20CA" w:rsidRDefault="002F6E46" w:rsidP="002F6E46">
            <w:pPr>
              <w:spacing w:after="0"/>
              <w:jc w:val="center"/>
              <w:rPr>
                <w:rFonts w:ascii="Times New Roman" w:hAnsi="Times New Roman" w:cs="Times New Roman"/>
              </w:rPr>
            </w:pPr>
            <w:r w:rsidRPr="001A20CA">
              <w:rPr>
                <w:rFonts w:ascii="Times New Roman" w:hAnsi="Times New Roman" w:cs="Times New Roman"/>
              </w:rPr>
              <w:t>в год</w:t>
            </w:r>
          </w:p>
        </w:tc>
        <w:tc>
          <w:tcPr>
            <w:tcW w:w="1600" w:type="dxa"/>
            <w:vMerge w:val="restart"/>
          </w:tcPr>
          <w:p w:rsidR="003D162A" w:rsidRPr="001A20CA" w:rsidRDefault="003D162A" w:rsidP="006D4917">
            <w:pPr>
              <w:widowControl w:val="0"/>
              <w:spacing w:after="0" w:line="240" w:lineRule="auto"/>
              <w:jc w:val="both"/>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Снижение чи</w:t>
            </w:r>
            <w:r w:rsidRPr="001A20CA">
              <w:rPr>
                <w:rFonts w:ascii="Times New Roman" w:eastAsia="Times New Roman" w:hAnsi="Times New Roman" w:cs="Times New Roman"/>
                <w:snapToGrid w:val="0"/>
                <w:lang w:eastAsia="ru-RU"/>
              </w:rPr>
              <w:t>с</w:t>
            </w:r>
            <w:r w:rsidRPr="001A20CA">
              <w:rPr>
                <w:rFonts w:ascii="Times New Roman" w:eastAsia="Times New Roman" w:hAnsi="Times New Roman" w:cs="Times New Roman"/>
                <w:snapToGrid w:val="0"/>
                <w:lang w:eastAsia="ru-RU"/>
              </w:rPr>
              <w:t>ла лиц, состо</w:t>
            </w:r>
            <w:r w:rsidRPr="001A20CA">
              <w:rPr>
                <w:rFonts w:ascii="Times New Roman" w:eastAsia="Times New Roman" w:hAnsi="Times New Roman" w:cs="Times New Roman"/>
                <w:snapToGrid w:val="0"/>
                <w:lang w:eastAsia="ru-RU"/>
              </w:rPr>
              <w:t>я</w:t>
            </w:r>
            <w:r w:rsidRPr="001A20CA">
              <w:rPr>
                <w:rFonts w:ascii="Times New Roman" w:eastAsia="Times New Roman" w:hAnsi="Times New Roman" w:cs="Times New Roman"/>
                <w:snapToGrid w:val="0"/>
                <w:lang w:eastAsia="ru-RU"/>
              </w:rPr>
              <w:t>щих на диспа</w:t>
            </w:r>
            <w:r w:rsidRPr="001A20CA">
              <w:rPr>
                <w:rFonts w:ascii="Times New Roman" w:eastAsia="Times New Roman" w:hAnsi="Times New Roman" w:cs="Times New Roman"/>
                <w:snapToGrid w:val="0"/>
                <w:lang w:eastAsia="ru-RU"/>
              </w:rPr>
              <w:t>н</w:t>
            </w:r>
            <w:r w:rsidRPr="001A20CA">
              <w:rPr>
                <w:rFonts w:ascii="Times New Roman" w:eastAsia="Times New Roman" w:hAnsi="Times New Roman" w:cs="Times New Roman"/>
                <w:snapToGrid w:val="0"/>
                <w:lang w:eastAsia="ru-RU"/>
              </w:rPr>
              <w:t>серном набл</w:t>
            </w:r>
            <w:r w:rsidRPr="001A20CA">
              <w:rPr>
                <w:rFonts w:ascii="Times New Roman" w:eastAsia="Times New Roman" w:hAnsi="Times New Roman" w:cs="Times New Roman"/>
                <w:snapToGrid w:val="0"/>
                <w:lang w:eastAsia="ru-RU"/>
              </w:rPr>
              <w:t>ю</w:t>
            </w:r>
            <w:r w:rsidRPr="001A20CA">
              <w:rPr>
                <w:rFonts w:ascii="Times New Roman" w:eastAsia="Times New Roman" w:hAnsi="Times New Roman" w:cs="Times New Roman"/>
                <w:snapToGrid w:val="0"/>
                <w:lang w:eastAsia="ru-RU"/>
              </w:rPr>
              <w:t>дении с диагн</w:t>
            </w:r>
            <w:r w:rsidRPr="001A20CA">
              <w:rPr>
                <w:rFonts w:ascii="Times New Roman" w:eastAsia="Times New Roman" w:hAnsi="Times New Roman" w:cs="Times New Roman"/>
                <w:snapToGrid w:val="0"/>
                <w:lang w:eastAsia="ru-RU"/>
              </w:rPr>
              <w:t>о</w:t>
            </w:r>
            <w:r w:rsidRPr="001A20CA">
              <w:rPr>
                <w:rFonts w:ascii="Times New Roman" w:eastAsia="Times New Roman" w:hAnsi="Times New Roman" w:cs="Times New Roman"/>
                <w:snapToGrid w:val="0"/>
                <w:lang w:eastAsia="ru-RU"/>
              </w:rPr>
              <w:t>зом «Пагубное (с вредными последствиями) употребление наркотических веществ»  в ГБУЗ «Нарк</w:t>
            </w:r>
            <w:r w:rsidRPr="001A20CA">
              <w:rPr>
                <w:rFonts w:ascii="Times New Roman" w:eastAsia="Times New Roman" w:hAnsi="Times New Roman" w:cs="Times New Roman"/>
                <w:snapToGrid w:val="0"/>
                <w:lang w:eastAsia="ru-RU"/>
              </w:rPr>
              <w:t>о</w:t>
            </w:r>
            <w:r w:rsidRPr="001A20CA">
              <w:rPr>
                <w:rFonts w:ascii="Times New Roman" w:eastAsia="Times New Roman" w:hAnsi="Times New Roman" w:cs="Times New Roman"/>
                <w:snapToGrid w:val="0"/>
                <w:lang w:eastAsia="ru-RU"/>
              </w:rPr>
              <w:t>логический диспансер Псковской о</w:t>
            </w:r>
            <w:r w:rsidRPr="001A20CA">
              <w:rPr>
                <w:rFonts w:ascii="Times New Roman" w:eastAsia="Times New Roman" w:hAnsi="Times New Roman" w:cs="Times New Roman"/>
                <w:snapToGrid w:val="0"/>
                <w:lang w:eastAsia="ru-RU"/>
              </w:rPr>
              <w:t>б</w:t>
            </w:r>
            <w:r w:rsidRPr="001A20CA">
              <w:rPr>
                <w:rFonts w:ascii="Times New Roman" w:eastAsia="Times New Roman" w:hAnsi="Times New Roman" w:cs="Times New Roman"/>
                <w:snapToGrid w:val="0"/>
                <w:lang w:eastAsia="ru-RU"/>
              </w:rPr>
              <w:t>ласти»  на те</w:t>
            </w:r>
            <w:r w:rsidRPr="001A20CA">
              <w:rPr>
                <w:rFonts w:ascii="Times New Roman" w:eastAsia="Times New Roman" w:hAnsi="Times New Roman" w:cs="Times New Roman"/>
                <w:snapToGrid w:val="0"/>
                <w:lang w:eastAsia="ru-RU"/>
              </w:rPr>
              <w:t>р</w:t>
            </w:r>
            <w:r w:rsidRPr="001A20CA">
              <w:rPr>
                <w:rFonts w:ascii="Times New Roman" w:eastAsia="Times New Roman" w:hAnsi="Times New Roman" w:cs="Times New Roman"/>
                <w:snapToGrid w:val="0"/>
                <w:lang w:eastAsia="ru-RU"/>
              </w:rPr>
              <w:t>ритории города Пскова,  не м</w:t>
            </w:r>
            <w:r w:rsidRPr="001A20CA">
              <w:rPr>
                <w:rFonts w:ascii="Times New Roman" w:eastAsia="Times New Roman" w:hAnsi="Times New Roman" w:cs="Times New Roman"/>
                <w:snapToGrid w:val="0"/>
                <w:lang w:eastAsia="ru-RU"/>
              </w:rPr>
              <w:t>е</w:t>
            </w:r>
            <w:r w:rsidRPr="001A20CA">
              <w:rPr>
                <w:rFonts w:ascii="Times New Roman" w:eastAsia="Times New Roman" w:hAnsi="Times New Roman" w:cs="Times New Roman"/>
                <w:snapToGrid w:val="0"/>
                <w:lang w:eastAsia="ru-RU"/>
              </w:rPr>
              <w:t>нее 5% ежего</w:t>
            </w:r>
            <w:r w:rsidRPr="001A20CA">
              <w:rPr>
                <w:rFonts w:ascii="Times New Roman" w:eastAsia="Times New Roman" w:hAnsi="Times New Roman" w:cs="Times New Roman"/>
                <w:snapToGrid w:val="0"/>
                <w:lang w:eastAsia="ru-RU"/>
              </w:rPr>
              <w:t>д</w:t>
            </w:r>
            <w:r w:rsidRPr="001A20CA">
              <w:rPr>
                <w:rFonts w:ascii="Times New Roman" w:eastAsia="Times New Roman" w:hAnsi="Times New Roman" w:cs="Times New Roman"/>
                <w:snapToGrid w:val="0"/>
                <w:lang w:eastAsia="ru-RU"/>
              </w:rPr>
              <w:t>но (по сравн</w:t>
            </w:r>
            <w:r w:rsidRPr="001A20CA">
              <w:rPr>
                <w:rFonts w:ascii="Times New Roman" w:eastAsia="Times New Roman" w:hAnsi="Times New Roman" w:cs="Times New Roman"/>
                <w:snapToGrid w:val="0"/>
                <w:lang w:eastAsia="ru-RU"/>
              </w:rPr>
              <w:t>е</w:t>
            </w:r>
            <w:r w:rsidRPr="001A20CA">
              <w:rPr>
                <w:rFonts w:ascii="Times New Roman" w:eastAsia="Times New Roman" w:hAnsi="Times New Roman" w:cs="Times New Roman"/>
                <w:snapToGrid w:val="0"/>
                <w:lang w:eastAsia="ru-RU"/>
              </w:rPr>
              <w:t>нию с базовым уровнем - 2020 года)</w:t>
            </w:r>
          </w:p>
        </w:tc>
        <w:tc>
          <w:tcPr>
            <w:tcW w:w="1418" w:type="dxa"/>
          </w:tcPr>
          <w:p w:rsidR="003D162A" w:rsidRPr="001A20CA" w:rsidRDefault="003D162A" w:rsidP="006D4917">
            <w:pPr>
              <w:widowControl w:val="0"/>
              <w:spacing w:after="0" w:line="240" w:lineRule="auto"/>
              <w:jc w:val="center"/>
              <w:rPr>
                <w:rFonts w:ascii="Times New Roman" w:eastAsia="Times New Roman" w:hAnsi="Times New Roman" w:cs="Times New Roman"/>
                <w:snapToGrid w:val="0"/>
                <w:lang w:eastAsia="ru-RU"/>
              </w:rPr>
            </w:pPr>
          </w:p>
        </w:tc>
      </w:tr>
      <w:tr w:rsidR="001A20CA" w:rsidRPr="001A20CA" w:rsidTr="006D4917">
        <w:tc>
          <w:tcPr>
            <w:tcW w:w="709" w:type="dxa"/>
            <w:shd w:val="clear" w:color="auto" w:fill="auto"/>
          </w:tcPr>
          <w:p w:rsidR="003D162A" w:rsidRPr="001A20CA" w:rsidRDefault="003D162A" w:rsidP="003D162A">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3.2.</w:t>
            </w:r>
          </w:p>
        </w:tc>
        <w:tc>
          <w:tcPr>
            <w:tcW w:w="2268" w:type="dxa"/>
            <w:shd w:val="clear" w:color="auto" w:fill="auto"/>
          </w:tcPr>
          <w:p w:rsidR="003D162A" w:rsidRPr="001A20CA" w:rsidRDefault="003D162A" w:rsidP="003D162A">
            <w:pPr>
              <w:widowControl w:val="0"/>
              <w:spacing w:after="0" w:line="240" w:lineRule="auto"/>
              <w:jc w:val="both"/>
              <w:rPr>
                <w:rFonts w:ascii="Times New Roman" w:eastAsia="Times New Roman" w:hAnsi="Times New Roman" w:cs="Times New Roman"/>
                <w:snapToGrid w:val="0"/>
                <w:lang w:eastAsia="ru-RU"/>
              </w:rPr>
            </w:pPr>
            <w:proofErr w:type="gramStart"/>
            <w:r w:rsidRPr="001A20CA">
              <w:rPr>
                <w:rFonts w:ascii="Times New Roman" w:eastAsia="Calibri" w:hAnsi="Times New Roman" w:cs="Times New Roman"/>
                <w:lang w:eastAsia="ru-RU"/>
              </w:rPr>
              <w:t>Доля обучающихся в муниципальных обр</w:t>
            </w:r>
            <w:r w:rsidRPr="001A20CA">
              <w:rPr>
                <w:rFonts w:ascii="Times New Roman" w:eastAsia="Calibri" w:hAnsi="Times New Roman" w:cs="Times New Roman"/>
                <w:lang w:eastAsia="ru-RU"/>
              </w:rPr>
              <w:t>а</w:t>
            </w:r>
            <w:r w:rsidRPr="001A20CA">
              <w:rPr>
                <w:rFonts w:ascii="Times New Roman" w:eastAsia="Calibri" w:hAnsi="Times New Roman" w:cs="Times New Roman"/>
                <w:lang w:eastAsia="ru-RU"/>
              </w:rPr>
              <w:t>зовательных учрежд</w:t>
            </w:r>
            <w:r w:rsidRPr="001A20CA">
              <w:rPr>
                <w:rFonts w:ascii="Times New Roman" w:eastAsia="Calibri" w:hAnsi="Times New Roman" w:cs="Times New Roman"/>
                <w:lang w:eastAsia="ru-RU"/>
              </w:rPr>
              <w:t>е</w:t>
            </w:r>
            <w:r w:rsidRPr="001A20CA">
              <w:rPr>
                <w:rFonts w:ascii="Times New Roman" w:eastAsia="Calibri" w:hAnsi="Times New Roman" w:cs="Times New Roman"/>
                <w:lang w:eastAsia="ru-RU"/>
              </w:rPr>
              <w:t>ний, охваченных пр</w:t>
            </w:r>
            <w:r w:rsidRPr="001A20CA">
              <w:rPr>
                <w:rFonts w:ascii="Times New Roman" w:eastAsia="Calibri" w:hAnsi="Times New Roman" w:cs="Times New Roman"/>
                <w:lang w:eastAsia="ru-RU"/>
              </w:rPr>
              <w:t>о</w:t>
            </w:r>
            <w:r w:rsidRPr="001A20CA">
              <w:rPr>
                <w:rFonts w:ascii="Times New Roman" w:eastAsia="Calibri" w:hAnsi="Times New Roman" w:cs="Times New Roman"/>
                <w:lang w:eastAsia="ru-RU"/>
              </w:rPr>
              <w:t>филактической де</w:t>
            </w:r>
            <w:r w:rsidRPr="001A20CA">
              <w:rPr>
                <w:rFonts w:ascii="Times New Roman" w:eastAsia="Calibri" w:hAnsi="Times New Roman" w:cs="Times New Roman"/>
                <w:lang w:eastAsia="ru-RU"/>
              </w:rPr>
              <w:t>я</w:t>
            </w:r>
            <w:r w:rsidRPr="001A20CA">
              <w:rPr>
                <w:rFonts w:ascii="Times New Roman" w:eastAsia="Calibri" w:hAnsi="Times New Roman" w:cs="Times New Roman"/>
                <w:lang w:eastAsia="ru-RU"/>
              </w:rPr>
              <w:t>тельностью в рамках антинаркотических программ, по отнош</w:t>
            </w:r>
            <w:r w:rsidRPr="001A20CA">
              <w:rPr>
                <w:rFonts w:ascii="Times New Roman" w:eastAsia="Calibri" w:hAnsi="Times New Roman" w:cs="Times New Roman"/>
                <w:lang w:eastAsia="ru-RU"/>
              </w:rPr>
              <w:t>е</w:t>
            </w:r>
            <w:r w:rsidRPr="001A20CA">
              <w:rPr>
                <w:rFonts w:ascii="Times New Roman" w:eastAsia="Calibri" w:hAnsi="Times New Roman" w:cs="Times New Roman"/>
                <w:lang w:eastAsia="ru-RU"/>
              </w:rPr>
              <w:t>нию к общей числе</w:t>
            </w:r>
            <w:r w:rsidRPr="001A20CA">
              <w:rPr>
                <w:rFonts w:ascii="Times New Roman" w:eastAsia="Calibri" w:hAnsi="Times New Roman" w:cs="Times New Roman"/>
                <w:lang w:eastAsia="ru-RU"/>
              </w:rPr>
              <w:t>н</w:t>
            </w:r>
            <w:r w:rsidRPr="001A20CA">
              <w:rPr>
                <w:rFonts w:ascii="Times New Roman" w:eastAsia="Calibri" w:hAnsi="Times New Roman" w:cs="Times New Roman"/>
                <w:lang w:eastAsia="ru-RU"/>
              </w:rPr>
              <w:t>ности указанной кат</w:t>
            </w:r>
            <w:r w:rsidRPr="001A20CA">
              <w:rPr>
                <w:rFonts w:ascii="Times New Roman" w:eastAsia="Calibri" w:hAnsi="Times New Roman" w:cs="Times New Roman"/>
                <w:lang w:eastAsia="ru-RU"/>
              </w:rPr>
              <w:t>е</w:t>
            </w:r>
            <w:r w:rsidRPr="001A20CA">
              <w:rPr>
                <w:rFonts w:ascii="Times New Roman" w:eastAsia="Calibri" w:hAnsi="Times New Roman" w:cs="Times New Roman"/>
                <w:lang w:eastAsia="ru-RU"/>
              </w:rPr>
              <w:t>гории населения</w:t>
            </w:r>
            <w:proofErr w:type="gramEnd"/>
          </w:p>
        </w:tc>
        <w:tc>
          <w:tcPr>
            <w:tcW w:w="952" w:type="dxa"/>
            <w:shd w:val="clear" w:color="auto" w:fill="auto"/>
          </w:tcPr>
          <w:p w:rsidR="003D162A" w:rsidRPr="001A20CA" w:rsidRDefault="003D162A" w:rsidP="006D4917">
            <w:pPr>
              <w:pStyle w:val="aa"/>
              <w:rPr>
                <w:rFonts w:ascii="Times New Roman" w:hAnsi="Times New Roman" w:cs="Times New Roman"/>
                <w:lang w:eastAsia="ru-RU"/>
              </w:rPr>
            </w:pPr>
            <w:r w:rsidRPr="001A20CA">
              <w:rPr>
                <w:rFonts w:ascii="Times New Roman" w:hAnsi="Times New Roman" w:cs="Times New Roman"/>
                <w:lang w:eastAsia="ru-RU"/>
              </w:rPr>
              <w:t>Процент</w:t>
            </w:r>
          </w:p>
        </w:tc>
        <w:tc>
          <w:tcPr>
            <w:tcW w:w="1032" w:type="dxa"/>
            <w:shd w:val="clear" w:color="auto" w:fill="auto"/>
          </w:tcPr>
          <w:p w:rsidR="003D162A" w:rsidRPr="001A20CA" w:rsidRDefault="003D162A" w:rsidP="00C37F62">
            <w:pPr>
              <w:pStyle w:val="ConsPlusNormal"/>
              <w:ind w:firstLine="0"/>
              <w:jc w:val="center"/>
              <w:rPr>
                <w:rFonts w:ascii="Times New Roman" w:hAnsi="Times New Roman"/>
                <w:sz w:val="22"/>
                <w:szCs w:val="22"/>
              </w:rPr>
            </w:pPr>
            <w:r w:rsidRPr="001A20CA">
              <w:rPr>
                <w:rFonts w:ascii="Times New Roman" w:hAnsi="Times New Roman"/>
                <w:sz w:val="22"/>
                <w:szCs w:val="22"/>
              </w:rPr>
              <w:t>95,0</w:t>
            </w:r>
          </w:p>
        </w:tc>
        <w:tc>
          <w:tcPr>
            <w:tcW w:w="919" w:type="dxa"/>
            <w:shd w:val="clear" w:color="auto" w:fill="auto"/>
          </w:tcPr>
          <w:p w:rsidR="003D162A" w:rsidRPr="001A20CA" w:rsidRDefault="003D162A" w:rsidP="00C37F62">
            <w:pPr>
              <w:pStyle w:val="ConsPlusNormal"/>
              <w:ind w:firstLine="0"/>
              <w:jc w:val="center"/>
              <w:rPr>
                <w:rFonts w:ascii="Times New Roman" w:hAnsi="Times New Roman"/>
                <w:sz w:val="22"/>
                <w:szCs w:val="22"/>
              </w:rPr>
            </w:pPr>
            <w:r w:rsidRPr="001A20CA">
              <w:rPr>
                <w:rFonts w:ascii="Times New Roman" w:hAnsi="Times New Roman"/>
                <w:sz w:val="22"/>
                <w:szCs w:val="22"/>
              </w:rPr>
              <w:t>96,0</w:t>
            </w:r>
          </w:p>
        </w:tc>
        <w:tc>
          <w:tcPr>
            <w:tcW w:w="850" w:type="dxa"/>
            <w:shd w:val="clear" w:color="auto" w:fill="auto"/>
          </w:tcPr>
          <w:p w:rsidR="003D162A" w:rsidRPr="001A20CA" w:rsidRDefault="003D162A" w:rsidP="00C37F62">
            <w:pPr>
              <w:spacing w:after="0"/>
              <w:jc w:val="center"/>
              <w:rPr>
                <w:rFonts w:ascii="Times New Roman" w:hAnsi="Times New Roman" w:cs="Times New Roman"/>
              </w:rPr>
            </w:pPr>
            <w:r w:rsidRPr="001A20CA">
              <w:rPr>
                <w:rFonts w:ascii="Times New Roman" w:hAnsi="Times New Roman" w:cs="Times New Roman"/>
              </w:rPr>
              <w:t>97,0</w:t>
            </w:r>
          </w:p>
        </w:tc>
        <w:tc>
          <w:tcPr>
            <w:tcW w:w="851" w:type="dxa"/>
            <w:shd w:val="clear" w:color="auto" w:fill="auto"/>
          </w:tcPr>
          <w:p w:rsidR="003D162A" w:rsidRPr="001A20CA" w:rsidRDefault="003D162A" w:rsidP="00C37F62">
            <w:pPr>
              <w:spacing w:after="0"/>
              <w:jc w:val="center"/>
              <w:rPr>
                <w:rFonts w:ascii="Times New Roman" w:hAnsi="Times New Roman" w:cs="Times New Roman"/>
              </w:rPr>
            </w:pPr>
            <w:r w:rsidRPr="001A20CA">
              <w:rPr>
                <w:rFonts w:ascii="Times New Roman" w:hAnsi="Times New Roman" w:cs="Times New Roman"/>
              </w:rPr>
              <w:t>97,5</w:t>
            </w:r>
          </w:p>
        </w:tc>
        <w:tc>
          <w:tcPr>
            <w:tcW w:w="835" w:type="dxa"/>
            <w:shd w:val="clear" w:color="auto" w:fill="auto"/>
          </w:tcPr>
          <w:p w:rsidR="003D162A" w:rsidRPr="001A20CA" w:rsidRDefault="003D162A" w:rsidP="00C37F62">
            <w:pPr>
              <w:spacing w:after="0"/>
              <w:jc w:val="center"/>
              <w:rPr>
                <w:rFonts w:ascii="Times New Roman" w:hAnsi="Times New Roman" w:cs="Times New Roman"/>
              </w:rPr>
            </w:pPr>
            <w:r w:rsidRPr="001A20CA">
              <w:rPr>
                <w:rFonts w:ascii="Times New Roman" w:hAnsi="Times New Roman" w:cs="Times New Roman"/>
              </w:rPr>
              <w:t>98,0</w:t>
            </w:r>
          </w:p>
        </w:tc>
        <w:tc>
          <w:tcPr>
            <w:tcW w:w="967" w:type="dxa"/>
          </w:tcPr>
          <w:p w:rsidR="003D162A" w:rsidRPr="001A20CA" w:rsidRDefault="003D162A" w:rsidP="00C37F62">
            <w:pPr>
              <w:spacing w:after="0"/>
              <w:jc w:val="center"/>
              <w:rPr>
                <w:rFonts w:ascii="Times New Roman" w:hAnsi="Times New Roman" w:cs="Times New Roman"/>
              </w:rPr>
            </w:pPr>
            <w:r w:rsidRPr="001A20CA">
              <w:rPr>
                <w:rFonts w:ascii="Times New Roman" w:hAnsi="Times New Roman" w:cs="Times New Roman"/>
              </w:rPr>
              <w:t>98,5</w:t>
            </w:r>
          </w:p>
        </w:tc>
        <w:tc>
          <w:tcPr>
            <w:tcW w:w="850" w:type="dxa"/>
          </w:tcPr>
          <w:p w:rsidR="003D162A" w:rsidRPr="001A20CA" w:rsidRDefault="003D162A" w:rsidP="00C37F62">
            <w:pPr>
              <w:spacing w:after="0"/>
              <w:jc w:val="center"/>
              <w:rPr>
                <w:rFonts w:ascii="Times New Roman" w:hAnsi="Times New Roman" w:cs="Times New Roman"/>
              </w:rPr>
            </w:pPr>
            <w:r w:rsidRPr="001A20CA">
              <w:rPr>
                <w:rFonts w:ascii="Times New Roman" w:hAnsi="Times New Roman" w:cs="Times New Roman"/>
              </w:rPr>
              <w:t>99,0</w:t>
            </w:r>
          </w:p>
        </w:tc>
        <w:tc>
          <w:tcPr>
            <w:tcW w:w="891" w:type="dxa"/>
          </w:tcPr>
          <w:p w:rsidR="003D162A" w:rsidRPr="001A20CA" w:rsidRDefault="003D162A" w:rsidP="00C37F62">
            <w:pPr>
              <w:spacing w:after="0"/>
              <w:jc w:val="center"/>
              <w:rPr>
                <w:rFonts w:ascii="Times New Roman" w:hAnsi="Times New Roman" w:cs="Times New Roman"/>
              </w:rPr>
            </w:pPr>
            <w:r w:rsidRPr="001A20CA">
              <w:rPr>
                <w:rFonts w:ascii="Times New Roman" w:hAnsi="Times New Roman" w:cs="Times New Roman"/>
              </w:rPr>
              <w:t>100,0</w:t>
            </w:r>
          </w:p>
        </w:tc>
        <w:tc>
          <w:tcPr>
            <w:tcW w:w="1600" w:type="dxa"/>
            <w:vMerge/>
          </w:tcPr>
          <w:p w:rsidR="003D162A" w:rsidRPr="001A20CA" w:rsidRDefault="003D162A" w:rsidP="006D4917">
            <w:pPr>
              <w:widowControl w:val="0"/>
              <w:spacing w:after="0" w:line="240" w:lineRule="auto"/>
              <w:jc w:val="both"/>
              <w:rPr>
                <w:rFonts w:ascii="Times New Roman" w:eastAsia="Times New Roman" w:hAnsi="Times New Roman" w:cs="Times New Roman"/>
                <w:snapToGrid w:val="0"/>
                <w:lang w:eastAsia="ru-RU"/>
              </w:rPr>
            </w:pPr>
          </w:p>
        </w:tc>
        <w:tc>
          <w:tcPr>
            <w:tcW w:w="1418" w:type="dxa"/>
          </w:tcPr>
          <w:p w:rsidR="003D162A" w:rsidRPr="001A20CA" w:rsidRDefault="003D162A" w:rsidP="006D4917">
            <w:pPr>
              <w:widowControl w:val="0"/>
              <w:spacing w:after="0" w:line="240" w:lineRule="auto"/>
              <w:jc w:val="center"/>
              <w:rPr>
                <w:rFonts w:ascii="Times New Roman" w:eastAsia="Times New Roman" w:hAnsi="Times New Roman" w:cs="Times New Roman"/>
                <w:snapToGrid w:val="0"/>
                <w:lang w:eastAsia="ru-RU"/>
              </w:rPr>
            </w:pPr>
          </w:p>
        </w:tc>
      </w:tr>
    </w:tbl>
    <w:p w:rsidR="006D4917" w:rsidRPr="001A20CA" w:rsidRDefault="006D4917" w:rsidP="006D4917">
      <w:pPr>
        <w:widowControl w:val="0"/>
        <w:spacing w:after="0" w:line="240" w:lineRule="auto"/>
        <w:jc w:val="right"/>
        <w:rPr>
          <w:rFonts w:ascii="Times New Roman" w:eastAsia="Times New Roman" w:hAnsi="Times New Roman" w:cs="Times New Roman"/>
          <w:b/>
          <w:sz w:val="24"/>
          <w:szCs w:val="24"/>
          <w:lang w:eastAsia="ru-RU"/>
        </w:rPr>
      </w:pPr>
    </w:p>
    <w:p w:rsidR="00001124" w:rsidRPr="001A20CA" w:rsidRDefault="00001124" w:rsidP="00EF1F7E">
      <w:pPr>
        <w:spacing w:after="0" w:line="240" w:lineRule="auto"/>
        <w:contextualSpacing/>
        <w:jc w:val="both"/>
        <w:rPr>
          <w:rFonts w:ascii="Times New Roman" w:eastAsia="Calibri" w:hAnsi="Times New Roman" w:cs="Times New Roman"/>
          <w:sz w:val="28"/>
          <w:szCs w:val="28"/>
          <w:lang w:eastAsia="ru-RU"/>
        </w:rPr>
      </w:pPr>
    </w:p>
    <w:p w:rsidR="006D4917" w:rsidRPr="001A20CA" w:rsidRDefault="006D4917" w:rsidP="00EF1F7E">
      <w:pPr>
        <w:spacing w:after="0" w:line="240" w:lineRule="auto"/>
        <w:contextualSpacing/>
        <w:jc w:val="both"/>
        <w:rPr>
          <w:rFonts w:ascii="Times New Roman" w:eastAsia="Calibri" w:hAnsi="Times New Roman" w:cs="Times New Roman"/>
          <w:sz w:val="28"/>
          <w:szCs w:val="28"/>
          <w:lang w:eastAsia="ru-RU"/>
        </w:rPr>
      </w:pPr>
    </w:p>
    <w:p w:rsidR="006D4917" w:rsidRPr="001A20CA" w:rsidRDefault="006D4917" w:rsidP="006D4917">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xml:space="preserve">Глава Администрации города Пскова </w:t>
      </w:r>
      <w:r w:rsidRPr="001A20CA">
        <w:rPr>
          <w:rFonts w:ascii="Times New Roman" w:eastAsia="Calibri" w:hAnsi="Times New Roman" w:cs="Times New Roman"/>
          <w:sz w:val="28"/>
          <w:szCs w:val="28"/>
          <w:lang w:eastAsia="ru-RU"/>
        </w:rPr>
        <w:tab/>
      </w:r>
      <w:r w:rsidRPr="001A20CA">
        <w:rPr>
          <w:rFonts w:ascii="Times New Roman" w:eastAsia="Calibri" w:hAnsi="Times New Roman" w:cs="Times New Roman"/>
          <w:sz w:val="28"/>
          <w:szCs w:val="28"/>
          <w:lang w:eastAsia="ru-RU"/>
        </w:rPr>
        <w:tab/>
      </w:r>
      <w:r w:rsidRPr="001A20CA">
        <w:rPr>
          <w:rFonts w:ascii="Times New Roman" w:eastAsia="Calibri" w:hAnsi="Times New Roman" w:cs="Times New Roman"/>
          <w:sz w:val="28"/>
          <w:szCs w:val="28"/>
          <w:lang w:eastAsia="ru-RU"/>
        </w:rPr>
        <w:tab/>
      </w:r>
      <w:r w:rsidRPr="001A20CA">
        <w:rPr>
          <w:rFonts w:ascii="Times New Roman" w:eastAsia="Calibri" w:hAnsi="Times New Roman" w:cs="Times New Roman"/>
          <w:sz w:val="28"/>
          <w:szCs w:val="28"/>
          <w:lang w:eastAsia="ru-RU"/>
        </w:rPr>
        <w:tab/>
      </w:r>
      <w:r w:rsidRPr="001A20CA">
        <w:rPr>
          <w:rFonts w:ascii="Times New Roman" w:eastAsia="Calibri" w:hAnsi="Times New Roman" w:cs="Times New Roman"/>
          <w:sz w:val="28"/>
          <w:szCs w:val="28"/>
          <w:lang w:eastAsia="ru-RU"/>
        </w:rPr>
        <w:tab/>
      </w:r>
      <w:r w:rsidRPr="001A20CA">
        <w:rPr>
          <w:rFonts w:ascii="Times New Roman" w:eastAsia="Calibri" w:hAnsi="Times New Roman" w:cs="Times New Roman"/>
          <w:sz w:val="28"/>
          <w:szCs w:val="28"/>
          <w:lang w:eastAsia="ru-RU"/>
        </w:rPr>
        <w:tab/>
      </w:r>
      <w:r w:rsidRPr="001A20CA">
        <w:rPr>
          <w:rFonts w:ascii="Times New Roman" w:eastAsia="Calibri" w:hAnsi="Times New Roman" w:cs="Times New Roman"/>
          <w:sz w:val="28"/>
          <w:szCs w:val="28"/>
          <w:lang w:eastAsia="ru-RU"/>
        </w:rPr>
        <w:tab/>
      </w:r>
      <w:r w:rsidRPr="001A20CA">
        <w:rPr>
          <w:rFonts w:ascii="Times New Roman" w:eastAsia="Calibri" w:hAnsi="Times New Roman" w:cs="Times New Roman"/>
          <w:sz w:val="28"/>
          <w:szCs w:val="28"/>
          <w:lang w:eastAsia="ru-RU"/>
        </w:rPr>
        <w:tab/>
      </w:r>
      <w:r w:rsidRPr="001A20CA">
        <w:rPr>
          <w:rFonts w:ascii="Times New Roman" w:eastAsia="Calibri" w:hAnsi="Times New Roman" w:cs="Times New Roman"/>
          <w:sz w:val="28"/>
          <w:szCs w:val="28"/>
          <w:lang w:eastAsia="ru-RU"/>
        </w:rPr>
        <w:tab/>
      </w:r>
      <w:r w:rsidR="00854021" w:rsidRPr="001A20CA">
        <w:rPr>
          <w:rFonts w:ascii="Times New Roman" w:eastAsia="Calibri" w:hAnsi="Times New Roman" w:cs="Times New Roman"/>
          <w:sz w:val="28"/>
          <w:szCs w:val="28"/>
          <w:lang w:eastAsia="ru-RU"/>
        </w:rPr>
        <w:t xml:space="preserve">    </w:t>
      </w:r>
      <w:r w:rsidRPr="001A20CA">
        <w:rPr>
          <w:rFonts w:ascii="Times New Roman" w:eastAsia="Calibri" w:hAnsi="Times New Roman" w:cs="Times New Roman"/>
          <w:sz w:val="28"/>
          <w:szCs w:val="28"/>
          <w:lang w:eastAsia="ru-RU"/>
        </w:rPr>
        <w:tab/>
      </w:r>
      <w:r w:rsidRPr="001A20CA">
        <w:rPr>
          <w:rFonts w:ascii="Times New Roman" w:eastAsia="Calibri" w:hAnsi="Times New Roman" w:cs="Times New Roman"/>
          <w:sz w:val="28"/>
          <w:szCs w:val="28"/>
          <w:lang w:eastAsia="ru-RU"/>
        </w:rPr>
        <w:tab/>
        <w:t>А.Н. Братчиков</w:t>
      </w:r>
    </w:p>
    <w:p w:rsidR="00A90600" w:rsidRPr="001A20CA" w:rsidRDefault="00A90600" w:rsidP="006D4917">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D338F8" w:rsidRPr="001A20CA" w:rsidRDefault="00D338F8" w:rsidP="006D4917">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D338F8" w:rsidRPr="001A20CA" w:rsidRDefault="00D338F8" w:rsidP="006D4917">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bookmarkStart w:id="0" w:name="_GoBack"/>
      <w:bookmarkEnd w:id="0"/>
    </w:p>
    <w:p w:rsidR="00D338F8" w:rsidRPr="001A20CA" w:rsidRDefault="00D338F8" w:rsidP="006D4917">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D338F8" w:rsidRPr="001A20CA" w:rsidRDefault="00D338F8" w:rsidP="006D4917">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D338F8" w:rsidRPr="001A20CA" w:rsidRDefault="00D338F8" w:rsidP="006D4917">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6D4917" w:rsidRPr="001A20CA" w:rsidRDefault="006D4917" w:rsidP="006D4917">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r w:rsidRPr="001A20CA">
        <w:rPr>
          <w:rFonts w:ascii="Times New Roman" w:eastAsia="Times New Roman" w:hAnsi="Times New Roman" w:cs="Times New Roman"/>
          <w:szCs w:val="20"/>
          <w:lang w:eastAsia="ru-RU"/>
        </w:rPr>
        <w:lastRenderedPageBreak/>
        <w:t>Приложение № 2</w:t>
      </w:r>
    </w:p>
    <w:p w:rsidR="006D4917" w:rsidRPr="001A20CA" w:rsidRDefault="006D4917" w:rsidP="006D4917">
      <w:pPr>
        <w:widowControl w:val="0"/>
        <w:autoSpaceDE w:val="0"/>
        <w:autoSpaceDN w:val="0"/>
        <w:spacing w:after="0" w:line="240" w:lineRule="auto"/>
        <w:jc w:val="right"/>
        <w:rPr>
          <w:rFonts w:ascii="Times New Roman" w:eastAsia="Times New Roman" w:hAnsi="Times New Roman" w:cs="Times New Roman"/>
          <w:szCs w:val="20"/>
          <w:lang w:eastAsia="ru-RU"/>
        </w:rPr>
      </w:pPr>
      <w:r w:rsidRPr="001A20CA">
        <w:rPr>
          <w:rFonts w:ascii="Times New Roman" w:eastAsia="Times New Roman" w:hAnsi="Times New Roman" w:cs="Times New Roman"/>
          <w:szCs w:val="20"/>
          <w:lang w:eastAsia="ru-RU"/>
        </w:rPr>
        <w:t>к муниципальной программе</w:t>
      </w:r>
    </w:p>
    <w:p w:rsidR="006D4917" w:rsidRPr="001A20CA" w:rsidRDefault="006D4917" w:rsidP="006D4917">
      <w:pPr>
        <w:widowControl w:val="0"/>
        <w:autoSpaceDE w:val="0"/>
        <w:autoSpaceDN w:val="0"/>
        <w:spacing w:after="0" w:line="240" w:lineRule="auto"/>
        <w:jc w:val="right"/>
        <w:rPr>
          <w:rFonts w:ascii="Times New Roman" w:eastAsia="Times New Roman" w:hAnsi="Times New Roman" w:cs="Times New Roman"/>
          <w:szCs w:val="20"/>
          <w:lang w:eastAsia="ru-RU"/>
        </w:rPr>
      </w:pPr>
      <w:r w:rsidRPr="001A20CA">
        <w:rPr>
          <w:rFonts w:ascii="Times New Roman" w:eastAsia="Times New Roman" w:hAnsi="Times New Roman" w:cs="Times New Roman"/>
          <w:szCs w:val="20"/>
          <w:lang w:eastAsia="ru-RU"/>
        </w:rPr>
        <w:t>«Обеспечение общественного порядка</w:t>
      </w:r>
    </w:p>
    <w:p w:rsidR="006D4917" w:rsidRPr="001A20CA" w:rsidRDefault="006D4917" w:rsidP="006D4917">
      <w:pPr>
        <w:widowControl w:val="0"/>
        <w:autoSpaceDE w:val="0"/>
        <w:autoSpaceDN w:val="0"/>
        <w:spacing w:after="0" w:line="240" w:lineRule="auto"/>
        <w:jc w:val="right"/>
        <w:rPr>
          <w:rFonts w:ascii="Times New Roman" w:eastAsia="Times New Roman" w:hAnsi="Times New Roman" w:cs="Times New Roman"/>
          <w:szCs w:val="20"/>
          <w:lang w:eastAsia="ru-RU"/>
        </w:rPr>
      </w:pPr>
      <w:r w:rsidRPr="001A20CA">
        <w:rPr>
          <w:rFonts w:ascii="Times New Roman" w:eastAsia="Times New Roman" w:hAnsi="Times New Roman" w:cs="Times New Roman"/>
          <w:szCs w:val="20"/>
          <w:lang w:eastAsia="ru-RU"/>
        </w:rPr>
        <w:t>и противодействие преступности»</w:t>
      </w:r>
    </w:p>
    <w:p w:rsidR="006D4917" w:rsidRPr="001A20CA" w:rsidRDefault="006D4917" w:rsidP="00EF1F7E">
      <w:pPr>
        <w:spacing w:after="0" w:line="240" w:lineRule="auto"/>
        <w:contextualSpacing/>
        <w:jc w:val="both"/>
        <w:rPr>
          <w:rFonts w:ascii="Times New Roman" w:eastAsia="Calibri" w:hAnsi="Times New Roman" w:cs="Times New Roman"/>
          <w:sz w:val="28"/>
          <w:szCs w:val="28"/>
          <w:lang w:eastAsia="ru-RU"/>
        </w:rPr>
      </w:pPr>
    </w:p>
    <w:p w:rsidR="006D4917" w:rsidRPr="001A20CA" w:rsidRDefault="006D4917" w:rsidP="006D4917">
      <w:pPr>
        <w:widowControl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Перечень</w:t>
      </w:r>
    </w:p>
    <w:p w:rsidR="006D4917" w:rsidRPr="001A20CA" w:rsidRDefault="006D4917" w:rsidP="006D491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A20CA">
        <w:rPr>
          <w:rFonts w:ascii="Times New Roman" w:eastAsia="Times New Roman" w:hAnsi="Times New Roman" w:cs="Times New Roman"/>
          <w:bCs/>
          <w:sz w:val="28"/>
          <w:szCs w:val="28"/>
          <w:lang w:eastAsia="ru-RU"/>
        </w:rPr>
        <w:t>подпрограмм, ведомственных целевых программ, отдельных</w:t>
      </w:r>
    </w:p>
    <w:p w:rsidR="006D4917" w:rsidRPr="001A20CA" w:rsidRDefault="006D4917" w:rsidP="006D4917">
      <w:pPr>
        <w:widowControl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мероприятий, включенных в состав МП</w:t>
      </w:r>
    </w:p>
    <w:p w:rsidR="000F1B16" w:rsidRPr="001A20CA" w:rsidRDefault="000F1B16" w:rsidP="000F1B16">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A20CA">
        <w:rPr>
          <w:rFonts w:ascii="Times New Roman" w:eastAsia="Times New Roman" w:hAnsi="Times New Roman" w:cs="Times New Roman"/>
          <w:sz w:val="16"/>
          <w:szCs w:val="16"/>
          <w:lang w:eastAsia="ru-RU"/>
        </w:rPr>
        <w:t>Таблица 3</w:t>
      </w:r>
    </w:p>
    <w:p w:rsidR="006D4917" w:rsidRPr="001A20CA" w:rsidRDefault="006D4917" w:rsidP="006D4917">
      <w:pPr>
        <w:widowControl w:val="0"/>
        <w:spacing w:after="0" w:line="240" w:lineRule="auto"/>
        <w:jc w:val="center"/>
        <w:rPr>
          <w:rFonts w:ascii="Times New Roman" w:eastAsia="Times New Roman" w:hAnsi="Times New Roman" w:cs="Times New Roman"/>
          <w:sz w:val="16"/>
          <w:szCs w:val="16"/>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444"/>
        <w:gridCol w:w="1525"/>
        <w:gridCol w:w="1469"/>
        <w:gridCol w:w="1020"/>
        <w:gridCol w:w="1020"/>
        <w:gridCol w:w="992"/>
        <w:gridCol w:w="1134"/>
        <w:gridCol w:w="1131"/>
        <w:gridCol w:w="1134"/>
        <w:gridCol w:w="850"/>
        <w:gridCol w:w="1882"/>
      </w:tblGrid>
      <w:tr w:rsidR="001A20CA" w:rsidRPr="001A20CA" w:rsidTr="00AD515F">
        <w:tc>
          <w:tcPr>
            <w:tcW w:w="629" w:type="dxa"/>
            <w:vMerge w:val="restart"/>
          </w:tcPr>
          <w:p w:rsidR="006D4917" w:rsidRPr="001A20CA" w:rsidRDefault="00AD515F" w:rsidP="006D4917">
            <w:pPr>
              <w:widowControl w:val="0"/>
              <w:spacing w:after="0" w:line="240" w:lineRule="auto"/>
              <w:jc w:val="center"/>
              <w:rPr>
                <w:rFonts w:ascii="Times New Roman" w:eastAsia="Times New Roman" w:hAnsi="Times New Roman" w:cs="Times New Roman"/>
                <w:snapToGrid w:val="0"/>
                <w:sz w:val="18"/>
                <w:szCs w:val="18"/>
                <w:lang w:eastAsia="ru-RU"/>
              </w:rPr>
            </w:pPr>
            <w:r w:rsidRPr="001A20CA">
              <w:rPr>
                <w:rFonts w:ascii="Times New Roman" w:eastAsia="Times New Roman" w:hAnsi="Times New Roman" w:cs="Times New Roman"/>
                <w:snapToGrid w:val="0"/>
                <w:sz w:val="18"/>
                <w:szCs w:val="18"/>
                <w:lang w:eastAsia="ru-RU"/>
              </w:rPr>
              <w:t>№</w:t>
            </w:r>
            <w:r w:rsidR="006D4917" w:rsidRPr="001A20CA">
              <w:rPr>
                <w:rFonts w:ascii="Times New Roman" w:eastAsia="Times New Roman" w:hAnsi="Times New Roman" w:cs="Times New Roman"/>
                <w:snapToGrid w:val="0"/>
                <w:sz w:val="18"/>
                <w:szCs w:val="18"/>
                <w:lang w:eastAsia="ru-RU"/>
              </w:rPr>
              <w:t xml:space="preserve"> </w:t>
            </w:r>
            <w:proofErr w:type="gramStart"/>
            <w:r w:rsidR="006D4917" w:rsidRPr="001A20CA">
              <w:rPr>
                <w:rFonts w:ascii="Times New Roman" w:eastAsia="Times New Roman" w:hAnsi="Times New Roman" w:cs="Times New Roman"/>
                <w:snapToGrid w:val="0"/>
                <w:sz w:val="18"/>
                <w:szCs w:val="18"/>
                <w:lang w:eastAsia="ru-RU"/>
              </w:rPr>
              <w:t>п</w:t>
            </w:r>
            <w:proofErr w:type="gramEnd"/>
            <w:r w:rsidR="006D4917" w:rsidRPr="001A20CA">
              <w:rPr>
                <w:rFonts w:ascii="Times New Roman" w:eastAsia="Times New Roman" w:hAnsi="Times New Roman" w:cs="Times New Roman"/>
                <w:snapToGrid w:val="0"/>
                <w:sz w:val="18"/>
                <w:szCs w:val="18"/>
                <w:lang w:eastAsia="ru-RU"/>
              </w:rPr>
              <w:t>/п</w:t>
            </w:r>
          </w:p>
        </w:tc>
        <w:tc>
          <w:tcPr>
            <w:tcW w:w="2444" w:type="dxa"/>
            <w:vMerge w:val="restart"/>
          </w:tcPr>
          <w:p w:rsidR="006D4917" w:rsidRPr="001A20CA" w:rsidRDefault="006D4917" w:rsidP="006D4917">
            <w:pPr>
              <w:widowControl w:val="0"/>
              <w:spacing w:after="0" w:line="240" w:lineRule="auto"/>
              <w:jc w:val="center"/>
              <w:rPr>
                <w:rFonts w:ascii="Times New Roman" w:eastAsia="Times New Roman" w:hAnsi="Times New Roman" w:cs="Times New Roman"/>
                <w:snapToGrid w:val="0"/>
                <w:sz w:val="18"/>
                <w:szCs w:val="18"/>
                <w:lang w:eastAsia="ru-RU"/>
              </w:rPr>
            </w:pPr>
            <w:r w:rsidRPr="001A20CA">
              <w:rPr>
                <w:rFonts w:ascii="Times New Roman" w:eastAsia="Times New Roman" w:hAnsi="Times New Roman" w:cs="Times New Roman"/>
                <w:snapToGrid w:val="0"/>
                <w:sz w:val="18"/>
                <w:szCs w:val="18"/>
                <w:lang w:eastAsia="ru-RU"/>
              </w:rPr>
              <w:t>Наименование подпрограмм, ведомственных целевых пр</w:t>
            </w:r>
            <w:r w:rsidRPr="001A20CA">
              <w:rPr>
                <w:rFonts w:ascii="Times New Roman" w:eastAsia="Times New Roman" w:hAnsi="Times New Roman" w:cs="Times New Roman"/>
                <w:snapToGrid w:val="0"/>
                <w:sz w:val="18"/>
                <w:szCs w:val="18"/>
                <w:lang w:eastAsia="ru-RU"/>
              </w:rPr>
              <w:t>о</w:t>
            </w:r>
            <w:r w:rsidRPr="001A20CA">
              <w:rPr>
                <w:rFonts w:ascii="Times New Roman" w:eastAsia="Times New Roman" w:hAnsi="Times New Roman" w:cs="Times New Roman"/>
                <w:snapToGrid w:val="0"/>
                <w:sz w:val="18"/>
                <w:szCs w:val="18"/>
                <w:lang w:eastAsia="ru-RU"/>
              </w:rPr>
              <w:t>грамм, отдельных меропри</w:t>
            </w:r>
            <w:r w:rsidRPr="001A20CA">
              <w:rPr>
                <w:rFonts w:ascii="Times New Roman" w:eastAsia="Times New Roman" w:hAnsi="Times New Roman" w:cs="Times New Roman"/>
                <w:snapToGrid w:val="0"/>
                <w:sz w:val="18"/>
                <w:szCs w:val="18"/>
                <w:lang w:eastAsia="ru-RU"/>
              </w:rPr>
              <w:t>я</w:t>
            </w:r>
            <w:r w:rsidRPr="001A20CA">
              <w:rPr>
                <w:rFonts w:ascii="Times New Roman" w:eastAsia="Times New Roman" w:hAnsi="Times New Roman" w:cs="Times New Roman"/>
                <w:snapToGrid w:val="0"/>
                <w:sz w:val="18"/>
                <w:szCs w:val="18"/>
                <w:lang w:eastAsia="ru-RU"/>
              </w:rPr>
              <w:t>тий</w:t>
            </w:r>
          </w:p>
        </w:tc>
        <w:tc>
          <w:tcPr>
            <w:tcW w:w="1525" w:type="dxa"/>
            <w:vMerge w:val="restart"/>
          </w:tcPr>
          <w:p w:rsidR="006D4917" w:rsidRPr="001A20CA" w:rsidRDefault="006D4917" w:rsidP="006D4917">
            <w:pPr>
              <w:widowControl w:val="0"/>
              <w:spacing w:after="0" w:line="240" w:lineRule="auto"/>
              <w:jc w:val="center"/>
              <w:rPr>
                <w:rFonts w:ascii="Times New Roman" w:eastAsia="Times New Roman" w:hAnsi="Times New Roman" w:cs="Times New Roman"/>
                <w:snapToGrid w:val="0"/>
                <w:sz w:val="18"/>
                <w:szCs w:val="18"/>
                <w:lang w:eastAsia="ru-RU"/>
              </w:rPr>
            </w:pPr>
            <w:r w:rsidRPr="001A20CA">
              <w:rPr>
                <w:rFonts w:ascii="Times New Roman" w:eastAsia="Times New Roman" w:hAnsi="Times New Roman" w:cs="Times New Roman"/>
                <w:snapToGrid w:val="0"/>
                <w:sz w:val="18"/>
                <w:szCs w:val="18"/>
                <w:lang w:eastAsia="ru-RU"/>
              </w:rPr>
              <w:t>Ответственный исполнитель (с</w:t>
            </w:r>
            <w:r w:rsidRPr="001A20CA">
              <w:rPr>
                <w:rFonts w:ascii="Times New Roman" w:eastAsia="Times New Roman" w:hAnsi="Times New Roman" w:cs="Times New Roman"/>
                <w:snapToGrid w:val="0"/>
                <w:sz w:val="18"/>
                <w:szCs w:val="18"/>
                <w:lang w:eastAsia="ru-RU"/>
              </w:rPr>
              <w:t>о</w:t>
            </w:r>
            <w:r w:rsidRPr="001A20CA">
              <w:rPr>
                <w:rFonts w:ascii="Times New Roman" w:eastAsia="Times New Roman" w:hAnsi="Times New Roman" w:cs="Times New Roman"/>
                <w:snapToGrid w:val="0"/>
                <w:sz w:val="18"/>
                <w:szCs w:val="18"/>
                <w:lang w:eastAsia="ru-RU"/>
              </w:rPr>
              <w:t>исполнитель или участник пр</w:t>
            </w:r>
            <w:r w:rsidRPr="001A20CA">
              <w:rPr>
                <w:rFonts w:ascii="Times New Roman" w:eastAsia="Times New Roman" w:hAnsi="Times New Roman" w:cs="Times New Roman"/>
                <w:snapToGrid w:val="0"/>
                <w:sz w:val="18"/>
                <w:szCs w:val="18"/>
                <w:lang w:eastAsia="ru-RU"/>
              </w:rPr>
              <w:t>о</w:t>
            </w:r>
            <w:r w:rsidRPr="001A20CA">
              <w:rPr>
                <w:rFonts w:ascii="Times New Roman" w:eastAsia="Times New Roman" w:hAnsi="Times New Roman" w:cs="Times New Roman"/>
                <w:snapToGrid w:val="0"/>
                <w:sz w:val="18"/>
                <w:szCs w:val="18"/>
                <w:lang w:eastAsia="ru-RU"/>
              </w:rPr>
              <w:t>граммы)</w:t>
            </w:r>
          </w:p>
        </w:tc>
        <w:tc>
          <w:tcPr>
            <w:tcW w:w="1469" w:type="dxa"/>
            <w:vMerge w:val="restart"/>
          </w:tcPr>
          <w:p w:rsidR="006D4917" w:rsidRPr="001A20CA" w:rsidRDefault="006D4917" w:rsidP="006D4917">
            <w:pPr>
              <w:widowControl w:val="0"/>
              <w:spacing w:after="0" w:line="240" w:lineRule="auto"/>
              <w:jc w:val="center"/>
              <w:rPr>
                <w:rFonts w:ascii="Times New Roman" w:eastAsia="Times New Roman" w:hAnsi="Times New Roman" w:cs="Times New Roman"/>
                <w:snapToGrid w:val="0"/>
                <w:sz w:val="18"/>
                <w:szCs w:val="18"/>
                <w:lang w:eastAsia="ru-RU"/>
              </w:rPr>
            </w:pPr>
            <w:r w:rsidRPr="001A20CA">
              <w:rPr>
                <w:rFonts w:ascii="Times New Roman" w:eastAsia="Times New Roman" w:hAnsi="Times New Roman" w:cs="Times New Roman"/>
                <w:snapToGrid w:val="0"/>
                <w:sz w:val="18"/>
                <w:szCs w:val="18"/>
                <w:lang w:eastAsia="ru-RU"/>
              </w:rPr>
              <w:t>Срок реализации</w:t>
            </w:r>
          </w:p>
        </w:tc>
        <w:tc>
          <w:tcPr>
            <w:tcW w:w="7281" w:type="dxa"/>
            <w:gridSpan w:val="7"/>
          </w:tcPr>
          <w:p w:rsidR="006D4917" w:rsidRPr="001A20CA" w:rsidRDefault="006D4917" w:rsidP="006D4917">
            <w:pPr>
              <w:widowControl w:val="0"/>
              <w:spacing w:after="0" w:line="240" w:lineRule="auto"/>
              <w:jc w:val="center"/>
              <w:rPr>
                <w:rFonts w:ascii="Times New Roman" w:eastAsia="Times New Roman" w:hAnsi="Times New Roman" w:cs="Times New Roman"/>
                <w:snapToGrid w:val="0"/>
                <w:sz w:val="18"/>
                <w:szCs w:val="18"/>
                <w:lang w:eastAsia="ru-RU"/>
              </w:rPr>
            </w:pPr>
            <w:r w:rsidRPr="001A20CA">
              <w:rPr>
                <w:rFonts w:ascii="Times New Roman" w:eastAsia="Times New Roman" w:hAnsi="Times New Roman" w:cs="Times New Roman"/>
                <w:snapToGrid w:val="0"/>
                <w:sz w:val="18"/>
                <w:szCs w:val="18"/>
                <w:lang w:eastAsia="ru-RU"/>
              </w:rPr>
              <w:t>Объем финансирования по годам (тыс. рублей)</w:t>
            </w:r>
          </w:p>
        </w:tc>
        <w:tc>
          <w:tcPr>
            <w:tcW w:w="1882" w:type="dxa"/>
            <w:vMerge w:val="restart"/>
          </w:tcPr>
          <w:p w:rsidR="006D4917" w:rsidRPr="001A20CA" w:rsidRDefault="006D4917" w:rsidP="006D4917">
            <w:pPr>
              <w:widowControl w:val="0"/>
              <w:spacing w:after="0" w:line="240" w:lineRule="auto"/>
              <w:jc w:val="center"/>
              <w:rPr>
                <w:rFonts w:ascii="Times New Roman" w:eastAsia="Times New Roman" w:hAnsi="Times New Roman" w:cs="Times New Roman"/>
                <w:snapToGrid w:val="0"/>
                <w:sz w:val="18"/>
                <w:szCs w:val="18"/>
                <w:lang w:eastAsia="ru-RU"/>
              </w:rPr>
            </w:pPr>
            <w:r w:rsidRPr="001A20CA">
              <w:rPr>
                <w:rFonts w:ascii="Times New Roman" w:eastAsia="Times New Roman" w:hAnsi="Times New Roman" w:cs="Times New Roman"/>
                <w:snapToGrid w:val="0"/>
                <w:sz w:val="18"/>
                <w:szCs w:val="18"/>
                <w:lang w:eastAsia="ru-RU"/>
              </w:rPr>
              <w:t>Ожидаемый результат (краткое описание)</w:t>
            </w:r>
          </w:p>
        </w:tc>
      </w:tr>
      <w:tr w:rsidR="001A20CA" w:rsidRPr="001A20CA" w:rsidTr="00AD515F">
        <w:tc>
          <w:tcPr>
            <w:tcW w:w="629" w:type="dxa"/>
            <w:vMerge/>
          </w:tcPr>
          <w:p w:rsidR="006D4917" w:rsidRPr="001A20CA" w:rsidRDefault="006D4917" w:rsidP="006D4917">
            <w:pPr>
              <w:spacing w:after="0" w:line="240" w:lineRule="auto"/>
              <w:jc w:val="center"/>
              <w:rPr>
                <w:rFonts w:ascii="Times New Roman" w:eastAsia="Times New Roman" w:hAnsi="Times New Roman" w:cs="Times New Roman"/>
                <w:sz w:val="18"/>
                <w:szCs w:val="18"/>
                <w:lang w:eastAsia="ru-RU"/>
              </w:rPr>
            </w:pPr>
          </w:p>
        </w:tc>
        <w:tc>
          <w:tcPr>
            <w:tcW w:w="2444" w:type="dxa"/>
            <w:vMerge/>
          </w:tcPr>
          <w:p w:rsidR="006D4917" w:rsidRPr="001A20CA" w:rsidRDefault="006D4917" w:rsidP="006D4917">
            <w:pPr>
              <w:spacing w:after="0" w:line="240" w:lineRule="auto"/>
              <w:rPr>
                <w:rFonts w:ascii="Times New Roman" w:eastAsia="Times New Roman" w:hAnsi="Times New Roman" w:cs="Times New Roman"/>
                <w:sz w:val="18"/>
                <w:szCs w:val="18"/>
                <w:lang w:eastAsia="ru-RU"/>
              </w:rPr>
            </w:pPr>
          </w:p>
        </w:tc>
        <w:tc>
          <w:tcPr>
            <w:tcW w:w="1525" w:type="dxa"/>
            <w:vMerge/>
          </w:tcPr>
          <w:p w:rsidR="006D4917" w:rsidRPr="001A20CA" w:rsidRDefault="006D4917" w:rsidP="006D4917">
            <w:pPr>
              <w:spacing w:after="0" w:line="240" w:lineRule="auto"/>
              <w:rPr>
                <w:rFonts w:ascii="Times New Roman" w:eastAsia="Times New Roman" w:hAnsi="Times New Roman" w:cs="Times New Roman"/>
                <w:sz w:val="18"/>
                <w:szCs w:val="18"/>
                <w:lang w:eastAsia="ru-RU"/>
              </w:rPr>
            </w:pPr>
          </w:p>
        </w:tc>
        <w:tc>
          <w:tcPr>
            <w:tcW w:w="1469" w:type="dxa"/>
            <w:vMerge/>
          </w:tcPr>
          <w:p w:rsidR="006D4917" w:rsidRPr="001A20CA" w:rsidRDefault="006D4917" w:rsidP="006D4917">
            <w:pPr>
              <w:spacing w:after="0" w:line="240" w:lineRule="auto"/>
              <w:rPr>
                <w:rFonts w:ascii="Times New Roman" w:eastAsia="Times New Roman" w:hAnsi="Times New Roman" w:cs="Times New Roman"/>
                <w:sz w:val="18"/>
                <w:szCs w:val="18"/>
                <w:lang w:eastAsia="ru-RU"/>
              </w:rPr>
            </w:pPr>
          </w:p>
        </w:tc>
        <w:tc>
          <w:tcPr>
            <w:tcW w:w="1020" w:type="dxa"/>
          </w:tcPr>
          <w:p w:rsidR="006D4917" w:rsidRPr="001A20CA" w:rsidRDefault="006D4917" w:rsidP="006D4917">
            <w:pPr>
              <w:widowControl w:val="0"/>
              <w:spacing w:after="0" w:line="240" w:lineRule="auto"/>
              <w:jc w:val="center"/>
              <w:rPr>
                <w:rFonts w:ascii="Times New Roman" w:eastAsia="Times New Roman" w:hAnsi="Times New Roman" w:cs="Times New Roman"/>
                <w:snapToGrid w:val="0"/>
                <w:sz w:val="18"/>
                <w:szCs w:val="18"/>
                <w:lang w:eastAsia="ru-RU"/>
              </w:rPr>
            </w:pPr>
            <w:r w:rsidRPr="001A20CA">
              <w:rPr>
                <w:rFonts w:ascii="Times New Roman" w:eastAsia="Times New Roman" w:hAnsi="Times New Roman" w:cs="Times New Roman"/>
                <w:snapToGrid w:val="0"/>
                <w:sz w:val="18"/>
                <w:szCs w:val="18"/>
                <w:lang w:eastAsia="ru-RU"/>
              </w:rPr>
              <w:t>всего</w:t>
            </w:r>
          </w:p>
        </w:tc>
        <w:tc>
          <w:tcPr>
            <w:tcW w:w="1020" w:type="dxa"/>
          </w:tcPr>
          <w:p w:rsidR="006D4917" w:rsidRPr="001A20CA" w:rsidRDefault="006D4917" w:rsidP="006D4917">
            <w:pPr>
              <w:widowControl w:val="0"/>
              <w:spacing w:after="0" w:line="240" w:lineRule="auto"/>
              <w:jc w:val="center"/>
              <w:rPr>
                <w:rFonts w:ascii="Times New Roman" w:eastAsia="Times New Roman" w:hAnsi="Times New Roman" w:cs="Times New Roman"/>
                <w:snapToGrid w:val="0"/>
                <w:sz w:val="18"/>
                <w:szCs w:val="18"/>
                <w:lang w:eastAsia="ru-RU"/>
              </w:rPr>
            </w:pPr>
            <w:r w:rsidRPr="001A20CA">
              <w:rPr>
                <w:rFonts w:ascii="Times New Roman" w:eastAsia="Times New Roman" w:hAnsi="Times New Roman" w:cs="Times New Roman"/>
                <w:snapToGrid w:val="0"/>
                <w:sz w:val="18"/>
                <w:szCs w:val="18"/>
                <w:lang w:eastAsia="ru-RU"/>
              </w:rPr>
              <w:t>2022</w:t>
            </w:r>
          </w:p>
        </w:tc>
        <w:tc>
          <w:tcPr>
            <w:tcW w:w="992" w:type="dxa"/>
          </w:tcPr>
          <w:p w:rsidR="006D4917" w:rsidRPr="001A20CA" w:rsidRDefault="006D4917" w:rsidP="006D4917">
            <w:pPr>
              <w:widowControl w:val="0"/>
              <w:spacing w:after="0" w:line="240" w:lineRule="auto"/>
              <w:jc w:val="center"/>
              <w:rPr>
                <w:rFonts w:ascii="Times New Roman" w:eastAsia="Times New Roman" w:hAnsi="Times New Roman" w:cs="Times New Roman"/>
                <w:snapToGrid w:val="0"/>
                <w:sz w:val="18"/>
                <w:szCs w:val="18"/>
                <w:lang w:eastAsia="ru-RU"/>
              </w:rPr>
            </w:pPr>
            <w:r w:rsidRPr="001A20CA">
              <w:rPr>
                <w:rFonts w:ascii="Times New Roman" w:eastAsia="Times New Roman" w:hAnsi="Times New Roman" w:cs="Times New Roman"/>
                <w:snapToGrid w:val="0"/>
                <w:sz w:val="18"/>
                <w:szCs w:val="18"/>
                <w:lang w:eastAsia="ru-RU"/>
              </w:rPr>
              <w:t>2023</w:t>
            </w:r>
          </w:p>
        </w:tc>
        <w:tc>
          <w:tcPr>
            <w:tcW w:w="1134" w:type="dxa"/>
          </w:tcPr>
          <w:p w:rsidR="006D4917" w:rsidRPr="001A20CA" w:rsidRDefault="006D4917" w:rsidP="006D4917">
            <w:pPr>
              <w:widowControl w:val="0"/>
              <w:spacing w:after="0" w:line="240" w:lineRule="auto"/>
              <w:jc w:val="center"/>
              <w:rPr>
                <w:rFonts w:ascii="Times New Roman" w:eastAsia="Times New Roman" w:hAnsi="Times New Roman" w:cs="Times New Roman"/>
                <w:snapToGrid w:val="0"/>
                <w:sz w:val="18"/>
                <w:szCs w:val="18"/>
                <w:lang w:eastAsia="ru-RU"/>
              </w:rPr>
            </w:pPr>
            <w:r w:rsidRPr="001A20CA">
              <w:rPr>
                <w:rFonts w:ascii="Times New Roman" w:eastAsia="Times New Roman" w:hAnsi="Times New Roman" w:cs="Times New Roman"/>
                <w:snapToGrid w:val="0"/>
                <w:sz w:val="18"/>
                <w:szCs w:val="18"/>
                <w:lang w:eastAsia="ru-RU"/>
              </w:rPr>
              <w:t>2024</w:t>
            </w:r>
          </w:p>
        </w:tc>
        <w:tc>
          <w:tcPr>
            <w:tcW w:w="1131" w:type="dxa"/>
          </w:tcPr>
          <w:p w:rsidR="006D4917" w:rsidRPr="001A20CA" w:rsidRDefault="006D4917" w:rsidP="006D4917">
            <w:pPr>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tcPr>
          <w:p w:rsidR="006D4917" w:rsidRPr="001A20CA" w:rsidRDefault="006D4917" w:rsidP="006D4917">
            <w:pPr>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850" w:type="dxa"/>
          </w:tcPr>
          <w:p w:rsidR="006D4917" w:rsidRPr="001A20CA" w:rsidRDefault="006D4917" w:rsidP="006D4917">
            <w:pPr>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882" w:type="dxa"/>
            <w:vMerge/>
          </w:tcPr>
          <w:p w:rsidR="006D4917" w:rsidRPr="001A20CA" w:rsidRDefault="006D4917" w:rsidP="006D4917">
            <w:pPr>
              <w:spacing w:after="0" w:line="240" w:lineRule="auto"/>
              <w:rPr>
                <w:rFonts w:ascii="Times New Roman" w:eastAsia="Times New Roman" w:hAnsi="Times New Roman" w:cs="Times New Roman"/>
                <w:lang w:eastAsia="ru-RU"/>
              </w:rPr>
            </w:pPr>
          </w:p>
        </w:tc>
      </w:tr>
      <w:tr w:rsidR="001A20CA" w:rsidRPr="001A20CA" w:rsidTr="00AD515F">
        <w:tc>
          <w:tcPr>
            <w:tcW w:w="15230" w:type="dxa"/>
            <w:gridSpan w:val="12"/>
          </w:tcPr>
          <w:p w:rsidR="006D4917" w:rsidRPr="001A20CA" w:rsidRDefault="006D4917"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Подпрограммы</w:t>
            </w:r>
          </w:p>
        </w:tc>
      </w:tr>
      <w:tr w:rsidR="001A20CA" w:rsidRPr="001A20CA" w:rsidTr="00AD515F">
        <w:tc>
          <w:tcPr>
            <w:tcW w:w="629" w:type="dxa"/>
          </w:tcPr>
          <w:p w:rsidR="00D338F8" w:rsidRPr="001A20CA" w:rsidRDefault="00D338F8"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1.</w:t>
            </w:r>
          </w:p>
        </w:tc>
        <w:tc>
          <w:tcPr>
            <w:tcW w:w="2444" w:type="dxa"/>
          </w:tcPr>
          <w:p w:rsidR="00D338F8" w:rsidRPr="001A20CA" w:rsidRDefault="00C00007" w:rsidP="006D4917">
            <w:pPr>
              <w:pStyle w:val="ConsPlusNormal"/>
              <w:ind w:firstLine="0"/>
              <w:jc w:val="both"/>
              <w:rPr>
                <w:rFonts w:ascii="Times New Roman" w:hAnsi="Times New Roman"/>
                <w:sz w:val="22"/>
                <w:szCs w:val="22"/>
              </w:rPr>
            </w:pPr>
            <w:hyperlink w:anchor="P773" w:history="1">
              <w:r w:rsidR="00D338F8" w:rsidRPr="001A20CA">
                <w:rPr>
                  <w:rFonts w:ascii="Times New Roman" w:hAnsi="Times New Roman"/>
                  <w:sz w:val="22"/>
                  <w:szCs w:val="22"/>
                </w:rPr>
                <w:t>Профилактика</w:t>
              </w:r>
            </w:hyperlink>
            <w:r w:rsidR="00D338F8" w:rsidRPr="001A20CA">
              <w:rPr>
                <w:rFonts w:ascii="Times New Roman" w:hAnsi="Times New Roman"/>
                <w:sz w:val="22"/>
                <w:szCs w:val="22"/>
              </w:rPr>
              <w:t xml:space="preserve"> престу</w:t>
            </w:r>
            <w:r w:rsidR="00D338F8" w:rsidRPr="001A20CA">
              <w:rPr>
                <w:rFonts w:ascii="Times New Roman" w:hAnsi="Times New Roman"/>
                <w:sz w:val="22"/>
                <w:szCs w:val="22"/>
              </w:rPr>
              <w:t>п</w:t>
            </w:r>
            <w:r w:rsidR="00D338F8" w:rsidRPr="001A20CA">
              <w:rPr>
                <w:rFonts w:ascii="Times New Roman" w:hAnsi="Times New Roman"/>
                <w:sz w:val="22"/>
                <w:szCs w:val="22"/>
              </w:rPr>
              <w:t>лений и иных правон</w:t>
            </w:r>
            <w:r w:rsidR="00D338F8" w:rsidRPr="001A20CA">
              <w:rPr>
                <w:rFonts w:ascii="Times New Roman" w:hAnsi="Times New Roman"/>
                <w:sz w:val="22"/>
                <w:szCs w:val="22"/>
              </w:rPr>
              <w:t>а</w:t>
            </w:r>
            <w:r w:rsidR="00D338F8" w:rsidRPr="001A20CA">
              <w:rPr>
                <w:rFonts w:ascii="Times New Roman" w:hAnsi="Times New Roman"/>
                <w:sz w:val="22"/>
                <w:szCs w:val="22"/>
              </w:rPr>
              <w:t>рушений в муниципал</w:t>
            </w:r>
            <w:r w:rsidR="00D338F8" w:rsidRPr="001A20CA">
              <w:rPr>
                <w:rFonts w:ascii="Times New Roman" w:hAnsi="Times New Roman"/>
                <w:sz w:val="22"/>
                <w:szCs w:val="22"/>
              </w:rPr>
              <w:t>ь</w:t>
            </w:r>
            <w:r w:rsidR="00D338F8" w:rsidRPr="001A20CA">
              <w:rPr>
                <w:rFonts w:ascii="Times New Roman" w:hAnsi="Times New Roman"/>
                <w:sz w:val="22"/>
                <w:szCs w:val="22"/>
              </w:rPr>
              <w:t>ном образовании «Г</w:t>
            </w:r>
            <w:r w:rsidR="00D338F8" w:rsidRPr="001A20CA">
              <w:rPr>
                <w:rFonts w:ascii="Times New Roman" w:hAnsi="Times New Roman"/>
                <w:sz w:val="22"/>
                <w:szCs w:val="22"/>
              </w:rPr>
              <w:t>о</w:t>
            </w:r>
            <w:r w:rsidR="00D338F8" w:rsidRPr="001A20CA">
              <w:rPr>
                <w:rFonts w:ascii="Times New Roman" w:hAnsi="Times New Roman"/>
                <w:sz w:val="22"/>
                <w:szCs w:val="22"/>
              </w:rPr>
              <w:t>род Псков»</w:t>
            </w:r>
          </w:p>
        </w:tc>
        <w:tc>
          <w:tcPr>
            <w:tcW w:w="1525" w:type="dxa"/>
          </w:tcPr>
          <w:p w:rsidR="00D338F8" w:rsidRPr="001A20CA" w:rsidRDefault="00D338F8" w:rsidP="006D4917">
            <w:pPr>
              <w:pStyle w:val="ConsPlusNormal"/>
              <w:ind w:firstLine="0"/>
              <w:jc w:val="both"/>
              <w:rPr>
                <w:rFonts w:ascii="Times New Roman" w:hAnsi="Times New Roman"/>
                <w:sz w:val="22"/>
                <w:szCs w:val="22"/>
              </w:rPr>
            </w:pPr>
            <w:r w:rsidRPr="001A20CA">
              <w:rPr>
                <w:rFonts w:ascii="Times New Roman" w:hAnsi="Times New Roman"/>
                <w:sz w:val="22"/>
                <w:szCs w:val="22"/>
              </w:rPr>
              <w:t>Комитет по делам гра</w:t>
            </w:r>
            <w:r w:rsidRPr="001A20CA">
              <w:rPr>
                <w:rFonts w:ascii="Times New Roman" w:hAnsi="Times New Roman"/>
                <w:sz w:val="22"/>
                <w:szCs w:val="22"/>
              </w:rPr>
              <w:t>ж</w:t>
            </w:r>
            <w:r w:rsidRPr="001A20CA">
              <w:rPr>
                <w:rFonts w:ascii="Times New Roman" w:hAnsi="Times New Roman"/>
                <w:sz w:val="22"/>
                <w:szCs w:val="22"/>
              </w:rPr>
              <w:t>данской об</w:t>
            </w:r>
            <w:r w:rsidRPr="001A20CA">
              <w:rPr>
                <w:rFonts w:ascii="Times New Roman" w:hAnsi="Times New Roman"/>
                <w:sz w:val="22"/>
                <w:szCs w:val="22"/>
              </w:rPr>
              <w:t>о</w:t>
            </w:r>
            <w:r w:rsidRPr="001A20CA">
              <w:rPr>
                <w:rFonts w:ascii="Times New Roman" w:hAnsi="Times New Roman"/>
                <w:sz w:val="22"/>
                <w:szCs w:val="22"/>
              </w:rPr>
              <w:t>роны и пред</w:t>
            </w:r>
            <w:r w:rsidRPr="001A20CA">
              <w:rPr>
                <w:rFonts w:ascii="Times New Roman" w:hAnsi="Times New Roman"/>
                <w:sz w:val="22"/>
                <w:szCs w:val="22"/>
              </w:rPr>
              <w:t>у</w:t>
            </w:r>
            <w:r w:rsidRPr="001A20CA">
              <w:rPr>
                <w:rFonts w:ascii="Times New Roman" w:hAnsi="Times New Roman"/>
                <w:sz w:val="22"/>
                <w:szCs w:val="22"/>
              </w:rPr>
              <w:t>преждению чрезвычайных ситуаций А</w:t>
            </w:r>
            <w:r w:rsidRPr="001A20CA">
              <w:rPr>
                <w:rFonts w:ascii="Times New Roman" w:hAnsi="Times New Roman"/>
                <w:sz w:val="22"/>
                <w:szCs w:val="22"/>
              </w:rPr>
              <w:t>д</w:t>
            </w:r>
            <w:r w:rsidRPr="001A20CA">
              <w:rPr>
                <w:rFonts w:ascii="Times New Roman" w:hAnsi="Times New Roman"/>
                <w:sz w:val="22"/>
                <w:szCs w:val="22"/>
              </w:rPr>
              <w:t>министрации города Пскова</w:t>
            </w:r>
          </w:p>
        </w:tc>
        <w:tc>
          <w:tcPr>
            <w:tcW w:w="1469" w:type="dxa"/>
          </w:tcPr>
          <w:p w:rsidR="00D338F8" w:rsidRPr="001A20CA" w:rsidRDefault="00D338F8" w:rsidP="006D4917">
            <w:pPr>
              <w:widowControl w:val="0"/>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01.01.2022 - 31.12.2027</w:t>
            </w:r>
          </w:p>
        </w:tc>
        <w:tc>
          <w:tcPr>
            <w:tcW w:w="1020" w:type="dxa"/>
          </w:tcPr>
          <w:p w:rsidR="00D338F8" w:rsidRPr="001A20CA" w:rsidRDefault="00D338F8" w:rsidP="00D338F8">
            <w:pPr>
              <w:widowControl w:val="0"/>
              <w:autoSpaceDE w:val="0"/>
              <w:autoSpaceDN w:val="0"/>
              <w:adjustRightInd w:val="0"/>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51769,6</w:t>
            </w:r>
          </w:p>
        </w:tc>
        <w:tc>
          <w:tcPr>
            <w:tcW w:w="1020" w:type="dxa"/>
          </w:tcPr>
          <w:p w:rsidR="00D338F8" w:rsidRPr="001A20CA" w:rsidRDefault="00D338F8" w:rsidP="00D338F8">
            <w:pPr>
              <w:widowControl w:val="0"/>
              <w:autoSpaceDE w:val="0"/>
              <w:autoSpaceDN w:val="0"/>
              <w:adjustRightInd w:val="0"/>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8629,1</w:t>
            </w:r>
          </w:p>
        </w:tc>
        <w:tc>
          <w:tcPr>
            <w:tcW w:w="992" w:type="dxa"/>
          </w:tcPr>
          <w:p w:rsidR="00D338F8" w:rsidRPr="001A20CA" w:rsidRDefault="00D338F8" w:rsidP="00D338F8">
            <w:pPr>
              <w:widowControl w:val="0"/>
              <w:autoSpaceDE w:val="0"/>
              <w:autoSpaceDN w:val="0"/>
              <w:adjustRightInd w:val="0"/>
              <w:spacing w:after="0" w:line="240" w:lineRule="auto"/>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8628,1</w:t>
            </w:r>
          </w:p>
        </w:tc>
        <w:tc>
          <w:tcPr>
            <w:tcW w:w="1134" w:type="dxa"/>
          </w:tcPr>
          <w:p w:rsidR="00D338F8" w:rsidRPr="001A20CA" w:rsidRDefault="00D338F8" w:rsidP="00D338F8">
            <w:r w:rsidRPr="001A20CA">
              <w:rPr>
                <w:rFonts w:ascii="Times New Roman" w:eastAsia="Times New Roman" w:hAnsi="Times New Roman" w:cs="Times New Roman"/>
                <w:lang w:eastAsia="ru-RU"/>
              </w:rPr>
              <w:t>8628,1</w:t>
            </w:r>
          </w:p>
        </w:tc>
        <w:tc>
          <w:tcPr>
            <w:tcW w:w="1131" w:type="dxa"/>
          </w:tcPr>
          <w:p w:rsidR="00D338F8" w:rsidRPr="001A20CA" w:rsidRDefault="00D338F8" w:rsidP="00D338F8">
            <w:r w:rsidRPr="001A20CA">
              <w:rPr>
                <w:rFonts w:ascii="Times New Roman" w:eastAsia="Times New Roman" w:hAnsi="Times New Roman" w:cs="Times New Roman"/>
                <w:lang w:eastAsia="ru-RU"/>
              </w:rPr>
              <w:t>8628,1</w:t>
            </w:r>
          </w:p>
        </w:tc>
        <w:tc>
          <w:tcPr>
            <w:tcW w:w="1134" w:type="dxa"/>
          </w:tcPr>
          <w:p w:rsidR="00D338F8" w:rsidRPr="001A20CA" w:rsidRDefault="00D338F8" w:rsidP="00D338F8">
            <w:r w:rsidRPr="001A20CA">
              <w:rPr>
                <w:rFonts w:ascii="Times New Roman" w:eastAsia="Times New Roman" w:hAnsi="Times New Roman" w:cs="Times New Roman"/>
                <w:lang w:eastAsia="ru-RU"/>
              </w:rPr>
              <w:t>8628,1</w:t>
            </w:r>
          </w:p>
        </w:tc>
        <w:tc>
          <w:tcPr>
            <w:tcW w:w="850" w:type="dxa"/>
          </w:tcPr>
          <w:p w:rsidR="00D338F8" w:rsidRPr="001A20CA" w:rsidRDefault="00D338F8" w:rsidP="00D338F8">
            <w:r w:rsidRPr="001A20CA">
              <w:rPr>
                <w:rFonts w:ascii="Times New Roman" w:eastAsia="Times New Roman" w:hAnsi="Times New Roman" w:cs="Times New Roman"/>
                <w:lang w:eastAsia="ru-RU"/>
              </w:rPr>
              <w:t>8628,1</w:t>
            </w:r>
          </w:p>
        </w:tc>
        <w:tc>
          <w:tcPr>
            <w:tcW w:w="1882" w:type="dxa"/>
          </w:tcPr>
          <w:p w:rsidR="00D338F8" w:rsidRPr="001A20CA" w:rsidRDefault="00D338F8" w:rsidP="00AD515F">
            <w:pPr>
              <w:pStyle w:val="ConsPlusNormal"/>
              <w:ind w:firstLine="0"/>
              <w:jc w:val="both"/>
              <w:rPr>
                <w:rFonts w:ascii="Times New Roman" w:hAnsi="Times New Roman"/>
                <w:sz w:val="22"/>
                <w:szCs w:val="22"/>
              </w:rPr>
            </w:pPr>
            <w:r w:rsidRPr="001A20CA">
              <w:rPr>
                <w:rFonts w:ascii="Times New Roman" w:hAnsi="Times New Roman"/>
                <w:sz w:val="22"/>
                <w:szCs w:val="22"/>
              </w:rPr>
              <w:t>Улучшение о</w:t>
            </w:r>
            <w:r w:rsidRPr="001A20CA">
              <w:rPr>
                <w:rFonts w:ascii="Times New Roman" w:hAnsi="Times New Roman"/>
                <w:sz w:val="22"/>
                <w:szCs w:val="22"/>
              </w:rPr>
              <w:t>б</w:t>
            </w:r>
            <w:r w:rsidRPr="001A20CA">
              <w:rPr>
                <w:rFonts w:ascii="Times New Roman" w:hAnsi="Times New Roman"/>
                <w:sz w:val="22"/>
                <w:szCs w:val="22"/>
              </w:rPr>
              <w:t>становки на ул</w:t>
            </w:r>
            <w:r w:rsidRPr="001A20CA">
              <w:rPr>
                <w:rFonts w:ascii="Times New Roman" w:hAnsi="Times New Roman"/>
                <w:sz w:val="22"/>
                <w:szCs w:val="22"/>
              </w:rPr>
              <w:t>и</w:t>
            </w:r>
            <w:r w:rsidRPr="001A20CA">
              <w:rPr>
                <w:rFonts w:ascii="Times New Roman" w:hAnsi="Times New Roman"/>
                <w:sz w:val="22"/>
                <w:szCs w:val="22"/>
              </w:rPr>
              <w:t>цах и в общ</w:t>
            </w:r>
            <w:r w:rsidRPr="001A20CA">
              <w:rPr>
                <w:rFonts w:ascii="Times New Roman" w:hAnsi="Times New Roman"/>
                <w:sz w:val="22"/>
                <w:szCs w:val="22"/>
              </w:rPr>
              <w:t>е</w:t>
            </w:r>
            <w:r w:rsidRPr="001A20CA">
              <w:rPr>
                <w:rFonts w:ascii="Times New Roman" w:hAnsi="Times New Roman"/>
                <w:sz w:val="22"/>
                <w:szCs w:val="22"/>
              </w:rPr>
              <w:t>ственных местах в сторону стабил</w:t>
            </w:r>
            <w:r w:rsidRPr="001A20CA">
              <w:rPr>
                <w:rFonts w:ascii="Times New Roman" w:hAnsi="Times New Roman"/>
                <w:sz w:val="22"/>
                <w:szCs w:val="22"/>
              </w:rPr>
              <w:t>и</w:t>
            </w:r>
            <w:r w:rsidRPr="001A20CA">
              <w:rPr>
                <w:rFonts w:ascii="Times New Roman" w:hAnsi="Times New Roman"/>
                <w:sz w:val="22"/>
                <w:szCs w:val="22"/>
              </w:rPr>
              <w:t>зации;</w:t>
            </w:r>
          </w:p>
          <w:p w:rsidR="00D338F8" w:rsidRPr="001A20CA" w:rsidRDefault="00D338F8" w:rsidP="00AD515F">
            <w:pPr>
              <w:pStyle w:val="ConsPlusNormal"/>
              <w:ind w:firstLine="0"/>
              <w:jc w:val="both"/>
              <w:rPr>
                <w:rFonts w:ascii="Times New Roman" w:hAnsi="Times New Roman"/>
                <w:sz w:val="22"/>
                <w:szCs w:val="22"/>
              </w:rPr>
            </w:pPr>
            <w:r w:rsidRPr="001A20CA">
              <w:rPr>
                <w:rFonts w:ascii="Times New Roman" w:hAnsi="Times New Roman"/>
                <w:sz w:val="22"/>
                <w:szCs w:val="22"/>
              </w:rPr>
              <w:t>Улучшение пр</w:t>
            </w:r>
            <w:r w:rsidRPr="001A20CA">
              <w:rPr>
                <w:rFonts w:ascii="Times New Roman" w:hAnsi="Times New Roman"/>
                <w:sz w:val="22"/>
                <w:szCs w:val="22"/>
              </w:rPr>
              <w:t>о</w:t>
            </w:r>
            <w:r w:rsidRPr="001A20CA">
              <w:rPr>
                <w:rFonts w:ascii="Times New Roman" w:hAnsi="Times New Roman"/>
                <w:sz w:val="22"/>
                <w:szCs w:val="22"/>
              </w:rPr>
              <w:t>филактики пр</w:t>
            </w:r>
            <w:r w:rsidRPr="001A20CA">
              <w:rPr>
                <w:rFonts w:ascii="Times New Roman" w:hAnsi="Times New Roman"/>
                <w:sz w:val="22"/>
                <w:szCs w:val="22"/>
              </w:rPr>
              <w:t>е</w:t>
            </w:r>
            <w:r w:rsidRPr="001A20CA">
              <w:rPr>
                <w:rFonts w:ascii="Times New Roman" w:hAnsi="Times New Roman"/>
                <w:sz w:val="22"/>
                <w:szCs w:val="22"/>
              </w:rPr>
              <w:t>ступлений и иных правонарушений в среде несове</w:t>
            </w:r>
            <w:r w:rsidRPr="001A20CA">
              <w:rPr>
                <w:rFonts w:ascii="Times New Roman" w:hAnsi="Times New Roman"/>
                <w:sz w:val="22"/>
                <w:szCs w:val="22"/>
              </w:rPr>
              <w:t>р</w:t>
            </w:r>
            <w:r w:rsidRPr="001A20CA">
              <w:rPr>
                <w:rFonts w:ascii="Times New Roman" w:hAnsi="Times New Roman"/>
                <w:sz w:val="22"/>
                <w:szCs w:val="22"/>
              </w:rPr>
              <w:t>шеннолетних и молодежи;</w:t>
            </w:r>
          </w:p>
          <w:p w:rsidR="00D338F8" w:rsidRPr="001A20CA" w:rsidRDefault="00D338F8" w:rsidP="00AD515F">
            <w:pPr>
              <w:pStyle w:val="ConsPlusNormal"/>
              <w:ind w:firstLine="0"/>
              <w:jc w:val="both"/>
              <w:rPr>
                <w:rFonts w:ascii="Times New Roman" w:hAnsi="Times New Roman"/>
                <w:sz w:val="22"/>
                <w:szCs w:val="22"/>
              </w:rPr>
            </w:pPr>
            <w:r w:rsidRPr="001A20CA">
              <w:rPr>
                <w:rFonts w:ascii="Times New Roman" w:hAnsi="Times New Roman"/>
                <w:sz w:val="22"/>
                <w:szCs w:val="22"/>
              </w:rPr>
              <w:t>Уменьшение о</w:t>
            </w:r>
            <w:r w:rsidRPr="001A20CA">
              <w:rPr>
                <w:rFonts w:ascii="Times New Roman" w:hAnsi="Times New Roman"/>
                <w:sz w:val="22"/>
                <w:szCs w:val="22"/>
              </w:rPr>
              <w:t>б</w:t>
            </w:r>
            <w:r w:rsidRPr="001A20CA">
              <w:rPr>
                <w:rFonts w:ascii="Times New Roman" w:hAnsi="Times New Roman"/>
                <w:sz w:val="22"/>
                <w:szCs w:val="22"/>
              </w:rPr>
              <w:t>щего числа с</w:t>
            </w:r>
            <w:r w:rsidRPr="001A20CA">
              <w:rPr>
                <w:rFonts w:ascii="Times New Roman" w:hAnsi="Times New Roman"/>
                <w:sz w:val="22"/>
                <w:szCs w:val="22"/>
              </w:rPr>
              <w:t>о</w:t>
            </w:r>
            <w:r w:rsidRPr="001A20CA">
              <w:rPr>
                <w:rFonts w:ascii="Times New Roman" w:hAnsi="Times New Roman"/>
                <w:sz w:val="22"/>
                <w:szCs w:val="22"/>
              </w:rPr>
              <w:t>вершаемых пр</w:t>
            </w:r>
            <w:r w:rsidRPr="001A20CA">
              <w:rPr>
                <w:rFonts w:ascii="Times New Roman" w:hAnsi="Times New Roman"/>
                <w:sz w:val="22"/>
                <w:szCs w:val="22"/>
              </w:rPr>
              <w:t>е</w:t>
            </w:r>
            <w:r w:rsidRPr="001A20CA">
              <w:rPr>
                <w:rFonts w:ascii="Times New Roman" w:hAnsi="Times New Roman"/>
                <w:sz w:val="22"/>
                <w:szCs w:val="22"/>
              </w:rPr>
              <w:t>ступлений и иных правонарушений</w:t>
            </w:r>
          </w:p>
        </w:tc>
      </w:tr>
      <w:tr w:rsidR="001A20CA" w:rsidRPr="001A20CA" w:rsidTr="00AD515F">
        <w:tc>
          <w:tcPr>
            <w:tcW w:w="629" w:type="dxa"/>
          </w:tcPr>
          <w:p w:rsidR="00D338F8" w:rsidRPr="001A20CA" w:rsidRDefault="00D338F8"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lastRenderedPageBreak/>
              <w:t>2.</w:t>
            </w:r>
          </w:p>
        </w:tc>
        <w:tc>
          <w:tcPr>
            <w:tcW w:w="2444" w:type="dxa"/>
          </w:tcPr>
          <w:p w:rsidR="00D338F8" w:rsidRPr="001A20CA" w:rsidRDefault="00C00007" w:rsidP="00AD515F">
            <w:pPr>
              <w:pStyle w:val="ConsPlusNormal"/>
              <w:ind w:firstLine="0"/>
              <w:jc w:val="both"/>
              <w:rPr>
                <w:rFonts w:ascii="Times New Roman" w:hAnsi="Times New Roman"/>
                <w:sz w:val="22"/>
                <w:szCs w:val="22"/>
              </w:rPr>
            </w:pPr>
            <w:hyperlink w:anchor="P1244" w:history="1">
              <w:r w:rsidR="00D338F8" w:rsidRPr="001A20CA">
                <w:rPr>
                  <w:rFonts w:ascii="Times New Roman" w:hAnsi="Times New Roman"/>
                  <w:sz w:val="22"/>
                  <w:szCs w:val="22"/>
                </w:rPr>
                <w:t>Противодействие</w:t>
              </w:r>
            </w:hyperlink>
            <w:r w:rsidR="00D338F8" w:rsidRPr="001A20CA">
              <w:rPr>
                <w:rFonts w:ascii="Times New Roman" w:hAnsi="Times New Roman"/>
                <w:sz w:val="22"/>
                <w:szCs w:val="22"/>
              </w:rPr>
              <w:t xml:space="preserve"> ко</w:t>
            </w:r>
            <w:r w:rsidR="00D338F8" w:rsidRPr="001A20CA">
              <w:rPr>
                <w:rFonts w:ascii="Times New Roman" w:hAnsi="Times New Roman"/>
                <w:sz w:val="22"/>
                <w:szCs w:val="22"/>
              </w:rPr>
              <w:t>р</w:t>
            </w:r>
            <w:r w:rsidR="00D338F8" w:rsidRPr="001A20CA">
              <w:rPr>
                <w:rFonts w:ascii="Times New Roman" w:hAnsi="Times New Roman"/>
                <w:sz w:val="22"/>
                <w:szCs w:val="22"/>
              </w:rPr>
              <w:t>рупции в муниципал</w:t>
            </w:r>
            <w:r w:rsidR="00D338F8" w:rsidRPr="001A20CA">
              <w:rPr>
                <w:rFonts w:ascii="Times New Roman" w:hAnsi="Times New Roman"/>
                <w:sz w:val="22"/>
                <w:szCs w:val="22"/>
              </w:rPr>
              <w:t>ь</w:t>
            </w:r>
            <w:r w:rsidR="00D338F8" w:rsidRPr="001A20CA">
              <w:rPr>
                <w:rFonts w:ascii="Times New Roman" w:hAnsi="Times New Roman"/>
                <w:sz w:val="22"/>
                <w:szCs w:val="22"/>
              </w:rPr>
              <w:t>ном образовании «Г</w:t>
            </w:r>
            <w:r w:rsidR="00D338F8" w:rsidRPr="001A20CA">
              <w:rPr>
                <w:rFonts w:ascii="Times New Roman" w:hAnsi="Times New Roman"/>
                <w:sz w:val="22"/>
                <w:szCs w:val="22"/>
              </w:rPr>
              <w:t>о</w:t>
            </w:r>
            <w:r w:rsidR="00D338F8" w:rsidRPr="001A20CA">
              <w:rPr>
                <w:rFonts w:ascii="Times New Roman" w:hAnsi="Times New Roman"/>
                <w:sz w:val="22"/>
                <w:szCs w:val="22"/>
              </w:rPr>
              <w:t>род Псков»</w:t>
            </w:r>
          </w:p>
        </w:tc>
        <w:tc>
          <w:tcPr>
            <w:tcW w:w="1525" w:type="dxa"/>
          </w:tcPr>
          <w:p w:rsidR="00D338F8" w:rsidRPr="001A20CA" w:rsidRDefault="00D338F8" w:rsidP="00AD515F">
            <w:pPr>
              <w:pStyle w:val="ConsPlusNormal"/>
              <w:ind w:firstLine="0"/>
              <w:jc w:val="both"/>
              <w:rPr>
                <w:rFonts w:ascii="Times New Roman" w:hAnsi="Times New Roman"/>
                <w:sz w:val="22"/>
                <w:szCs w:val="22"/>
              </w:rPr>
            </w:pPr>
            <w:r w:rsidRPr="001A20CA">
              <w:rPr>
                <w:rFonts w:ascii="Times New Roman" w:hAnsi="Times New Roman"/>
                <w:sz w:val="22"/>
                <w:szCs w:val="22"/>
              </w:rPr>
              <w:t>Комитет пр</w:t>
            </w:r>
            <w:r w:rsidRPr="001A20CA">
              <w:rPr>
                <w:rFonts w:ascii="Times New Roman" w:hAnsi="Times New Roman"/>
                <w:sz w:val="22"/>
                <w:szCs w:val="22"/>
              </w:rPr>
              <w:t>а</w:t>
            </w:r>
            <w:r w:rsidRPr="001A20CA">
              <w:rPr>
                <w:rFonts w:ascii="Times New Roman" w:hAnsi="Times New Roman"/>
                <w:sz w:val="22"/>
                <w:szCs w:val="22"/>
              </w:rPr>
              <w:t>вового обе</w:t>
            </w:r>
            <w:r w:rsidRPr="001A20CA">
              <w:rPr>
                <w:rFonts w:ascii="Times New Roman" w:hAnsi="Times New Roman"/>
                <w:sz w:val="22"/>
                <w:szCs w:val="22"/>
              </w:rPr>
              <w:t>с</w:t>
            </w:r>
            <w:r w:rsidRPr="001A20CA">
              <w:rPr>
                <w:rFonts w:ascii="Times New Roman" w:hAnsi="Times New Roman"/>
                <w:sz w:val="22"/>
                <w:szCs w:val="22"/>
              </w:rPr>
              <w:t>печения А</w:t>
            </w:r>
            <w:r w:rsidRPr="001A20CA">
              <w:rPr>
                <w:rFonts w:ascii="Times New Roman" w:hAnsi="Times New Roman"/>
                <w:sz w:val="22"/>
                <w:szCs w:val="22"/>
              </w:rPr>
              <w:t>д</w:t>
            </w:r>
            <w:r w:rsidRPr="001A20CA">
              <w:rPr>
                <w:rFonts w:ascii="Times New Roman" w:hAnsi="Times New Roman"/>
                <w:sz w:val="22"/>
                <w:szCs w:val="22"/>
              </w:rPr>
              <w:t>министрации города Пскова</w:t>
            </w:r>
          </w:p>
        </w:tc>
        <w:tc>
          <w:tcPr>
            <w:tcW w:w="1469" w:type="dxa"/>
          </w:tcPr>
          <w:p w:rsidR="00D338F8" w:rsidRPr="001A20CA" w:rsidRDefault="00D338F8" w:rsidP="006D4917">
            <w:pPr>
              <w:widowControl w:val="0"/>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01.01.2022 - 31.12.2027</w:t>
            </w:r>
          </w:p>
        </w:tc>
        <w:tc>
          <w:tcPr>
            <w:tcW w:w="1020" w:type="dxa"/>
          </w:tcPr>
          <w:p w:rsidR="00D338F8" w:rsidRPr="001A20CA" w:rsidRDefault="000F1B16" w:rsidP="006D4917">
            <w:pPr>
              <w:widowControl w:val="0"/>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600,0</w:t>
            </w:r>
          </w:p>
        </w:tc>
        <w:tc>
          <w:tcPr>
            <w:tcW w:w="1020" w:type="dxa"/>
          </w:tcPr>
          <w:p w:rsidR="00D338F8" w:rsidRPr="001A20CA" w:rsidRDefault="000F1B16" w:rsidP="006D4917">
            <w:pPr>
              <w:widowControl w:val="0"/>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100,0</w:t>
            </w:r>
          </w:p>
        </w:tc>
        <w:tc>
          <w:tcPr>
            <w:tcW w:w="992" w:type="dxa"/>
          </w:tcPr>
          <w:p w:rsidR="00D338F8" w:rsidRPr="001A20CA" w:rsidRDefault="000F1B16" w:rsidP="006D4917">
            <w:pPr>
              <w:widowControl w:val="0"/>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100,0</w:t>
            </w:r>
          </w:p>
        </w:tc>
        <w:tc>
          <w:tcPr>
            <w:tcW w:w="1134" w:type="dxa"/>
          </w:tcPr>
          <w:p w:rsidR="00D338F8" w:rsidRPr="001A20CA" w:rsidRDefault="000F1B16" w:rsidP="006D4917">
            <w:pPr>
              <w:widowControl w:val="0"/>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100,0</w:t>
            </w:r>
          </w:p>
        </w:tc>
        <w:tc>
          <w:tcPr>
            <w:tcW w:w="1131" w:type="dxa"/>
          </w:tcPr>
          <w:p w:rsidR="00D338F8" w:rsidRPr="001A20CA" w:rsidRDefault="000F1B16" w:rsidP="006D4917">
            <w:pPr>
              <w:widowControl w:val="0"/>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100,0</w:t>
            </w:r>
          </w:p>
        </w:tc>
        <w:tc>
          <w:tcPr>
            <w:tcW w:w="1134" w:type="dxa"/>
          </w:tcPr>
          <w:p w:rsidR="00D338F8" w:rsidRPr="001A20CA" w:rsidRDefault="000F1B16" w:rsidP="006D4917">
            <w:pPr>
              <w:widowControl w:val="0"/>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100,0</w:t>
            </w:r>
          </w:p>
        </w:tc>
        <w:tc>
          <w:tcPr>
            <w:tcW w:w="850" w:type="dxa"/>
          </w:tcPr>
          <w:p w:rsidR="00D338F8" w:rsidRPr="001A20CA" w:rsidRDefault="000F1B16" w:rsidP="006D4917">
            <w:pPr>
              <w:widowControl w:val="0"/>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100,0</w:t>
            </w:r>
          </w:p>
        </w:tc>
        <w:tc>
          <w:tcPr>
            <w:tcW w:w="1882" w:type="dxa"/>
          </w:tcPr>
          <w:p w:rsidR="00D338F8" w:rsidRPr="001A20CA" w:rsidRDefault="00D338F8" w:rsidP="00AD515F">
            <w:pPr>
              <w:pStyle w:val="ConsPlusNormal"/>
              <w:ind w:firstLine="0"/>
              <w:jc w:val="both"/>
              <w:rPr>
                <w:rFonts w:ascii="Times New Roman" w:hAnsi="Times New Roman"/>
                <w:sz w:val="22"/>
                <w:szCs w:val="22"/>
              </w:rPr>
            </w:pPr>
            <w:r w:rsidRPr="001A20CA">
              <w:rPr>
                <w:rFonts w:ascii="Times New Roman" w:hAnsi="Times New Roman"/>
                <w:sz w:val="22"/>
                <w:szCs w:val="22"/>
              </w:rPr>
              <w:t>Повышение кач</w:t>
            </w:r>
            <w:r w:rsidRPr="001A20CA">
              <w:rPr>
                <w:rFonts w:ascii="Times New Roman" w:hAnsi="Times New Roman"/>
                <w:sz w:val="22"/>
                <w:szCs w:val="22"/>
              </w:rPr>
              <w:t>е</w:t>
            </w:r>
            <w:r w:rsidRPr="001A20CA">
              <w:rPr>
                <w:rFonts w:ascii="Times New Roman" w:hAnsi="Times New Roman"/>
                <w:sz w:val="22"/>
                <w:szCs w:val="22"/>
              </w:rPr>
              <w:t>ства предоставл</w:t>
            </w:r>
            <w:r w:rsidRPr="001A20CA">
              <w:rPr>
                <w:rFonts w:ascii="Times New Roman" w:hAnsi="Times New Roman"/>
                <w:sz w:val="22"/>
                <w:szCs w:val="22"/>
              </w:rPr>
              <w:t>е</w:t>
            </w:r>
            <w:r w:rsidRPr="001A20CA">
              <w:rPr>
                <w:rFonts w:ascii="Times New Roman" w:hAnsi="Times New Roman"/>
                <w:sz w:val="22"/>
                <w:szCs w:val="22"/>
              </w:rPr>
              <w:t>ния муниципал</w:t>
            </w:r>
            <w:r w:rsidRPr="001A20CA">
              <w:rPr>
                <w:rFonts w:ascii="Times New Roman" w:hAnsi="Times New Roman"/>
                <w:sz w:val="22"/>
                <w:szCs w:val="22"/>
              </w:rPr>
              <w:t>ь</w:t>
            </w:r>
            <w:r w:rsidRPr="001A20CA">
              <w:rPr>
                <w:rFonts w:ascii="Times New Roman" w:hAnsi="Times New Roman"/>
                <w:sz w:val="22"/>
                <w:szCs w:val="22"/>
              </w:rPr>
              <w:t>ных услуг;</w:t>
            </w:r>
          </w:p>
          <w:p w:rsidR="00D338F8" w:rsidRPr="001A20CA" w:rsidRDefault="00D338F8" w:rsidP="00AD515F">
            <w:pPr>
              <w:pStyle w:val="ConsPlusNormal"/>
              <w:ind w:firstLine="0"/>
              <w:jc w:val="both"/>
              <w:rPr>
                <w:rFonts w:ascii="Times New Roman" w:hAnsi="Times New Roman"/>
                <w:sz w:val="22"/>
                <w:szCs w:val="22"/>
              </w:rPr>
            </w:pPr>
            <w:r w:rsidRPr="001A20CA">
              <w:rPr>
                <w:rFonts w:ascii="Times New Roman" w:hAnsi="Times New Roman"/>
                <w:sz w:val="22"/>
                <w:szCs w:val="22"/>
              </w:rPr>
              <w:t>Повышение уро</w:t>
            </w:r>
            <w:r w:rsidRPr="001A20CA">
              <w:rPr>
                <w:rFonts w:ascii="Times New Roman" w:hAnsi="Times New Roman"/>
                <w:sz w:val="22"/>
                <w:szCs w:val="22"/>
              </w:rPr>
              <w:t>в</w:t>
            </w:r>
            <w:r w:rsidRPr="001A20CA">
              <w:rPr>
                <w:rFonts w:ascii="Times New Roman" w:hAnsi="Times New Roman"/>
                <w:sz w:val="22"/>
                <w:szCs w:val="22"/>
              </w:rPr>
              <w:t>ня доверия нас</w:t>
            </w:r>
            <w:r w:rsidRPr="001A20CA">
              <w:rPr>
                <w:rFonts w:ascii="Times New Roman" w:hAnsi="Times New Roman"/>
                <w:sz w:val="22"/>
                <w:szCs w:val="22"/>
              </w:rPr>
              <w:t>е</w:t>
            </w:r>
            <w:r w:rsidRPr="001A20CA">
              <w:rPr>
                <w:rFonts w:ascii="Times New Roman" w:hAnsi="Times New Roman"/>
                <w:sz w:val="22"/>
                <w:szCs w:val="22"/>
              </w:rPr>
              <w:t>ления к органам местного сам</w:t>
            </w:r>
            <w:r w:rsidRPr="001A20CA">
              <w:rPr>
                <w:rFonts w:ascii="Times New Roman" w:hAnsi="Times New Roman"/>
                <w:sz w:val="22"/>
                <w:szCs w:val="22"/>
              </w:rPr>
              <w:t>о</w:t>
            </w:r>
            <w:r w:rsidRPr="001A20CA">
              <w:rPr>
                <w:rFonts w:ascii="Times New Roman" w:hAnsi="Times New Roman"/>
                <w:sz w:val="22"/>
                <w:szCs w:val="22"/>
              </w:rPr>
              <w:t>управления мун</w:t>
            </w:r>
            <w:r w:rsidRPr="001A20CA">
              <w:rPr>
                <w:rFonts w:ascii="Times New Roman" w:hAnsi="Times New Roman"/>
                <w:sz w:val="22"/>
                <w:szCs w:val="22"/>
              </w:rPr>
              <w:t>и</w:t>
            </w:r>
            <w:r w:rsidRPr="001A20CA">
              <w:rPr>
                <w:rFonts w:ascii="Times New Roman" w:hAnsi="Times New Roman"/>
                <w:sz w:val="22"/>
                <w:szCs w:val="22"/>
              </w:rPr>
              <w:t>ципального обр</w:t>
            </w:r>
            <w:r w:rsidRPr="001A20CA">
              <w:rPr>
                <w:rFonts w:ascii="Times New Roman" w:hAnsi="Times New Roman"/>
                <w:sz w:val="22"/>
                <w:szCs w:val="22"/>
              </w:rPr>
              <w:t>а</w:t>
            </w:r>
            <w:r w:rsidRPr="001A20CA">
              <w:rPr>
                <w:rFonts w:ascii="Times New Roman" w:hAnsi="Times New Roman"/>
                <w:sz w:val="22"/>
                <w:szCs w:val="22"/>
              </w:rPr>
              <w:t>зования «Город Псков»;</w:t>
            </w:r>
          </w:p>
          <w:p w:rsidR="00D338F8" w:rsidRPr="001A20CA" w:rsidRDefault="00D338F8" w:rsidP="00AD515F">
            <w:pPr>
              <w:pStyle w:val="ConsPlusNormal"/>
              <w:ind w:firstLine="0"/>
              <w:jc w:val="both"/>
              <w:rPr>
                <w:rFonts w:ascii="Times New Roman" w:hAnsi="Times New Roman"/>
                <w:sz w:val="22"/>
                <w:szCs w:val="22"/>
              </w:rPr>
            </w:pPr>
            <w:r w:rsidRPr="001A20CA">
              <w:rPr>
                <w:rFonts w:ascii="Times New Roman" w:hAnsi="Times New Roman"/>
                <w:sz w:val="22"/>
                <w:szCs w:val="22"/>
              </w:rPr>
              <w:t>Повышение э</w:t>
            </w:r>
            <w:r w:rsidRPr="001A20CA">
              <w:rPr>
                <w:rFonts w:ascii="Times New Roman" w:hAnsi="Times New Roman"/>
                <w:sz w:val="22"/>
                <w:szCs w:val="22"/>
              </w:rPr>
              <w:t>ф</w:t>
            </w:r>
            <w:r w:rsidRPr="001A20CA">
              <w:rPr>
                <w:rFonts w:ascii="Times New Roman" w:hAnsi="Times New Roman"/>
                <w:sz w:val="22"/>
                <w:szCs w:val="22"/>
              </w:rPr>
              <w:t>фективности м</w:t>
            </w:r>
            <w:r w:rsidRPr="001A20CA">
              <w:rPr>
                <w:rFonts w:ascii="Times New Roman" w:hAnsi="Times New Roman"/>
                <w:sz w:val="22"/>
                <w:szCs w:val="22"/>
              </w:rPr>
              <w:t>у</w:t>
            </w:r>
            <w:r w:rsidRPr="001A20CA">
              <w:rPr>
                <w:rFonts w:ascii="Times New Roman" w:hAnsi="Times New Roman"/>
                <w:sz w:val="22"/>
                <w:szCs w:val="22"/>
              </w:rPr>
              <w:t>ниципального управления;</w:t>
            </w:r>
          </w:p>
          <w:p w:rsidR="00D338F8" w:rsidRPr="001A20CA" w:rsidRDefault="00D338F8" w:rsidP="00AD515F">
            <w:pPr>
              <w:pStyle w:val="ConsPlusNormal"/>
              <w:ind w:firstLine="0"/>
              <w:jc w:val="both"/>
              <w:rPr>
                <w:rFonts w:ascii="Times New Roman" w:hAnsi="Times New Roman"/>
                <w:sz w:val="22"/>
                <w:szCs w:val="22"/>
              </w:rPr>
            </w:pPr>
            <w:r w:rsidRPr="001A20CA">
              <w:rPr>
                <w:rFonts w:ascii="Times New Roman" w:hAnsi="Times New Roman"/>
                <w:sz w:val="22"/>
                <w:szCs w:val="22"/>
              </w:rPr>
              <w:t>Снижение уровня коррупции;</w:t>
            </w:r>
          </w:p>
          <w:p w:rsidR="00D338F8" w:rsidRPr="001A20CA" w:rsidRDefault="00D338F8" w:rsidP="00AD515F">
            <w:pPr>
              <w:pStyle w:val="ConsPlusNormal"/>
              <w:ind w:firstLine="0"/>
              <w:jc w:val="both"/>
              <w:rPr>
                <w:rFonts w:ascii="Times New Roman" w:hAnsi="Times New Roman"/>
                <w:sz w:val="22"/>
                <w:szCs w:val="22"/>
              </w:rPr>
            </w:pPr>
            <w:r w:rsidRPr="001A20CA">
              <w:rPr>
                <w:rFonts w:ascii="Times New Roman" w:hAnsi="Times New Roman"/>
                <w:sz w:val="22"/>
                <w:szCs w:val="22"/>
              </w:rPr>
              <w:t>Совершенствов</w:t>
            </w:r>
            <w:r w:rsidRPr="001A20CA">
              <w:rPr>
                <w:rFonts w:ascii="Times New Roman" w:hAnsi="Times New Roman"/>
                <w:sz w:val="22"/>
                <w:szCs w:val="22"/>
              </w:rPr>
              <w:t>а</w:t>
            </w:r>
            <w:r w:rsidRPr="001A20CA">
              <w:rPr>
                <w:rFonts w:ascii="Times New Roman" w:hAnsi="Times New Roman"/>
                <w:sz w:val="22"/>
                <w:szCs w:val="22"/>
              </w:rPr>
              <w:t>ние муниципал</w:t>
            </w:r>
            <w:r w:rsidRPr="001A20CA">
              <w:rPr>
                <w:rFonts w:ascii="Times New Roman" w:hAnsi="Times New Roman"/>
                <w:sz w:val="22"/>
                <w:szCs w:val="22"/>
              </w:rPr>
              <w:t>ь</w:t>
            </w:r>
            <w:r w:rsidRPr="001A20CA">
              <w:rPr>
                <w:rFonts w:ascii="Times New Roman" w:hAnsi="Times New Roman"/>
                <w:sz w:val="22"/>
                <w:szCs w:val="22"/>
              </w:rPr>
              <w:t>ной нормативной правовой базы для эффективного противодействия социально-экономической коррупции</w:t>
            </w:r>
          </w:p>
        </w:tc>
      </w:tr>
      <w:tr w:rsidR="001A20CA" w:rsidRPr="001A20CA" w:rsidTr="00AD515F">
        <w:tc>
          <w:tcPr>
            <w:tcW w:w="629" w:type="dxa"/>
          </w:tcPr>
          <w:p w:rsidR="00AB3D46" w:rsidRPr="001A20CA" w:rsidRDefault="00AB3D46" w:rsidP="006D4917">
            <w:pPr>
              <w:widowControl w:val="0"/>
              <w:spacing w:after="0" w:line="240" w:lineRule="auto"/>
              <w:jc w:val="center"/>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3.</w:t>
            </w:r>
          </w:p>
        </w:tc>
        <w:tc>
          <w:tcPr>
            <w:tcW w:w="2444" w:type="dxa"/>
          </w:tcPr>
          <w:p w:rsidR="00AB3D46" w:rsidRPr="001A20CA" w:rsidRDefault="00C00007" w:rsidP="00854021">
            <w:pPr>
              <w:pStyle w:val="ConsPlusNormal"/>
              <w:ind w:firstLine="0"/>
              <w:rPr>
                <w:rFonts w:ascii="Times New Roman" w:hAnsi="Times New Roman"/>
                <w:sz w:val="22"/>
                <w:szCs w:val="22"/>
              </w:rPr>
            </w:pPr>
            <w:hyperlink w:anchor="P1635" w:history="1">
              <w:r w:rsidR="00AB3D46" w:rsidRPr="001A20CA">
                <w:rPr>
                  <w:rFonts w:ascii="Times New Roman" w:hAnsi="Times New Roman"/>
                  <w:sz w:val="22"/>
                  <w:szCs w:val="22"/>
                </w:rPr>
                <w:t>Комплексные меры</w:t>
              </w:r>
            </w:hyperlink>
            <w:r w:rsidR="00AB3D46" w:rsidRPr="001A20CA">
              <w:rPr>
                <w:rFonts w:ascii="Times New Roman" w:hAnsi="Times New Roman"/>
                <w:sz w:val="22"/>
                <w:szCs w:val="22"/>
              </w:rPr>
              <w:t xml:space="preserve"> противодействия зл</w:t>
            </w:r>
            <w:r w:rsidR="00AB3D46" w:rsidRPr="001A20CA">
              <w:rPr>
                <w:rFonts w:ascii="Times New Roman" w:hAnsi="Times New Roman"/>
                <w:sz w:val="22"/>
                <w:szCs w:val="22"/>
              </w:rPr>
              <w:t>о</w:t>
            </w:r>
            <w:r w:rsidR="00AB3D46" w:rsidRPr="001A20CA">
              <w:rPr>
                <w:rFonts w:ascii="Times New Roman" w:hAnsi="Times New Roman"/>
                <w:sz w:val="22"/>
                <w:szCs w:val="22"/>
              </w:rPr>
              <w:t>употреблению наркот</w:t>
            </w:r>
            <w:r w:rsidR="00AB3D46" w:rsidRPr="001A20CA">
              <w:rPr>
                <w:rFonts w:ascii="Times New Roman" w:hAnsi="Times New Roman"/>
                <w:sz w:val="22"/>
                <w:szCs w:val="22"/>
              </w:rPr>
              <w:t>и</w:t>
            </w:r>
            <w:r w:rsidR="00AB3D46" w:rsidRPr="001A20CA">
              <w:rPr>
                <w:rFonts w:ascii="Times New Roman" w:hAnsi="Times New Roman"/>
                <w:sz w:val="22"/>
                <w:szCs w:val="22"/>
              </w:rPr>
              <w:t>ками и их незаконному обороту на территории муниципального обр</w:t>
            </w:r>
            <w:r w:rsidR="00AB3D46" w:rsidRPr="001A20CA">
              <w:rPr>
                <w:rFonts w:ascii="Times New Roman" w:hAnsi="Times New Roman"/>
                <w:sz w:val="22"/>
                <w:szCs w:val="22"/>
              </w:rPr>
              <w:t>а</w:t>
            </w:r>
            <w:r w:rsidR="00AB3D46" w:rsidRPr="001A20CA">
              <w:rPr>
                <w:rFonts w:ascii="Times New Roman" w:hAnsi="Times New Roman"/>
                <w:sz w:val="22"/>
                <w:szCs w:val="22"/>
              </w:rPr>
              <w:t>зования «Город Псков»</w:t>
            </w:r>
          </w:p>
        </w:tc>
        <w:tc>
          <w:tcPr>
            <w:tcW w:w="1525" w:type="dxa"/>
          </w:tcPr>
          <w:p w:rsidR="00AB3D46" w:rsidRPr="001A20CA" w:rsidRDefault="00AB3D46" w:rsidP="00AD515F">
            <w:pPr>
              <w:pStyle w:val="ConsPlusNormal"/>
              <w:ind w:firstLine="0"/>
              <w:rPr>
                <w:rFonts w:ascii="Times New Roman" w:hAnsi="Times New Roman"/>
                <w:sz w:val="22"/>
                <w:szCs w:val="22"/>
              </w:rPr>
            </w:pPr>
            <w:r w:rsidRPr="001A20CA">
              <w:rPr>
                <w:rFonts w:ascii="Times New Roman" w:hAnsi="Times New Roman"/>
                <w:sz w:val="22"/>
                <w:szCs w:val="22"/>
              </w:rPr>
              <w:t>Управление образования Администр</w:t>
            </w:r>
            <w:r w:rsidRPr="001A20CA">
              <w:rPr>
                <w:rFonts w:ascii="Times New Roman" w:hAnsi="Times New Roman"/>
                <w:sz w:val="22"/>
                <w:szCs w:val="22"/>
              </w:rPr>
              <w:t>а</w:t>
            </w:r>
            <w:r w:rsidRPr="001A20CA">
              <w:rPr>
                <w:rFonts w:ascii="Times New Roman" w:hAnsi="Times New Roman"/>
                <w:sz w:val="22"/>
                <w:szCs w:val="22"/>
              </w:rPr>
              <w:t>ции города Пскова</w:t>
            </w:r>
          </w:p>
        </w:tc>
        <w:tc>
          <w:tcPr>
            <w:tcW w:w="1469" w:type="dxa"/>
          </w:tcPr>
          <w:p w:rsidR="00AB3D46" w:rsidRPr="001A20CA" w:rsidRDefault="00AB3D46" w:rsidP="006D4917">
            <w:pPr>
              <w:widowControl w:val="0"/>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01.01.2022 - 31.12.2027</w:t>
            </w:r>
          </w:p>
        </w:tc>
        <w:tc>
          <w:tcPr>
            <w:tcW w:w="1020" w:type="dxa"/>
          </w:tcPr>
          <w:p w:rsidR="00AB3D46" w:rsidRPr="001A20CA" w:rsidRDefault="00AB3D46" w:rsidP="006D4917">
            <w:pPr>
              <w:widowControl w:val="0"/>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1320,0</w:t>
            </w:r>
          </w:p>
        </w:tc>
        <w:tc>
          <w:tcPr>
            <w:tcW w:w="1020" w:type="dxa"/>
          </w:tcPr>
          <w:p w:rsidR="00AB3D46" w:rsidRPr="001A20CA" w:rsidRDefault="00AB3D46" w:rsidP="006D4917">
            <w:pPr>
              <w:widowControl w:val="0"/>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220,0</w:t>
            </w:r>
          </w:p>
        </w:tc>
        <w:tc>
          <w:tcPr>
            <w:tcW w:w="992" w:type="dxa"/>
          </w:tcPr>
          <w:p w:rsidR="00AB3D46" w:rsidRPr="001A20CA" w:rsidRDefault="00AB3D46">
            <w:r w:rsidRPr="001A20CA">
              <w:rPr>
                <w:rFonts w:ascii="Times New Roman" w:eastAsia="Times New Roman" w:hAnsi="Times New Roman" w:cs="Times New Roman"/>
                <w:snapToGrid w:val="0"/>
                <w:lang w:eastAsia="ru-RU"/>
              </w:rPr>
              <w:t>220,0</w:t>
            </w:r>
          </w:p>
        </w:tc>
        <w:tc>
          <w:tcPr>
            <w:tcW w:w="1134" w:type="dxa"/>
          </w:tcPr>
          <w:p w:rsidR="00AB3D46" w:rsidRPr="001A20CA" w:rsidRDefault="00AB3D46">
            <w:r w:rsidRPr="001A20CA">
              <w:rPr>
                <w:rFonts w:ascii="Times New Roman" w:eastAsia="Times New Roman" w:hAnsi="Times New Roman" w:cs="Times New Roman"/>
                <w:snapToGrid w:val="0"/>
                <w:lang w:eastAsia="ru-RU"/>
              </w:rPr>
              <w:t>220,0</w:t>
            </w:r>
          </w:p>
        </w:tc>
        <w:tc>
          <w:tcPr>
            <w:tcW w:w="1131" w:type="dxa"/>
          </w:tcPr>
          <w:p w:rsidR="00AB3D46" w:rsidRPr="001A20CA" w:rsidRDefault="00AB3D46">
            <w:r w:rsidRPr="001A20CA">
              <w:rPr>
                <w:rFonts w:ascii="Times New Roman" w:eastAsia="Times New Roman" w:hAnsi="Times New Roman" w:cs="Times New Roman"/>
                <w:snapToGrid w:val="0"/>
                <w:lang w:eastAsia="ru-RU"/>
              </w:rPr>
              <w:t>220,0</w:t>
            </w:r>
          </w:p>
        </w:tc>
        <w:tc>
          <w:tcPr>
            <w:tcW w:w="1134" w:type="dxa"/>
          </w:tcPr>
          <w:p w:rsidR="00AB3D46" w:rsidRPr="001A20CA" w:rsidRDefault="00AB3D46">
            <w:r w:rsidRPr="001A20CA">
              <w:rPr>
                <w:rFonts w:ascii="Times New Roman" w:eastAsia="Times New Roman" w:hAnsi="Times New Roman" w:cs="Times New Roman"/>
                <w:snapToGrid w:val="0"/>
                <w:lang w:eastAsia="ru-RU"/>
              </w:rPr>
              <w:t>220,0</w:t>
            </w:r>
          </w:p>
        </w:tc>
        <w:tc>
          <w:tcPr>
            <w:tcW w:w="850" w:type="dxa"/>
          </w:tcPr>
          <w:p w:rsidR="00AB3D46" w:rsidRPr="001A20CA" w:rsidRDefault="00AB3D46">
            <w:r w:rsidRPr="001A20CA">
              <w:rPr>
                <w:rFonts w:ascii="Times New Roman" w:eastAsia="Times New Roman" w:hAnsi="Times New Roman" w:cs="Times New Roman"/>
                <w:snapToGrid w:val="0"/>
                <w:lang w:eastAsia="ru-RU"/>
              </w:rPr>
              <w:t>220,0</w:t>
            </w:r>
          </w:p>
        </w:tc>
        <w:tc>
          <w:tcPr>
            <w:tcW w:w="1882" w:type="dxa"/>
          </w:tcPr>
          <w:p w:rsidR="00AB3D46" w:rsidRPr="001A20CA" w:rsidRDefault="00AB3D46" w:rsidP="00854021">
            <w:pPr>
              <w:pStyle w:val="ConsPlusNormal"/>
              <w:ind w:firstLine="0"/>
              <w:rPr>
                <w:rFonts w:ascii="Times New Roman" w:hAnsi="Times New Roman"/>
                <w:sz w:val="22"/>
                <w:szCs w:val="22"/>
              </w:rPr>
            </w:pPr>
            <w:r w:rsidRPr="001A20CA">
              <w:rPr>
                <w:rFonts w:ascii="Times New Roman" w:hAnsi="Times New Roman"/>
                <w:sz w:val="22"/>
                <w:szCs w:val="22"/>
              </w:rPr>
              <w:t>Распространение информации, брошюр по проп</w:t>
            </w:r>
            <w:r w:rsidRPr="001A20CA">
              <w:rPr>
                <w:rFonts w:ascii="Times New Roman" w:hAnsi="Times New Roman"/>
                <w:sz w:val="22"/>
                <w:szCs w:val="22"/>
              </w:rPr>
              <w:t>а</w:t>
            </w:r>
            <w:r w:rsidRPr="001A20CA">
              <w:rPr>
                <w:rFonts w:ascii="Times New Roman" w:hAnsi="Times New Roman"/>
                <w:sz w:val="22"/>
                <w:szCs w:val="22"/>
              </w:rPr>
              <w:t>ганде здорового образа жизни и антинаркотич</w:t>
            </w:r>
            <w:r w:rsidRPr="001A20CA">
              <w:rPr>
                <w:rFonts w:ascii="Times New Roman" w:hAnsi="Times New Roman"/>
                <w:sz w:val="22"/>
                <w:szCs w:val="22"/>
              </w:rPr>
              <w:t>е</w:t>
            </w:r>
            <w:r w:rsidRPr="001A20CA">
              <w:rPr>
                <w:rFonts w:ascii="Times New Roman" w:hAnsi="Times New Roman"/>
                <w:sz w:val="22"/>
                <w:szCs w:val="22"/>
              </w:rPr>
              <w:t>скому воспит</w:t>
            </w:r>
            <w:r w:rsidRPr="001A20CA">
              <w:rPr>
                <w:rFonts w:ascii="Times New Roman" w:hAnsi="Times New Roman"/>
                <w:sz w:val="22"/>
                <w:szCs w:val="22"/>
              </w:rPr>
              <w:t>а</w:t>
            </w:r>
            <w:r w:rsidRPr="001A20CA">
              <w:rPr>
                <w:rFonts w:ascii="Times New Roman" w:hAnsi="Times New Roman"/>
                <w:sz w:val="22"/>
                <w:szCs w:val="22"/>
              </w:rPr>
              <w:t xml:space="preserve">нию населения, </w:t>
            </w:r>
            <w:r w:rsidRPr="001A20CA">
              <w:rPr>
                <w:rFonts w:ascii="Times New Roman" w:hAnsi="Times New Roman"/>
                <w:sz w:val="22"/>
                <w:szCs w:val="22"/>
              </w:rPr>
              <w:lastRenderedPageBreak/>
              <w:t>разработки мет</w:t>
            </w:r>
            <w:r w:rsidRPr="001A20CA">
              <w:rPr>
                <w:rFonts w:ascii="Times New Roman" w:hAnsi="Times New Roman"/>
                <w:sz w:val="22"/>
                <w:szCs w:val="22"/>
              </w:rPr>
              <w:t>о</w:t>
            </w:r>
            <w:r w:rsidRPr="001A20CA">
              <w:rPr>
                <w:rFonts w:ascii="Times New Roman" w:hAnsi="Times New Roman"/>
                <w:sz w:val="22"/>
                <w:szCs w:val="22"/>
              </w:rPr>
              <w:t>дических рек</w:t>
            </w:r>
            <w:r w:rsidRPr="001A20CA">
              <w:rPr>
                <w:rFonts w:ascii="Times New Roman" w:hAnsi="Times New Roman"/>
                <w:sz w:val="22"/>
                <w:szCs w:val="22"/>
              </w:rPr>
              <w:t>о</w:t>
            </w:r>
            <w:r w:rsidRPr="001A20CA">
              <w:rPr>
                <w:rFonts w:ascii="Times New Roman" w:hAnsi="Times New Roman"/>
                <w:sz w:val="22"/>
                <w:szCs w:val="22"/>
              </w:rPr>
              <w:t>мендаций в сфере противодействия незаконному об</w:t>
            </w:r>
            <w:r w:rsidRPr="001A20CA">
              <w:rPr>
                <w:rFonts w:ascii="Times New Roman" w:hAnsi="Times New Roman"/>
                <w:sz w:val="22"/>
                <w:szCs w:val="22"/>
              </w:rPr>
              <w:t>о</w:t>
            </w:r>
            <w:r w:rsidRPr="001A20CA">
              <w:rPr>
                <w:rFonts w:ascii="Times New Roman" w:hAnsi="Times New Roman"/>
                <w:sz w:val="22"/>
                <w:szCs w:val="22"/>
              </w:rPr>
              <w:t>роту наркотиков;</w:t>
            </w:r>
          </w:p>
          <w:p w:rsidR="00AB3D46" w:rsidRPr="001A20CA" w:rsidRDefault="00AB3D46" w:rsidP="00854021">
            <w:pPr>
              <w:pStyle w:val="ConsPlusNormal"/>
              <w:ind w:firstLine="0"/>
              <w:rPr>
                <w:rFonts w:ascii="Times New Roman" w:hAnsi="Times New Roman"/>
                <w:sz w:val="22"/>
                <w:szCs w:val="22"/>
              </w:rPr>
            </w:pPr>
            <w:r w:rsidRPr="001A20CA">
              <w:rPr>
                <w:rFonts w:ascii="Times New Roman" w:hAnsi="Times New Roman"/>
                <w:sz w:val="22"/>
                <w:szCs w:val="22"/>
              </w:rPr>
              <w:t>Совершенствов</w:t>
            </w:r>
            <w:r w:rsidRPr="001A20CA">
              <w:rPr>
                <w:rFonts w:ascii="Times New Roman" w:hAnsi="Times New Roman"/>
                <w:sz w:val="22"/>
                <w:szCs w:val="22"/>
              </w:rPr>
              <w:t>а</w:t>
            </w:r>
            <w:r w:rsidRPr="001A20CA">
              <w:rPr>
                <w:rFonts w:ascii="Times New Roman" w:hAnsi="Times New Roman"/>
                <w:sz w:val="22"/>
                <w:szCs w:val="22"/>
              </w:rPr>
              <w:t>ние системы пр</w:t>
            </w:r>
            <w:r w:rsidRPr="001A20CA">
              <w:rPr>
                <w:rFonts w:ascii="Times New Roman" w:hAnsi="Times New Roman"/>
                <w:sz w:val="22"/>
                <w:szCs w:val="22"/>
              </w:rPr>
              <w:t>о</w:t>
            </w:r>
            <w:r w:rsidRPr="001A20CA">
              <w:rPr>
                <w:rFonts w:ascii="Times New Roman" w:hAnsi="Times New Roman"/>
                <w:sz w:val="22"/>
                <w:szCs w:val="22"/>
              </w:rPr>
              <w:t>филактики среди населения города и психолого-педагогической коррекции нес</w:t>
            </w:r>
            <w:r w:rsidRPr="001A20CA">
              <w:rPr>
                <w:rFonts w:ascii="Times New Roman" w:hAnsi="Times New Roman"/>
                <w:sz w:val="22"/>
                <w:szCs w:val="22"/>
              </w:rPr>
              <w:t>о</w:t>
            </w:r>
            <w:r w:rsidRPr="001A20CA">
              <w:rPr>
                <w:rFonts w:ascii="Times New Roman" w:hAnsi="Times New Roman"/>
                <w:sz w:val="22"/>
                <w:szCs w:val="22"/>
              </w:rPr>
              <w:t>вершеннолетних;</w:t>
            </w:r>
          </w:p>
          <w:p w:rsidR="00AB3D46" w:rsidRPr="001A20CA" w:rsidRDefault="00AB3D46" w:rsidP="00854021">
            <w:pPr>
              <w:pStyle w:val="ConsPlusNormal"/>
              <w:ind w:firstLine="0"/>
              <w:rPr>
                <w:rFonts w:ascii="Times New Roman" w:hAnsi="Times New Roman"/>
                <w:sz w:val="22"/>
                <w:szCs w:val="22"/>
              </w:rPr>
            </w:pPr>
            <w:proofErr w:type="gramStart"/>
            <w:r w:rsidRPr="001A20CA">
              <w:rPr>
                <w:rFonts w:ascii="Times New Roman" w:hAnsi="Times New Roman"/>
                <w:sz w:val="22"/>
                <w:szCs w:val="22"/>
              </w:rPr>
              <w:t>Увеличение доли обучающихся в муниципальных образовательных учреждениях, в</w:t>
            </w:r>
            <w:r w:rsidRPr="001A20CA">
              <w:rPr>
                <w:rFonts w:ascii="Times New Roman" w:hAnsi="Times New Roman"/>
                <w:sz w:val="22"/>
                <w:szCs w:val="22"/>
              </w:rPr>
              <w:t>о</w:t>
            </w:r>
            <w:r w:rsidRPr="001A20CA">
              <w:rPr>
                <w:rFonts w:ascii="Times New Roman" w:hAnsi="Times New Roman"/>
                <w:sz w:val="22"/>
                <w:szCs w:val="22"/>
              </w:rPr>
              <w:t>влеченных в д</w:t>
            </w:r>
            <w:r w:rsidRPr="001A20CA">
              <w:rPr>
                <w:rFonts w:ascii="Times New Roman" w:hAnsi="Times New Roman"/>
                <w:sz w:val="22"/>
                <w:szCs w:val="22"/>
              </w:rPr>
              <w:t>о</w:t>
            </w:r>
            <w:r w:rsidRPr="001A20CA">
              <w:rPr>
                <w:rFonts w:ascii="Times New Roman" w:hAnsi="Times New Roman"/>
                <w:sz w:val="22"/>
                <w:szCs w:val="22"/>
              </w:rPr>
              <w:t>полнительные с</w:t>
            </w:r>
            <w:r w:rsidRPr="001A20CA">
              <w:rPr>
                <w:rFonts w:ascii="Times New Roman" w:hAnsi="Times New Roman"/>
                <w:sz w:val="22"/>
                <w:szCs w:val="22"/>
              </w:rPr>
              <w:t>и</w:t>
            </w:r>
            <w:r w:rsidRPr="001A20CA">
              <w:rPr>
                <w:rFonts w:ascii="Times New Roman" w:hAnsi="Times New Roman"/>
                <w:sz w:val="22"/>
                <w:szCs w:val="22"/>
              </w:rPr>
              <w:t>стематические занятия по разв</w:t>
            </w:r>
            <w:r w:rsidRPr="001A20CA">
              <w:rPr>
                <w:rFonts w:ascii="Times New Roman" w:hAnsi="Times New Roman"/>
                <w:sz w:val="22"/>
                <w:szCs w:val="22"/>
              </w:rPr>
              <w:t>и</w:t>
            </w:r>
            <w:r w:rsidRPr="001A20CA">
              <w:rPr>
                <w:rFonts w:ascii="Times New Roman" w:hAnsi="Times New Roman"/>
                <w:sz w:val="22"/>
                <w:szCs w:val="22"/>
              </w:rPr>
              <w:t>тию и воспитанию (спорт, творчество и т.д.);</w:t>
            </w:r>
            <w:proofErr w:type="gramEnd"/>
          </w:p>
        </w:tc>
      </w:tr>
      <w:tr w:rsidR="00F64DAB" w:rsidRPr="001A20CA" w:rsidTr="00AD515F">
        <w:tc>
          <w:tcPr>
            <w:tcW w:w="629" w:type="dxa"/>
          </w:tcPr>
          <w:p w:rsidR="00F64DAB" w:rsidRPr="001A20CA" w:rsidRDefault="00F64DAB" w:rsidP="00F64DAB">
            <w:pPr>
              <w:widowControl w:val="0"/>
              <w:spacing w:after="0" w:line="240" w:lineRule="auto"/>
              <w:jc w:val="center"/>
              <w:rPr>
                <w:rFonts w:ascii="Times New Roman" w:eastAsia="Times New Roman" w:hAnsi="Times New Roman" w:cs="Times New Roman"/>
                <w:snapToGrid w:val="0"/>
                <w:lang w:eastAsia="ru-RU"/>
              </w:rPr>
            </w:pPr>
          </w:p>
        </w:tc>
        <w:tc>
          <w:tcPr>
            <w:tcW w:w="2444" w:type="dxa"/>
          </w:tcPr>
          <w:p w:rsidR="00F64DAB" w:rsidRPr="001A20CA" w:rsidRDefault="00F64DAB" w:rsidP="00F64DAB">
            <w:pPr>
              <w:widowControl w:val="0"/>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Всего:</w:t>
            </w:r>
          </w:p>
        </w:tc>
        <w:tc>
          <w:tcPr>
            <w:tcW w:w="1525" w:type="dxa"/>
          </w:tcPr>
          <w:p w:rsidR="00F64DAB" w:rsidRPr="001A20CA" w:rsidRDefault="00F64DAB" w:rsidP="00F64DAB">
            <w:pPr>
              <w:widowControl w:val="0"/>
              <w:spacing w:after="0" w:line="240" w:lineRule="auto"/>
              <w:rPr>
                <w:rFonts w:ascii="Times New Roman" w:eastAsia="Times New Roman" w:hAnsi="Times New Roman" w:cs="Times New Roman"/>
                <w:snapToGrid w:val="0"/>
                <w:lang w:eastAsia="ru-RU"/>
              </w:rPr>
            </w:pPr>
          </w:p>
        </w:tc>
        <w:tc>
          <w:tcPr>
            <w:tcW w:w="1469" w:type="dxa"/>
          </w:tcPr>
          <w:p w:rsidR="00F64DAB" w:rsidRPr="001A20CA" w:rsidRDefault="00F64DAB" w:rsidP="00F64DAB">
            <w:pPr>
              <w:widowControl w:val="0"/>
              <w:spacing w:after="0" w:line="240" w:lineRule="auto"/>
              <w:rPr>
                <w:rFonts w:ascii="Times New Roman" w:eastAsia="Times New Roman" w:hAnsi="Times New Roman" w:cs="Times New Roman"/>
                <w:snapToGrid w:val="0"/>
                <w:lang w:eastAsia="ru-RU"/>
              </w:rPr>
            </w:pPr>
          </w:p>
        </w:tc>
        <w:tc>
          <w:tcPr>
            <w:tcW w:w="1020" w:type="dxa"/>
          </w:tcPr>
          <w:p w:rsidR="00F64DAB" w:rsidRPr="001A20CA" w:rsidRDefault="00F64DAB" w:rsidP="00F64DAB">
            <w:pPr>
              <w:widowControl w:val="0"/>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53689,6</w:t>
            </w:r>
          </w:p>
        </w:tc>
        <w:tc>
          <w:tcPr>
            <w:tcW w:w="1020" w:type="dxa"/>
          </w:tcPr>
          <w:p w:rsidR="00F64DAB" w:rsidRPr="001A20CA" w:rsidRDefault="00F64DAB" w:rsidP="00F64DAB">
            <w:pPr>
              <w:widowControl w:val="0"/>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8949,1</w:t>
            </w:r>
          </w:p>
        </w:tc>
        <w:tc>
          <w:tcPr>
            <w:tcW w:w="992" w:type="dxa"/>
          </w:tcPr>
          <w:p w:rsidR="00F64DAB" w:rsidRPr="001A20CA" w:rsidRDefault="00F64DAB" w:rsidP="00F64DAB">
            <w:pPr>
              <w:widowControl w:val="0"/>
              <w:spacing w:after="0" w:line="240" w:lineRule="auto"/>
              <w:rPr>
                <w:rFonts w:ascii="Times New Roman" w:eastAsia="Times New Roman" w:hAnsi="Times New Roman" w:cs="Times New Roman"/>
                <w:snapToGrid w:val="0"/>
                <w:lang w:eastAsia="ru-RU"/>
              </w:rPr>
            </w:pPr>
            <w:r w:rsidRPr="001A20CA">
              <w:rPr>
                <w:rFonts w:ascii="Times New Roman" w:eastAsia="Times New Roman" w:hAnsi="Times New Roman" w:cs="Times New Roman"/>
                <w:snapToGrid w:val="0"/>
                <w:lang w:eastAsia="ru-RU"/>
              </w:rPr>
              <w:t>8948,1</w:t>
            </w:r>
          </w:p>
        </w:tc>
        <w:tc>
          <w:tcPr>
            <w:tcW w:w="1134" w:type="dxa"/>
          </w:tcPr>
          <w:p w:rsidR="00F64DAB" w:rsidRPr="001A20CA" w:rsidRDefault="00F64DAB" w:rsidP="00F64DAB">
            <w:pPr>
              <w:spacing w:after="0" w:line="240" w:lineRule="auto"/>
            </w:pPr>
            <w:r w:rsidRPr="001A20CA">
              <w:rPr>
                <w:rFonts w:ascii="Times New Roman" w:eastAsia="Times New Roman" w:hAnsi="Times New Roman" w:cs="Times New Roman"/>
                <w:snapToGrid w:val="0"/>
                <w:lang w:eastAsia="ru-RU"/>
              </w:rPr>
              <w:t>8948,1</w:t>
            </w:r>
          </w:p>
        </w:tc>
        <w:tc>
          <w:tcPr>
            <w:tcW w:w="1131" w:type="dxa"/>
          </w:tcPr>
          <w:p w:rsidR="00F64DAB" w:rsidRPr="001A20CA" w:rsidRDefault="00F64DAB" w:rsidP="00F64DAB">
            <w:pPr>
              <w:spacing w:after="0" w:line="240" w:lineRule="auto"/>
            </w:pPr>
            <w:r w:rsidRPr="001A20CA">
              <w:rPr>
                <w:rFonts w:ascii="Times New Roman" w:eastAsia="Times New Roman" w:hAnsi="Times New Roman" w:cs="Times New Roman"/>
                <w:snapToGrid w:val="0"/>
                <w:lang w:eastAsia="ru-RU"/>
              </w:rPr>
              <w:t>8948,1</w:t>
            </w:r>
          </w:p>
        </w:tc>
        <w:tc>
          <w:tcPr>
            <w:tcW w:w="1134" w:type="dxa"/>
          </w:tcPr>
          <w:p w:rsidR="00F64DAB" w:rsidRPr="001A20CA" w:rsidRDefault="00F64DAB" w:rsidP="00F64DAB">
            <w:pPr>
              <w:spacing w:after="0" w:line="240" w:lineRule="auto"/>
            </w:pPr>
            <w:r w:rsidRPr="001A20CA">
              <w:rPr>
                <w:rFonts w:ascii="Times New Roman" w:eastAsia="Times New Roman" w:hAnsi="Times New Roman" w:cs="Times New Roman"/>
                <w:snapToGrid w:val="0"/>
                <w:lang w:eastAsia="ru-RU"/>
              </w:rPr>
              <w:t>8948,1</w:t>
            </w:r>
          </w:p>
        </w:tc>
        <w:tc>
          <w:tcPr>
            <w:tcW w:w="850" w:type="dxa"/>
          </w:tcPr>
          <w:p w:rsidR="00F64DAB" w:rsidRPr="001A20CA" w:rsidRDefault="00F64DAB" w:rsidP="00F64DAB">
            <w:pPr>
              <w:spacing w:after="0" w:line="240" w:lineRule="auto"/>
            </w:pPr>
            <w:r w:rsidRPr="001A20CA">
              <w:rPr>
                <w:rFonts w:ascii="Times New Roman" w:eastAsia="Times New Roman" w:hAnsi="Times New Roman" w:cs="Times New Roman"/>
                <w:snapToGrid w:val="0"/>
                <w:lang w:eastAsia="ru-RU"/>
              </w:rPr>
              <w:t>8948,1</w:t>
            </w:r>
          </w:p>
        </w:tc>
        <w:tc>
          <w:tcPr>
            <w:tcW w:w="1882" w:type="dxa"/>
          </w:tcPr>
          <w:p w:rsidR="00F64DAB" w:rsidRPr="001A20CA" w:rsidRDefault="00F64DAB" w:rsidP="00F64DAB">
            <w:pPr>
              <w:widowControl w:val="0"/>
              <w:spacing w:after="0" w:line="240" w:lineRule="auto"/>
              <w:rPr>
                <w:rFonts w:ascii="Times New Roman" w:eastAsia="Times New Roman" w:hAnsi="Times New Roman" w:cs="Times New Roman"/>
                <w:snapToGrid w:val="0"/>
                <w:lang w:eastAsia="ru-RU"/>
              </w:rPr>
            </w:pPr>
          </w:p>
        </w:tc>
      </w:tr>
    </w:tbl>
    <w:p w:rsidR="00F64DAB" w:rsidRPr="001A20CA" w:rsidRDefault="00F64DAB" w:rsidP="00854021">
      <w:pPr>
        <w:spacing w:after="0" w:line="240" w:lineRule="auto"/>
        <w:contextualSpacing/>
        <w:jc w:val="both"/>
        <w:rPr>
          <w:rFonts w:ascii="Times New Roman" w:eastAsia="Calibri" w:hAnsi="Times New Roman" w:cs="Times New Roman"/>
          <w:sz w:val="28"/>
          <w:szCs w:val="28"/>
          <w:lang w:eastAsia="ru-RU"/>
        </w:rPr>
      </w:pPr>
    </w:p>
    <w:p w:rsidR="00F64DAB" w:rsidRPr="001A20CA" w:rsidRDefault="00F64DAB" w:rsidP="00854021">
      <w:pPr>
        <w:spacing w:after="0" w:line="240" w:lineRule="auto"/>
        <w:contextualSpacing/>
        <w:jc w:val="both"/>
        <w:rPr>
          <w:rFonts w:ascii="Times New Roman" w:eastAsia="Calibri" w:hAnsi="Times New Roman" w:cs="Times New Roman"/>
          <w:sz w:val="28"/>
          <w:szCs w:val="28"/>
          <w:lang w:eastAsia="ru-RU"/>
        </w:rPr>
      </w:pPr>
    </w:p>
    <w:p w:rsidR="00854021" w:rsidRPr="001A20CA" w:rsidRDefault="00854021" w:rsidP="00854021">
      <w:pPr>
        <w:spacing w:after="0" w:line="240" w:lineRule="auto"/>
        <w:contextualSpacing/>
        <w:jc w:val="both"/>
        <w:rPr>
          <w:rFonts w:ascii="Times New Roman" w:eastAsia="Calibri" w:hAnsi="Times New Roman" w:cs="Times New Roman"/>
          <w:sz w:val="28"/>
          <w:szCs w:val="28"/>
          <w:lang w:eastAsia="ru-RU"/>
        </w:rPr>
      </w:pPr>
      <w:r w:rsidRPr="001A20CA">
        <w:rPr>
          <w:rFonts w:ascii="Times New Roman" w:eastAsia="Calibri" w:hAnsi="Times New Roman" w:cs="Times New Roman"/>
          <w:sz w:val="28"/>
          <w:szCs w:val="28"/>
          <w:lang w:eastAsia="ru-RU"/>
        </w:rPr>
        <w:t xml:space="preserve">Глава Администрации города Пскова </w:t>
      </w:r>
      <w:r w:rsidRPr="001A20CA">
        <w:rPr>
          <w:rFonts w:ascii="Times New Roman" w:eastAsia="Calibri" w:hAnsi="Times New Roman" w:cs="Times New Roman"/>
          <w:sz w:val="28"/>
          <w:szCs w:val="28"/>
          <w:lang w:eastAsia="ru-RU"/>
        </w:rPr>
        <w:tab/>
      </w:r>
      <w:r w:rsidRPr="001A20CA">
        <w:rPr>
          <w:rFonts w:ascii="Times New Roman" w:eastAsia="Calibri" w:hAnsi="Times New Roman" w:cs="Times New Roman"/>
          <w:sz w:val="28"/>
          <w:szCs w:val="28"/>
          <w:lang w:eastAsia="ru-RU"/>
        </w:rPr>
        <w:tab/>
      </w:r>
      <w:r w:rsidRPr="001A20CA">
        <w:rPr>
          <w:rFonts w:ascii="Times New Roman" w:eastAsia="Calibri" w:hAnsi="Times New Roman" w:cs="Times New Roman"/>
          <w:sz w:val="28"/>
          <w:szCs w:val="28"/>
          <w:lang w:eastAsia="ru-RU"/>
        </w:rPr>
        <w:tab/>
      </w:r>
      <w:r w:rsidRPr="001A20CA">
        <w:rPr>
          <w:rFonts w:ascii="Times New Roman" w:eastAsia="Calibri" w:hAnsi="Times New Roman" w:cs="Times New Roman"/>
          <w:sz w:val="28"/>
          <w:szCs w:val="28"/>
          <w:lang w:eastAsia="ru-RU"/>
        </w:rPr>
        <w:tab/>
      </w:r>
      <w:r w:rsidRPr="001A20CA">
        <w:rPr>
          <w:rFonts w:ascii="Times New Roman" w:eastAsia="Calibri" w:hAnsi="Times New Roman" w:cs="Times New Roman"/>
          <w:sz w:val="28"/>
          <w:szCs w:val="28"/>
          <w:lang w:eastAsia="ru-RU"/>
        </w:rPr>
        <w:tab/>
      </w:r>
      <w:r w:rsidRPr="001A20CA">
        <w:rPr>
          <w:rFonts w:ascii="Times New Roman" w:eastAsia="Calibri" w:hAnsi="Times New Roman" w:cs="Times New Roman"/>
          <w:sz w:val="28"/>
          <w:szCs w:val="28"/>
          <w:lang w:eastAsia="ru-RU"/>
        </w:rPr>
        <w:tab/>
      </w:r>
      <w:r w:rsidRPr="001A20CA">
        <w:rPr>
          <w:rFonts w:ascii="Times New Roman" w:eastAsia="Calibri" w:hAnsi="Times New Roman" w:cs="Times New Roman"/>
          <w:sz w:val="28"/>
          <w:szCs w:val="28"/>
          <w:lang w:eastAsia="ru-RU"/>
        </w:rPr>
        <w:tab/>
      </w:r>
      <w:r w:rsidRPr="001A20CA">
        <w:rPr>
          <w:rFonts w:ascii="Times New Roman" w:eastAsia="Calibri" w:hAnsi="Times New Roman" w:cs="Times New Roman"/>
          <w:sz w:val="28"/>
          <w:szCs w:val="28"/>
          <w:lang w:eastAsia="ru-RU"/>
        </w:rPr>
        <w:tab/>
      </w:r>
      <w:r w:rsidRPr="001A20CA">
        <w:rPr>
          <w:rFonts w:ascii="Times New Roman" w:eastAsia="Calibri" w:hAnsi="Times New Roman" w:cs="Times New Roman"/>
          <w:sz w:val="28"/>
          <w:szCs w:val="28"/>
          <w:lang w:eastAsia="ru-RU"/>
        </w:rPr>
        <w:tab/>
      </w:r>
      <w:r w:rsidRPr="001A20CA">
        <w:rPr>
          <w:rFonts w:ascii="Times New Roman" w:eastAsia="Calibri" w:hAnsi="Times New Roman" w:cs="Times New Roman"/>
          <w:sz w:val="28"/>
          <w:szCs w:val="28"/>
          <w:lang w:eastAsia="ru-RU"/>
        </w:rPr>
        <w:tab/>
      </w:r>
      <w:r w:rsidRPr="001A20CA">
        <w:rPr>
          <w:rFonts w:ascii="Times New Roman" w:eastAsia="Calibri" w:hAnsi="Times New Roman" w:cs="Times New Roman"/>
          <w:sz w:val="28"/>
          <w:szCs w:val="28"/>
          <w:lang w:eastAsia="ru-RU"/>
        </w:rPr>
        <w:tab/>
        <w:t>А.Н. Братчиков</w:t>
      </w:r>
    </w:p>
    <w:p w:rsidR="00A90600" w:rsidRPr="001A20CA" w:rsidRDefault="00A90600" w:rsidP="00317FFB">
      <w:pPr>
        <w:widowControl w:val="0"/>
        <w:autoSpaceDE w:val="0"/>
        <w:autoSpaceDN w:val="0"/>
        <w:spacing w:after="0" w:line="240" w:lineRule="auto"/>
        <w:jc w:val="right"/>
        <w:outlineLvl w:val="1"/>
        <w:rPr>
          <w:rFonts w:ascii="Times New Roman" w:eastAsia="Times New Roman" w:hAnsi="Times New Roman" w:cs="Times New Roman"/>
          <w:szCs w:val="20"/>
          <w:lang w:eastAsia="ru-RU"/>
        </w:rPr>
        <w:sectPr w:rsidR="00A90600" w:rsidRPr="001A20CA" w:rsidSect="00317FFB">
          <w:pgSz w:w="16838" w:h="11906" w:orient="landscape"/>
          <w:pgMar w:top="1701" w:right="1134" w:bottom="850" w:left="1134" w:header="708" w:footer="708" w:gutter="0"/>
          <w:cols w:space="708"/>
          <w:docGrid w:linePitch="360"/>
        </w:sectPr>
      </w:pPr>
    </w:p>
    <w:p w:rsidR="00317FFB" w:rsidRPr="001A20CA" w:rsidRDefault="00317FFB" w:rsidP="00317FFB">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r w:rsidRPr="001A20CA">
        <w:rPr>
          <w:rFonts w:ascii="Times New Roman" w:eastAsia="Times New Roman" w:hAnsi="Times New Roman" w:cs="Times New Roman"/>
          <w:szCs w:val="20"/>
          <w:lang w:eastAsia="ru-RU"/>
        </w:rPr>
        <w:lastRenderedPageBreak/>
        <w:t>Приложение № 3</w:t>
      </w:r>
    </w:p>
    <w:p w:rsidR="00317FFB" w:rsidRPr="001A20CA" w:rsidRDefault="00317FFB" w:rsidP="00317FFB">
      <w:pPr>
        <w:widowControl w:val="0"/>
        <w:autoSpaceDE w:val="0"/>
        <w:autoSpaceDN w:val="0"/>
        <w:spacing w:after="0" w:line="240" w:lineRule="auto"/>
        <w:jc w:val="right"/>
        <w:rPr>
          <w:rFonts w:ascii="Times New Roman" w:eastAsia="Times New Roman" w:hAnsi="Times New Roman" w:cs="Times New Roman"/>
          <w:szCs w:val="20"/>
          <w:lang w:eastAsia="ru-RU"/>
        </w:rPr>
      </w:pPr>
      <w:r w:rsidRPr="001A20CA">
        <w:rPr>
          <w:rFonts w:ascii="Times New Roman" w:eastAsia="Times New Roman" w:hAnsi="Times New Roman" w:cs="Times New Roman"/>
          <w:szCs w:val="20"/>
          <w:lang w:eastAsia="ru-RU"/>
        </w:rPr>
        <w:t>к муниципальной программе</w:t>
      </w:r>
    </w:p>
    <w:p w:rsidR="00317FFB" w:rsidRPr="001A20CA" w:rsidRDefault="00317FFB" w:rsidP="00317FFB">
      <w:pPr>
        <w:widowControl w:val="0"/>
        <w:autoSpaceDE w:val="0"/>
        <w:autoSpaceDN w:val="0"/>
        <w:spacing w:after="0" w:line="240" w:lineRule="auto"/>
        <w:jc w:val="right"/>
        <w:rPr>
          <w:rFonts w:ascii="Times New Roman" w:eastAsia="Times New Roman" w:hAnsi="Times New Roman" w:cs="Times New Roman"/>
          <w:szCs w:val="20"/>
          <w:lang w:eastAsia="ru-RU"/>
        </w:rPr>
      </w:pPr>
      <w:r w:rsidRPr="001A20CA">
        <w:rPr>
          <w:rFonts w:ascii="Times New Roman" w:eastAsia="Times New Roman" w:hAnsi="Times New Roman" w:cs="Times New Roman"/>
          <w:szCs w:val="20"/>
          <w:lang w:eastAsia="ru-RU"/>
        </w:rPr>
        <w:t>«Обеспечение общественного порядка</w:t>
      </w:r>
    </w:p>
    <w:p w:rsidR="00317FFB" w:rsidRPr="001A20CA" w:rsidRDefault="00317FFB" w:rsidP="00317FFB">
      <w:pPr>
        <w:widowControl w:val="0"/>
        <w:autoSpaceDE w:val="0"/>
        <w:autoSpaceDN w:val="0"/>
        <w:spacing w:after="0" w:line="240" w:lineRule="auto"/>
        <w:jc w:val="right"/>
        <w:rPr>
          <w:rFonts w:ascii="Times New Roman" w:eastAsia="Times New Roman" w:hAnsi="Times New Roman" w:cs="Times New Roman"/>
          <w:szCs w:val="20"/>
          <w:lang w:eastAsia="ru-RU"/>
        </w:rPr>
      </w:pPr>
      <w:r w:rsidRPr="001A20CA">
        <w:rPr>
          <w:rFonts w:ascii="Times New Roman" w:eastAsia="Times New Roman" w:hAnsi="Times New Roman" w:cs="Times New Roman"/>
          <w:szCs w:val="20"/>
          <w:lang w:eastAsia="ru-RU"/>
        </w:rPr>
        <w:t>и противодействие преступности»</w:t>
      </w:r>
    </w:p>
    <w:p w:rsidR="006D4917" w:rsidRPr="001A20CA" w:rsidRDefault="006D4917" w:rsidP="00EF1F7E">
      <w:pPr>
        <w:spacing w:after="0" w:line="240" w:lineRule="auto"/>
        <w:contextualSpacing/>
        <w:jc w:val="both"/>
        <w:rPr>
          <w:rFonts w:ascii="Times New Roman" w:eastAsia="Calibri" w:hAnsi="Times New Roman" w:cs="Times New Roman"/>
          <w:sz w:val="28"/>
          <w:szCs w:val="28"/>
          <w:lang w:eastAsia="ru-RU"/>
        </w:rPr>
      </w:pPr>
    </w:p>
    <w:p w:rsidR="00317FFB" w:rsidRPr="001A20CA" w:rsidRDefault="00317FFB" w:rsidP="00317F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Подпрограмма </w:t>
      </w:r>
      <w:r w:rsidR="004F21D1" w:rsidRPr="001A20CA">
        <w:rPr>
          <w:rFonts w:ascii="Times New Roman" w:eastAsia="Times New Roman" w:hAnsi="Times New Roman" w:cs="Times New Roman"/>
          <w:sz w:val="28"/>
          <w:szCs w:val="28"/>
          <w:lang w:eastAsia="ru-RU"/>
        </w:rPr>
        <w:t>№</w:t>
      </w:r>
      <w:r w:rsidRPr="001A20CA">
        <w:rPr>
          <w:rFonts w:ascii="Times New Roman" w:eastAsia="Times New Roman" w:hAnsi="Times New Roman" w:cs="Times New Roman"/>
          <w:sz w:val="28"/>
          <w:szCs w:val="28"/>
          <w:lang w:eastAsia="ru-RU"/>
        </w:rPr>
        <w:t xml:space="preserve"> 1</w:t>
      </w:r>
    </w:p>
    <w:p w:rsidR="00317FFB" w:rsidRPr="001A20CA" w:rsidRDefault="004F21D1" w:rsidP="00317F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w:t>
      </w:r>
      <w:r w:rsidR="00317FFB" w:rsidRPr="001A20CA">
        <w:rPr>
          <w:rFonts w:ascii="Times New Roman" w:eastAsia="Times New Roman" w:hAnsi="Times New Roman" w:cs="Times New Roman"/>
          <w:sz w:val="28"/>
          <w:szCs w:val="28"/>
          <w:lang w:eastAsia="ru-RU"/>
        </w:rPr>
        <w:t xml:space="preserve">Профилактика преступлений и иных правонарушений </w:t>
      </w:r>
      <w:proofErr w:type="gramStart"/>
      <w:r w:rsidR="00317FFB" w:rsidRPr="001A20CA">
        <w:rPr>
          <w:rFonts w:ascii="Times New Roman" w:eastAsia="Times New Roman" w:hAnsi="Times New Roman" w:cs="Times New Roman"/>
          <w:sz w:val="28"/>
          <w:szCs w:val="28"/>
          <w:lang w:eastAsia="ru-RU"/>
        </w:rPr>
        <w:t>в</w:t>
      </w:r>
      <w:proofErr w:type="gramEnd"/>
    </w:p>
    <w:p w:rsidR="00317FFB" w:rsidRPr="001A20CA" w:rsidRDefault="00317FFB" w:rsidP="00317F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муниципальном образовании </w:t>
      </w:r>
      <w:r w:rsidR="004F21D1" w:rsidRPr="001A20CA">
        <w:rPr>
          <w:rFonts w:ascii="Times New Roman" w:eastAsia="Times New Roman" w:hAnsi="Times New Roman" w:cs="Times New Roman"/>
          <w:sz w:val="28"/>
          <w:szCs w:val="28"/>
          <w:lang w:eastAsia="ru-RU"/>
        </w:rPr>
        <w:t>«</w:t>
      </w:r>
      <w:r w:rsidRPr="001A20CA">
        <w:rPr>
          <w:rFonts w:ascii="Times New Roman" w:eastAsia="Times New Roman" w:hAnsi="Times New Roman" w:cs="Times New Roman"/>
          <w:sz w:val="28"/>
          <w:szCs w:val="28"/>
          <w:lang w:eastAsia="ru-RU"/>
        </w:rPr>
        <w:t>Город Псков</w:t>
      </w:r>
      <w:r w:rsidR="004F21D1" w:rsidRPr="001A20CA">
        <w:rPr>
          <w:rFonts w:ascii="Times New Roman" w:eastAsia="Times New Roman" w:hAnsi="Times New Roman" w:cs="Times New Roman"/>
          <w:sz w:val="28"/>
          <w:szCs w:val="28"/>
          <w:lang w:eastAsia="ru-RU"/>
        </w:rPr>
        <w:t>»</w:t>
      </w:r>
      <w:r w:rsidRPr="001A20CA">
        <w:rPr>
          <w:rFonts w:ascii="Times New Roman" w:eastAsia="Times New Roman" w:hAnsi="Times New Roman" w:cs="Times New Roman"/>
          <w:sz w:val="28"/>
          <w:szCs w:val="28"/>
          <w:lang w:eastAsia="ru-RU"/>
        </w:rPr>
        <w:t xml:space="preserve"> </w:t>
      </w:r>
      <w:proofErr w:type="gramStart"/>
      <w:r w:rsidRPr="001A20CA">
        <w:rPr>
          <w:rFonts w:ascii="Times New Roman" w:eastAsia="Times New Roman" w:hAnsi="Times New Roman" w:cs="Times New Roman"/>
          <w:sz w:val="28"/>
          <w:szCs w:val="28"/>
          <w:lang w:eastAsia="ru-RU"/>
        </w:rPr>
        <w:t>муниципальной</w:t>
      </w:r>
      <w:proofErr w:type="gramEnd"/>
    </w:p>
    <w:p w:rsidR="00317FFB" w:rsidRPr="001A20CA" w:rsidRDefault="00317FFB" w:rsidP="00317F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программы </w:t>
      </w:r>
      <w:r w:rsidR="004F21D1" w:rsidRPr="001A20CA">
        <w:rPr>
          <w:rFonts w:ascii="Times New Roman" w:eastAsia="Times New Roman" w:hAnsi="Times New Roman" w:cs="Times New Roman"/>
          <w:sz w:val="28"/>
          <w:szCs w:val="28"/>
          <w:lang w:eastAsia="ru-RU"/>
        </w:rPr>
        <w:t>«</w:t>
      </w:r>
      <w:r w:rsidRPr="001A20CA">
        <w:rPr>
          <w:rFonts w:ascii="Times New Roman" w:eastAsia="Times New Roman" w:hAnsi="Times New Roman" w:cs="Times New Roman"/>
          <w:sz w:val="28"/>
          <w:szCs w:val="28"/>
          <w:lang w:eastAsia="ru-RU"/>
        </w:rPr>
        <w:t>Обеспечение общественного порядка и</w:t>
      </w:r>
    </w:p>
    <w:p w:rsidR="00317FFB" w:rsidRPr="001A20CA" w:rsidRDefault="00317FFB" w:rsidP="00317F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противодействие преступности</w:t>
      </w:r>
      <w:r w:rsidR="004F21D1" w:rsidRPr="001A20CA">
        <w:rPr>
          <w:rFonts w:ascii="Times New Roman" w:eastAsia="Times New Roman" w:hAnsi="Times New Roman" w:cs="Times New Roman"/>
          <w:sz w:val="28"/>
          <w:szCs w:val="28"/>
          <w:lang w:eastAsia="ru-RU"/>
        </w:rPr>
        <w:t>»</w:t>
      </w:r>
    </w:p>
    <w:p w:rsidR="00317FFB" w:rsidRPr="001A20CA" w:rsidRDefault="00317FFB" w:rsidP="00317FFB">
      <w:pPr>
        <w:widowControl w:val="0"/>
        <w:spacing w:after="0" w:line="240" w:lineRule="auto"/>
        <w:jc w:val="both"/>
        <w:rPr>
          <w:rFonts w:ascii="Times New Roman" w:eastAsia="Times New Roman" w:hAnsi="Times New Roman" w:cs="Times New Roman"/>
          <w:sz w:val="28"/>
          <w:szCs w:val="28"/>
          <w:lang w:eastAsia="ru-RU"/>
        </w:rPr>
      </w:pPr>
    </w:p>
    <w:p w:rsidR="004F21D1" w:rsidRPr="001A20CA" w:rsidRDefault="004F21D1" w:rsidP="00317FFB">
      <w:pPr>
        <w:spacing w:after="0" w:line="240" w:lineRule="auto"/>
        <w:jc w:val="center"/>
        <w:rPr>
          <w:rFonts w:ascii="Times New Roman" w:eastAsia="Times New Roman" w:hAnsi="Times New Roman" w:cs="Times New Roman"/>
          <w:sz w:val="28"/>
          <w:szCs w:val="28"/>
          <w:lang w:eastAsia="ru-RU"/>
        </w:rPr>
      </w:pPr>
    </w:p>
    <w:p w:rsidR="00317FFB" w:rsidRPr="001A20CA" w:rsidRDefault="00317FFB" w:rsidP="00317FFB">
      <w:pPr>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I. ПАСПОРТ</w:t>
      </w:r>
    </w:p>
    <w:p w:rsidR="00317FFB" w:rsidRPr="001A20CA" w:rsidRDefault="00317FFB" w:rsidP="00317FFB">
      <w:pPr>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подпрограммы </w:t>
      </w:r>
    </w:p>
    <w:p w:rsidR="004F21D1" w:rsidRPr="001A20CA" w:rsidRDefault="004F21D1" w:rsidP="00317FF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17FFB" w:rsidRPr="001A20CA" w:rsidRDefault="004F21D1" w:rsidP="00317F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w:t>
      </w:r>
      <w:r w:rsidR="00317FFB" w:rsidRPr="001A20CA">
        <w:rPr>
          <w:rFonts w:ascii="Times New Roman" w:eastAsia="Times New Roman" w:hAnsi="Times New Roman" w:cs="Times New Roman"/>
          <w:sz w:val="28"/>
          <w:szCs w:val="28"/>
          <w:lang w:eastAsia="ru-RU"/>
        </w:rPr>
        <w:t xml:space="preserve">Профилактика преступлений и иных правонарушений </w:t>
      </w:r>
      <w:proofErr w:type="gramStart"/>
      <w:r w:rsidR="00317FFB" w:rsidRPr="001A20CA">
        <w:rPr>
          <w:rFonts w:ascii="Times New Roman" w:eastAsia="Times New Roman" w:hAnsi="Times New Roman" w:cs="Times New Roman"/>
          <w:sz w:val="28"/>
          <w:szCs w:val="28"/>
          <w:lang w:eastAsia="ru-RU"/>
        </w:rPr>
        <w:t>в</w:t>
      </w:r>
      <w:proofErr w:type="gramEnd"/>
    </w:p>
    <w:p w:rsidR="00317FFB" w:rsidRPr="001A20CA" w:rsidRDefault="00317FFB" w:rsidP="00317FFB">
      <w:pPr>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муниципальном </w:t>
      </w:r>
      <w:proofErr w:type="gramStart"/>
      <w:r w:rsidRPr="001A20CA">
        <w:rPr>
          <w:rFonts w:ascii="Times New Roman" w:eastAsia="Times New Roman" w:hAnsi="Times New Roman" w:cs="Times New Roman"/>
          <w:sz w:val="28"/>
          <w:szCs w:val="28"/>
          <w:lang w:eastAsia="ru-RU"/>
        </w:rPr>
        <w:t>образовании</w:t>
      </w:r>
      <w:proofErr w:type="gramEnd"/>
      <w:r w:rsidRPr="001A20CA">
        <w:rPr>
          <w:rFonts w:ascii="Times New Roman" w:eastAsia="Times New Roman" w:hAnsi="Times New Roman" w:cs="Times New Roman"/>
          <w:sz w:val="28"/>
          <w:szCs w:val="28"/>
          <w:lang w:eastAsia="ru-RU"/>
        </w:rPr>
        <w:t xml:space="preserve"> </w:t>
      </w:r>
      <w:r w:rsidR="004F21D1" w:rsidRPr="001A20CA">
        <w:rPr>
          <w:rFonts w:ascii="Times New Roman" w:eastAsia="Times New Roman" w:hAnsi="Times New Roman" w:cs="Times New Roman"/>
          <w:sz w:val="28"/>
          <w:szCs w:val="28"/>
          <w:lang w:eastAsia="ru-RU"/>
        </w:rPr>
        <w:t>«Город Псков»</w:t>
      </w:r>
    </w:p>
    <w:p w:rsidR="00317FFB" w:rsidRPr="001A20CA" w:rsidRDefault="00317FFB" w:rsidP="00317FFB">
      <w:pPr>
        <w:spacing w:after="0" w:line="240" w:lineRule="auto"/>
        <w:jc w:val="center"/>
        <w:rPr>
          <w:rFonts w:ascii="Times New Roman" w:eastAsia="Times New Roman" w:hAnsi="Times New Roman" w:cs="Times New Roman"/>
          <w:sz w:val="28"/>
          <w:szCs w:val="28"/>
          <w:lang w:eastAsia="ru-RU"/>
        </w:rPr>
      </w:pPr>
    </w:p>
    <w:p w:rsidR="00317FFB" w:rsidRPr="001A20CA" w:rsidRDefault="00317FFB" w:rsidP="00317FFB">
      <w:pPr>
        <w:spacing w:after="0" w:line="240" w:lineRule="auto"/>
        <w:jc w:val="center"/>
        <w:rPr>
          <w:rFonts w:ascii="Times New Roman" w:eastAsia="Times New Roman" w:hAnsi="Times New Roman" w:cs="Times New Roman"/>
          <w:sz w:val="24"/>
          <w:szCs w:val="24"/>
          <w:lang w:eastAsia="ru-RU"/>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13"/>
        <w:gridCol w:w="937"/>
        <w:gridCol w:w="934"/>
        <w:gridCol w:w="934"/>
        <w:gridCol w:w="936"/>
        <w:gridCol w:w="934"/>
        <w:gridCol w:w="934"/>
        <w:gridCol w:w="1051"/>
      </w:tblGrid>
      <w:tr w:rsidR="001A20CA" w:rsidRPr="001A20CA" w:rsidTr="00A90600">
        <w:trPr>
          <w:trHeight w:val="317"/>
        </w:trPr>
        <w:tc>
          <w:tcPr>
            <w:tcW w:w="1521" w:type="pct"/>
            <w:tcMar>
              <w:top w:w="0" w:type="dxa"/>
              <w:left w:w="75" w:type="dxa"/>
              <w:bottom w:w="0" w:type="dxa"/>
              <w:right w:w="75" w:type="dxa"/>
            </w:tcMar>
          </w:tcPr>
          <w:p w:rsidR="004F21D1" w:rsidRPr="001A20CA" w:rsidRDefault="004F21D1" w:rsidP="00A90600">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Ответственный исполн</w:t>
            </w:r>
            <w:r w:rsidRPr="001A20CA">
              <w:rPr>
                <w:rFonts w:ascii="Times New Roman" w:eastAsia="Times New Roman" w:hAnsi="Times New Roman" w:cs="Times New Roman"/>
                <w:sz w:val="24"/>
                <w:szCs w:val="24"/>
                <w:lang w:eastAsia="ru-RU"/>
              </w:rPr>
              <w:t>и</w:t>
            </w:r>
            <w:r w:rsidRPr="001A20CA">
              <w:rPr>
                <w:rFonts w:ascii="Times New Roman" w:eastAsia="Times New Roman" w:hAnsi="Times New Roman" w:cs="Times New Roman"/>
                <w:sz w:val="24"/>
                <w:szCs w:val="24"/>
                <w:lang w:eastAsia="ru-RU"/>
              </w:rPr>
              <w:t xml:space="preserve">тель подпрограммы  </w:t>
            </w:r>
          </w:p>
        </w:tc>
        <w:tc>
          <w:tcPr>
            <w:tcW w:w="3479" w:type="pct"/>
            <w:gridSpan w:val="7"/>
            <w:tcMar>
              <w:top w:w="0" w:type="dxa"/>
              <w:left w:w="75" w:type="dxa"/>
              <w:bottom w:w="0" w:type="dxa"/>
              <w:right w:w="75" w:type="dxa"/>
            </w:tcMar>
          </w:tcPr>
          <w:p w:rsidR="004F21D1" w:rsidRPr="001A20CA" w:rsidRDefault="004F21D1" w:rsidP="004F21D1">
            <w:pPr>
              <w:pStyle w:val="ConsPlusNormal"/>
              <w:jc w:val="both"/>
              <w:rPr>
                <w:rFonts w:ascii="Times New Roman" w:hAnsi="Times New Roman"/>
                <w:sz w:val="24"/>
                <w:szCs w:val="24"/>
              </w:rPr>
            </w:pPr>
            <w:r w:rsidRPr="001A20CA">
              <w:rPr>
                <w:rFonts w:ascii="Times New Roman" w:hAnsi="Times New Roman"/>
                <w:sz w:val="24"/>
                <w:szCs w:val="24"/>
              </w:rPr>
              <w:t>Комитет по делам гражданской обороны и предупр</w:t>
            </w:r>
            <w:r w:rsidRPr="001A20CA">
              <w:rPr>
                <w:rFonts w:ascii="Times New Roman" w:hAnsi="Times New Roman"/>
                <w:sz w:val="24"/>
                <w:szCs w:val="24"/>
              </w:rPr>
              <w:t>е</w:t>
            </w:r>
            <w:r w:rsidRPr="001A20CA">
              <w:rPr>
                <w:rFonts w:ascii="Times New Roman" w:hAnsi="Times New Roman"/>
                <w:sz w:val="24"/>
                <w:szCs w:val="24"/>
              </w:rPr>
              <w:t>ждению чрезвычайных ситуаций Администрации города Пскова</w:t>
            </w:r>
          </w:p>
        </w:tc>
      </w:tr>
      <w:tr w:rsidR="001A20CA" w:rsidRPr="001A20CA" w:rsidTr="00A90600">
        <w:trPr>
          <w:trHeight w:val="266"/>
        </w:trPr>
        <w:tc>
          <w:tcPr>
            <w:tcW w:w="1521" w:type="pct"/>
            <w:tcMar>
              <w:top w:w="0" w:type="dxa"/>
              <w:left w:w="75" w:type="dxa"/>
              <w:bottom w:w="0" w:type="dxa"/>
              <w:right w:w="75" w:type="dxa"/>
            </w:tcMar>
          </w:tcPr>
          <w:p w:rsidR="004F21D1" w:rsidRPr="001A20CA" w:rsidRDefault="004F21D1" w:rsidP="00A90600">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Участники подпрограммы</w:t>
            </w:r>
          </w:p>
        </w:tc>
        <w:tc>
          <w:tcPr>
            <w:tcW w:w="3479" w:type="pct"/>
            <w:gridSpan w:val="7"/>
            <w:tcMar>
              <w:top w:w="0" w:type="dxa"/>
              <w:left w:w="75" w:type="dxa"/>
              <w:bottom w:w="0" w:type="dxa"/>
              <w:right w:w="75" w:type="dxa"/>
            </w:tcMar>
          </w:tcPr>
          <w:p w:rsidR="004F21D1" w:rsidRPr="001A20CA" w:rsidRDefault="004F21D1" w:rsidP="004F21D1">
            <w:pPr>
              <w:pStyle w:val="ConsPlusNormal"/>
              <w:jc w:val="both"/>
              <w:rPr>
                <w:rFonts w:ascii="Times New Roman" w:hAnsi="Times New Roman"/>
                <w:sz w:val="24"/>
                <w:szCs w:val="24"/>
              </w:rPr>
            </w:pPr>
            <w:proofErr w:type="gramStart"/>
            <w:r w:rsidRPr="001A20CA">
              <w:rPr>
                <w:rFonts w:ascii="Times New Roman" w:hAnsi="Times New Roman"/>
                <w:sz w:val="24"/>
                <w:szCs w:val="24"/>
              </w:rPr>
              <w:t>Управление культуры Администрации города Пскова, Управление образования Администрации города Пскова, К</w:t>
            </w:r>
            <w:r w:rsidRPr="001A20CA">
              <w:rPr>
                <w:rFonts w:ascii="Times New Roman" w:hAnsi="Times New Roman"/>
                <w:sz w:val="24"/>
                <w:szCs w:val="24"/>
              </w:rPr>
              <w:t>о</w:t>
            </w:r>
            <w:r w:rsidRPr="001A20CA">
              <w:rPr>
                <w:rFonts w:ascii="Times New Roman" w:hAnsi="Times New Roman"/>
                <w:sz w:val="24"/>
                <w:szCs w:val="24"/>
              </w:rPr>
              <w:t>митет по физической культуре, спорту и делам молодежи А</w:t>
            </w:r>
            <w:r w:rsidRPr="001A20CA">
              <w:rPr>
                <w:rFonts w:ascii="Times New Roman" w:hAnsi="Times New Roman"/>
                <w:sz w:val="24"/>
                <w:szCs w:val="24"/>
              </w:rPr>
              <w:t>д</w:t>
            </w:r>
            <w:r w:rsidRPr="001A20CA">
              <w:rPr>
                <w:rFonts w:ascii="Times New Roman" w:hAnsi="Times New Roman"/>
                <w:sz w:val="24"/>
                <w:szCs w:val="24"/>
              </w:rPr>
              <w:t>министрации города Пскова, Управление городского хозя</w:t>
            </w:r>
            <w:r w:rsidRPr="001A20CA">
              <w:rPr>
                <w:rFonts w:ascii="Times New Roman" w:hAnsi="Times New Roman"/>
                <w:sz w:val="24"/>
                <w:szCs w:val="24"/>
              </w:rPr>
              <w:t>й</w:t>
            </w:r>
            <w:r w:rsidRPr="001A20CA">
              <w:rPr>
                <w:rFonts w:ascii="Times New Roman" w:hAnsi="Times New Roman"/>
                <w:sz w:val="24"/>
                <w:szCs w:val="24"/>
              </w:rPr>
              <w:t>ства Администрации города Пскова, Управление по учету и распределению жилой площади Администрации города Пск</w:t>
            </w:r>
            <w:r w:rsidRPr="001A20CA">
              <w:rPr>
                <w:rFonts w:ascii="Times New Roman" w:hAnsi="Times New Roman"/>
                <w:sz w:val="24"/>
                <w:szCs w:val="24"/>
              </w:rPr>
              <w:t>о</w:t>
            </w:r>
            <w:r w:rsidRPr="001A20CA">
              <w:rPr>
                <w:rFonts w:ascii="Times New Roman" w:hAnsi="Times New Roman"/>
                <w:sz w:val="24"/>
                <w:szCs w:val="24"/>
              </w:rPr>
              <w:t>ва, Комитет по управлению муниципальным имуществом А</w:t>
            </w:r>
            <w:r w:rsidRPr="001A20CA">
              <w:rPr>
                <w:rFonts w:ascii="Times New Roman" w:hAnsi="Times New Roman"/>
                <w:sz w:val="24"/>
                <w:szCs w:val="24"/>
              </w:rPr>
              <w:t>д</w:t>
            </w:r>
            <w:r w:rsidRPr="001A20CA">
              <w:rPr>
                <w:rFonts w:ascii="Times New Roman" w:hAnsi="Times New Roman"/>
                <w:sz w:val="24"/>
                <w:szCs w:val="24"/>
              </w:rPr>
              <w:t>министрации города Пскова, Комитет социально-экономического развития Администрации города Пскова, О</w:t>
            </w:r>
            <w:r w:rsidRPr="001A20CA">
              <w:rPr>
                <w:rFonts w:ascii="Times New Roman" w:hAnsi="Times New Roman"/>
                <w:sz w:val="24"/>
                <w:szCs w:val="24"/>
              </w:rPr>
              <w:t>т</w:t>
            </w:r>
            <w:r w:rsidRPr="001A20CA">
              <w:rPr>
                <w:rFonts w:ascii="Times New Roman" w:hAnsi="Times New Roman"/>
                <w:sz w:val="24"/>
                <w:szCs w:val="24"/>
              </w:rPr>
              <w:t>дел по информационно-аналитической работе и связям со средствами массовой</w:t>
            </w:r>
            <w:proofErr w:type="gramEnd"/>
            <w:r w:rsidRPr="001A20CA">
              <w:rPr>
                <w:rFonts w:ascii="Times New Roman" w:hAnsi="Times New Roman"/>
                <w:sz w:val="24"/>
                <w:szCs w:val="24"/>
              </w:rPr>
              <w:t xml:space="preserve"> </w:t>
            </w:r>
            <w:proofErr w:type="gramStart"/>
            <w:r w:rsidRPr="001A20CA">
              <w:rPr>
                <w:rFonts w:ascii="Times New Roman" w:hAnsi="Times New Roman"/>
                <w:sz w:val="24"/>
                <w:szCs w:val="24"/>
              </w:rPr>
              <w:t>информации Псковской городской Д</w:t>
            </w:r>
            <w:r w:rsidRPr="001A20CA">
              <w:rPr>
                <w:rFonts w:ascii="Times New Roman" w:hAnsi="Times New Roman"/>
                <w:sz w:val="24"/>
                <w:szCs w:val="24"/>
              </w:rPr>
              <w:t>у</w:t>
            </w:r>
            <w:r w:rsidRPr="001A20CA">
              <w:rPr>
                <w:rFonts w:ascii="Times New Roman" w:hAnsi="Times New Roman"/>
                <w:sz w:val="24"/>
                <w:szCs w:val="24"/>
              </w:rPr>
              <w:t xml:space="preserve">мы, </w:t>
            </w:r>
            <w:r w:rsidR="003B0A8F" w:rsidRPr="001A20CA">
              <w:rPr>
                <w:rFonts w:ascii="Times New Roman" w:hAnsi="Times New Roman"/>
                <w:sz w:val="24"/>
                <w:szCs w:val="24"/>
              </w:rPr>
              <w:t>Отдел по работе со средствами массовой информации А</w:t>
            </w:r>
            <w:r w:rsidR="003B0A8F" w:rsidRPr="001A20CA">
              <w:rPr>
                <w:rFonts w:ascii="Times New Roman" w:hAnsi="Times New Roman"/>
                <w:sz w:val="24"/>
                <w:szCs w:val="24"/>
              </w:rPr>
              <w:t>д</w:t>
            </w:r>
            <w:r w:rsidR="003B0A8F" w:rsidRPr="001A20CA">
              <w:rPr>
                <w:rFonts w:ascii="Times New Roman" w:hAnsi="Times New Roman"/>
                <w:sz w:val="24"/>
                <w:szCs w:val="24"/>
              </w:rPr>
              <w:t xml:space="preserve">министрации города Пскова, </w:t>
            </w:r>
            <w:r w:rsidRPr="001A20CA">
              <w:rPr>
                <w:rFonts w:ascii="Times New Roman" w:hAnsi="Times New Roman"/>
                <w:sz w:val="24"/>
                <w:szCs w:val="24"/>
              </w:rPr>
              <w:t>муниципальные учреждения, подведомственные управлению культуры Администрации г</w:t>
            </w:r>
            <w:r w:rsidRPr="001A20CA">
              <w:rPr>
                <w:rFonts w:ascii="Times New Roman" w:hAnsi="Times New Roman"/>
                <w:sz w:val="24"/>
                <w:szCs w:val="24"/>
              </w:rPr>
              <w:t>о</w:t>
            </w:r>
            <w:r w:rsidRPr="001A20CA">
              <w:rPr>
                <w:rFonts w:ascii="Times New Roman" w:hAnsi="Times New Roman"/>
                <w:sz w:val="24"/>
                <w:szCs w:val="24"/>
              </w:rPr>
              <w:t>рода Пскова, муниципальные учреждения, подведомственные управлению образования Администрации города Пскова, м</w:t>
            </w:r>
            <w:r w:rsidRPr="001A20CA">
              <w:rPr>
                <w:rFonts w:ascii="Times New Roman" w:hAnsi="Times New Roman"/>
                <w:sz w:val="24"/>
                <w:szCs w:val="24"/>
              </w:rPr>
              <w:t>у</w:t>
            </w:r>
            <w:r w:rsidRPr="001A20CA">
              <w:rPr>
                <w:rFonts w:ascii="Times New Roman" w:hAnsi="Times New Roman"/>
                <w:sz w:val="24"/>
                <w:szCs w:val="24"/>
              </w:rPr>
              <w:t>ниципальные учреждения, подведомственные комитету по ф</w:t>
            </w:r>
            <w:r w:rsidRPr="001A20CA">
              <w:rPr>
                <w:rFonts w:ascii="Times New Roman" w:hAnsi="Times New Roman"/>
                <w:sz w:val="24"/>
                <w:szCs w:val="24"/>
              </w:rPr>
              <w:t>и</w:t>
            </w:r>
            <w:r w:rsidRPr="001A20CA">
              <w:rPr>
                <w:rFonts w:ascii="Times New Roman" w:hAnsi="Times New Roman"/>
                <w:sz w:val="24"/>
                <w:szCs w:val="24"/>
              </w:rPr>
              <w:t>зической культуре, спорту и делам молодежи Администрации города Пскова, Комиссия по делам несовершеннолетних и з</w:t>
            </w:r>
            <w:r w:rsidRPr="001A20CA">
              <w:rPr>
                <w:rFonts w:ascii="Times New Roman" w:hAnsi="Times New Roman"/>
                <w:sz w:val="24"/>
                <w:szCs w:val="24"/>
              </w:rPr>
              <w:t>а</w:t>
            </w:r>
            <w:r w:rsidRPr="001A20CA">
              <w:rPr>
                <w:rFonts w:ascii="Times New Roman" w:hAnsi="Times New Roman"/>
                <w:sz w:val="24"/>
                <w:szCs w:val="24"/>
              </w:rPr>
              <w:t>щите их прав, Межведомственная комиссия муниципального образования «Город Псков» по профилактике</w:t>
            </w:r>
            <w:proofErr w:type="gramEnd"/>
            <w:r w:rsidRPr="001A20CA">
              <w:rPr>
                <w:rFonts w:ascii="Times New Roman" w:hAnsi="Times New Roman"/>
                <w:sz w:val="24"/>
                <w:szCs w:val="24"/>
              </w:rPr>
              <w:t xml:space="preserve"> </w:t>
            </w:r>
            <w:proofErr w:type="gramStart"/>
            <w:r w:rsidRPr="001A20CA">
              <w:rPr>
                <w:rFonts w:ascii="Times New Roman" w:hAnsi="Times New Roman"/>
                <w:sz w:val="24"/>
                <w:szCs w:val="24"/>
              </w:rPr>
              <w:t>правонаруш</w:t>
            </w:r>
            <w:r w:rsidRPr="001A20CA">
              <w:rPr>
                <w:rFonts w:ascii="Times New Roman" w:hAnsi="Times New Roman"/>
                <w:sz w:val="24"/>
                <w:szCs w:val="24"/>
              </w:rPr>
              <w:t>е</w:t>
            </w:r>
            <w:r w:rsidRPr="001A20CA">
              <w:rPr>
                <w:rFonts w:ascii="Times New Roman" w:hAnsi="Times New Roman"/>
                <w:sz w:val="24"/>
                <w:szCs w:val="24"/>
              </w:rPr>
              <w:t>ний, УМВД России по городу Пскову (по согласованию), ГБУЗ Псковской области «Наркологический диспансер Пско</w:t>
            </w:r>
            <w:r w:rsidRPr="001A20CA">
              <w:rPr>
                <w:rFonts w:ascii="Times New Roman" w:hAnsi="Times New Roman"/>
                <w:sz w:val="24"/>
                <w:szCs w:val="24"/>
              </w:rPr>
              <w:t>в</w:t>
            </w:r>
            <w:r w:rsidRPr="001A20CA">
              <w:rPr>
                <w:rFonts w:ascii="Times New Roman" w:hAnsi="Times New Roman"/>
                <w:sz w:val="24"/>
                <w:szCs w:val="24"/>
              </w:rPr>
              <w:t>ской области» (по согласованию), ТУ г. Пскова Главного гос</w:t>
            </w:r>
            <w:r w:rsidRPr="001A20CA">
              <w:rPr>
                <w:rFonts w:ascii="Times New Roman" w:hAnsi="Times New Roman"/>
                <w:sz w:val="24"/>
                <w:szCs w:val="24"/>
              </w:rPr>
              <w:t>у</w:t>
            </w:r>
            <w:r w:rsidRPr="001A20CA">
              <w:rPr>
                <w:rFonts w:ascii="Times New Roman" w:hAnsi="Times New Roman"/>
                <w:sz w:val="24"/>
                <w:szCs w:val="24"/>
              </w:rPr>
              <w:t>дарственного управления социальной защиты населения Псковской области (по согласованию), Управление Федерал</w:t>
            </w:r>
            <w:r w:rsidRPr="001A20CA">
              <w:rPr>
                <w:rFonts w:ascii="Times New Roman" w:hAnsi="Times New Roman"/>
                <w:sz w:val="24"/>
                <w:szCs w:val="24"/>
              </w:rPr>
              <w:t>ь</w:t>
            </w:r>
            <w:r w:rsidRPr="001A20CA">
              <w:rPr>
                <w:rFonts w:ascii="Times New Roman" w:hAnsi="Times New Roman"/>
                <w:sz w:val="24"/>
                <w:szCs w:val="24"/>
              </w:rPr>
              <w:t xml:space="preserve">ной службы исполнения наказаний по Псковской области (по согласованию), ГУ «Центр занятости населения г. Пскова» (по </w:t>
            </w:r>
            <w:r w:rsidRPr="001A20CA">
              <w:rPr>
                <w:rFonts w:ascii="Times New Roman" w:hAnsi="Times New Roman"/>
                <w:sz w:val="24"/>
                <w:szCs w:val="24"/>
              </w:rPr>
              <w:lastRenderedPageBreak/>
              <w:t>согласованию), Государственное учреждение социального о</w:t>
            </w:r>
            <w:r w:rsidRPr="001A20CA">
              <w:rPr>
                <w:rFonts w:ascii="Times New Roman" w:hAnsi="Times New Roman"/>
                <w:sz w:val="24"/>
                <w:szCs w:val="24"/>
              </w:rPr>
              <w:t>б</w:t>
            </w:r>
            <w:r w:rsidRPr="001A20CA">
              <w:rPr>
                <w:rFonts w:ascii="Times New Roman" w:hAnsi="Times New Roman"/>
                <w:sz w:val="24"/>
                <w:szCs w:val="24"/>
              </w:rPr>
              <w:t>служивания «Центр социального обеспечения населения г. Пскова» (по согласованию</w:t>
            </w:r>
            <w:proofErr w:type="gramEnd"/>
            <w:r w:rsidRPr="001A20CA">
              <w:rPr>
                <w:rFonts w:ascii="Times New Roman" w:hAnsi="Times New Roman"/>
                <w:sz w:val="24"/>
                <w:szCs w:val="24"/>
              </w:rPr>
              <w:t>), ФКУ Уголовно-исполнительная инспекция УФСИН России по Псковской области (по соглас</w:t>
            </w:r>
            <w:r w:rsidRPr="001A20CA">
              <w:rPr>
                <w:rFonts w:ascii="Times New Roman" w:hAnsi="Times New Roman"/>
                <w:sz w:val="24"/>
                <w:szCs w:val="24"/>
              </w:rPr>
              <w:t>о</w:t>
            </w:r>
            <w:r w:rsidRPr="001A20CA">
              <w:rPr>
                <w:rFonts w:ascii="Times New Roman" w:hAnsi="Times New Roman"/>
                <w:sz w:val="24"/>
                <w:szCs w:val="24"/>
              </w:rPr>
              <w:t>ванию), Псковское отделение Ассоциации юристов, Реабил</w:t>
            </w:r>
            <w:r w:rsidRPr="001A20CA">
              <w:rPr>
                <w:rFonts w:ascii="Times New Roman" w:hAnsi="Times New Roman"/>
                <w:sz w:val="24"/>
                <w:szCs w:val="24"/>
              </w:rPr>
              <w:t>и</w:t>
            </w:r>
            <w:r w:rsidRPr="001A20CA">
              <w:rPr>
                <w:rFonts w:ascii="Times New Roman" w:hAnsi="Times New Roman"/>
                <w:sz w:val="24"/>
                <w:szCs w:val="24"/>
              </w:rPr>
              <w:t>тационный центр «Ручей»</w:t>
            </w:r>
          </w:p>
        </w:tc>
      </w:tr>
      <w:tr w:rsidR="001A20CA" w:rsidRPr="001A20CA" w:rsidTr="00A90600">
        <w:trPr>
          <w:trHeight w:val="266"/>
        </w:trPr>
        <w:tc>
          <w:tcPr>
            <w:tcW w:w="1521" w:type="pct"/>
            <w:tcMar>
              <w:top w:w="0" w:type="dxa"/>
              <w:left w:w="75" w:type="dxa"/>
              <w:bottom w:w="0" w:type="dxa"/>
              <w:right w:w="75" w:type="dxa"/>
            </w:tcMar>
          </w:tcPr>
          <w:p w:rsidR="004F21D1" w:rsidRPr="001A20CA" w:rsidRDefault="004F21D1" w:rsidP="00A90600">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lastRenderedPageBreak/>
              <w:t>Цель подпрограммы</w:t>
            </w:r>
          </w:p>
          <w:p w:rsidR="004F21D1" w:rsidRPr="001A20CA" w:rsidRDefault="004F21D1" w:rsidP="00A90600">
            <w:pPr>
              <w:spacing w:after="0" w:line="240" w:lineRule="auto"/>
              <w:rPr>
                <w:rFonts w:ascii="Times New Roman" w:eastAsia="Times New Roman" w:hAnsi="Times New Roman" w:cs="Times New Roman"/>
                <w:sz w:val="24"/>
                <w:szCs w:val="24"/>
                <w:lang w:eastAsia="ru-RU"/>
              </w:rPr>
            </w:pPr>
          </w:p>
        </w:tc>
        <w:tc>
          <w:tcPr>
            <w:tcW w:w="3479" w:type="pct"/>
            <w:gridSpan w:val="7"/>
            <w:tcMar>
              <w:top w:w="0" w:type="dxa"/>
              <w:left w:w="75" w:type="dxa"/>
              <w:bottom w:w="0" w:type="dxa"/>
              <w:right w:w="75" w:type="dxa"/>
            </w:tcMar>
          </w:tcPr>
          <w:p w:rsidR="004F21D1" w:rsidRPr="001A20CA" w:rsidRDefault="004F21D1" w:rsidP="004F21D1">
            <w:pPr>
              <w:spacing w:after="0" w:line="240" w:lineRule="auto"/>
              <w:jc w:val="both"/>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Укрепление правопорядка, повышение уровня общественной и личной безопасности граждан на территории муниципального образования «Город Псков»</w:t>
            </w:r>
          </w:p>
        </w:tc>
      </w:tr>
      <w:tr w:rsidR="001A20CA" w:rsidRPr="001A20CA" w:rsidTr="00A90600">
        <w:trPr>
          <w:trHeight w:val="256"/>
        </w:trPr>
        <w:tc>
          <w:tcPr>
            <w:tcW w:w="1521" w:type="pct"/>
            <w:vMerge w:val="restart"/>
            <w:tcMar>
              <w:top w:w="0" w:type="dxa"/>
              <w:left w:w="75" w:type="dxa"/>
              <w:bottom w:w="0" w:type="dxa"/>
              <w:right w:w="75" w:type="dxa"/>
            </w:tcMar>
          </w:tcPr>
          <w:p w:rsidR="00C34E48" w:rsidRPr="001A20CA" w:rsidRDefault="00C34E48" w:rsidP="00A90600">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 xml:space="preserve">Задачи подпрограммы </w:t>
            </w:r>
          </w:p>
        </w:tc>
        <w:tc>
          <w:tcPr>
            <w:tcW w:w="3479" w:type="pct"/>
            <w:gridSpan w:val="7"/>
            <w:tcMar>
              <w:top w:w="0" w:type="dxa"/>
              <w:left w:w="75" w:type="dxa"/>
              <w:bottom w:w="0" w:type="dxa"/>
              <w:right w:w="75" w:type="dxa"/>
            </w:tcMar>
            <w:vAlign w:val="center"/>
          </w:tcPr>
          <w:p w:rsidR="00C34E48" w:rsidRPr="001A20CA" w:rsidRDefault="00C34E48" w:rsidP="00C34E48">
            <w:pPr>
              <w:pStyle w:val="ConsPlusNormal"/>
              <w:ind w:firstLine="0"/>
              <w:rPr>
                <w:rFonts w:ascii="Times New Roman" w:hAnsi="Times New Roman"/>
                <w:sz w:val="24"/>
                <w:szCs w:val="24"/>
              </w:rPr>
            </w:pPr>
            <w:r w:rsidRPr="001A20CA">
              <w:rPr>
                <w:rFonts w:ascii="Times New Roman" w:hAnsi="Times New Roman"/>
                <w:sz w:val="24"/>
                <w:szCs w:val="24"/>
              </w:rPr>
              <w:t>1. Обеспечение профилактики преступлений и иных правон</w:t>
            </w:r>
            <w:r w:rsidRPr="001A20CA">
              <w:rPr>
                <w:rFonts w:ascii="Times New Roman" w:hAnsi="Times New Roman"/>
                <w:sz w:val="24"/>
                <w:szCs w:val="24"/>
              </w:rPr>
              <w:t>а</w:t>
            </w:r>
            <w:r w:rsidRPr="001A20CA">
              <w:rPr>
                <w:rFonts w:ascii="Times New Roman" w:hAnsi="Times New Roman"/>
                <w:sz w:val="24"/>
                <w:szCs w:val="24"/>
              </w:rPr>
              <w:t>рушений на территории муниципального образования «Город Псков»</w:t>
            </w:r>
          </w:p>
        </w:tc>
      </w:tr>
      <w:tr w:rsidR="001A20CA" w:rsidRPr="001A20CA" w:rsidTr="00A90600">
        <w:trPr>
          <w:trHeight w:val="256"/>
        </w:trPr>
        <w:tc>
          <w:tcPr>
            <w:tcW w:w="1521" w:type="pct"/>
            <w:vMerge/>
            <w:tcMar>
              <w:top w:w="0" w:type="dxa"/>
              <w:left w:w="75" w:type="dxa"/>
              <w:bottom w:w="0" w:type="dxa"/>
              <w:right w:w="75" w:type="dxa"/>
            </w:tcMar>
          </w:tcPr>
          <w:p w:rsidR="00C34E48" w:rsidRPr="001A20CA" w:rsidRDefault="00C34E48" w:rsidP="00A90600">
            <w:pPr>
              <w:spacing w:after="0" w:line="240" w:lineRule="auto"/>
              <w:rPr>
                <w:rFonts w:ascii="Times New Roman" w:eastAsia="Times New Roman" w:hAnsi="Times New Roman" w:cs="Times New Roman"/>
                <w:sz w:val="24"/>
                <w:szCs w:val="24"/>
                <w:lang w:eastAsia="ru-RU"/>
              </w:rPr>
            </w:pPr>
          </w:p>
        </w:tc>
        <w:tc>
          <w:tcPr>
            <w:tcW w:w="3479" w:type="pct"/>
            <w:gridSpan w:val="7"/>
            <w:tcMar>
              <w:top w:w="0" w:type="dxa"/>
              <w:left w:w="75" w:type="dxa"/>
              <w:bottom w:w="0" w:type="dxa"/>
              <w:right w:w="75" w:type="dxa"/>
            </w:tcMar>
            <w:vAlign w:val="center"/>
          </w:tcPr>
          <w:p w:rsidR="00C34E48" w:rsidRPr="001A20CA" w:rsidRDefault="00C34E48" w:rsidP="00C34E48">
            <w:pPr>
              <w:pStyle w:val="ConsPlusNormal"/>
              <w:ind w:firstLine="0"/>
              <w:rPr>
                <w:rFonts w:ascii="Times New Roman" w:hAnsi="Times New Roman"/>
                <w:sz w:val="24"/>
                <w:szCs w:val="24"/>
              </w:rPr>
            </w:pPr>
            <w:r w:rsidRPr="001A20CA">
              <w:rPr>
                <w:rFonts w:ascii="Times New Roman" w:hAnsi="Times New Roman"/>
                <w:sz w:val="24"/>
                <w:szCs w:val="24"/>
              </w:rPr>
              <w:t>2. Обеспечение профилактики преступлений и правонаруш</w:t>
            </w:r>
            <w:r w:rsidRPr="001A20CA">
              <w:rPr>
                <w:rFonts w:ascii="Times New Roman" w:hAnsi="Times New Roman"/>
                <w:sz w:val="24"/>
                <w:szCs w:val="24"/>
              </w:rPr>
              <w:t>е</w:t>
            </w:r>
            <w:r w:rsidRPr="001A20CA">
              <w:rPr>
                <w:rFonts w:ascii="Times New Roman" w:hAnsi="Times New Roman"/>
                <w:sz w:val="24"/>
                <w:szCs w:val="24"/>
              </w:rPr>
              <w:t>ний в отношении определенных категорий лиц и по отдельным видам противоправной деятельности</w:t>
            </w:r>
          </w:p>
        </w:tc>
      </w:tr>
      <w:tr w:rsidR="001A20CA" w:rsidRPr="001A20CA" w:rsidTr="00A90600">
        <w:trPr>
          <w:trHeight w:val="549"/>
        </w:trPr>
        <w:tc>
          <w:tcPr>
            <w:tcW w:w="1521" w:type="pct"/>
            <w:tcMar>
              <w:top w:w="0" w:type="dxa"/>
              <w:left w:w="75" w:type="dxa"/>
              <w:bottom w:w="0" w:type="dxa"/>
              <w:right w:w="75" w:type="dxa"/>
            </w:tcMar>
          </w:tcPr>
          <w:p w:rsidR="00314600" w:rsidRPr="001A20CA" w:rsidRDefault="00314600" w:rsidP="00A90600">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Целевые показатели (и</w:t>
            </w:r>
            <w:r w:rsidRPr="001A20CA">
              <w:rPr>
                <w:rFonts w:ascii="Times New Roman" w:eastAsia="Times New Roman" w:hAnsi="Times New Roman" w:cs="Times New Roman"/>
                <w:sz w:val="24"/>
                <w:szCs w:val="24"/>
                <w:lang w:eastAsia="ru-RU"/>
              </w:rPr>
              <w:t>н</w:t>
            </w:r>
            <w:r w:rsidRPr="001A20CA">
              <w:rPr>
                <w:rFonts w:ascii="Times New Roman" w:eastAsia="Times New Roman" w:hAnsi="Times New Roman" w:cs="Times New Roman"/>
                <w:sz w:val="24"/>
                <w:szCs w:val="24"/>
                <w:lang w:eastAsia="ru-RU"/>
              </w:rPr>
              <w:t>дикаторы) подпрограммы</w:t>
            </w:r>
          </w:p>
        </w:tc>
        <w:tc>
          <w:tcPr>
            <w:tcW w:w="3479" w:type="pct"/>
            <w:gridSpan w:val="7"/>
            <w:tcMar>
              <w:top w:w="0" w:type="dxa"/>
              <w:left w:w="75" w:type="dxa"/>
              <w:bottom w:w="0" w:type="dxa"/>
              <w:right w:w="75" w:type="dxa"/>
            </w:tcMar>
          </w:tcPr>
          <w:p w:rsidR="00314600" w:rsidRPr="001A20CA" w:rsidRDefault="00314600" w:rsidP="00A90600">
            <w:pPr>
              <w:widowControl w:val="0"/>
              <w:spacing w:after="0" w:line="240" w:lineRule="auto"/>
              <w:rPr>
                <w:rFonts w:ascii="Times New Roman" w:eastAsia="Times New Roman" w:hAnsi="Times New Roman" w:cs="Times New Roman"/>
                <w:snapToGrid w:val="0"/>
                <w:sz w:val="24"/>
                <w:szCs w:val="24"/>
                <w:lang w:eastAsia="ru-RU"/>
              </w:rPr>
            </w:pPr>
            <w:r w:rsidRPr="001A20CA">
              <w:rPr>
                <w:rFonts w:ascii="Times New Roman" w:eastAsia="Times New Roman" w:hAnsi="Times New Roman" w:cs="Times New Roman"/>
                <w:snapToGrid w:val="0"/>
                <w:sz w:val="24"/>
                <w:szCs w:val="24"/>
                <w:lang w:eastAsia="ru-RU"/>
              </w:rPr>
              <w:t>1. Количество заседаний межведомственной комиссии мун</w:t>
            </w:r>
            <w:r w:rsidRPr="001A20CA">
              <w:rPr>
                <w:rFonts w:ascii="Times New Roman" w:eastAsia="Times New Roman" w:hAnsi="Times New Roman" w:cs="Times New Roman"/>
                <w:snapToGrid w:val="0"/>
                <w:sz w:val="24"/>
                <w:szCs w:val="24"/>
                <w:lang w:eastAsia="ru-RU"/>
              </w:rPr>
              <w:t>и</w:t>
            </w:r>
            <w:r w:rsidRPr="001A20CA">
              <w:rPr>
                <w:rFonts w:ascii="Times New Roman" w:eastAsia="Times New Roman" w:hAnsi="Times New Roman" w:cs="Times New Roman"/>
                <w:snapToGrid w:val="0"/>
                <w:sz w:val="24"/>
                <w:szCs w:val="24"/>
                <w:lang w:eastAsia="ru-RU"/>
              </w:rPr>
              <w:t>ципального образования «Город Псков» по профилактике пр</w:t>
            </w:r>
            <w:r w:rsidRPr="001A20CA">
              <w:rPr>
                <w:rFonts w:ascii="Times New Roman" w:eastAsia="Times New Roman" w:hAnsi="Times New Roman" w:cs="Times New Roman"/>
                <w:snapToGrid w:val="0"/>
                <w:sz w:val="24"/>
                <w:szCs w:val="24"/>
                <w:lang w:eastAsia="ru-RU"/>
              </w:rPr>
              <w:t>а</w:t>
            </w:r>
            <w:r w:rsidRPr="001A20CA">
              <w:rPr>
                <w:rFonts w:ascii="Times New Roman" w:eastAsia="Times New Roman" w:hAnsi="Times New Roman" w:cs="Times New Roman"/>
                <w:snapToGrid w:val="0"/>
                <w:sz w:val="24"/>
                <w:szCs w:val="24"/>
                <w:lang w:eastAsia="ru-RU"/>
              </w:rPr>
              <w:t>вонарушений</w:t>
            </w:r>
          </w:p>
        </w:tc>
      </w:tr>
      <w:tr w:rsidR="001A20CA" w:rsidRPr="001A20CA" w:rsidTr="00A90600">
        <w:trPr>
          <w:trHeight w:val="549"/>
        </w:trPr>
        <w:tc>
          <w:tcPr>
            <w:tcW w:w="1521" w:type="pct"/>
            <w:tcMar>
              <w:top w:w="0" w:type="dxa"/>
              <w:left w:w="75" w:type="dxa"/>
              <w:bottom w:w="0" w:type="dxa"/>
              <w:right w:w="75" w:type="dxa"/>
            </w:tcMar>
          </w:tcPr>
          <w:p w:rsidR="00314600" w:rsidRPr="001A20CA" w:rsidRDefault="00314600" w:rsidP="00A90600">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Сроки и этапы реализации подпрограммы</w:t>
            </w:r>
          </w:p>
        </w:tc>
        <w:tc>
          <w:tcPr>
            <w:tcW w:w="3479" w:type="pct"/>
            <w:gridSpan w:val="7"/>
            <w:tcMar>
              <w:top w:w="0" w:type="dxa"/>
              <w:left w:w="75" w:type="dxa"/>
              <w:bottom w:w="0" w:type="dxa"/>
              <w:right w:w="75" w:type="dxa"/>
            </w:tcMar>
          </w:tcPr>
          <w:p w:rsidR="00314600" w:rsidRPr="001A20CA" w:rsidRDefault="00314600" w:rsidP="002C3D59">
            <w:pPr>
              <w:spacing w:after="0" w:line="240" w:lineRule="auto"/>
              <w:jc w:val="both"/>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 01.01.2022 - 31.12.2027</w:t>
            </w:r>
          </w:p>
        </w:tc>
      </w:tr>
      <w:tr w:rsidR="001A20CA" w:rsidRPr="001A20CA" w:rsidTr="00A90600">
        <w:tblPrEx>
          <w:tblCellMar>
            <w:top w:w="102" w:type="dxa"/>
            <w:left w:w="62" w:type="dxa"/>
            <w:bottom w:w="102" w:type="dxa"/>
            <w:right w:w="62" w:type="dxa"/>
          </w:tblCellMar>
        </w:tblPrEx>
        <w:trPr>
          <w:trHeight w:val="132"/>
        </w:trPr>
        <w:tc>
          <w:tcPr>
            <w:tcW w:w="1521" w:type="pct"/>
            <w:vMerge w:val="restart"/>
            <w:shd w:val="clear" w:color="auto" w:fill="auto"/>
          </w:tcPr>
          <w:p w:rsidR="00314600" w:rsidRPr="001A20CA" w:rsidRDefault="00314600" w:rsidP="00A90600">
            <w:pPr>
              <w:widowControl w:val="0"/>
              <w:autoSpaceDE w:val="0"/>
              <w:autoSpaceDN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Источники и объемы ф</w:t>
            </w:r>
            <w:r w:rsidRPr="001A20CA">
              <w:rPr>
                <w:rFonts w:ascii="Times New Roman" w:eastAsia="Times New Roman" w:hAnsi="Times New Roman" w:cs="Times New Roman"/>
                <w:sz w:val="24"/>
                <w:szCs w:val="24"/>
                <w:lang w:eastAsia="ru-RU"/>
              </w:rPr>
              <w:t>и</w:t>
            </w:r>
            <w:r w:rsidRPr="001A20CA">
              <w:rPr>
                <w:rFonts w:ascii="Times New Roman" w:eastAsia="Times New Roman" w:hAnsi="Times New Roman" w:cs="Times New Roman"/>
                <w:sz w:val="24"/>
                <w:szCs w:val="24"/>
                <w:lang w:eastAsia="ru-RU"/>
              </w:rPr>
              <w:t>нансирования подпр</w:t>
            </w:r>
            <w:r w:rsidRPr="001A20CA">
              <w:rPr>
                <w:rFonts w:ascii="Times New Roman" w:eastAsia="Times New Roman" w:hAnsi="Times New Roman" w:cs="Times New Roman"/>
                <w:sz w:val="24"/>
                <w:szCs w:val="24"/>
                <w:lang w:eastAsia="ru-RU"/>
              </w:rPr>
              <w:t>о</w:t>
            </w:r>
            <w:r w:rsidRPr="001A20CA">
              <w:rPr>
                <w:rFonts w:ascii="Times New Roman" w:eastAsia="Times New Roman" w:hAnsi="Times New Roman" w:cs="Times New Roman"/>
                <w:sz w:val="24"/>
                <w:szCs w:val="24"/>
                <w:lang w:eastAsia="ru-RU"/>
              </w:rPr>
              <w:t>граммы, в том числе по годам:</w:t>
            </w:r>
          </w:p>
        </w:tc>
        <w:tc>
          <w:tcPr>
            <w:tcW w:w="3479" w:type="pct"/>
            <w:gridSpan w:val="7"/>
            <w:shd w:val="clear" w:color="auto" w:fill="auto"/>
          </w:tcPr>
          <w:p w:rsidR="00314600" w:rsidRPr="001A20CA" w:rsidRDefault="00314600" w:rsidP="00A906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Расходы (тыс. руб.)</w:t>
            </w:r>
          </w:p>
        </w:tc>
      </w:tr>
      <w:tr w:rsidR="001A20CA" w:rsidRPr="001A20CA" w:rsidTr="00B02610">
        <w:tblPrEx>
          <w:tblCellMar>
            <w:top w:w="102" w:type="dxa"/>
            <w:left w:w="62" w:type="dxa"/>
            <w:bottom w:w="102" w:type="dxa"/>
            <w:right w:w="62" w:type="dxa"/>
          </w:tblCellMar>
        </w:tblPrEx>
        <w:trPr>
          <w:trHeight w:val="293"/>
        </w:trPr>
        <w:tc>
          <w:tcPr>
            <w:tcW w:w="1521" w:type="pct"/>
            <w:vMerge/>
            <w:shd w:val="clear" w:color="auto" w:fill="auto"/>
          </w:tcPr>
          <w:p w:rsidR="00314600" w:rsidRPr="001A20CA" w:rsidRDefault="00314600" w:rsidP="00A90600">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489" w:type="pct"/>
            <w:shd w:val="clear" w:color="auto" w:fill="auto"/>
          </w:tcPr>
          <w:p w:rsidR="00314600" w:rsidRPr="001A20CA" w:rsidRDefault="00314600" w:rsidP="00A906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2022</w:t>
            </w:r>
          </w:p>
        </w:tc>
        <w:tc>
          <w:tcPr>
            <w:tcW w:w="488" w:type="pct"/>
            <w:shd w:val="clear" w:color="auto" w:fill="auto"/>
          </w:tcPr>
          <w:p w:rsidR="00314600" w:rsidRPr="001A20CA" w:rsidRDefault="00314600" w:rsidP="00A90600">
            <w:pPr>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2023</w:t>
            </w:r>
          </w:p>
        </w:tc>
        <w:tc>
          <w:tcPr>
            <w:tcW w:w="488" w:type="pct"/>
            <w:shd w:val="clear" w:color="auto" w:fill="auto"/>
          </w:tcPr>
          <w:p w:rsidR="00314600" w:rsidRPr="001A20CA" w:rsidRDefault="00314600" w:rsidP="00A90600">
            <w:pPr>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2024</w:t>
            </w:r>
          </w:p>
        </w:tc>
        <w:tc>
          <w:tcPr>
            <w:tcW w:w="489" w:type="pct"/>
            <w:shd w:val="clear" w:color="auto" w:fill="auto"/>
          </w:tcPr>
          <w:p w:rsidR="00314600" w:rsidRPr="001A20CA" w:rsidRDefault="00314600" w:rsidP="00A90600">
            <w:pPr>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2025</w:t>
            </w:r>
          </w:p>
        </w:tc>
        <w:tc>
          <w:tcPr>
            <w:tcW w:w="488" w:type="pct"/>
            <w:shd w:val="clear" w:color="auto" w:fill="auto"/>
          </w:tcPr>
          <w:p w:rsidR="00314600" w:rsidRPr="001A20CA" w:rsidRDefault="00314600" w:rsidP="00A90600">
            <w:pPr>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2026</w:t>
            </w:r>
          </w:p>
        </w:tc>
        <w:tc>
          <w:tcPr>
            <w:tcW w:w="488" w:type="pct"/>
            <w:shd w:val="clear" w:color="auto" w:fill="auto"/>
          </w:tcPr>
          <w:p w:rsidR="00314600" w:rsidRPr="001A20CA" w:rsidRDefault="00314600" w:rsidP="00A90600">
            <w:pPr>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2027</w:t>
            </w:r>
          </w:p>
        </w:tc>
        <w:tc>
          <w:tcPr>
            <w:tcW w:w="549" w:type="pct"/>
            <w:shd w:val="clear" w:color="auto" w:fill="auto"/>
          </w:tcPr>
          <w:p w:rsidR="00314600" w:rsidRPr="001A20CA" w:rsidRDefault="00314600" w:rsidP="00A906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Итого</w:t>
            </w:r>
          </w:p>
        </w:tc>
      </w:tr>
      <w:tr w:rsidR="001A20CA" w:rsidRPr="001A20CA" w:rsidTr="00A90600">
        <w:tblPrEx>
          <w:tblCellMar>
            <w:top w:w="102" w:type="dxa"/>
            <w:left w:w="62" w:type="dxa"/>
            <w:bottom w:w="102" w:type="dxa"/>
            <w:right w:w="62" w:type="dxa"/>
          </w:tblCellMar>
        </w:tblPrEx>
        <w:trPr>
          <w:trHeight w:val="132"/>
        </w:trPr>
        <w:tc>
          <w:tcPr>
            <w:tcW w:w="1521" w:type="pct"/>
            <w:shd w:val="clear" w:color="auto" w:fill="auto"/>
          </w:tcPr>
          <w:p w:rsidR="00314600" w:rsidRPr="001A20CA" w:rsidRDefault="00314600" w:rsidP="00A90600">
            <w:pPr>
              <w:widowControl w:val="0"/>
              <w:autoSpaceDE w:val="0"/>
              <w:autoSpaceDN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местный бюджет</w:t>
            </w:r>
          </w:p>
        </w:tc>
        <w:tc>
          <w:tcPr>
            <w:tcW w:w="489" w:type="pct"/>
            <w:shd w:val="clear" w:color="auto" w:fill="auto"/>
          </w:tcPr>
          <w:p w:rsidR="00314600" w:rsidRPr="001A20CA" w:rsidRDefault="00314600" w:rsidP="00D338F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3550,1</w:t>
            </w:r>
          </w:p>
        </w:tc>
        <w:tc>
          <w:tcPr>
            <w:tcW w:w="488" w:type="pct"/>
            <w:shd w:val="clear" w:color="auto" w:fill="auto"/>
          </w:tcPr>
          <w:p w:rsidR="00314600" w:rsidRPr="001A20CA" w:rsidRDefault="00314600" w:rsidP="00D338F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3550,1</w:t>
            </w:r>
          </w:p>
        </w:tc>
        <w:tc>
          <w:tcPr>
            <w:tcW w:w="488" w:type="pct"/>
            <w:shd w:val="clear" w:color="auto" w:fill="auto"/>
          </w:tcPr>
          <w:p w:rsidR="00314600" w:rsidRPr="001A20CA" w:rsidRDefault="00314600" w:rsidP="00D338F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3550,1</w:t>
            </w:r>
          </w:p>
        </w:tc>
        <w:tc>
          <w:tcPr>
            <w:tcW w:w="489" w:type="pct"/>
            <w:shd w:val="clear" w:color="auto" w:fill="auto"/>
          </w:tcPr>
          <w:p w:rsidR="00314600" w:rsidRPr="001A20CA" w:rsidRDefault="00314600" w:rsidP="00D338F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3550,1</w:t>
            </w:r>
          </w:p>
        </w:tc>
        <w:tc>
          <w:tcPr>
            <w:tcW w:w="488" w:type="pct"/>
            <w:shd w:val="clear" w:color="auto" w:fill="auto"/>
          </w:tcPr>
          <w:p w:rsidR="00314600" w:rsidRPr="001A20CA" w:rsidRDefault="00314600" w:rsidP="00D338F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3550,1</w:t>
            </w:r>
          </w:p>
        </w:tc>
        <w:tc>
          <w:tcPr>
            <w:tcW w:w="488" w:type="pct"/>
            <w:shd w:val="clear" w:color="auto" w:fill="auto"/>
          </w:tcPr>
          <w:p w:rsidR="00314600" w:rsidRPr="001A20CA" w:rsidRDefault="00314600" w:rsidP="00D338F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3550,1</w:t>
            </w:r>
          </w:p>
        </w:tc>
        <w:tc>
          <w:tcPr>
            <w:tcW w:w="549" w:type="pct"/>
            <w:shd w:val="clear" w:color="auto" w:fill="auto"/>
          </w:tcPr>
          <w:p w:rsidR="00314600" w:rsidRPr="001A20CA" w:rsidRDefault="00B02610" w:rsidP="00A906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21300,6</w:t>
            </w:r>
          </w:p>
        </w:tc>
      </w:tr>
      <w:tr w:rsidR="001A20CA" w:rsidRPr="001A20CA" w:rsidTr="00A90600">
        <w:tblPrEx>
          <w:tblCellMar>
            <w:top w:w="102" w:type="dxa"/>
            <w:left w:w="62" w:type="dxa"/>
            <w:bottom w:w="102" w:type="dxa"/>
            <w:right w:w="62" w:type="dxa"/>
          </w:tblCellMar>
        </w:tblPrEx>
        <w:trPr>
          <w:trHeight w:val="132"/>
        </w:trPr>
        <w:tc>
          <w:tcPr>
            <w:tcW w:w="1521" w:type="pct"/>
            <w:shd w:val="clear" w:color="auto" w:fill="auto"/>
          </w:tcPr>
          <w:p w:rsidR="00314600" w:rsidRPr="001A20CA" w:rsidRDefault="00314600" w:rsidP="00A90600">
            <w:pPr>
              <w:widowControl w:val="0"/>
              <w:autoSpaceDE w:val="0"/>
              <w:autoSpaceDN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областной бюджет</w:t>
            </w:r>
          </w:p>
        </w:tc>
        <w:tc>
          <w:tcPr>
            <w:tcW w:w="489" w:type="pct"/>
            <w:shd w:val="clear" w:color="auto" w:fill="auto"/>
          </w:tcPr>
          <w:p w:rsidR="00314600" w:rsidRPr="001A20CA" w:rsidRDefault="00314600" w:rsidP="00D338F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5079,0</w:t>
            </w:r>
          </w:p>
        </w:tc>
        <w:tc>
          <w:tcPr>
            <w:tcW w:w="488" w:type="pct"/>
            <w:shd w:val="clear" w:color="auto" w:fill="auto"/>
          </w:tcPr>
          <w:p w:rsidR="00314600" w:rsidRPr="001A20CA" w:rsidRDefault="00314600" w:rsidP="003146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5078,0</w:t>
            </w:r>
          </w:p>
        </w:tc>
        <w:tc>
          <w:tcPr>
            <w:tcW w:w="488" w:type="pct"/>
            <w:shd w:val="clear" w:color="auto" w:fill="auto"/>
          </w:tcPr>
          <w:p w:rsidR="00314600" w:rsidRPr="001A20CA" w:rsidRDefault="00314600" w:rsidP="003146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5078,0</w:t>
            </w:r>
          </w:p>
        </w:tc>
        <w:tc>
          <w:tcPr>
            <w:tcW w:w="489" w:type="pct"/>
            <w:shd w:val="clear" w:color="auto" w:fill="auto"/>
          </w:tcPr>
          <w:p w:rsidR="00314600" w:rsidRPr="001A20CA" w:rsidRDefault="00314600" w:rsidP="003146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5078,0</w:t>
            </w:r>
          </w:p>
        </w:tc>
        <w:tc>
          <w:tcPr>
            <w:tcW w:w="488" w:type="pct"/>
            <w:shd w:val="clear" w:color="auto" w:fill="auto"/>
          </w:tcPr>
          <w:p w:rsidR="00314600" w:rsidRPr="001A20CA" w:rsidRDefault="00314600" w:rsidP="003146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5078,0</w:t>
            </w:r>
          </w:p>
        </w:tc>
        <w:tc>
          <w:tcPr>
            <w:tcW w:w="488" w:type="pct"/>
            <w:shd w:val="clear" w:color="auto" w:fill="auto"/>
          </w:tcPr>
          <w:p w:rsidR="00314600" w:rsidRPr="001A20CA" w:rsidRDefault="00314600" w:rsidP="0031460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5078,0</w:t>
            </w:r>
          </w:p>
        </w:tc>
        <w:tc>
          <w:tcPr>
            <w:tcW w:w="549" w:type="pct"/>
            <w:shd w:val="clear" w:color="auto" w:fill="auto"/>
          </w:tcPr>
          <w:p w:rsidR="00314600" w:rsidRPr="001A20CA" w:rsidRDefault="00B02610" w:rsidP="00A906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30469,0</w:t>
            </w:r>
          </w:p>
        </w:tc>
      </w:tr>
      <w:tr w:rsidR="001A20CA" w:rsidRPr="001A20CA" w:rsidTr="00A90600">
        <w:tblPrEx>
          <w:tblCellMar>
            <w:top w:w="102" w:type="dxa"/>
            <w:left w:w="62" w:type="dxa"/>
            <w:bottom w:w="102" w:type="dxa"/>
            <w:right w:w="62" w:type="dxa"/>
          </w:tblCellMar>
        </w:tblPrEx>
        <w:trPr>
          <w:trHeight w:val="132"/>
        </w:trPr>
        <w:tc>
          <w:tcPr>
            <w:tcW w:w="1521" w:type="pct"/>
            <w:shd w:val="clear" w:color="auto" w:fill="auto"/>
          </w:tcPr>
          <w:p w:rsidR="00314600" w:rsidRPr="001A20CA" w:rsidRDefault="00314600" w:rsidP="00A90600">
            <w:pPr>
              <w:widowControl w:val="0"/>
              <w:autoSpaceDE w:val="0"/>
              <w:autoSpaceDN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федеральный бюджет</w:t>
            </w:r>
          </w:p>
        </w:tc>
        <w:tc>
          <w:tcPr>
            <w:tcW w:w="489" w:type="pct"/>
            <w:shd w:val="clear" w:color="auto" w:fill="auto"/>
          </w:tcPr>
          <w:p w:rsidR="00314600" w:rsidRPr="001A20CA" w:rsidRDefault="00314600" w:rsidP="00A906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8" w:type="pct"/>
            <w:shd w:val="clear" w:color="auto" w:fill="auto"/>
          </w:tcPr>
          <w:p w:rsidR="00314600" w:rsidRPr="001A20CA" w:rsidRDefault="00314600" w:rsidP="00A906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8" w:type="pct"/>
            <w:shd w:val="clear" w:color="auto" w:fill="auto"/>
          </w:tcPr>
          <w:p w:rsidR="00314600" w:rsidRPr="001A20CA" w:rsidRDefault="00314600" w:rsidP="00A906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9" w:type="pct"/>
            <w:shd w:val="clear" w:color="auto" w:fill="auto"/>
          </w:tcPr>
          <w:p w:rsidR="00314600" w:rsidRPr="001A20CA" w:rsidRDefault="00314600" w:rsidP="00A906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8" w:type="pct"/>
            <w:shd w:val="clear" w:color="auto" w:fill="auto"/>
          </w:tcPr>
          <w:p w:rsidR="00314600" w:rsidRPr="001A20CA" w:rsidRDefault="00314600" w:rsidP="00A906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8" w:type="pct"/>
            <w:shd w:val="clear" w:color="auto" w:fill="auto"/>
          </w:tcPr>
          <w:p w:rsidR="00314600" w:rsidRPr="001A20CA" w:rsidRDefault="00314600" w:rsidP="00A906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549" w:type="pct"/>
            <w:shd w:val="clear" w:color="auto" w:fill="auto"/>
          </w:tcPr>
          <w:p w:rsidR="00314600" w:rsidRPr="001A20CA" w:rsidRDefault="00314600" w:rsidP="00A906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r>
      <w:tr w:rsidR="001A20CA" w:rsidRPr="001A20CA" w:rsidTr="00A90600">
        <w:tblPrEx>
          <w:tblCellMar>
            <w:top w:w="102" w:type="dxa"/>
            <w:left w:w="62" w:type="dxa"/>
            <w:bottom w:w="102" w:type="dxa"/>
            <w:right w:w="62" w:type="dxa"/>
          </w:tblCellMar>
        </w:tblPrEx>
        <w:trPr>
          <w:trHeight w:val="132"/>
        </w:trPr>
        <w:tc>
          <w:tcPr>
            <w:tcW w:w="1521" w:type="pct"/>
            <w:shd w:val="clear" w:color="auto" w:fill="auto"/>
          </w:tcPr>
          <w:p w:rsidR="00314600" w:rsidRPr="001A20CA" w:rsidRDefault="00314600" w:rsidP="00A90600">
            <w:pPr>
              <w:widowControl w:val="0"/>
              <w:autoSpaceDE w:val="0"/>
              <w:autoSpaceDN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внебюджетные средства</w:t>
            </w:r>
          </w:p>
        </w:tc>
        <w:tc>
          <w:tcPr>
            <w:tcW w:w="489" w:type="pct"/>
            <w:shd w:val="clear" w:color="auto" w:fill="auto"/>
          </w:tcPr>
          <w:p w:rsidR="00314600" w:rsidRPr="001A20CA" w:rsidRDefault="00314600" w:rsidP="00A906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8" w:type="pct"/>
            <w:shd w:val="clear" w:color="auto" w:fill="auto"/>
          </w:tcPr>
          <w:p w:rsidR="00314600" w:rsidRPr="001A20CA" w:rsidRDefault="00314600" w:rsidP="00A906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8" w:type="pct"/>
            <w:shd w:val="clear" w:color="auto" w:fill="auto"/>
          </w:tcPr>
          <w:p w:rsidR="00314600" w:rsidRPr="001A20CA" w:rsidRDefault="00314600" w:rsidP="00A906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9" w:type="pct"/>
            <w:shd w:val="clear" w:color="auto" w:fill="auto"/>
          </w:tcPr>
          <w:p w:rsidR="00314600" w:rsidRPr="001A20CA" w:rsidRDefault="00314600" w:rsidP="00A906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8" w:type="pct"/>
            <w:shd w:val="clear" w:color="auto" w:fill="auto"/>
          </w:tcPr>
          <w:p w:rsidR="00314600" w:rsidRPr="001A20CA" w:rsidRDefault="00314600" w:rsidP="00A906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8" w:type="pct"/>
            <w:shd w:val="clear" w:color="auto" w:fill="auto"/>
          </w:tcPr>
          <w:p w:rsidR="00314600" w:rsidRPr="001A20CA" w:rsidRDefault="00314600" w:rsidP="00A906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549" w:type="pct"/>
            <w:shd w:val="clear" w:color="auto" w:fill="auto"/>
          </w:tcPr>
          <w:p w:rsidR="00314600" w:rsidRPr="001A20CA" w:rsidRDefault="00314600" w:rsidP="00A906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r>
      <w:tr w:rsidR="001A20CA" w:rsidRPr="001A20CA" w:rsidTr="00314600">
        <w:tblPrEx>
          <w:tblCellMar>
            <w:top w:w="102" w:type="dxa"/>
            <w:left w:w="62" w:type="dxa"/>
            <w:bottom w:w="102" w:type="dxa"/>
            <w:right w:w="62" w:type="dxa"/>
          </w:tblCellMar>
        </w:tblPrEx>
        <w:trPr>
          <w:trHeight w:val="326"/>
        </w:trPr>
        <w:tc>
          <w:tcPr>
            <w:tcW w:w="1521" w:type="pct"/>
            <w:shd w:val="clear" w:color="auto" w:fill="auto"/>
          </w:tcPr>
          <w:p w:rsidR="00314600" w:rsidRPr="001A20CA" w:rsidRDefault="00314600" w:rsidP="001C3F88">
            <w:pPr>
              <w:widowControl w:val="0"/>
              <w:autoSpaceDE w:val="0"/>
              <w:autoSpaceDN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Всего по подпрограмме:</w:t>
            </w:r>
          </w:p>
        </w:tc>
        <w:tc>
          <w:tcPr>
            <w:tcW w:w="489" w:type="pct"/>
            <w:shd w:val="clear" w:color="auto" w:fill="auto"/>
          </w:tcPr>
          <w:p w:rsidR="00314600" w:rsidRPr="001A20CA" w:rsidRDefault="00314600" w:rsidP="001C3F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8629,1</w:t>
            </w:r>
          </w:p>
        </w:tc>
        <w:tc>
          <w:tcPr>
            <w:tcW w:w="488" w:type="pct"/>
            <w:shd w:val="clear" w:color="auto" w:fill="auto"/>
          </w:tcPr>
          <w:p w:rsidR="00314600" w:rsidRPr="001A20CA" w:rsidRDefault="00314600" w:rsidP="001C3F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8628,1</w:t>
            </w:r>
          </w:p>
        </w:tc>
        <w:tc>
          <w:tcPr>
            <w:tcW w:w="488" w:type="pct"/>
            <w:shd w:val="clear" w:color="auto" w:fill="auto"/>
          </w:tcPr>
          <w:p w:rsidR="00314600" w:rsidRPr="001A20CA" w:rsidRDefault="00314600" w:rsidP="001C3F88">
            <w:pPr>
              <w:spacing w:after="0"/>
              <w:rPr>
                <w:sz w:val="24"/>
                <w:szCs w:val="24"/>
              </w:rPr>
            </w:pPr>
            <w:r w:rsidRPr="001A20CA">
              <w:rPr>
                <w:rFonts w:ascii="Times New Roman" w:eastAsia="Times New Roman" w:hAnsi="Times New Roman" w:cs="Times New Roman"/>
                <w:sz w:val="24"/>
                <w:szCs w:val="24"/>
                <w:lang w:eastAsia="ru-RU"/>
              </w:rPr>
              <w:t>8628,1</w:t>
            </w:r>
          </w:p>
        </w:tc>
        <w:tc>
          <w:tcPr>
            <w:tcW w:w="489" w:type="pct"/>
            <w:shd w:val="clear" w:color="auto" w:fill="auto"/>
          </w:tcPr>
          <w:p w:rsidR="00314600" w:rsidRPr="001A20CA" w:rsidRDefault="00314600" w:rsidP="001C3F88">
            <w:pPr>
              <w:spacing w:after="0"/>
              <w:rPr>
                <w:sz w:val="24"/>
                <w:szCs w:val="24"/>
              </w:rPr>
            </w:pPr>
            <w:r w:rsidRPr="001A20CA">
              <w:rPr>
                <w:rFonts w:ascii="Times New Roman" w:eastAsia="Times New Roman" w:hAnsi="Times New Roman" w:cs="Times New Roman"/>
                <w:sz w:val="24"/>
                <w:szCs w:val="24"/>
                <w:lang w:eastAsia="ru-RU"/>
              </w:rPr>
              <w:t>8628,1</w:t>
            </w:r>
          </w:p>
        </w:tc>
        <w:tc>
          <w:tcPr>
            <w:tcW w:w="488" w:type="pct"/>
            <w:shd w:val="clear" w:color="auto" w:fill="auto"/>
          </w:tcPr>
          <w:p w:rsidR="00314600" w:rsidRPr="001A20CA" w:rsidRDefault="00314600" w:rsidP="001C3F88">
            <w:pPr>
              <w:spacing w:after="0"/>
              <w:rPr>
                <w:sz w:val="24"/>
                <w:szCs w:val="24"/>
              </w:rPr>
            </w:pPr>
            <w:r w:rsidRPr="001A20CA">
              <w:rPr>
                <w:rFonts w:ascii="Times New Roman" w:eastAsia="Times New Roman" w:hAnsi="Times New Roman" w:cs="Times New Roman"/>
                <w:sz w:val="24"/>
                <w:szCs w:val="24"/>
                <w:lang w:eastAsia="ru-RU"/>
              </w:rPr>
              <w:t>8628,1</w:t>
            </w:r>
          </w:p>
        </w:tc>
        <w:tc>
          <w:tcPr>
            <w:tcW w:w="488" w:type="pct"/>
            <w:shd w:val="clear" w:color="auto" w:fill="auto"/>
          </w:tcPr>
          <w:p w:rsidR="00314600" w:rsidRPr="001A20CA" w:rsidRDefault="00314600" w:rsidP="001C3F88">
            <w:pPr>
              <w:spacing w:after="0"/>
              <w:rPr>
                <w:sz w:val="24"/>
                <w:szCs w:val="24"/>
              </w:rPr>
            </w:pPr>
            <w:r w:rsidRPr="001A20CA">
              <w:rPr>
                <w:rFonts w:ascii="Times New Roman" w:eastAsia="Times New Roman" w:hAnsi="Times New Roman" w:cs="Times New Roman"/>
                <w:sz w:val="24"/>
                <w:szCs w:val="24"/>
                <w:lang w:eastAsia="ru-RU"/>
              </w:rPr>
              <w:t>8628,1</w:t>
            </w:r>
          </w:p>
        </w:tc>
        <w:tc>
          <w:tcPr>
            <w:tcW w:w="549" w:type="pct"/>
            <w:shd w:val="clear" w:color="auto" w:fill="auto"/>
          </w:tcPr>
          <w:p w:rsidR="00314600" w:rsidRPr="001A20CA" w:rsidRDefault="00B02610" w:rsidP="001C3F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51769,6</w:t>
            </w:r>
          </w:p>
        </w:tc>
      </w:tr>
      <w:tr w:rsidR="001A20CA" w:rsidRPr="001A20CA" w:rsidTr="00A90600">
        <w:trPr>
          <w:trHeight w:val="467"/>
        </w:trPr>
        <w:tc>
          <w:tcPr>
            <w:tcW w:w="1521" w:type="pct"/>
            <w:shd w:val="clear" w:color="auto" w:fill="auto"/>
            <w:tcMar>
              <w:top w:w="0" w:type="dxa"/>
              <w:left w:w="75" w:type="dxa"/>
              <w:bottom w:w="0" w:type="dxa"/>
              <w:right w:w="75" w:type="dxa"/>
            </w:tcMar>
          </w:tcPr>
          <w:p w:rsidR="00314600" w:rsidRPr="001A20CA" w:rsidRDefault="00314600" w:rsidP="00A90600">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Ожидаемые результаты реализации подпрограммы</w:t>
            </w:r>
          </w:p>
        </w:tc>
        <w:tc>
          <w:tcPr>
            <w:tcW w:w="3479" w:type="pct"/>
            <w:gridSpan w:val="7"/>
            <w:shd w:val="clear" w:color="auto" w:fill="auto"/>
            <w:tcMar>
              <w:top w:w="0" w:type="dxa"/>
              <w:left w:w="75" w:type="dxa"/>
              <w:bottom w:w="0" w:type="dxa"/>
              <w:right w:w="75" w:type="dxa"/>
            </w:tcMar>
          </w:tcPr>
          <w:p w:rsidR="00314600" w:rsidRPr="001A20CA" w:rsidRDefault="00314600" w:rsidP="00314600">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1. Улучшение обстановки на улицах и в общественных местах в сторону стабилизации</w:t>
            </w:r>
          </w:p>
          <w:p w:rsidR="00314600" w:rsidRPr="001A20CA" w:rsidRDefault="00314600" w:rsidP="00314600">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2. Улучшение профилактики преступлений и иных правон</w:t>
            </w:r>
            <w:r w:rsidRPr="001A20CA">
              <w:rPr>
                <w:rFonts w:ascii="Times New Roman" w:eastAsia="Times New Roman" w:hAnsi="Times New Roman" w:cs="Times New Roman"/>
                <w:sz w:val="24"/>
                <w:szCs w:val="24"/>
                <w:lang w:eastAsia="ru-RU"/>
              </w:rPr>
              <w:t>а</w:t>
            </w:r>
            <w:r w:rsidRPr="001A20CA">
              <w:rPr>
                <w:rFonts w:ascii="Times New Roman" w:eastAsia="Times New Roman" w:hAnsi="Times New Roman" w:cs="Times New Roman"/>
                <w:sz w:val="24"/>
                <w:szCs w:val="24"/>
                <w:lang w:eastAsia="ru-RU"/>
              </w:rPr>
              <w:t>рушений в среде несовершеннолетних и молодежи</w:t>
            </w:r>
          </w:p>
          <w:p w:rsidR="00314600" w:rsidRPr="001A20CA" w:rsidRDefault="00314600" w:rsidP="00314600">
            <w:pPr>
              <w:spacing w:after="0" w:line="240" w:lineRule="auto"/>
              <w:rPr>
                <w:rFonts w:ascii="Times New Roman" w:eastAsia="Times New Roman" w:hAnsi="Times New Roman" w:cs="Times New Roman"/>
                <w:i/>
                <w:sz w:val="24"/>
                <w:szCs w:val="24"/>
                <w:lang w:eastAsia="ru-RU"/>
              </w:rPr>
            </w:pPr>
            <w:r w:rsidRPr="001A20CA">
              <w:rPr>
                <w:rFonts w:ascii="Times New Roman" w:eastAsia="Times New Roman" w:hAnsi="Times New Roman" w:cs="Times New Roman"/>
                <w:sz w:val="24"/>
                <w:szCs w:val="24"/>
                <w:lang w:eastAsia="ru-RU"/>
              </w:rPr>
              <w:t>3. Уменьшение общего числа совершаемых преступлений и иных правонарушений</w:t>
            </w:r>
          </w:p>
        </w:tc>
      </w:tr>
    </w:tbl>
    <w:p w:rsidR="00317FFB" w:rsidRPr="001A20CA" w:rsidRDefault="00317FFB" w:rsidP="00317FFB">
      <w:pPr>
        <w:spacing w:after="0" w:line="240" w:lineRule="auto"/>
        <w:jc w:val="center"/>
        <w:rPr>
          <w:rFonts w:ascii="Times New Roman" w:eastAsia="Times New Roman" w:hAnsi="Times New Roman" w:cs="Times New Roman"/>
          <w:b/>
          <w:sz w:val="28"/>
          <w:szCs w:val="28"/>
          <w:lang w:eastAsia="ru-RU"/>
        </w:rPr>
      </w:pPr>
    </w:p>
    <w:p w:rsidR="00317FFB" w:rsidRPr="001A20CA" w:rsidRDefault="00317FFB" w:rsidP="00317FFB">
      <w:pPr>
        <w:spacing w:after="0" w:line="240" w:lineRule="auto"/>
        <w:jc w:val="center"/>
        <w:rPr>
          <w:rFonts w:ascii="Times New Roman" w:eastAsia="Times New Roman" w:hAnsi="Times New Roman" w:cs="Times New Roman"/>
          <w:sz w:val="28"/>
          <w:szCs w:val="28"/>
          <w:lang w:eastAsia="ru-RU"/>
        </w:rPr>
      </w:pPr>
    </w:p>
    <w:p w:rsidR="00317FFB" w:rsidRPr="001A20CA" w:rsidRDefault="00317FFB" w:rsidP="00317FFB">
      <w:pPr>
        <w:spacing w:after="0" w:line="240" w:lineRule="auto"/>
        <w:jc w:val="center"/>
        <w:rPr>
          <w:rFonts w:ascii="Times New Roman" w:eastAsia="Times New Roman" w:hAnsi="Times New Roman" w:cs="Times New Roman"/>
          <w:sz w:val="28"/>
          <w:szCs w:val="28"/>
          <w:lang w:eastAsia="ru-RU"/>
        </w:rPr>
      </w:pPr>
    </w:p>
    <w:p w:rsidR="00317FFB" w:rsidRPr="001A20CA" w:rsidRDefault="00317FFB" w:rsidP="00317FFB">
      <w:pPr>
        <w:spacing w:after="0" w:line="240" w:lineRule="auto"/>
        <w:jc w:val="center"/>
        <w:rPr>
          <w:rFonts w:ascii="Times New Roman" w:eastAsia="Times New Roman" w:hAnsi="Times New Roman" w:cs="Times New Roman"/>
          <w:sz w:val="28"/>
          <w:szCs w:val="28"/>
          <w:lang w:eastAsia="ru-RU"/>
        </w:rPr>
        <w:sectPr w:rsidR="00317FFB" w:rsidRPr="001A20CA" w:rsidSect="00A90600">
          <w:pgSz w:w="11906" w:h="16838"/>
          <w:pgMar w:top="1134" w:right="850" w:bottom="1134" w:left="1701" w:header="708" w:footer="708" w:gutter="0"/>
          <w:cols w:space="708"/>
          <w:docGrid w:linePitch="360"/>
        </w:sectPr>
      </w:pPr>
    </w:p>
    <w:p w:rsidR="00317FFB" w:rsidRPr="001A20CA" w:rsidRDefault="00317FFB" w:rsidP="00317FFB">
      <w:pPr>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val="en-US" w:eastAsia="ru-RU"/>
        </w:rPr>
        <w:lastRenderedPageBreak/>
        <w:t>II</w:t>
      </w:r>
      <w:r w:rsidRPr="001A20CA">
        <w:rPr>
          <w:rFonts w:ascii="Times New Roman" w:eastAsia="Times New Roman" w:hAnsi="Times New Roman" w:cs="Times New Roman"/>
          <w:sz w:val="28"/>
          <w:szCs w:val="28"/>
          <w:lang w:eastAsia="ru-RU"/>
        </w:rPr>
        <w:t>. Общая характеристика сферы реализации подпрограммы</w:t>
      </w:r>
    </w:p>
    <w:p w:rsidR="001E426E" w:rsidRPr="001A20CA" w:rsidRDefault="001E426E" w:rsidP="00317FFB">
      <w:pPr>
        <w:spacing w:after="0" w:line="240" w:lineRule="auto"/>
        <w:jc w:val="center"/>
        <w:rPr>
          <w:rFonts w:ascii="Times New Roman" w:eastAsia="Times New Roman" w:hAnsi="Times New Roman" w:cs="Times New Roman"/>
          <w:sz w:val="28"/>
          <w:szCs w:val="28"/>
          <w:lang w:eastAsia="ru-RU"/>
        </w:rPr>
      </w:pPr>
    </w:p>
    <w:p w:rsidR="0067661F" w:rsidRPr="001A20CA" w:rsidRDefault="00317FFB" w:rsidP="0067661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w:t>
      </w:r>
      <w:r w:rsidR="0067661F" w:rsidRPr="001A20CA">
        <w:rPr>
          <w:rFonts w:ascii="Times New Roman" w:eastAsia="Times New Roman" w:hAnsi="Times New Roman" w:cs="Times New Roman"/>
          <w:sz w:val="28"/>
          <w:szCs w:val="28"/>
          <w:lang w:eastAsia="ru-RU"/>
        </w:rPr>
        <w:t>Проводимая органами государственной власти Псковской области, м</w:t>
      </w:r>
      <w:r w:rsidR="0067661F" w:rsidRPr="001A20CA">
        <w:rPr>
          <w:rFonts w:ascii="Times New Roman" w:eastAsia="Times New Roman" w:hAnsi="Times New Roman" w:cs="Times New Roman"/>
          <w:sz w:val="28"/>
          <w:szCs w:val="28"/>
          <w:lang w:eastAsia="ru-RU"/>
        </w:rPr>
        <w:t>у</w:t>
      </w:r>
      <w:r w:rsidR="0067661F" w:rsidRPr="001A20CA">
        <w:rPr>
          <w:rFonts w:ascii="Times New Roman" w:eastAsia="Times New Roman" w:hAnsi="Times New Roman" w:cs="Times New Roman"/>
          <w:sz w:val="28"/>
          <w:szCs w:val="28"/>
          <w:lang w:eastAsia="ru-RU"/>
        </w:rPr>
        <w:t>ниципального образования «Город Псков» планомерная и целенаправленная работа по созданию системы профилактики правонарушений, последов</w:t>
      </w:r>
      <w:r w:rsidR="0067661F" w:rsidRPr="001A20CA">
        <w:rPr>
          <w:rFonts w:ascii="Times New Roman" w:eastAsia="Times New Roman" w:hAnsi="Times New Roman" w:cs="Times New Roman"/>
          <w:sz w:val="28"/>
          <w:szCs w:val="28"/>
          <w:lang w:eastAsia="ru-RU"/>
        </w:rPr>
        <w:t>а</w:t>
      </w:r>
      <w:r w:rsidR="0067661F" w:rsidRPr="001A20CA">
        <w:rPr>
          <w:rFonts w:ascii="Times New Roman" w:eastAsia="Times New Roman" w:hAnsi="Times New Roman" w:cs="Times New Roman"/>
          <w:sz w:val="28"/>
          <w:szCs w:val="28"/>
          <w:lang w:eastAsia="ru-RU"/>
        </w:rPr>
        <w:t>тельная реализация мероприятий муниципальных программ профилактич</w:t>
      </w:r>
      <w:r w:rsidR="0067661F" w:rsidRPr="001A20CA">
        <w:rPr>
          <w:rFonts w:ascii="Times New Roman" w:eastAsia="Times New Roman" w:hAnsi="Times New Roman" w:cs="Times New Roman"/>
          <w:sz w:val="28"/>
          <w:szCs w:val="28"/>
          <w:lang w:eastAsia="ru-RU"/>
        </w:rPr>
        <w:t>е</w:t>
      </w:r>
      <w:r w:rsidR="0067661F" w:rsidRPr="001A20CA">
        <w:rPr>
          <w:rFonts w:ascii="Times New Roman" w:eastAsia="Times New Roman" w:hAnsi="Times New Roman" w:cs="Times New Roman"/>
          <w:sz w:val="28"/>
          <w:szCs w:val="28"/>
          <w:lang w:eastAsia="ru-RU"/>
        </w:rPr>
        <w:t xml:space="preserve">ской направленности, позволили не допустить осложнения </w:t>
      </w:r>
      <w:proofErr w:type="gramStart"/>
      <w:r w:rsidR="0067661F" w:rsidRPr="001A20CA">
        <w:rPr>
          <w:rFonts w:ascii="Times New Roman" w:eastAsia="Times New Roman" w:hAnsi="Times New Roman" w:cs="Times New Roman"/>
          <w:sz w:val="28"/>
          <w:szCs w:val="28"/>
          <w:lang w:eastAsia="ru-RU"/>
        </w:rPr>
        <w:t>криминогенной обстановки</w:t>
      </w:r>
      <w:proofErr w:type="gramEnd"/>
      <w:r w:rsidR="0067661F" w:rsidRPr="001A20CA">
        <w:rPr>
          <w:rFonts w:ascii="Times New Roman" w:eastAsia="Times New Roman" w:hAnsi="Times New Roman" w:cs="Times New Roman"/>
          <w:sz w:val="28"/>
          <w:szCs w:val="28"/>
          <w:lang w:eastAsia="ru-RU"/>
        </w:rPr>
        <w:t>.</w:t>
      </w:r>
    </w:p>
    <w:p w:rsidR="0067661F" w:rsidRPr="001A20CA" w:rsidRDefault="0067661F" w:rsidP="0067661F">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С начала 2020 года произошел спад преступлений, совершенных на улицах города на 31,6%, что составило 416 преступлений (АППГ - 606).</w:t>
      </w:r>
    </w:p>
    <w:p w:rsidR="0067661F" w:rsidRPr="001A20CA" w:rsidRDefault="0067661F" w:rsidP="0067661F">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Также, на 21,5% уменьшилось количество преступлений, совершенных в общественных местах на территории города Пскова и составило 773 пр</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ступления (АППГ – 985).</w:t>
      </w:r>
    </w:p>
    <w:p w:rsidR="0067661F" w:rsidRPr="001A20CA" w:rsidRDefault="0067661F" w:rsidP="0067661F">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Общая раскрываемость преступлений, совершенных в общественных местах увеличилась на 2,8% и составила 82,3% (АППГ – 79,5 %), раскрыва</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мость уличной преступности увеличилась на 4,2% и составила 85,9% (АППГ – 81,7%).</w:t>
      </w:r>
    </w:p>
    <w:p w:rsidR="0067661F" w:rsidRPr="001A20CA" w:rsidRDefault="0067661F" w:rsidP="0067661F">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Сотрудниками УМВД в общественных местах раскрыто 109 престу</w:t>
      </w:r>
      <w:r w:rsidRPr="001A20CA">
        <w:rPr>
          <w:rFonts w:ascii="Times New Roman" w:eastAsia="Times New Roman" w:hAnsi="Times New Roman" w:cs="Times New Roman"/>
          <w:sz w:val="28"/>
          <w:szCs w:val="28"/>
          <w:lang w:eastAsia="ru-RU"/>
        </w:rPr>
        <w:t>п</w:t>
      </w:r>
      <w:r w:rsidRPr="001A20CA">
        <w:rPr>
          <w:rFonts w:ascii="Times New Roman" w:eastAsia="Times New Roman" w:hAnsi="Times New Roman" w:cs="Times New Roman"/>
          <w:sz w:val="28"/>
          <w:szCs w:val="28"/>
          <w:lang w:eastAsia="ru-RU"/>
        </w:rPr>
        <w:t>лений связанных, с незаконным оборотом наркотиков, что на 6,8% меньше показателей предыдущего года (АППГ – 117).</w:t>
      </w:r>
    </w:p>
    <w:p w:rsidR="0067661F" w:rsidRPr="001A20CA" w:rsidRDefault="0067661F" w:rsidP="0067661F">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Общее количество зарегистрированных преступлений небольшой и средней тяжести, совершенных в общественных местах, увеличилось на 2,5%, и составило 610 преступлений (АППГ – 595), на улицах увеличилось на 11,7%, и составило 305 преступлений (АППГ – 273). </w:t>
      </w:r>
    </w:p>
    <w:p w:rsidR="0067661F" w:rsidRPr="001A20CA" w:rsidRDefault="0067661F" w:rsidP="0067661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Нужна высокоэффективная система профилактики преступлений и пр</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вонарушений. Решение этой важнейшей социальной задачи только прав</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охранительными методами невозможно. Существующие институты системы профилактики правонарушений часто действуют разрозненно и неэффекти</w:t>
      </w:r>
      <w:r w:rsidRPr="001A20CA">
        <w:rPr>
          <w:rFonts w:ascii="Times New Roman" w:eastAsia="Times New Roman" w:hAnsi="Times New Roman" w:cs="Times New Roman"/>
          <w:sz w:val="28"/>
          <w:szCs w:val="28"/>
          <w:lang w:eastAsia="ru-RU"/>
        </w:rPr>
        <w:t>в</w:t>
      </w:r>
      <w:r w:rsidRPr="001A20CA">
        <w:rPr>
          <w:rFonts w:ascii="Times New Roman" w:eastAsia="Times New Roman" w:hAnsi="Times New Roman" w:cs="Times New Roman"/>
          <w:sz w:val="28"/>
          <w:szCs w:val="28"/>
          <w:lang w:eastAsia="ru-RU"/>
        </w:rPr>
        <w:t>но.</w:t>
      </w:r>
    </w:p>
    <w:p w:rsidR="0067661F" w:rsidRPr="001A20CA" w:rsidRDefault="0067661F" w:rsidP="0067661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Поскольку вопрос обеспечения законности и правопорядка, личной и общественной безопасности, усиления борьбы с преступностью и иными правонарушениями во всех сферах жизнедеятельности человека занимает о</w:t>
      </w:r>
      <w:r w:rsidRPr="001A20CA">
        <w:rPr>
          <w:rFonts w:ascii="Times New Roman" w:eastAsia="Times New Roman" w:hAnsi="Times New Roman" w:cs="Times New Roman"/>
          <w:sz w:val="28"/>
          <w:szCs w:val="28"/>
          <w:lang w:eastAsia="ru-RU"/>
        </w:rPr>
        <w:t>д</w:t>
      </w:r>
      <w:r w:rsidRPr="001A20CA">
        <w:rPr>
          <w:rFonts w:ascii="Times New Roman" w:eastAsia="Times New Roman" w:hAnsi="Times New Roman" w:cs="Times New Roman"/>
          <w:sz w:val="28"/>
          <w:szCs w:val="28"/>
          <w:lang w:eastAsia="ru-RU"/>
        </w:rPr>
        <w:t>но из наиболее важных мест в деятельности органов власти области и являе</w:t>
      </w:r>
      <w:r w:rsidRPr="001A20CA">
        <w:rPr>
          <w:rFonts w:ascii="Times New Roman" w:eastAsia="Times New Roman" w:hAnsi="Times New Roman" w:cs="Times New Roman"/>
          <w:sz w:val="28"/>
          <w:szCs w:val="28"/>
          <w:lang w:eastAsia="ru-RU"/>
        </w:rPr>
        <w:t>т</w:t>
      </w:r>
      <w:r w:rsidRPr="001A20CA">
        <w:rPr>
          <w:rFonts w:ascii="Times New Roman" w:eastAsia="Times New Roman" w:hAnsi="Times New Roman" w:cs="Times New Roman"/>
          <w:sz w:val="28"/>
          <w:szCs w:val="28"/>
          <w:lang w:eastAsia="ru-RU"/>
        </w:rPr>
        <w:t>ся стратегическим, он должен решаться программно-целевыми методами.</w:t>
      </w:r>
    </w:p>
    <w:p w:rsidR="0067661F" w:rsidRPr="001A20CA" w:rsidRDefault="0067661F" w:rsidP="0067661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современных условиях реализация комплекса мер по поддержанию правопорядка, противодействию преступности, соблюдению прав и свобод граждан эффективна только при координации действий всех органов гос</w:t>
      </w:r>
      <w:r w:rsidRPr="001A20CA">
        <w:rPr>
          <w:rFonts w:ascii="Times New Roman" w:eastAsia="Times New Roman" w:hAnsi="Times New Roman" w:cs="Times New Roman"/>
          <w:sz w:val="28"/>
          <w:szCs w:val="28"/>
          <w:lang w:eastAsia="ru-RU"/>
        </w:rPr>
        <w:t>у</w:t>
      </w:r>
      <w:r w:rsidRPr="001A20CA">
        <w:rPr>
          <w:rFonts w:ascii="Times New Roman" w:eastAsia="Times New Roman" w:hAnsi="Times New Roman" w:cs="Times New Roman"/>
          <w:sz w:val="28"/>
          <w:szCs w:val="28"/>
          <w:lang w:eastAsia="ru-RU"/>
        </w:rPr>
        <w:t>дарственной власти, местного самоуправления и общественных организаций.</w:t>
      </w:r>
    </w:p>
    <w:p w:rsidR="0067661F" w:rsidRPr="001A20CA" w:rsidRDefault="0067661F" w:rsidP="0067661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Реализация подпрограммы «Профилактика преступлений и иных прав</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нарушений в муниципальном образовании «Город Псков» муниципальной программы «Обеспечение общественного порядка и противодействие пр</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ступности» позволит снизить уровень преступности на территории города Пскова, оздоровить обстановку на улицах города и в общественных местах.</w:t>
      </w:r>
    </w:p>
    <w:p w:rsidR="0067661F" w:rsidRPr="001A20CA" w:rsidRDefault="0067661F" w:rsidP="0067661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90600" w:rsidRPr="001A20CA" w:rsidRDefault="00A90600" w:rsidP="0067661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34378" w:rsidRPr="001A20CA" w:rsidRDefault="00D34378" w:rsidP="00D3437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17FFB" w:rsidRPr="001A20CA" w:rsidRDefault="00317FFB" w:rsidP="00317FFB">
      <w:pPr>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val="en-US" w:eastAsia="ru-RU"/>
        </w:rPr>
        <w:t>III</w:t>
      </w:r>
      <w:r w:rsidRPr="001A20CA">
        <w:rPr>
          <w:rFonts w:ascii="Times New Roman" w:eastAsia="Times New Roman" w:hAnsi="Times New Roman" w:cs="Times New Roman"/>
          <w:sz w:val="28"/>
          <w:szCs w:val="28"/>
          <w:lang w:eastAsia="ru-RU"/>
        </w:rPr>
        <w:t>. Цели, задачи, целевые показатели, основные ожидаемые конечные р</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зультаты подпрограммы</w:t>
      </w:r>
    </w:p>
    <w:p w:rsidR="00317FFB" w:rsidRPr="001A20CA" w:rsidRDefault="00317FFB" w:rsidP="00317FFB">
      <w:pPr>
        <w:spacing w:after="0" w:line="240" w:lineRule="auto"/>
        <w:jc w:val="both"/>
        <w:rPr>
          <w:rFonts w:ascii="Times New Roman" w:eastAsia="Times New Roman" w:hAnsi="Times New Roman" w:cs="Times New Roman"/>
          <w:sz w:val="28"/>
          <w:szCs w:val="28"/>
          <w:lang w:eastAsia="ru-RU"/>
        </w:rPr>
      </w:pPr>
    </w:p>
    <w:p w:rsidR="00F62D83" w:rsidRPr="001A20CA" w:rsidRDefault="00317FFB" w:rsidP="00DB5D5D">
      <w:pPr>
        <w:tabs>
          <w:tab w:val="left" w:pos="0"/>
        </w:tabs>
        <w:autoSpaceDE w:val="0"/>
        <w:autoSpaceDN w:val="0"/>
        <w:adjustRightInd w:val="0"/>
        <w:spacing w:line="240" w:lineRule="auto"/>
        <w:contextualSpacing/>
        <w:jc w:val="both"/>
        <w:rPr>
          <w:rFonts w:ascii="Times New Roman" w:eastAsia="Calibri" w:hAnsi="Times New Roman" w:cs="Times New Roman"/>
          <w:sz w:val="28"/>
          <w:szCs w:val="28"/>
        </w:rPr>
      </w:pPr>
      <w:r w:rsidRPr="001A20CA">
        <w:rPr>
          <w:rFonts w:ascii="Times New Roman" w:eastAsia="Calibri" w:hAnsi="Times New Roman" w:cs="Times New Roman"/>
          <w:i/>
          <w:sz w:val="28"/>
          <w:szCs w:val="28"/>
        </w:rPr>
        <w:t>Целью подпрограммы является</w:t>
      </w:r>
      <w:r w:rsidRPr="001A20CA">
        <w:rPr>
          <w:rFonts w:ascii="Times New Roman" w:eastAsia="Calibri" w:hAnsi="Times New Roman" w:cs="Times New Roman"/>
          <w:sz w:val="28"/>
          <w:szCs w:val="28"/>
        </w:rPr>
        <w:t xml:space="preserve"> </w:t>
      </w:r>
      <w:r w:rsidR="00F62D83" w:rsidRPr="001A20CA">
        <w:rPr>
          <w:rFonts w:ascii="Times New Roman" w:eastAsia="Calibri" w:hAnsi="Times New Roman" w:cs="Times New Roman"/>
          <w:sz w:val="28"/>
          <w:szCs w:val="28"/>
        </w:rPr>
        <w:t xml:space="preserve">- </w:t>
      </w:r>
      <w:r w:rsidR="001F06DD" w:rsidRPr="001A20CA">
        <w:rPr>
          <w:rFonts w:ascii="Times New Roman" w:eastAsia="Calibri" w:hAnsi="Times New Roman" w:cs="Times New Roman"/>
          <w:sz w:val="28"/>
          <w:szCs w:val="28"/>
        </w:rPr>
        <w:t>у</w:t>
      </w:r>
      <w:r w:rsidR="00F62D83" w:rsidRPr="001A20CA">
        <w:rPr>
          <w:rFonts w:ascii="Times New Roman" w:eastAsia="Calibri" w:hAnsi="Times New Roman" w:cs="Times New Roman"/>
          <w:sz w:val="28"/>
          <w:szCs w:val="28"/>
        </w:rPr>
        <w:t>крепление правопорядка, повышение уровня общественной и личной безопасности граждан на территории мун</w:t>
      </w:r>
      <w:r w:rsidR="00F62D83" w:rsidRPr="001A20CA">
        <w:rPr>
          <w:rFonts w:ascii="Times New Roman" w:eastAsia="Calibri" w:hAnsi="Times New Roman" w:cs="Times New Roman"/>
          <w:sz w:val="28"/>
          <w:szCs w:val="28"/>
        </w:rPr>
        <w:t>и</w:t>
      </w:r>
      <w:r w:rsidR="00F62D83" w:rsidRPr="001A20CA">
        <w:rPr>
          <w:rFonts w:ascii="Times New Roman" w:eastAsia="Calibri" w:hAnsi="Times New Roman" w:cs="Times New Roman"/>
          <w:sz w:val="28"/>
          <w:szCs w:val="28"/>
        </w:rPr>
        <w:t xml:space="preserve">ципального образования </w:t>
      </w:r>
      <w:r w:rsidR="001F06DD" w:rsidRPr="001A20CA">
        <w:rPr>
          <w:rFonts w:ascii="Times New Roman" w:eastAsia="Calibri" w:hAnsi="Times New Roman" w:cs="Times New Roman"/>
          <w:sz w:val="28"/>
          <w:szCs w:val="28"/>
        </w:rPr>
        <w:t>«Город Псков»</w:t>
      </w:r>
      <w:r w:rsidR="00F62D83" w:rsidRPr="001A20CA">
        <w:rPr>
          <w:rFonts w:ascii="Times New Roman" w:eastAsia="Calibri" w:hAnsi="Times New Roman" w:cs="Times New Roman"/>
          <w:sz w:val="28"/>
          <w:szCs w:val="28"/>
        </w:rPr>
        <w:t>.</w:t>
      </w:r>
    </w:p>
    <w:p w:rsidR="001F06DD" w:rsidRPr="001A20CA" w:rsidRDefault="00317FFB" w:rsidP="00DB5D5D">
      <w:pPr>
        <w:tabs>
          <w:tab w:val="left" w:pos="0"/>
        </w:tabs>
        <w:autoSpaceDE w:val="0"/>
        <w:autoSpaceDN w:val="0"/>
        <w:adjustRightInd w:val="0"/>
        <w:spacing w:after="0" w:line="240" w:lineRule="auto"/>
        <w:contextualSpacing/>
        <w:jc w:val="both"/>
        <w:rPr>
          <w:rFonts w:ascii="Times New Roman" w:eastAsia="Calibri" w:hAnsi="Times New Roman" w:cs="Times New Roman"/>
          <w:sz w:val="28"/>
          <w:szCs w:val="28"/>
        </w:rPr>
      </w:pPr>
      <w:r w:rsidRPr="001A20CA">
        <w:rPr>
          <w:rFonts w:ascii="Times New Roman" w:eastAsia="Calibri" w:hAnsi="Times New Roman" w:cs="Times New Roman"/>
          <w:i/>
          <w:sz w:val="28"/>
          <w:szCs w:val="28"/>
        </w:rPr>
        <w:t>Для достижения указанной цели необходимо решить следующие задачи</w:t>
      </w:r>
      <w:r w:rsidRPr="001A20CA">
        <w:rPr>
          <w:rFonts w:ascii="Times New Roman" w:eastAsia="Calibri" w:hAnsi="Times New Roman" w:cs="Times New Roman"/>
          <w:sz w:val="28"/>
          <w:szCs w:val="28"/>
        </w:rPr>
        <w:t xml:space="preserve">: </w:t>
      </w:r>
    </w:p>
    <w:p w:rsidR="001F06DD" w:rsidRPr="001A20CA" w:rsidRDefault="001F06DD" w:rsidP="00DB5D5D">
      <w:pPr>
        <w:tabs>
          <w:tab w:val="left" w:pos="0"/>
        </w:tabs>
        <w:autoSpaceDE w:val="0"/>
        <w:autoSpaceDN w:val="0"/>
        <w:adjustRightInd w:val="0"/>
        <w:spacing w:after="0" w:line="240" w:lineRule="auto"/>
        <w:contextualSpacing/>
        <w:jc w:val="both"/>
        <w:rPr>
          <w:rFonts w:ascii="Times New Roman" w:eastAsia="Calibri" w:hAnsi="Times New Roman" w:cs="Times New Roman"/>
          <w:sz w:val="28"/>
          <w:szCs w:val="28"/>
        </w:rPr>
      </w:pPr>
      <w:r w:rsidRPr="001A20CA">
        <w:rPr>
          <w:rFonts w:ascii="Times New Roman" w:eastAsia="Calibri" w:hAnsi="Times New Roman" w:cs="Times New Roman"/>
          <w:sz w:val="28"/>
          <w:szCs w:val="28"/>
        </w:rPr>
        <w:t>1. Обеспечение профилактики преступлений и иных правонарушений на те</w:t>
      </w:r>
      <w:r w:rsidRPr="001A20CA">
        <w:rPr>
          <w:rFonts w:ascii="Times New Roman" w:eastAsia="Calibri" w:hAnsi="Times New Roman" w:cs="Times New Roman"/>
          <w:sz w:val="28"/>
          <w:szCs w:val="28"/>
        </w:rPr>
        <w:t>р</w:t>
      </w:r>
      <w:r w:rsidRPr="001A20CA">
        <w:rPr>
          <w:rFonts w:ascii="Times New Roman" w:eastAsia="Calibri" w:hAnsi="Times New Roman" w:cs="Times New Roman"/>
          <w:sz w:val="28"/>
          <w:szCs w:val="28"/>
        </w:rPr>
        <w:t>ритории муниципального образования «Город Псков»;</w:t>
      </w:r>
    </w:p>
    <w:p w:rsidR="001F06DD" w:rsidRPr="001A20CA" w:rsidRDefault="001F06DD" w:rsidP="00DB5D5D">
      <w:pPr>
        <w:tabs>
          <w:tab w:val="left" w:pos="0"/>
        </w:tabs>
        <w:autoSpaceDE w:val="0"/>
        <w:autoSpaceDN w:val="0"/>
        <w:adjustRightInd w:val="0"/>
        <w:spacing w:after="0" w:line="240" w:lineRule="auto"/>
        <w:contextualSpacing/>
        <w:jc w:val="both"/>
        <w:rPr>
          <w:rFonts w:ascii="Times New Roman" w:eastAsia="Calibri" w:hAnsi="Times New Roman" w:cs="Times New Roman"/>
          <w:sz w:val="28"/>
          <w:szCs w:val="28"/>
        </w:rPr>
      </w:pPr>
      <w:r w:rsidRPr="001A20CA">
        <w:rPr>
          <w:rFonts w:ascii="Times New Roman" w:eastAsia="Calibri" w:hAnsi="Times New Roman" w:cs="Times New Roman"/>
          <w:sz w:val="28"/>
          <w:szCs w:val="28"/>
        </w:rPr>
        <w:t>2. Обеспечение профилактики преступлений и правонарушений в отношении определенных категорий лиц и по отдельным видам противоправной де</w:t>
      </w:r>
      <w:r w:rsidRPr="001A20CA">
        <w:rPr>
          <w:rFonts w:ascii="Times New Roman" w:eastAsia="Calibri" w:hAnsi="Times New Roman" w:cs="Times New Roman"/>
          <w:sz w:val="28"/>
          <w:szCs w:val="28"/>
        </w:rPr>
        <w:t>я</w:t>
      </w:r>
      <w:r w:rsidRPr="001A20CA">
        <w:rPr>
          <w:rFonts w:ascii="Times New Roman" w:eastAsia="Calibri" w:hAnsi="Times New Roman" w:cs="Times New Roman"/>
          <w:sz w:val="28"/>
          <w:szCs w:val="28"/>
        </w:rPr>
        <w:t>тельности.</w:t>
      </w:r>
    </w:p>
    <w:p w:rsidR="0050584F" w:rsidRPr="001A20CA" w:rsidRDefault="00317FFB" w:rsidP="00DB5D5D">
      <w:pPr>
        <w:spacing w:after="0" w:line="240" w:lineRule="auto"/>
        <w:jc w:val="both"/>
        <w:rPr>
          <w:rFonts w:ascii="Times New Roman" w:eastAsia="Times New Roman" w:hAnsi="Times New Roman" w:cs="Times New Roman"/>
          <w:sz w:val="28"/>
          <w:szCs w:val="28"/>
          <w:lang w:eastAsia="ru-RU"/>
        </w:rPr>
      </w:pPr>
      <w:r w:rsidRPr="001A20CA">
        <w:rPr>
          <w:rFonts w:ascii="Times New Roman" w:eastAsia="Calibri" w:hAnsi="Times New Roman" w:cs="Times New Roman"/>
          <w:i/>
          <w:sz w:val="28"/>
          <w:szCs w:val="28"/>
          <w:lang w:eastAsia="ru-RU"/>
        </w:rPr>
        <w:t xml:space="preserve">Реализация подпрограммы МП позволит достичь следующих результатов: </w:t>
      </w:r>
    </w:p>
    <w:p w:rsidR="00232A37" w:rsidRPr="001A20CA" w:rsidRDefault="00232A37" w:rsidP="00DB5D5D">
      <w:pPr>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1. Улучшение обстановки на улицах и в общественных местах в сторону ст</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билизации;</w:t>
      </w:r>
    </w:p>
    <w:p w:rsidR="00232A37" w:rsidRPr="001A20CA" w:rsidRDefault="00232A37" w:rsidP="00DB5D5D">
      <w:pPr>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2. Улучшение профилактики преступлений и иных правонарушений в среде несовершеннолетних и молодежи;</w:t>
      </w:r>
    </w:p>
    <w:p w:rsidR="00232A37" w:rsidRPr="001A20CA" w:rsidRDefault="00232A37" w:rsidP="00DB5D5D">
      <w:pPr>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3. Уменьшение общего числа совершаемых преступлений и иных правон</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рушений.</w:t>
      </w:r>
    </w:p>
    <w:p w:rsidR="00317FFB" w:rsidRPr="001A20CA" w:rsidRDefault="00232A37" w:rsidP="00DB5D5D">
      <w:pPr>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 </w:t>
      </w:r>
      <w:r w:rsidR="00317FFB" w:rsidRPr="001A20CA">
        <w:rPr>
          <w:rFonts w:ascii="Times New Roman" w:eastAsia="Times New Roman" w:hAnsi="Times New Roman" w:cs="Times New Roman"/>
          <w:sz w:val="28"/>
          <w:szCs w:val="28"/>
          <w:lang w:eastAsia="ru-RU"/>
        </w:rPr>
        <w:t>Сведения о целевых показателях подпрограммы представлены в приложении 1 к МП.</w:t>
      </w:r>
    </w:p>
    <w:p w:rsidR="00317FFB" w:rsidRPr="001A20CA" w:rsidRDefault="00317FFB" w:rsidP="00DB5D5D">
      <w:pPr>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Расчет значений целевых показателей подпрограммы приведен в разделе </w:t>
      </w:r>
      <w:r w:rsidRPr="001A20CA">
        <w:rPr>
          <w:rFonts w:ascii="Times New Roman" w:eastAsia="Times New Roman" w:hAnsi="Times New Roman" w:cs="Times New Roman"/>
          <w:sz w:val="28"/>
          <w:szCs w:val="28"/>
          <w:lang w:val="en-US" w:eastAsia="ru-RU"/>
        </w:rPr>
        <w:t>IV</w:t>
      </w:r>
      <w:r w:rsidRPr="001A20CA">
        <w:rPr>
          <w:rFonts w:ascii="Times New Roman" w:eastAsia="Times New Roman" w:hAnsi="Times New Roman" w:cs="Times New Roman"/>
          <w:sz w:val="28"/>
          <w:szCs w:val="28"/>
          <w:lang w:eastAsia="ru-RU"/>
        </w:rPr>
        <w:t xml:space="preserve"> МП.</w:t>
      </w:r>
    </w:p>
    <w:p w:rsidR="00317FFB" w:rsidRPr="001A20CA" w:rsidRDefault="00317FFB" w:rsidP="00317FFB">
      <w:pPr>
        <w:spacing w:after="0" w:line="240" w:lineRule="auto"/>
        <w:jc w:val="both"/>
        <w:rPr>
          <w:rFonts w:ascii="Times New Roman" w:eastAsia="Times New Roman" w:hAnsi="Times New Roman" w:cs="Times New Roman"/>
          <w:b/>
          <w:sz w:val="28"/>
          <w:szCs w:val="28"/>
          <w:lang w:eastAsia="ru-RU"/>
        </w:rPr>
      </w:pPr>
      <w:r w:rsidRPr="001A20CA">
        <w:rPr>
          <w:rFonts w:ascii="Times New Roman" w:eastAsia="Times New Roman" w:hAnsi="Times New Roman" w:cs="Times New Roman"/>
          <w:sz w:val="28"/>
          <w:szCs w:val="28"/>
          <w:lang w:eastAsia="ru-RU"/>
        </w:rPr>
        <w:t> </w:t>
      </w:r>
    </w:p>
    <w:p w:rsidR="00317FFB" w:rsidRPr="001A20CA" w:rsidRDefault="00317FFB" w:rsidP="00317FFB">
      <w:pPr>
        <w:spacing w:after="0" w:line="240" w:lineRule="auto"/>
        <w:jc w:val="center"/>
        <w:textAlignment w:val="top"/>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val="en-US" w:eastAsia="ru-RU"/>
        </w:rPr>
        <w:t>IV</w:t>
      </w:r>
      <w:r w:rsidRPr="001A20CA">
        <w:rPr>
          <w:rFonts w:ascii="Times New Roman" w:eastAsia="Times New Roman" w:hAnsi="Times New Roman" w:cs="Times New Roman"/>
          <w:sz w:val="28"/>
          <w:szCs w:val="28"/>
          <w:lang w:eastAsia="ru-RU"/>
        </w:rPr>
        <w:t xml:space="preserve">. Характеристика основных мероприятий </w:t>
      </w:r>
    </w:p>
    <w:p w:rsidR="00317FFB" w:rsidRPr="001A20CA" w:rsidRDefault="00317FFB" w:rsidP="00317FFB">
      <w:pPr>
        <w:spacing w:after="0" w:line="240" w:lineRule="auto"/>
        <w:jc w:val="center"/>
        <w:textAlignment w:val="top"/>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подпрограммы</w:t>
      </w:r>
    </w:p>
    <w:p w:rsidR="00317FFB" w:rsidRPr="001A20CA" w:rsidRDefault="00317FFB" w:rsidP="00317FFB">
      <w:pPr>
        <w:spacing w:after="0" w:line="240" w:lineRule="auto"/>
        <w:jc w:val="both"/>
        <w:textAlignment w:val="top"/>
        <w:rPr>
          <w:rFonts w:ascii="Times New Roman" w:eastAsia="Times New Roman" w:hAnsi="Times New Roman" w:cs="Times New Roman"/>
          <w:sz w:val="28"/>
          <w:szCs w:val="28"/>
          <w:lang w:eastAsia="ru-RU"/>
        </w:rPr>
      </w:pP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Для достижения цели и решения задач подпрограммы планируется ре</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лизовать следующие основные мероприятия:</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Задача 1. Обеспечение профилактики преступлений и иных правонар</w:t>
      </w:r>
      <w:r w:rsidRPr="001A20CA">
        <w:rPr>
          <w:rFonts w:ascii="Times New Roman" w:eastAsia="Times New Roman" w:hAnsi="Times New Roman" w:cs="Times New Roman"/>
          <w:sz w:val="28"/>
          <w:szCs w:val="28"/>
          <w:lang w:eastAsia="ru-RU"/>
        </w:rPr>
        <w:t>у</w:t>
      </w:r>
      <w:r w:rsidRPr="001A20CA">
        <w:rPr>
          <w:rFonts w:ascii="Times New Roman" w:eastAsia="Times New Roman" w:hAnsi="Times New Roman" w:cs="Times New Roman"/>
          <w:sz w:val="28"/>
          <w:szCs w:val="28"/>
          <w:lang w:eastAsia="ru-RU"/>
        </w:rPr>
        <w:t>шений на территории муниципального образования «Город Псков», выпо</w:t>
      </w:r>
      <w:r w:rsidRPr="001A20CA">
        <w:rPr>
          <w:rFonts w:ascii="Times New Roman" w:eastAsia="Times New Roman" w:hAnsi="Times New Roman" w:cs="Times New Roman"/>
          <w:sz w:val="28"/>
          <w:szCs w:val="28"/>
          <w:lang w:eastAsia="ru-RU"/>
        </w:rPr>
        <w:t>л</w:t>
      </w:r>
      <w:r w:rsidRPr="001A20CA">
        <w:rPr>
          <w:rFonts w:ascii="Times New Roman" w:eastAsia="Times New Roman" w:hAnsi="Times New Roman" w:cs="Times New Roman"/>
          <w:sz w:val="28"/>
          <w:szCs w:val="28"/>
          <w:lang w:eastAsia="ru-RU"/>
        </w:rPr>
        <w:t>нение данной задачи будет осуществляться путем реализации следующих о</w:t>
      </w:r>
      <w:r w:rsidRPr="001A20CA">
        <w:rPr>
          <w:rFonts w:ascii="Times New Roman" w:eastAsia="Times New Roman" w:hAnsi="Times New Roman" w:cs="Times New Roman"/>
          <w:sz w:val="28"/>
          <w:szCs w:val="28"/>
          <w:lang w:eastAsia="ru-RU"/>
        </w:rPr>
        <w:t>с</w:t>
      </w:r>
      <w:r w:rsidRPr="001A20CA">
        <w:rPr>
          <w:rFonts w:ascii="Times New Roman" w:eastAsia="Times New Roman" w:hAnsi="Times New Roman" w:cs="Times New Roman"/>
          <w:sz w:val="28"/>
          <w:szCs w:val="28"/>
          <w:lang w:eastAsia="ru-RU"/>
        </w:rPr>
        <w:t>новных мероприятий:</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1. Профилактика преступлений и иных правонарушений в масштабах муниципального образования «Город Псков».</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рамках реализации данного мероприятия осуществляется:</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совершенствование правового, методического и информационного обеспечения деятельности в сфере профилактики преступлений и иных пр</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вонарушений;</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деятельность межведомственной комиссии муниципального образов</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ния «Город Псков» по профилактике правонарушений (МВКПП) и социал</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зации граждан, состоящих на профилактическом учете в УМВД России по городу Пскову;</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 контроль по обеспечению жильем выпускников </w:t>
      </w:r>
      <w:proofErr w:type="spellStart"/>
      <w:r w:rsidRPr="001A20CA">
        <w:rPr>
          <w:rFonts w:ascii="Times New Roman" w:eastAsia="Times New Roman" w:hAnsi="Times New Roman" w:cs="Times New Roman"/>
          <w:sz w:val="28"/>
          <w:szCs w:val="28"/>
          <w:lang w:eastAsia="ru-RU"/>
        </w:rPr>
        <w:t>интернатных</w:t>
      </w:r>
      <w:proofErr w:type="spellEnd"/>
      <w:r w:rsidRPr="001A20CA">
        <w:rPr>
          <w:rFonts w:ascii="Times New Roman" w:eastAsia="Times New Roman" w:hAnsi="Times New Roman" w:cs="Times New Roman"/>
          <w:sz w:val="28"/>
          <w:szCs w:val="28"/>
          <w:lang w:eastAsia="ru-RU"/>
        </w:rPr>
        <w:t xml:space="preserve"> учрежд</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lastRenderedPageBreak/>
        <w:t>ний и детских домов;</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выплата денежного поощрения членам народных дружин;</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материально-техническое обеспечение деятельности членов народных дружин;</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страхование жизни и здоровья членов народных дружин;</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обеспечение деятельности административной комиссии муниципальн</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го образования «Город Псков» и составление протоколов об администрати</w:t>
      </w:r>
      <w:r w:rsidRPr="001A20CA">
        <w:rPr>
          <w:rFonts w:ascii="Times New Roman" w:eastAsia="Times New Roman" w:hAnsi="Times New Roman" w:cs="Times New Roman"/>
          <w:sz w:val="28"/>
          <w:szCs w:val="28"/>
          <w:lang w:eastAsia="ru-RU"/>
        </w:rPr>
        <w:t>в</w:t>
      </w:r>
      <w:r w:rsidRPr="001A20CA">
        <w:rPr>
          <w:rFonts w:ascii="Times New Roman" w:eastAsia="Times New Roman" w:hAnsi="Times New Roman" w:cs="Times New Roman"/>
          <w:sz w:val="28"/>
          <w:szCs w:val="28"/>
          <w:lang w:eastAsia="ru-RU"/>
        </w:rPr>
        <w:t>ных правонарушениях уполномоченными должностными лицами.</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1A20CA">
        <w:rPr>
          <w:rFonts w:ascii="Times New Roman" w:eastAsia="Times New Roman" w:hAnsi="Times New Roman" w:cs="Times New Roman"/>
          <w:sz w:val="28"/>
          <w:szCs w:val="28"/>
          <w:lang w:eastAsia="ru-RU"/>
        </w:rPr>
        <w:t>Выполнение данных мероприятий способствует повышению эффекти</w:t>
      </w:r>
      <w:r w:rsidRPr="001A20CA">
        <w:rPr>
          <w:rFonts w:ascii="Times New Roman" w:eastAsia="Times New Roman" w:hAnsi="Times New Roman" w:cs="Times New Roman"/>
          <w:sz w:val="28"/>
          <w:szCs w:val="28"/>
          <w:lang w:eastAsia="ru-RU"/>
        </w:rPr>
        <w:t>в</w:t>
      </w:r>
      <w:r w:rsidRPr="001A20CA">
        <w:rPr>
          <w:rFonts w:ascii="Times New Roman" w:eastAsia="Times New Roman" w:hAnsi="Times New Roman" w:cs="Times New Roman"/>
          <w:sz w:val="28"/>
          <w:szCs w:val="28"/>
          <w:lang w:eastAsia="ru-RU"/>
        </w:rPr>
        <w:t>ности профилактической работы по профилактике правонарушений; сове</w:t>
      </w:r>
      <w:r w:rsidRPr="001A20CA">
        <w:rPr>
          <w:rFonts w:ascii="Times New Roman" w:eastAsia="Times New Roman" w:hAnsi="Times New Roman" w:cs="Times New Roman"/>
          <w:sz w:val="28"/>
          <w:szCs w:val="28"/>
          <w:lang w:eastAsia="ru-RU"/>
        </w:rPr>
        <w:t>р</w:t>
      </w:r>
      <w:r w:rsidRPr="001A20CA">
        <w:rPr>
          <w:rFonts w:ascii="Times New Roman" w:eastAsia="Times New Roman" w:hAnsi="Times New Roman" w:cs="Times New Roman"/>
          <w:sz w:val="28"/>
          <w:szCs w:val="28"/>
          <w:lang w:eastAsia="ru-RU"/>
        </w:rPr>
        <w:t>шенствованию форм и методов взаимодействия территориальных органов федеральных органов исполнительной власти с органами исполнительной власти области и органами местного самоуправления в вопросах профила</w:t>
      </w:r>
      <w:r w:rsidRPr="001A20CA">
        <w:rPr>
          <w:rFonts w:ascii="Times New Roman" w:eastAsia="Times New Roman" w:hAnsi="Times New Roman" w:cs="Times New Roman"/>
          <w:sz w:val="28"/>
          <w:szCs w:val="28"/>
          <w:lang w:eastAsia="ru-RU"/>
        </w:rPr>
        <w:t>к</w:t>
      </w:r>
      <w:r w:rsidRPr="001A20CA">
        <w:rPr>
          <w:rFonts w:ascii="Times New Roman" w:eastAsia="Times New Roman" w:hAnsi="Times New Roman" w:cs="Times New Roman"/>
          <w:sz w:val="28"/>
          <w:szCs w:val="28"/>
          <w:lang w:eastAsia="ru-RU"/>
        </w:rPr>
        <w:t>тики правонарушений; повышению информированности граждан о способах и средствах правомерной защиты от преступных и иных посягательств путем разъяснительной работы в средствах массовой информации.</w:t>
      </w:r>
      <w:proofErr w:type="gramEnd"/>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2. Профилактика преступлений и иных правонарушений в общественных местах и на улицах.</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рамках реализации данного мероприятия осуществляется:</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1A20CA">
        <w:rPr>
          <w:rFonts w:ascii="Times New Roman" w:eastAsia="Times New Roman" w:hAnsi="Times New Roman" w:cs="Times New Roman"/>
          <w:sz w:val="28"/>
          <w:szCs w:val="28"/>
          <w:lang w:eastAsia="ru-RU"/>
        </w:rPr>
        <w:t>- подготовка и разработка мероприятий по социально-бытовому обесп</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чению жилыми помещениями участковых уполномоченных полиции УМВД РФ по г. Пскову на обслуживаемых участках;</w:t>
      </w:r>
      <w:proofErr w:type="gramEnd"/>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 </w:t>
      </w:r>
      <w:r w:rsidR="00DB5D5D" w:rsidRPr="001A20CA">
        <w:rPr>
          <w:rFonts w:ascii="Times New Roman" w:eastAsia="Times New Roman" w:hAnsi="Times New Roman" w:cs="Times New Roman"/>
          <w:sz w:val="28"/>
          <w:szCs w:val="28"/>
          <w:lang w:eastAsia="ru-RU"/>
        </w:rPr>
        <w:t>предоставление помещений под участковые пункты полиции и их т</w:t>
      </w:r>
      <w:r w:rsidR="00DB5D5D" w:rsidRPr="001A20CA">
        <w:rPr>
          <w:rFonts w:ascii="Times New Roman" w:eastAsia="Times New Roman" w:hAnsi="Times New Roman" w:cs="Times New Roman"/>
          <w:sz w:val="28"/>
          <w:szCs w:val="28"/>
          <w:lang w:eastAsia="ru-RU"/>
        </w:rPr>
        <w:t>е</w:t>
      </w:r>
      <w:r w:rsidR="00DB5D5D" w:rsidRPr="001A20CA">
        <w:rPr>
          <w:rFonts w:ascii="Times New Roman" w:eastAsia="Times New Roman" w:hAnsi="Times New Roman" w:cs="Times New Roman"/>
          <w:sz w:val="28"/>
          <w:szCs w:val="28"/>
          <w:lang w:eastAsia="ru-RU"/>
        </w:rPr>
        <w:t>кущий ремонт на обслуживаемых участковыми уполномоченным полиции административных участках в наиболее отдаленных районах города («</w:t>
      </w:r>
      <w:proofErr w:type="spellStart"/>
      <w:r w:rsidR="00DB5D5D" w:rsidRPr="001A20CA">
        <w:rPr>
          <w:rFonts w:ascii="Times New Roman" w:eastAsia="Times New Roman" w:hAnsi="Times New Roman" w:cs="Times New Roman"/>
          <w:sz w:val="28"/>
          <w:szCs w:val="28"/>
          <w:lang w:eastAsia="ru-RU"/>
        </w:rPr>
        <w:t>Пско</w:t>
      </w:r>
      <w:r w:rsidR="00DB5D5D" w:rsidRPr="001A20CA">
        <w:rPr>
          <w:rFonts w:ascii="Times New Roman" w:eastAsia="Times New Roman" w:hAnsi="Times New Roman" w:cs="Times New Roman"/>
          <w:sz w:val="28"/>
          <w:szCs w:val="28"/>
          <w:lang w:eastAsia="ru-RU"/>
        </w:rPr>
        <w:t>в</w:t>
      </w:r>
      <w:r w:rsidR="00DB5D5D" w:rsidRPr="001A20CA">
        <w:rPr>
          <w:rFonts w:ascii="Times New Roman" w:eastAsia="Times New Roman" w:hAnsi="Times New Roman" w:cs="Times New Roman"/>
          <w:sz w:val="28"/>
          <w:szCs w:val="28"/>
          <w:lang w:eastAsia="ru-RU"/>
        </w:rPr>
        <w:t>кирпич</w:t>
      </w:r>
      <w:proofErr w:type="spellEnd"/>
      <w:r w:rsidR="00DB5D5D" w:rsidRPr="001A20CA">
        <w:rPr>
          <w:rFonts w:ascii="Times New Roman" w:eastAsia="Times New Roman" w:hAnsi="Times New Roman" w:cs="Times New Roman"/>
          <w:sz w:val="28"/>
          <w:szCs w:val="28"/>
          <w:lang w:eastAsia="ru-RU"/>
        </w:rPr>
        <w:t>», пер. Машиниста, Кресты и т.д.)</w:t>
      </w:r>
      <w:r w:rsidRPr="001A20CA">
        <w:rPr>
          <w:rFonts w:ascii="Times New Roman" w:eastAsia="Times New Roman" w:hAnsi="Times New Roman" w:cs="Times New Roman"/>
          <w:sz w:val="28"/>
          <w:szCs w:val="28"/>
          <w:lang w:eastAsia="ru-RU"/>
        </w:rPr>
        <w:t>;</w:t>
      </w:r>
      <w:r w:rsidR="001E6130" w:rsidRPr="001A20CA">
        <w:rPr>
          <w:rFonts w:ascii="Times New Roman" w:eastAsia="Times New Roman" w:hAnsi="Times New Roman" w:cs="Times New Roman"/>
          <w:sz w:val="28"/>
          <w:szCs w:val="28"/>
          <w:lang w:eastAsia="ru-RU"/>
        </w:rPr>
        <w:t xml:space="preserve"> </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информирование граждан о способах и средствах правомерной защиты от преступных и иных посягательств путем разъяснительной работы в сре</w:t>
      </w:r>
      <w:r w:rsidRPr="001A20CA">
        <w:rPr>
          <w:rFonts w:ascii="Times New Roman" w:eastAsia="Times New Roman" w:hAnsi="Times New Roman" w:cs="Times New Roman"/>
          <w:sz w:val="28"/>
          <w:szCs w:val="28"/>
          <w:lang w:eastAsia="ru-RU"/>
        </w:rPr>
        <w:t>д</w:t>
      </w:r>
      <w:r w:rsidRPr="001A20CA">
        <w:rPr>
          <w:rFonts w:ascii="Times New Roman" w:eastAsia="Times New Roman" w:hAnsi="Times New Roman" w:cs="Times New Roman"/>
          <w:sz w:val="28"/>
          <w:szCs w:val="28"/>
          <w:lang w:eastAsia="ru-RU"/>
        </w:rPr>
        <w:t>ствах массовой информации;</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определение перечня организаций, учреждений, предприятий, где на основании договоров может быть использован труд осужденных к обязател</w:t>
      </w:r>
      <w:r w:rsidRPr="001A20CA">
        <w:rPr>
          <w:rFonts w:ascii="Times New Roman" w:eastAsia="Times New Roman" w:hAnsi="Times New Roman" w:cs="Times New Roman"/>
          <w:sz w:val="28"/>
          <w:szCs w:val="28"/>
          <w:lang w:eastAsia="ru-RU"/>
        </w:rPr>
        <w:t>ь</w:t>
      </w:r>
      <w:r w:rsidRPr="001A20CA">
        <w:rPr>
          <w:rFonts w:ascii="Times New Roman" w:eastAsia="Times New Roman" w:hAnsi="Times New Roman" w:cs="Times New Roman"/>
          <w:sz w:val="28"/>
          <w:szCs w:val="28"/>
          <w:lang w:eastAsia="ru-RU"/>
        </w:rPr>
        <w:t>ным и исправительным работам.</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Выполнение данных мероприятий способствует укреплению правоп</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рядка, повышению уровня общественной и личной безопасности граждан на территории города.</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3. Профилактика преступлений и иных правонарушений в рамках о</w:t>
      </w:r>
      <w:r w:rsidRPr="001A20CA">
        <w:rPr>
          <w:rFonts w:ascii="Times New Roman" w:eastAsia="Times New Roman" w:hAnsi="Times New Roman" w:cs="Times New Roman"/>
          <w:sz w:val="28"/>
          <w:szCs w:val="28"/>
          <w:lang w:eastAsia="ru-RU"/>
        </w:rPr>
        <w:t>т</w:t>
      </w:r>
      <w:r w:rsidRPr="001A20CA">
        <w:rPr>
          <w:rFonts w:ascii="Times New Roman" w:eastAsia="Times New Roman" w:hAnsi="Times New Roman" w:cs="Times New Roman"/>
          <w:sz w:val="28"/>
          <w:szCs w:val="28"/>
          <w:lang w:eastAsia="ru-RU"/>
        </w:rPr>
        <w:t>дельной отрасли сферы управления, предприятия, организации, учреждения.</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рамках реализации данного мероприятия осуществляется:</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организация работы по участию частных охранных предприятий, по</w:t>
      </w:r>
      <w:r w:rsidRPr="001A20CA">
        <w:rPr>
          <w:rFonts w:ascii="Times New Roman" w:eastAsia="Times New Roman" w:hAnsi="Times New Roman" w:cs="Times New Roman"/>
          <w:sz w:val="28"/>
          <w:szCs w:val="28"/>
          <w:lang w:eastAsia="ru-RU"/>
        </w:rPr>
        <w:t>д</w:t>
      </w:r>
      <w:r w:rsidRPr="001A20CA">
        <w:rPr>
          <w:rFonts w:ascii="Times New Roman" w:eastAsia="Times New Roman" w:hAnsi="Times New Roman" w:cs="Times New Roman"/>
          <w:sz w:val="28"/>
          <w:szCs w:val="28"/>
          <w:lang w:eastAsia="ru-RU"/>
        </w:rPr>
        <w:t>ведомственных и взаимодействующих организаций в охране общественного порядка на территории города Пскова при проведении массовых меропри</w:t>
      </w:r>
      <w:r w:rsidRPr="001A20CA">
        <w:rPr>
          <w:rFonts w:ascii="Times New Roman" w:eastAsia="Times New Roman" w:hAnsi="Times New Roman" w:cs="Times New Roman"/>
          <w:sz w:val="28"/>
          <w:szCs w:val="28"/>
          <w:lang w:eastAsia="ru-RU"/>
        </w:rPr>
        <w:t>я</w:t>
      </w:r>
      <w:r w:rsidRPr="001A20CA">
        <w:rPr>
          <w:rFonts w:ascii="Times New Roman" w:eastAsia="Times New Roman" w:hAnsi="Times New Roman" w:cs="Times New Roman"/>
          <w:sz w:val="28"/>
          <w:szCs w:val="28"/>
          <w:lang w:eastAsia="ru-RU"/>
        </w:rPr>
        <w:t>тий и народных гуляний.</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Выполнение данных мероприятий способствует повышению уровня о</w:t>
      </w:r>
      <w:r w:rsidRPr="001A20CA">
        <w:rPr>
          <w:rFonts w:ascii="Times New Roman" w:eastAsia="Times New Roman" w:hAnsi="Times New Roman" w:cs="Times New Roman"/>
          <w:sz w:val="28"/>
          <w:szCs w:val="28"/>
          <w:lang w:eastAsia="ru-RU"/>
        </w:rPr>
        <w:t>б</w:t>
      </w:r>
      <w:r w:rsidRPr="001A20CA">
        <w:rPr>
          <w:rFonts w:ascii="Times New Roman" w:eastAsia="Times New Roman" w:hAnsi="Times New Roman" w:cs="Times New Roman"/>
          <w:sz w:val="28"/>
          <w:szCs w:val="28"/>
          <w:lang w:eastAsia="ru-RU"/>
        </w:rPr>
        <w:t>щественной безопасности граждан на территории города.</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Задача 2. Обеспечение профилактики преступлений и правонарушений в </w:t>
      </w:r>
      <w:r w:rsidRPr="001A20CA">
        <w:rPr>
          <w:rFonts w:ascii="Times New Roman" w:eastAsia="Times New Roman" w:hAnsi="Times New Roman" w:cs="Times New Roman"/>
          <w:sz w:val="28"/>
          <w:szCs w:val="28"/>
          <w:lang w:eastAsia="ru-RU"/>
        </w:rPr>
        <w:lastRenderedPageBreak/>
        <w:t>отношении определенных категорий лиц и по отдельным видам против</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правной деятельности, выполнение данной задачи будет осуществляться п</w:t>
      </w:r>
      <w:r w:rsidRPr="001A20CA">
        <w:rPr>
          <w:rFonts w:ascii="Times New Roman" w:eastAsia="Times New Roman" w:hAnsi="Times New Roman" w:cs="Times New Roman"/>
          <w:sz w:val="28"/>
          <w:szCs w:val="28"/>
          <w:lang w:eastAsia="ru-RU"/>
        </w:rPr>
        <w:t>у</w:t>
      </w:r>
      <w:r w:rsidRPr="001A20CA">
        <w:rPr>
          <w:rFonts w:ascii="Times New Roman" w:eastAsia="Times New Roman" w:hAnsi="Times New Roman" w:cs="Times New Roman"/>
          <w:sz w:val="28"/>
          <w:szCs w:val="28"/>
          <w:lang w:eastAsia="ru-RU"/>
        </w:rPr>
        <w:t>тем реализации следующих основных мероприятий:</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1. Профилактика преступлений и иных правонарушений несовершенн</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летних и молодежи.</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рамках реализации данного мероприятия осуществляется:</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деятельность общественной комиссии из числа педагогов, психологов, представителей общественности, сотрудников правоохранительных органов по обобщению и распространению наиболее активного опыта образовател</w:t>
      </w:r>
      <w:r w:rsidRPr="001A20CA">
        <w:rPr>
          <w:rFonts w:ascii="Times New Roman" w:eastAsia="Times New Roman" w:hAnsi="Times New Roman" w:cs="Times New Roman"/>
          <w:sz w:val="28"/>
          <w:szCs w:val="28"/>
          <w:lang w:eastAsia="ru-RU"/>
        </w:rPr>
        <w:t>ь</w:t>
      </w:r>
      <w:r w:rsidRPr="001A20CA">
        <w:rPr>
          <w:rFonts w:ascii="Times New Roman" w:eastAsia="Times New Roman" w:hAnsi="Times New Roman" w:cs="Times New Roman"/>
          <w:sz w:val="28"/>
          <w:szCs w:val="28"/>
          <w:lang w:eastAsia="ru-RU"/>
        </w:rPr>
        <w:t>ных учреждений по профилактике правонарушений;</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создание в муниципальных образовательных учреждениях уголков (стендов) профилактики преступлений и правонарушений среди несове</w:t>
      </w:r>
      <w:r w:rsidRPr="001A20CA">
        <w:rPr>
          <w:rFonts w:ascii="Times New Roman" w:eastAsia="Times New Roman" w:hAnsi="Times New Roman" w:cs="Times New Roman"/>
          <w:sz w:val="28"/>
          <w:szCs w:val="28"/>
          <w:lang w:eastAsia="ru-RU"/>
        </w:rPr>
        <w:t>р</w:t>
      </w:r>
      <w:r w:rsidRPr="001A20CA">
        <w:rPr>
          <w:rFonts w:ascii="Times New Roman" w:eastAsia="Times New Roman" w:hAnsi="Times New Roman" w:cs="Times New Roman"/>
          <w:sz w:val="28"/>
          <w:szCs w:val="28"/>
          <w:lang w:eastAsia="ru-RU"/>
        </w:rPr>
        <w:t>шеннолетних, а также безопасности дорожного движения;</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организация и проведение конкурсов, викторин и олимпиад в области профилактики преступлений и правонарушений среди несовершеннолетних и в отношении них;</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обеспечение деятельности комиссии по делам несовершеннолетних и защите их прав;</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организация и проведение мероприятий по формированию законоп</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слушного поведения обучающихся муниципальных образовательных учр</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ждений, в том числе в рамках проведения профильной смены «Юный спе</w:t>
      </w:r>
      <w:r w:rsidRPr="001A20CA">
        <w:rPr>
          <w:rFonts w:ascii="Times New Roman" w:eastAsia="Times New Roman" w:hAnsi="Times New Roman" w:cs="Times New Roman"/>
          <w:sz w:val="28"/>
          <w:szCs w:val="28"/>
          <w:lang w:eastAsia="ru-RU"/>
        </w:rPr>
        <w:t>ц</w:t>
      </w:r>
      <w:r w:rsidRPr="001A20CA">
        <w:rPr>
          <w:rFonts w:ascii="Times New Roman" w:eastAsia="Times New Roman" w:hAnsi="Times New Roman" w:cs="Times New Roman"/>
          <w:sz w:val="28"/>
          <w:szCs w:val="28"/>
          <w:lang w:eastAsia="ru-RU"/>
        </w:rPr>
        <w:t>назовец».</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Выполнение данных мероприятий обеспечивает пропаганду здорового образа жизни среди детей и подростков, повышение правовой грамотности.</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2. Профилактика преступлений и иных правонарушений среди лиц, освободившихся из мест лишения свободы.</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рамках реализации данного мероприятия осуществляется:</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1A20CA">
        <w:rPr>
          <w:rFonts w:ascii="Times New Roman" w:eastAsia="Times New Roman" w:hAnsi="Times New Roman" w:cs="Times New Roman"/>
          <w:sz w:val="28"/>
          <w:szCs w:val="28"/>
          <w:lang w:eastAsia="ru-RU"/>
        </w:rPr>
        <w:t>- формирование баз данных о лицах, состоящих под административным надзором и формально подпадающих под его действие, а также лицах, в о</w:t>
      </w:r>
      <w:r w:rsidRPr="001A20CA">
        <w:rPr>
          <w:rFonts w:ascii="Times New Roman" w:eastAsia="Times New Roman" w:hAnsi="Times New Roman" w:cs="Times New Roman"/>
          <w:sz w:val="28"/>
          <w:szCs w:val="28"/>
          <w:lang w:eastAsia="ru-RU"/>
        </w:rPr>
        <w:t>т</w:t>
      </w:r>
      <w:r w:rsidRPr="001A20CA">
        <w:rPr>
          <w:rFonts w:ascii="Times New Roman" w:eastAsia="Times New Roman" w:hAnsi="Times New Roman" w:cs="Times New Roman"/>
          <w:sz w:val="28"/>
          <w:szCs w:val="28"/>
          <w:lang w:eastAsia="ru-RU"/>
        </w:rPr>
        <w:t>ношении которых применен административный запрет на посещение офиц</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альных спортивных мероприятий;</w:t>
      </w:r>
      <w:proofErr w:type="gramEnd"/>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проведение и участие в ярмарках рабочих мест для граждан, осужде</w:t>
      </w:r>
      <w:r w:rsidRPr="001A20CA">
        <w:rPr>
          <w:rFonts w:ascii="Times New Roman" w:eastAsia="Times New Roman" w:hAnsi="Times New Roman" w:cs="Times New Roman"/>
          <w:sz w:val="28"/>
          <w:szCs w:val="28"/>
          <w:lang w:eastAsia="ru-RU"/>
        </w:rPr>
        <w:t>н</w:t>
      </w:r>
      <w:r w:rsidRPr="001A20CA">
        <w:rPr>
          <w:rFonts w:ascii="Times New Roman" w:eastAsia="Times New Roman" w:hAnsi="Times New Roman" w:cs="Times New Roman"/>
          <w:sz w:val="28"/>
          <w:szCs w:val="28"/>
          <w:lang w:eastAsia="ru-RU"/>
        </w:rPr>
        <w:t>ных к наказаниям, не связанным с лишением свободы, и освободившихся из мест лишения свободы.</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Выполнение данных мероприятий способствует повышению эффекти</w:t>
      </w:r>
      <w:r w:rsidRPr="001A20CA">
        <w:rPr>
          <w:rFonts w:ascii="Times New Roman" w:eastAsia="Times New Roman" w:hAnsi="Times New Roman" w:cs="Times New Roman"/>
          <w:sz w:val="28"/>
          <w:szCs w:val="28"/>
          <w:lang w:eastAsia="ru-RU"/>
        </w:rPr>
        <w:t>в</w:t>
      </w:r>
      <w:r w:rsidRPr="001A20CA">
        <w:rPr>
          <w:rFonts w:ascii="Times New Roman" w:eastAsia="Times New Roman" w:hAnsi="Times New Roman" w:cs="Times New Roman"/>
          <w:sz w:val="28"/>
          <w:szCs w:val="28"/>
          <w:lang w:eastAsia="ru-RU"/>
        </w:rPr>
        <w:t>ности работы системы профилактики, направленной на снижение уровня р</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цидивной преступности.</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3. Организация межведомственных мероприятий по социальной адапт</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ции лиц, находящихся в трудной жизненной ситуации, в том числе проше</w:t>
      </w:r>
      <w:r w:rsidRPr="001A20CA">
        <w:rPr>
          <w:rFonts w:ascii="Times New Roman" w:eastAsia="Times New Roman" w:hAnsi="Times New Roman" w:cs="Times New Roman"/>
          <w:sz w:val="28"/>
          <w:szCs w:val="28"/>
          <w:lang w:eastAsia="ru-RU"/>
        </w:rPr>
        <w:t>д</w:t>
      </w:r>
      <w:r w:rsidRPr="001A20CA">
        <w:rPr>
          <w:rFonts w:ascii="Times New Roman" w:eastAsia="Times New Roman" w:hAnsi="Times New Roman" w:cs="Times New Roman"/>
          <w:sz w:val="28"/>
          <w:szCs w:val="28"/>
          <w:lang w:eastAsia="ru-RU"/>
        </w:rPr>
        <w:t>ших курс лечения от алкогольной зависимости.</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рамках реализации данного мероприятия осуществляется:</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привлечение общественных объединений для оказания содействия л</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цам, нуждающимся в социальной адаптации (Псковское отделение Ассоци</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ции юристов, реабилитационный центр «Ручей» и др.);</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обмен информацией с отделом «Комиссия по делам несовершенноле</w:t>
      </w:r>
      <w:r w:rsidRPr="001A20CA">
        <w:rPr>
          <w:rFonts w:ascii="Times New Roman" w:eastAsia="Times New Roman" w:hAnsi="Times New Roman" w:cs="Times New Roman"/>
          <w:sz w:val="28"/>
          <w:szCs w:val="28"/>
          <w:lang w:eastAsia="ru-RU"/>
        </w:rPr>
        <w:t>т</w:t>
      </w:r>
      <w:r w:rsidRPr="001A20CA">
        <w:rPr>
          <w:rFonts w:ascii="Times New Roman" w:eastAsia="Times New Roman" w:hAnsi="Times New Roman" w:cs="Times New Roman"/>
          <w:sz w:val="28"/>
          <w:szCs w:val="28"/>
          <w:lang w:eastAsia="ru-RU"/>
        </w:rPr>
        <w:lastRenderedPageBreak/>
        <w:t>них и защите их прав» Администрации города Пскова с целью выявления с</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мей, в которых проживают взрослые граждане, относящиеся к «группе ри</w:t>
      </w:r>
      <w:r w:rsidRPr="001A20CA">
        <w:rPr>
          <w:rFonts w:ascii="Times New Roman" w:eastAsia="Times New Roman" w:hAnsi="Times New Roman" w:cs="Times New Roman"/>
          <w:sz w:val="28"/>
          <w:szCs w:val="28"/>
          <w:lang w:eastAsia="ru-RU"/>
        </w:rPr>
        <w:t>с</w:t>
      </w:r>
      <w:r w:rsidRPr="001A20CA">
        <w:rPr>
          <w:rFonts w:ascii="Times New Roman" w:eastAsia="Times New Roman" w:hAnsi="Times New Roman" w:cs="Times New Roman"/>
          <w:sz w:val="28"/>
          <w:szCs w:val="28"/>
          <w:lang w:eastAsia="ru-RU"/>
        </w:rPr>
        <w:t>ка», оказывающие негативное влияние на несовершеннолетних детей, с п</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следующим рассмотрением их на заседании межведомственной комиссии по профилактике правонарушений.</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Выполнение данных мероприятий способствует наиболее полной реал</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зации мер по устранению причин и условий, способствующих совершению правонарушений на территории муниципального образования.</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4. Основное мероприятие (Региональный проект «Безопасность доро</w:t>
      </w:r>
      <w:r w:rsidRPr="001A20CA">
        <w:rPr>
          <w:rFonts w:ascii="Times New Roman" w:eastAsia="Times New Roman" w:hAnsi="Times New Roman" w:cs="Times New Roman"/>
          <w:sz w:val="28"/>
          <w:szCs w:val="28"/>
          <w:lang w:eastAsia="ru-RU"/>
        </w:rPr>
        <w:t>ж</w:t>
      </w:r>
      <w:r w:rsidRPr="001A20CA">
        <w:rPr>
          <w:rFonts w:ascii="Times New Roman" w:eastAsia="Times New Roman" w:hAnsi="Times New Roman" w:cs="Times New Roman"/>
          <w:sz w:val="28"/>
          <w:szCs w:val="28"/>
          <w:lang w:eastAsia="ru-RU"/>
        </w:rPr>
        <w:t xml:space="preserve">ного движения») </w:t>
      </w:r>
      <w:r w:rsidR="001A342D" w:rsidRPr="001A20CA">
        <w:rPr>
          <w:rFonts w:ascii="Times New Roman" w:eastAsia="Times New Roman" w:hAnsi="Times New Roman" w:cs="Times New Roman"/>
          <w:sz w:val="28"/>
          <w:szCs w:val="28"/>
          <w:lang w:eastAsia="ru-RU"/>
        </w:rPr>
        <w:t>Профилактика детского дорожно-транспортного травм</w:t>
      </w:r>
      <w:r w:rsidR="001A342D" w:rsidRPr="001A20CA">
        <w:rPr>
          <w:rFonts w:ascii="Times New Roman" w:eastAsia="Times New Roman" w:hAnsi="Times New Roman" w:cs="Times New Roman"/>
          <w:sz w:val="28"/>
          <w:szCs w:val="28"/>
          <w:lang w:eastAsia="ru-RU"/>
        </w:rPr>
        <w:t>а</w:t>
      </w:r>
      <w:r w:rsidR="001A342D" w:rsidRPr="001A20CA">
        <w:rPr>
          <w:rFonts w:ascii="Times New Roman" w:eastAsia="Times New Roman" w:hAnsi="Times New Roman" w:cs="Times New Roman"/>
          <w:sz w:val="28"/>
          <w:szCs w:val="28"/>
          <w:lang w:eastAsia="ru-RU"/>
        </w:rPr>
        <w:t>тизма</w:t>
      </w:r>
      <w:r w:rsidRPr="001A20CA">
        <w:rPr>
          <w:rFonts w:ascii="Times New Roman" w:eastAsia="Times New Roman" w:hAnsi="Times New Roman" w:cs="Times New Roman"/>
          <w:sz w:val="28"/>
          <w:szCs w:val="28"/>
          <w:lang w:eastAsia="ru-RU"/>
        </w:rPr>
        <w:t>.</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рамках реализации данного мероприятия осуществляется:</w:t>
      </w:r>
    </w:p>
    <w:p w:rsidR="005D317C" w:rsidRPr="001A20CA" w:rsidRDefault="0005091B"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 </w:t>
      </w:r>
      <w:r w:rsidR="000D450A" w:rsidRPr="001A20CA">
        <w:rPr>
          <w:rFonts w:ascii="Times New Roman" w:eastAsia="Times New Roman" w:hAnsi="Times New Roman" w:cs="Times New Roman"/>
          <w:sz w:val="28"/>
          <w:szCs w:val="28"/>
          <w:lang w:eastAsia="ru-RU"/>
        </w:rPr>
        <w:t xml:space="preserve"> </w:t>
      </w:r>
      <w:r w:rsidR="005D317C" w:rsidRPr="001A20CA">
        <w:rPr>
          <w:rFonts w:ascii="Times New Roman" w:eastAsia="Times New Roman" w:hAnsi="Times New Roman" w:cs="Times New Roman"/>
          <w:sz w:val="28"/>
          <w:szCs w:val="28"/>
          <w:lang w:eastAsia="ru-RU"/>
        </w:rPr>
        <w:t>организация и проведение конкурсов, викторин и олимпиад</w:t>
      </w:r>
      <w:r w:rsidR="005D317C" w:rsidRPr="001A20CA">
        <w:t xml:space="preserve"> </w:t>
      </w:r>
      <w:r w:rsidR="005D317C" w:rsidRPr="001A20CA">
        <w:rPr>
          <w:rFonts w:ascii="Times New Roman" w:hAnsi="Times New Roman" w:cs="Times New Roman"/>
          <w:sz w:val="28"/>
          <w:szCs w:val="28"/>
        </w:rPr>
        <w:t>по п</w:t>
      </w:r>
      <w:r w:rsidR="005D317C" w:rsidRPr="001A20CA">
        <w:rPr>
          <w:rFonts w:ascii="Times New Roman" w:eastAsia="Times New Roman" w:hAnsi="Times New Roman" w:cs="Times New Roman"/>
          <w:sz w:val="28"/>
          <w:szCs w:val="28"/>
          <w:lang w:eastAsia="ru-RU"/>
        </w:rPr>
        <w:t>роф</w:t>
      </w:r>
      <w:r w:rsidR="005D317C" w:rsidRPr="001A20CA">
        <w:rPr>
          <w:rFonts w:ascii="Times New Roman" w:eastAsia="Times New Roman" w:hAnsi="Times New Roman" w:cs="Times New Roman"/>
          <w:sz w:val="28"/>
          <w:szCs w:val="28"/>
          <w:lang w:eastAsia="ru-RU"/>
        </w:rPr>
        <w:t>и</w:t>
      </w:r>
      <w:r w:rsidR="005D317C" w:rsidRPr="001A20CA">
        <w:rPr>
          <w:rFonts w:ascii="Times New Roman" w:eastAsia="Times New Roman" w:hAnsi="Times New Roman" w:cs="Times New Roman"/>
          <w:sz w:val="28"/>
          <w:szCs w:val="28"/>
          <w:lang w:eastAsia="ru-RU"/>
        </w:rPr>
        <w:t>лактике детского дорожно-транспортного травматизма;</w:t>
      </w:r>
    </w:p>
    <w:p w:rsidR="0005091B" w:rsidRPr="001A20CA" w:rsidRDefault="005D317C"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 </w:t>
      </w:r>
      <w:r w:rsidR="0098766A" w:rsidRPr="001A20CA">
        <w:rPr>
          <w:rFonts w:ascii="Times New Roman" w:eastAsia="Times New Roman" w:hAnsi="Times New Roman" w:cs="Times New Roman"/>
          <w:sz w:val="28"/>
          <w:szCs w:val="28"/>
          <w:lang w:eastAsia="ru-RU"/>
        </w:rPr>
        <w:t>деятельность центра по профилактике детского дорожно-транспортного травматизма;</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 </w:t>
      </w:r>
      <w:r w:rsidR="0005091B" w:rsidRPr="001A20CA">
        <w:rPr>
          <w:rFonts w:ascii="Times New Roman" w:eastAsia="Times New Roman" w:hAnsi="Times New Roman" w:cs="Times New Roman"/>
          <w:sz w:val="28"/>
          <w:szCs w:val="28"/>
          <w:lang w:eastAsia="ru-RU"/>
        </w:rPr>
        <w:t>оснащение</w:t>
      </w:r>
      <w:r w:rsidR="0098766A" w:rsidRPr="001A20CA">
        <w:rPr>
          <w:rFonts w:ascii="Times New Roman" w:eastAsia="Times New Roman" w:hAnsi="Times New Roman" w:cs="Times New Roman"/>
          <w:sz w:val="28"/>
          <w:szCs w:val="28"/>
          <w:lang w:eastAsia="ru-RU"/>
        </w:rPr>
        <w:t xml:space="preserve">, в том числе </w:t>
      </w:r>
      <w:r w:rsidR="0005091B" w:rsidRPr="001A20CA">
        <w:rPr>
          <w:rFonts w:ascii="Times New Roman" w:eastAsia="Times New Roman" w:hAnsi="Times New Roman" w:cs="Times New Roman"/>
          <w:sz w:val="28"/>
          <w:szCs w:val="28"/>
          <w:lang w:eastAsia="ru-RU"/>
        </w:rPr>
        <w:t xml:space="preserve"> </w:t>
      </w:r>
      <w:r w:rsidRPr="001A20CA">
        <w:rPr>
          <w:rFonts w:ascii="Times New Roman" w:eastAsia="Times New Roman" w:hAnsi="Times New Roman" w:cs="Times New Roman"/>
          <w:sz w:val="28"/>
          <w:szCs w:val="28"/>
          <w:lang w:eastAsia="ru-RU"/>
        </w:rPr>
        <w:t xml:space="preserve">приобретение оборудования для оснащения </w:t>
      </w:r>
      <w:r w:rsidR="0098766A" w:rsidRPr="001A20CA">
        <w:rPr>
          <w:rFonts w:ascii="Times New Roman" w:eastAsia="Times New Roman" w:hAnsi="Times New Roman" w:cs="Times New Roman"/>
          <w:sz w:val="28"/>
          <w:szCs w:val="28"/>
          <w:lang w:eastAsia="ru-RU"/>
        </w:rPr>
        <w:t>центра по профилактике детского дорожно-транспортного травматизма</w:t>
      </w:r>
      <w:r w:rsidRPr="001A20CA">
        <w:rPr>
          <w:rFonts w:ascii="Times New Roman" w:eastAsia="Times New Roman" w:hAnsi="Times New Roman" w:cs="Times New Roman"/>
          <w:sz w:val="28"/>
          <w:szCs w:val="28"/>
          <w:lang w:eastAsia="ru-RU"/>
        </w:rPr>
        <w:t>.</w:t>
      </w:r>
    </w:p>
    <w:p w:rsidR="005F1F55" w:rsidRPr="001A20CA" w:rsidRDefault="005F1F55" w:rsidP="005F1F5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Выполнение данного мероприятия способствует созданию условий, сп</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собствующих снижению уровня детского дорожно-транспортного травм</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тизма, вовлечению наибольшего числа учащихся школы в изучение правил дорожного движения.</w:t>
      </w:r>
    </w:p>
    <w:p w:rsidR="00317FFB" w:rsidRPr="001A20CA" w:rsidRDefault="00317FFB" w:rsidP="0005091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Перечень основных мероприятий, сведения об объемах их финансиров</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ния и другая информация об основных мероприятиях приводятся по форме согласно таблице 4 (Приложение 1 к подпрограмме).</w:t>
      </w:r>
    </w:p>
    <w:p w:rsidR="00317FFB" w:rsidRPr="001A20CA" w:rsidRDefault="00317FFB" w:rsidP="005F1F55">
      <w:pPr>
        <w:spacing w:after="0" w:line="240" w:lineRule="auto"/>
        <w:rPr>
          <w:rFonts w:ascii="Times New Roman" w:eastAsia="Times New Roman" w:hAnsi="Times New Roman" w:cs="Times New Roman"/>
          <w:strike/>
          <w:sz w:val="28"/>
          <w:szCs w:val="28"/>
          <w:lang w:eastAsia="ru-RU"/>
        </w:rPr>
      </w:pPr>
    </w:p>
    <w:p w:rsidR="00317FFB" w:rsidRPr="001A20CA" w:rsidRDefault="00317FFB" w:rsidP="005F1F55">
      <w:pPr>
        <w:spacing w:after="0" w:line="240" w:lineRule="auto"/>
        <w:rPr>
          <w:rFonts w:ascii="Times New Roman" w:eastAsia="Times New Roman" w:hAnsi="Times New Roman" w:cs="Times New Roman"/>
          <w:strike/>
          <w:sz w:val="28"/>
          <w:szCs w:val="28"/>
          <w:lang w:eastAsia="ru-RU"/>
        </w:rPr>
      </w:pPr>
    </w:p>
    <w:p w:rsidR="00317FFB" w:rsidRPr="001A20CA" w:rsidRDefault="00317FFB" w:rsidP="00317FFB">
      <w:pPr>
        <w:spacing w:after="0" w:line="240" w:lineRule="auto"/>
        <w:rPr>
          <w:rFonts w:ascii="Times New Roman" w:eastAsia="Times New Roman" w:hAnsi="Times New Roman" w:cs="Times New Roman"/>
          <w:i/>
          <w:strike/>
          <w:sz w:val="20"/>
          <w:szCs w:val="20"/>
          <w:lang w:eastAsia="ru-RU"/>
        </w:rPr>
      </w:pPr>
    </w:p>
    <w:p w:rsidR="00317FFB" w:rsidRPr="001A20CA" w:rsidRDefault="00317FFB" w:rsidP="00317FFB">
      <w:pPr>
        <w:spacing w:after="0" w:line="240" w:lineRule="auto"/>
        <w:rPr>
          <w:rFonts w:ascii="Times New Roman" w:eastAsia="Times New Roman" w:hAnsi="Times New Roman" w:cs="Times New Roman"/>
          <w:i/>
          <w:strike/>
          <w:sz w:val="20"/>
          <w:szCs w:val="20"/>
          <w:lang w:eastAsia="ru-RU"/>
        </w:rPr>
      </w:pPr>
    </w:p>
    <w:p w:rsidR="00317FFB" w:rsidRPr="001A20CA" w:rsidRDefault="00317FFB" w:rsidP="00317FFB">
      <w:pPr>
        <w:spacing w:after="0" w:line="240" w:lineRule="auto"/>
        <w:rPr>
          <w:rFonts w:ascii="Times New Roman" w:eastAsia="Times New Roman" w:hAnsi="Times New Roman" w:cs="Times New Roman"/>
          <w:i/>
          <w:strike/>
          <w:sz w:val="20"/>
          <w:szCs w:val="20"/>
          <w:lang w:eastAsia="ru-RU"/>
        </w:rPr>
      </w:pPr>
    </w:p>
    <w:p w:rsidR="00317FFB" w:rsidRPr="001A20CA" w:rsidRDefault="00317FFB" w:rsidP="00317FFB">
      <w:pPr>
        <w:spacing w:after="0" w:line="240" w:lineRule="auto"/>
        <w:rPr>
          <w:rFonts w:ascii="Times New Roman" w:eastAsia="Times New Roman" w:hAnsi="Times New Roman" w:cs="Times New Roman"/>
          <w:i/>
          <w:strike/>
          <w:sz w:val="20"/>
          <w:szCs w:val="20"/>
          <w:lang w:eastAsia="ru-RU"/>
        </w:rPr>
        <w:sectPr w:rsidR="00317FFB" w:rsidRPr="001A20CA" w:rsidSect="00317FFB">
          <w:pgSz w:w="11906" w:h="16838"/>
          <w:pgMar w:top="1134" w:right="850" w:bottom="1134" w:left="1701" w:header="708" w:footer="708" w:gutter="0"/>
          <w:cols w:space="708"/>
          <w:docGrid w:linePitch="360"/>
        </w:sectPr>
      </w:pPr>
    </w:p>
    <w:p w:rsidR="00B7311E" w:rsidRPr="001A20CA" w:rsidRDefault="00B7311E" w:rsidP="00B731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lastRenderedPageBreak/>
        <w:t>Приложение</w:t>
      </w:r>
    </w:p>
    <w:p w:rsidR="00B7311E" w:rsidRPr="001A20CA" w:rsidRDefault="00B7311E" w:rsidP="00B731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к подпрограмме</w:t>
      </w:r>
    </w:p>
    <w:p w:rsidR="00B7311E" w:rsidRPr="001A20CA" w:rsidRDefault="00B7311E" w:rsidP="00B731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«Профилактика преступлений и иных правонарушений</w:t>
      </w:r>
    </w:p>
    <w:p w:rsidR="00B7311E" w:rsidRPr="001A20CA" w:rsidRDefault="00B7311E" w:rsidP="00B731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в муниципальном образовании «Город Псков»</w:t>
      </w:r>
    </w:p>
    <w:p w:rsidR="00F41752" w:rsidRPr="001A20CA" w:rsidRDefault="00F41752" w:rsidP="00317FF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17FFB" w:rsidRPr="001A20CA" w:rsidRDefault="00317FFB" w:rsidP="00317F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Перечень</w:t>
      </w:r>
    </w:p>
    <w:p w:rsidR="009C7696" w:rsidRPr="001A20CA" w:rsidRDefault="00317FFB" w:rsidP="00B7311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основных мероприятий и сведения об объемах</w:t>
      </w:r>
      <w:r w:rsidR="009C7696" w:rsidRPr="001A20CA">
        <w:rPr>
          <w:rFonts w:ascii="Times New Roman" w:eastAsia="Times New Roman" w:hAnsi="Times New Roman" w:cs="Times New Roman"/>
          <w:sz w:val="28"/>
          <w:szCs w:val="28"/>
          <w:lang w:eastAsia="ru-RU"/>
        </w:rPr>
        <w:t xml:space="preserve"> </w:t>
      </w:r>
      <w:r w:rsidRPr="001A20CA">
        <w:rPr>
          <w:rFonts w:ascii="Times New Roman" w:eastAsia="Times New Roman" w:hAnsi="Times New Roman" w:cs="Times New Roman"/>
          <w:sz w:val="28"/>
          <w:szCs w:val="28"/>
          <w:lang w:eastAsia="ru-RU"/>
        </w:rPr>
        <w:t xml:space="preserve">финансирования </w:t>
      </w:r>
      <w:r w:rsidR="00B7311E" w:rsidRPr="001A20CA">
        <w:rPr>
          <w:rFonts w:ascii="Times New Roman" w:eastAsia="Times New Roman" w:hAnsi="Times New Roman" w:cs="Times New Roman"/>
          <w:sz w:val="28"/>
          <w:szCs w:val="28"/>
          <w:lang w:eastAsia="ru-RU"/>
        </w:rPr>
        <w:t>подпрограммы</w:t>
      </w:r>
      <w:r w:rsidR="009C7696" w:rsidRPr="001A20CA">
        <w:rPr>
          <w:rFonts w:ascii="Times New Roman" w:eastAsia="Times New Roman" w:hAnsi="Times New Roman" w:cs="Times New Roman"/>
          <w:sz w:val="28"/>
          <w:szCs w:val="28"/>
          <w:lang w:eastAsia="ru-RU"/>
        </w:rPr>
        <w:t xml:space="preserve"> </w:t>
      </w:r>
    </w:p>
    <w:p w:rsidR="00317FFB" w:rsidRPr="001A20CA" w:rsidRDefault="00B7311E" w:rsidP="00B7311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«Профилактика преступлений и иных правонарушений</w:t>
      </w:r>
      <w:r w:rsidR="009C7696" w:rsidRPr="001A20CA">
        <w:rPr>
          <w:rFonts w:ascii="Times New Roman" w:eastAsia="Times New Roman" w:hAnsi="Times New Roman" w:cs="Times New Roman"/>
          <w:sz w:val="28"/>
          <w:szCs w:val="28"/>
          <w:lang w:eastAsia="ru-RU"/>
        </w:rPr>
        <w:t xml:space="preserve"> </w:t>
      </w:r>
      <w:r w:rsidRPr="001A20CA">
        <w:rPr>
          <w:rFonts w:ascii="Times New Roman" w:eastAsia="Times New Roman" w:hAnsi="Times New Roman" w:cs="Times New Roman"/>
          <w:sz w:val="28"/>
          <w:szCs w:val="28"/>
          <w:lang w:eastAsia="ru-RU"/>
        </w:rPr>
        <w:t>в муниципальном образовании «Город Псков»</w:t>
      </w:r>
    </w:p>
    <w:p w:rsidR="000F1B16" w:rsidRPr="001A20CA" w:rsidRDefault="000F1B16" w:rsidP="000F1B16">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1A20CA">
        <w:rPr>
          <w:rFonts w:ascii="Times New Roman" w:eastAsia="Times New Roman" w:hAnsi="Times New Roman" w:cs="Times New Roman"/>
          <w:sz w:val="16"/>
          <w:szCs w:val="16"/>
          <w:lang w:eastAsia="ru-RU"/>
        </w:rPr>
        <w:t>Таблица 4</w:t>
      </w:r>
    </w:p>
    <w:p w:rsidR="000F1B16" w:rsidRPr="001A20CA" w:rsidRDefault="000F1B16" w:rsidP="00B7311E">
      <w:pPr>
        <w:widowControl w:val="0"/>
        <w:autoSpaceDE w:val="0"/>
        <w:autoSpaceDN w:val="0"/>
        <w:spacing w:after="0" w:line="240" w:lineRule="auto"/>
        <w:jc w:val="center"/>
        <w:rPr>
          <w:rFonts w:ascii="Times New Roman" w:eastAsia="Times New Roman" w:hAnsi="Times New Roman" w:cs="Times New Roman"/>
          <w:sz w:val="16"/>
          <w:szCs w:val="16"/>
          <w:lang w:eastAsia="ru-RU"/>
        </w:rPr>
      </w:pPr>
    </w:p>
    <w:tbl>
      <w:tblPr>
        <w:tblW w:w="15877" w:type="dxa"/>
        <w:tblInd w:w="-607" w:type="dxa"/>
        <w:tblLayout w:type="fixed"/>
        <w:tblCellMar>
          <w:top w:w="75" w:type="dxa"/>
          <w:left w:w="0" w:type="dxa"/>
          <w:bottom w:w="75" w:type="dxa"/>
          <w:right w:w="0" w:type="dxa"/>
        </w:tblCellMar>
        <w:tblLook w:val="0000" w:firstRow="0" w:lastRow="0" w:firstColumn="0" w:lastColumn="0" w:noHBand="0" w:noVBand="0"/>
      </w:tblPr>
      <w:tblGrid>
        <w:gridCol w:w="1844"/>
        <w:gridCol w:w="1133"/>
        <w:gridCol w:w="1134"/>
        <w:gridCol w:w="991"/>
        <w:gridCol w:w="992"/>
        <w:gridCol w:w="992"/>
        <w:gridCol w:w="992"/>
        <w:gridCol w:w="1420"/>
        <w:gridCol w:w="1288"/>
        <w:gridCol w:w="1716"/>
        <w:gridCol w:w="1252"/>
        <w:gridCol w:w="1134"/>
        <w:gridCol w:w="989"/>
      </w:tblGrid>
      <w:tr w:rsidR="001A20CA" w:rsidRPr="001A20CA" w:rsidTr="00F41752">
        <w:trPr>
          <w:trHeight w:val="238"/>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Наименование о</w:t>
            </w:r>
            <w:r w:rsidRPr="001A20CA">
              <w:rPr>
                <w:rFonts w:ascii="Times New Roman" w:eastAsia="Times New Roman" w:hAnsi="Times New Roman" w:cs="Times New Roman"/>
                <w:sz w:val="18"/>
                <w:szCs w:val="18"/>
                <w:lang w:eastAsia="ru-RU"/>
              </w:rPr>
              <w:t>с</w:t>
            </w:r>
            <w:r w:rsidRPr="001A20CA">
              <w:rPr>
                <w:rFonts w:ascii="Times New Roman" w:eastAsia="Times New Roman" w:hAnsi="Times New Roman" w:cs="Times New Roman"/>
                <w:sz w:val="18"/>
                <w:szCs w:val="18"/>
                <w:lang w:eastAsia="ru-RU"/>
              </w:rPr>
              <w:t>новного мероприятия подпрограммы</w:t>
            </w: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Срок реал</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зации о</w:t>
            </w:r>
            <w:r w:rsidRPr="001A20CA">
              <w:rPr>
                <w:rFonts w:ascii="Times New Roman" w:eastAsia="Times New Roman" w:hAnsi="Times New Roman" w:cs="Times New Roman"/>
                <w:sz w:val="18"/>
                <w:szCs w:val="18"/>
                <w:lang w:eastAsia="ru-RU"/>
              </w:rPr>
              <w:t>с</w:t>
            </w:r>
            <w:r w:rsidRPr="001A20CA">
              <w:rPr>
                <w:rFonts w:ascii="Times New Roman" w:eastAsia="Times New Roman" w:hAnsi="Times New Roman" w:cs="Times New Roman"/>
                <w:sz w:val="18"/>
                <w:szCs w:val="18"/>
                <w:lang w:eastAsia="ru-RU"/>
              </w:rPr>
              <w:t>новного меропри</w:t>
            </w:r>
            <w:r w:rsidRPr="001A20CA">
              <w:rPr>
                <w:rFonts w:ascii="Times New Roman" w:eastAsia="Times New Roman" w:hAnsi="Times New Roman" w:cs="Times New Roman"/>
                <w:sz w:val="18"/>
                <w:szCs w:val="18"/>
                <w:lang w:eastAsia="ru-RU"/>
              </w:rPr>
              <w:t>я</w:t>
            </w:r>
            <w:r w:rsidRPr="001A20CA">
              <w:rPr>
                <w:rFonts w:ascii="Times New Roman" w:eastAsia="Times New Roman" w:hAnsi="Times New Roman" w:cs="Times New Roman"/>
                <w:sz w:val="18"/>
                <w:szCs w:val="18"/>
                <w:lang w:eastAsia="ru-RU"/>
              </w:rPr>
              <w:t>тия</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Объем ф</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нансиров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ния</w:t>
            </w:r>
          </w:p>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(тыс. ру</w:t>
            </w:r>
            <w:r w:rsidRPr="001A20CA">
              <w:rPr>
                <w:rFonts w:ascii="Times New Roman" w:eastAsia="Times New Roman" w:hAnsi="Times New Roman" w:cs="Times New Roman"/>
                <w:sz w:val="18"/>
                <w:szCs w:val="18"/>
                <w:lang w:eastAsia="ru-RU"/>
              </w:rPr>
              <w:t>б</w:t>
            </w:r>
            <w:r w:rsidRPr="001A20CA">
              <w:rPr>
                <w:rFonts w:ascii="Times New Roman" w:eastAsia="Times New Roman" w:hAnsi="Times New Roman" w:cs="Times New Roman"/>
                <w:sz w:val="18"/>
                <w:szCs w:val="18"/>
                <w:lang w:eastAsia="ru-RU"/>
              </w:rPr>
              <w:t>лей)</w:t>
            </w:r>
          </w:p>
        </w:tc>
        <w:tc>
          <w:tcPr>
            <w:tcW w:w="396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В том числе за счет средств</w:t>
            </w: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Исполнитель основного м</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роприятия</w:t>
            </w:r>
          </w:p>
        </w:tc>
        <w:tc>
          <w:tcPr>
            <w:tcW w:w="1288" w:type="dxa"/>
            <w:vMerge w:val="restart"/>
            <w:tcBorders>
              <w:top w:val="single" w:sz="4" w:space="0" w:color="auto"/>
              <w:left w:val="single" w:sz="4" w:space="0" w:color="auto"/>
              <w:right w:val="single" w:sz="4" w:space="0" w:color="auto"/>
            </w:tcBorders>
            <w:shd w:val="clear" w:color="auto" w:fill="auto"/>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Ожидаемый результат в</w:t>
            </w:r>
            <w:r w:rsidRPr="001A20CA">
              <w:rPr>
                <w:rFonts w:ascii="Times New Roman" w:eastAsia="Times New Roman" w:hAnsi="Times New Roman" w:cs="Times New Roman"/>
                <w:sz w:val="18"/>
                <w:szCs w:val="18"/>
                <w:lang w:eastAsia="ru-RU"/>
              </w:rPr>
              <w:t>ы</w:t>
            </w:r>
            <w:r w:rsidRPr="001A20CA">
              <w:rPr>
                <w:rFonts w:ascii="Times New Roman" w:eastAsia="Times New Roman" w:hAnsi="Times New Roman" w:cs="Times New Roman"/>
                <w:sz w:val="18"/>
                <w:szCs w:val="18"/>
                <w:lang w:eastAsia="ru-RU"/>
              </w:rPr>
              <w:t>полнения о</w:t>
            </w:r>
            <w:r w:rsidRPr="001A20CA">
              <w:rPr>
                <w:rFonts w:ascii="Times New Roman" w:eastAsia="Times New Roman" w:hAnsi="Times New Roman" w:cs="Times New Roman"/>
                <w:sz w:val="18"/>
                <w:szCs w:val="18"/>
                <w:lang w:eastAsia="ru-RU"/>
              </w:rPr>
              <w:t>с</w:t>
            </w:r>
            <w:r w:rsidRPr="001A20CA">
              <w:rPr>
                <w:rFonts w:ascii="Times New Roman" w:eastAsia="Times New Roman" w:hAnsi="Times New Roman" w:cs="Times New Roman"/>
                <w:sz w:val="18"/>
                <w:szCs w:val="18"/>
                <w:lang w:eastAsia="ru-RU"/>
              </w:rPr>
              <w:t>новного мер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приятия на к</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нец срока де</w:t>
            </w:r>
            <w:r w:rsidRPr="001A20CA">
              <w:rPr>
                <w:rFonts w:ascii="Times New Roman" w:eastAsia="Times New Roman" w:hAnsi="Times New Roman" w:cs="Times New Roman"/>
                <w:sz w:val="18"/>
                <w:szCs w:val="18"/>
                <w:lang w:eastAsia="ru-RU"/>
              </w:rPr>
              <w:t>й</w:t>
            </w:r>
            <w:r w:rsidRPr="001A20CA">
              <w:rPr>
                <w:rFonts w:ascii="Times New Roman" w:eastAsia="Times New Roman" w:hAnsi="Times New Roman" w:cs="Times New Roman"/>
                <w:sz w:val="18"/>
                <w:szCs w:val="18"/>
                <w:lang w:eastAsia="ru-RU"/>
              </w:rPr>
              <w:t>ствия</w:t>
            </w:r>
          </w:p>
        </w:tc>
        <w:tc>
          <w:tcPr>
            <w:tcW w:w="4102"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Показатели (индикаторы) результативности в</w:t>
            </w:r>
            <w:r w:rsidRPr="001A20CA">
              <w:rPr>
                <w:rFonts w:ascii="Times New Roman" w:eastAsia="Times New Roman" w:hAnsi="Times New Roman" w:cs="Times New Roman"/>
                <w:sz w:val="18"/>
                <w:szCs w:val="18"/>
                <w:lang w:eastAsia="ru-RU"/>
              </w:rPr>
              <w:t>ы</w:t>
            </w:r>
            <w:r w:rsidRPr="001A20CA">
              <w:rPr>
                <w:rFonts w:ascii="Times New Roman" w:eastAsia="Times New Roman" w:hAnsi="Times New Roman" w:cs="Times New Roman"/>
                <w:sz w:val="18"/>
                <w:szCs w:val="18"/>
                <w:lang w:eastAsia="ru-RU"/>
              </w:rPr>
              <w:t>полнения основных мероприятий, по годам реал</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зации</w:t>
            </w:r>
          </w:p>
        </w:tc>
        <w:tc>
          <w:tcPr>
            <w:tcW w:w="989" w:type="dxa"/>
            <w:vMerge w:val="restart"/>
            <w:tcBorders>
              <w:top w:val="single" w:sz="4" w:space="0" w:color="auto"/>
              <w:left w:val="single" w:sz="4" w:space="0" w:color="auto"/>
              <w:right w:val="single" w:sz="4" w:space="0" w:color="auto"/>
            </w:tcBorders>
            <w:shd w:val="clear" w:color="auto" w:fill="auto"/>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Связь о</w:t>
            </w:r>
            <w:r w:rsidRPr="001A20CA">
              <w:rPr>
                <w:rFonts w:ascii="Times New Roman" w:eastAsia="Times New Roman" w:hAnsi="Times New Roman" w:cs="Times New Roman"/>
                <w:sz w:val="18"/>
                <w:szCs w:val="18"/>
                <w:lang w:eastAsia="ru-RU"/>
              </w:rPr>
              <w:t>с</w:t>
            </w:r>
            <w:r w:rsidRPr="001A20CA">
              <w:rPr>
                <w:rFonts w:ascii="Times New Roman" w:eastAsia="Times New Roman" w:hAnsi="Times New Roman" w:cs="Times New Roman"/>
                <w:sz w:val="18"/>
                <w:szCs w:val="18"/>
                <w:lang w:eastAsia="ru-RU"/>
              </w:rPr>
              <w:t>новных меропри</w:t>
            </w:r>
            <w:r w:rsidRPr="001A20CA">
              <w:rPr>
                <w:rFonts w:ascii="Times New Roman" w:eastAsia="Times New Roman" w:hAnsi="Times New Roman" w:cs="Times New Roman"/>
                <w:sz w:val="18"/>
                <w:szCs w:val="18"/>
                <w:lang w:eastAsia="ru-RU"/>
              </w:rPr>
              <w:t>я</w:t>
            </w:r>
            <w:r w:rsidRPr="001A20CA">
              <w:rPr>
                <w:rFonts w:ascii="Times New Roman" w:eastAsia="Times New Roman" w:hAnsi="Times New Roman" w:cs="Times New Roman"/>
                <w:sz w:val="18"/>
                <w:szCs w:val="18"/>
                <w:lang w:eastAsia="ru-RU"/>
              </w:rPr>
              <w:t>тий с пок</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зателями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пальной программы и подпр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граммы</w:t>
            </w:r>
          </w:p>
        </w:tc>
      </w:tr>
      <w:tr w:rsidR="001A20CA" w:rsidRPr="001A20CA" w:rsidTr="00F41752">
        <w:trPr>
          <w:trHeight w:val="207"/>
        </w:trPr>
        <w:tc>
          <w:tcPr>
            <w:tcW w:w="1844" w:type="dxa"/>
            <w:vMerge/>
            <w:tcBorders>
              <w:left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Фед</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ральный бюджет</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Облас</w:t>
            </w:r>
            <w:r w:rsidRPr="001A20CA">
              <w:rPr>
                <w:rFonts w:ascii="Times New Roman" w:eastAsia="Times New Roman" w:hAnsi="Times New Roman" w:cs="Times New Roman"/>
                <w:sz w:val="18"/>
                <w:szCs w:val="18"/>
                <w:lang w:eastAsia="ru-RU"/>
              </w:rPr>
              <w:t>т</w:t>
            </w:r>
            <w:r w:rsidRPr="001A20CA">
              <w:rPr>
                <w:rFonts w:ascii="Times New Roman" w:eastAsia="Times New Roman" w:hAnsi="Times New Roman" w:cs="Times New Roman"/>
                <w:sz w:val="18"/>
                <w:szCs w:val="18"/>
                <w:lang w:eastAsia="ru-RU"/>
              </w:rPr>
              <w:t>ной бю</w:t>
            </w:r>
            <w:r w:rsidRPr="001A20CA">
              <w:rPr>
                <w:rFonts w:ascii="Times New Roman" w:eastAsia="Times New Roman" w:hAnsi="Times New Roman" w:cs="Times New Roman"/>
                <w:sz w:val="18"/>
                <w:szCs w:val="18"/>
                <w:lang w:eastAsia="ru-RU"/>
              </w:rPr>
              <w:t>д</w:t>
            </w:r>
            <w:r w:rsidRPr="001A20CA">
              <w:rPr>
                <w:rFonts w:ascii="Times New Roman" w:eastAsia="Times New Roman" w:hAnsi="Times New Roman" w:cs="Times New Roman"/>
                <w:sz w:val="18"/>
                <w:szCs w:val="18"/>
                <w:lang w:eastAsia="ru-RU"/>
              </w:rPr>
              <w:t>жет</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Местный бюджет</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Внебю</w:t>
            </w:r>
            <w:r w:rsidRPr="001A20CA">
              <w:rPr>
                <w:rFonts w:ascii="Times New Roman" w:eastAsia="Times New Roman" w:hAnsi="Times New Roman" w:cs="Times New Roman"/>
                <w:sz w:val="18"/>
                <w:szCs w:val="18"/>
                <w:lang w:eastAsia="ru-RU"/>
              </w:rPr>
              <w:t>д</w:t>
            </w:r>
            <w:r w:rsidRPr="001A20CA">
              <w:rPr>
                <w:rFonts w:ascii="Times New Roman" w:eastAsia="Times New Roman" w:hAnsi="Times New Roman" w:cs="Times New Roman"/>
                <w:sz w:val="18"/>
                <w:szCs w:val="18"/>
                <w:lang w:eastAsia="ru-RU"/>
              </w:rPr>
              <w:t>жетные источники</w:t>
            </w:r>
          </w:p>
        </w:tc>
        <w:tc>
          <w:tcPr>
            <w:tcW w:w="1420" w:type="dxa"/>
            <w:vMerge/>
            <w:tcBorders>
              <w:left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shd w:val="clear" w:color="auto" w:fill="A8D08D"/>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102" w:type="dxa"/>
            <w:gridSpan w:val="3"/>
            <w:vMerge/>
            <w:tcBorders>
              <w:top w:val="single" w:sz="4" w:space="0" w:color="auto"/>
              <w:left w:val="single" w:sz="4" w:space="0" w:color="auto"/>
              <w:bottom w:val="single" w:sz="4" w:space="0" w:color="auto"/>
              <w:right w:val="single" w:sz="4" w:space="0" w:color="auto"/>
            </w:tcBorders>
            <w:shd w:val="clear" w:color="auto" w:fill="A8D08D"/>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89" w:type="dxa"/>
            <w:vMerge/>
            <w:tcBorders>
              <w:left w:val="single" w:sz="4" w:space="0" w:color="auto"/>
              <w:right w:val="single" w:sz="4" w:space="0" w:color="auto"/>
            </w:tcBorders>
            <w:shd w:val="clear" w:color="auto" w:fill="A8D08D"/>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1A20CA" w:rsidRPr="001A20CA" w:rsidTr="00F41752">
        <w:trPr>
          <w:trHeight w:val="342"/>
        </w:trPr>
        <w:tc>
          <w:tcPr>
            <w:tcW w:w="1844" w:type="dxa"/>
            <w:vMerge/>
            <w:tcBorders>
              <w:left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1" w:type="dxa"/>
            <w:vMerge/>
            <w:tcBorders>
              <w:left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20" w:type="dxa"/>
            <w:vMerge/>
            <w:tcBorders>
              <w:left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Наименование и единица измерения</w:t>
            </w:r>
          </w:p>
        </w:tc>
        <w:tc>
          <w:tcPr>
            <w:tcW w:w="23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Значения по годам реализ</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ции*</w:t>
            </w:r>
          </w:p>
        </w:tc>
        <w:tc>
          <w:tcPr>
            <w:tcW w:w="989" w:type="dxa"/>
            <w:vMerge/>
            <w:tcBorders>
              <w:left w:val="single" w:sz="4" w:space="0" w:color="auto"/>
              <w:right w:val="single" w:sz="4" w:space="0" w:color="auto"/>
            </w:tcBorders>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1A20CA" w:rsidRPr="001A20CA" w:rsidTr="00F41752">
        <w:trPr>
          <w:trHeight w:val="208"/>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99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1288" w:type="dxa"/>
            <w:vMerge/>
            <w:tcBorders>
              <w:left w:val="single" w:sz="4" w:space="0" w:color="auto"/>
              <w:bottom w:val="single" w:sz="4" w:space="0" w:color="auto"/>
              <w:right w:val="single" w:sz="4" w:space="0" w:color="auto"/>
            </w:tcBorders>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Показатель 1</w:t>
            </w:r>
          </w:p>
        </w:tc>
        <w:tc>
          <w:tcPr>
            <w:tcW w:w="1134" w:type="dxa"/>
            <w:tcBorders>
              <w:top w:val="single" w:sz="4" w:space="0" w:color="auto"/>
              <w:left w:val="single" w:sz="4" w:space="0" w:color="auto"/>
              <w:bottom w:val="single" w:sz="4" w:space="0" w:color="auto"/>
              <w:right w:val="single" w:sz="4" w:space="0" w:color="auto"/>
            </w:tcBorders>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Показатель 2</w:t>
            </w:r>
          </w:p>
        </w:tc>
        <w:tc>
          <w:tcPr>
            <w:tcW w:w="989" w:type="dxa"/>
            <w:vMerge/>
            <w:tcBorders>
              <w:left w:val="single" w:sz="4" w:space="0" w:color="auto"/>
              <w:bottom w:val="single" w:sz="4" w:space="0" w:color="auto"/>
              <w:right w:val="single" w:sz="4" w:space="0" w:color="auto"/>
            </w:tcBorders>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1A20CA" w:rsidRPr="001A20CA" w:rsidTr="00F41752">
        <w:trPr>
          <w:trHeight w:val="213"/>
        </w:trPr>
        <w:tc>
          <w:tcPr>
            <w:tcW w:w="15877" w:type="dxa"/>
            <w:gridSpan w:val="13"/>
            <w:tcBorders>
              <w:top w:val="single" w:sz="4" w:space="0" w:color="auto"/>
              <w:left w:val="single" w:sz="4" w:space="0" w:color="auto"/>
              <w:bottom w:val="single" w:sz="4" w:space="0" w:color="auto"/>
              <w:right w:val="single" w:sz="4" w:space="0" w:color="auto"/>
            </w:tcBorders>
          </w:tcPr>
          <w:p w:rsidR="00317FFB" w:rsidRPr="001A20CA" w:rsidRDefault="00317FFB" w:rsidP="00F41752">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 xml:space="preserve">Подпрограмма </w:t>
            </w:r>
            <w:r w:rsidR="00F41752" w:rsidRPr="001A20CA">
              <w:rPr>
                <w:rFonts w:ascii="Times New Roman" w:eastAsia="Times New Roman" w:hAnsi="Times New Roman" w:cs="Times New Roman"/>
                <w:b/>
                <w:sz w:val="18"/>
                <w:szCs w:val="18"/>
                <w:lang w:eastAsia="ru-RU"/>
              </w:rPr>
              <w:t>«Профилактика преступлений и иных правонарушений в муниципальном образовании «Город Псков»</w:t>
            </w:r>
          </w:p>
        </w:tc>
      </w:tr>
      <w:tr w:rsidR="001A20CA" w:rsidRPr="001A20CA" w:rsidTr="00F41752">
        <w:tc>
          <w:tcPr>
            <w:tcW w:w="15877" w:type="dxa"/>
            <w:gridSpan w:val="13"/>
            <w:tcBorders>
              <w:top w:val="single" w:sz="4" w:space="0" w:color="auto"/>
              <w:left w:val="single" w:sz="4" w:space="0" w:color="auto"/>
              <w:bottom w:val="single" w:sz="4" w:space="0" w:color="auto"/>
              <w:right w:val="single" w:sz="4" w:space="0" w:color="auto"/>
            </w:tcBorders>
          </w:tcPr>
          <w:p w:rsidR="00317FFB" w:rsidRPr="001A20CA" w:rsidRDefault="00F41752" w:rsidP="00A90600">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Задача 1: Обеспечение профилактики преступлений и иных правонарушений на территории муниципального образования «Город</w:t>
            </w:r>
            <w:r w:rsidRPr="001A20CA">
              <w:rPr>
                <w:b/>
              </w:rPr>
              <w:t xml:space="preserve"> </w:t>
            </w:r>
            <w:r w:rsidRPr="001A20CA">
              <w:rPr>
                <w:rFonts w:ascii="Times New Roman" w:eastAsia="Times New Roman" w:hAnsi="Times New Roman" w:cs="Times New Roman"/>
                <w:b/>
                <w:sz w:val="18"/>
                <w:szCs w:val="18"/>
                <w:lang w:eastAsia="ru-RU"/>
              </w:rPr>
              <w:t>Псков»</w:t>
            </w:r>
          </w:p>
        </w:tc>
      </w:tr>
      <w:tr w:rsidR="001A20CA" w:rsidRPr="001A20CA" w:rsidTr="00F41752">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17FFB" w:rsidRPr="001A20CA" w:rsidRDefault="00F41752" w:rsidP="00F41752">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Профилактика пр</w:t>
            </w:r>
            <w:r w:rsidRPr="001A20CA">
              <w:rPr>
                <w:rFonts w:ascii="Times New Roman" w:eastAsia="Times New Roman" w:hAnsi="Times New Roman" w:cs="Times New Roman"/>
                <w:b/>
                <w:sz w:val="18"/>
                <w:szCs w:val="18"/>
                <w:lang w:eastAsia="ru-RU"/>
              </w:rPr>
              <w:t>е</w:t>
            </w:r>
            <w:r w:rsidRPr="001A20CA">
              <w:rPr>
                <w:rFonts w:ascii="Times New Roman" w:eastAsia="Times New Roman" w:hAnsi="Times New Roman" w:cs="Times New Roman"/>
                <w:b/>
                <w:sz w:val="18"/>
                <w:szCs w:val="18"/>
                <w:lang w:eastAsia="ru-RU"/>
              </w:rPr>
              <w:t>ступлений и иных правонарушений в масштабах муниц</w:t>
            </w:r>
            <w:r w:rsidRPr="001A20CA">
              <w:rPr>
                <w:rFonts w:ascii="Times New Roman" w:eastAsia="Times New Roman" w:hAnsi="Times New Roman" w:cs="Times New Roman"/>
                <w:b/>
                <w:sz w:val="18"/>
                <w:szCs w:val="18"/>
                <w:lang w:eastAsia="ru-RU"/>
              </w:rPr>
              <w:t>и</w:t>
            </w:r>
            <w:r w:rsidRPr="001A20CA">
              <w:rPr>
                <w:rFonts w:ascii="Times New Roman" w:eastAsia="Times New Roman" w:hAnsi="Times New Roman" w:cs="Times New Roman"/>
                <w:b/>
                <w:sz w:val="18"/>
                <w:szCs w:val="18"/>
                <w:lang w:eastAsia="ru-RU"/>
              </w:rPr>
              <w:t>пального образов</w:t>
            </w:r>
            <w:r w:rsidRPr="001A20CA">
              <w:rPr>
                <w:rFonts w:ascii="Times New Roman" w:eastAsia="Times New Roman" w:hAnsi="Times New Roman" w:cs="Times New Roman"/>
                <w:b/>
                <w:sz w:val="18"/>
                <w:szCs w:val="18"/>
                <w:lang w:eastAsia="ru-RU"/>
              </w:rPr>
              <w:t>а</w:t>
            </w:r>
            <w:r w:rsidRPr="001A20CA">
              <w:rPr>
                <w:rFonts w:ascii="Times New Roman" w:eastAsia="Times New Roman" w:hAnsi="Times New Roman" w:cs="Times New Roman"/>
                <w:b/>
                <w:sz w:val="18"/>
                <w:szCs w:val="18"/>
                <w:lang w:eastAsia="ru-RU"/>
              </w:rPr>
              <w:t>ния «Город Псков»</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7FFB" w:rsidRPr="001A20CA" w:rsidRDefault="00317FFB" w:rsidP="00A90600">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 xml:space="preserve"> 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7FFB" w:rsidRPr="001A20CA" w:rsidRDefault="009C7696"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24913</w:t>
            </w:r>
            <w:r w:rsidR="00B55850" w:rsidRPr="001A20CA">
              <w:rPr>
                <w:rFonts w:ascii="Times New Roman" w:eastAsia="Times New Roman" w:hAnsi="Times New Roman" w:cs="Times New Roman"/>
                <w:b/>
                <w:sz w:val="18"/>
                <w:szCs w:val="18"/>
                <w:lang w:eastAsia="ru-RU"/>
              </w:rPr>
              <w:t>,</w:t>
            </w:r>
            <w:r w:rsidRPr="001A20CA">
              <w:rPr>
                <w:rFonts w:ascii="Times New Roman" w:eastAsia="Times New Roman" w:hAnsi="Times New Roman" w:cs="Times New Roman"/>
                <w:b/>
                <w:sz w:val="18"/>
                <w:szCs w:val="18"/>
                <w:lang w:eastAsia="ru-RU"/>
              </w:rPr>
              <w:t>6</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7FFB" w:rsidRPr="001A20CA" w:rsidRDefault="00F41752" w:rsidP="00B55850">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7FFB" w:rsidRPr="001A20CA" w:rsidRDefault="00B55850" w:rsidP="00B55850">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3913,0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7FFB" w:rsidRPr="001A20CA" w:rsidRDefault="00B55850" w:rsidP="00B55850">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21000,6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7FFB" w:rsidRPr="001A20CA" w:rsidRDefault="00F41752" w:rsidP="00B55850">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14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7FFB" w:rsidRPr="001A20CA" w:rsidRDefault="00F41752" w:rsidP="00F41752">
            <w:pPr>
              <w:widowControl w:val="0"/>
              <w:autoSpaceDE w:val="0"/>
              <w:autoSpaceDN w:val="0"/>
              <w:spacing w:after="0" w:line="240" w:lineRule="auto"/>
              <w:jc w:val="both"/>
              <w:rPr>
                <w:rFonts w:ascii="Times New Roman" w:eastAsia="Times New Roman" w:hAnsi="Times New Roman" w:cs="Times New Roman"/>
                <w:sz w:val="18"/>
                <w:szCs w:val="18"/>
                <w:lang w:eastAsia="ru-RU"/>
              </w:rPr>
            </w:pPr>
            <w:proofErr w:type="gramStart"/>
            <w:r w:rsidRPr="001A20CA">
              <w:rPr>
                <w:rFonts w:ascii="Times New Roman" w:hAnsi="Times New Roman" w:cs="Times New Roman"/>
                <w:sz w:val="18"/>
                <w:szCs w:val="18"/>
              </w:rPr>
              <w:t>Управление образования Администрации города Пскова, Управление по учету и распр</w:t>
            </w:r>
            <w:r w:rsidRPr="001A20CA">
              <w:rPr>
                <w:rFonts w:ascii="Times New Roman" w:hAnsi="Times New Roman" w:cs="Times New Roman"/>
                <w:sz w:val="18"/>
                <w:szCs w:val="18"/>
              </w:rPr>
              <w:t>е</w:t>
            </w:r>
            <w:r w:rsidRPr="001A20CA">
              <w:rPr>
                <w:rFonts w:ascii="Times New Roman" w:hAnsi="Times New Roman" w:cs="Times New Roman"/>
                <w:sz w:val="18"/>
                <w:szCs w:val="18"/>
              </w:rPr>
              <w:t>делению жилой площади Адм</w:t>
            </w:r>
            <w:r w:rsidRPr="001A20CA">
              <w:rPr>
                <w:rFonts w:ascii="Times New Roman" w:hAnsi="Times New Roman" w:cs="Times New Roman"/>
                <w:sz w:val="18"/>
                <w:szCs w:val="18"/>
              </w:rPr>
              <w:t>и</w:t>
            </w:r>
            <w:r w:rsidRPr="001A20CA">
              <w:rPr>
                <w:rFonts w:ascii="Times New Roman" w:hAnsi="Times New Roman" w:cs="Times New Roman"/>
                <w:sz w:val="18"/>
                <w:szCs w:val="18"/>
              </w:rPr>
              <w:t>нистрации г</w:t>
            </w:r>
            <w:r w:rsidRPr="001A20CA">
              <w:rPr>
                <w:rFonts w:ascii="Times New Roman" w:hAnsi="Times New Roman" w:cs="Times New Roman"/>
                <w:sz w:val="18"/>
                <w:szCs w:val="18"/>
              </w:rPr>
              <w:t>о</w:t>
            </w:r>
            <w:r w:rsidRPr="001A20CA">
              <w:rPr>
                <w:rFonts w:ascii="Times New Roman" w:hAnsi="Times New Roman" w:cs="Times New Roman"/>
                <w:sz w:val="18"/>
                <w:szCs w:val="18"/>
              </w:rPr>
              <w:t>рода Пскова, Комитет соц</w:t>
            </w:r>
            <w:r w:rsidRPr="001A20CA">
              <w:rPr>
                <w:rFonts w:ascii="Times New Roman" w:hAnsi="Times New Roman" w:cs="Times New Roman"/>
                <w:sz w:val="18"/>
                <w:szCs w:val="18"/>
              </w:rPr>
              <w:t>и</w:t>
            </w:r>
            <w:r w:rsidRPr="001A20CA">
              <w:rPr>
                <w:rFonts w:ascii="Times New Roman" w:hAnsi="Times New Roman" w:cs="Times New Roman"/>
                <w:sz w:val="18"/>
                <w:szCs w:val="18"/>
              </w:rPr>
              <w:t>ально-экономического развития Адм</w:t>
            </w:r>
            <w:r w:rsidRPr="001A20CA">
              <w:rPr>
                <w:rFonts w:ascii="Times New Roman" w:hAnsi="Times New Roman" w:cs="Times New Roman"/>
                <w:sz w:val="18"/>
                <w:szCs w:val="18"/>
              </w:rPr>
              <w:t>и</w:t>
            </w:r>
            <w:r w:rsidRPr="001A20CA">
              <w:rPr>
                <w:rFonts w:ascii="Times New Roman" w:hAnsi="Times New Roman" w:cs="Times New Roman"/>
                <w:sz w:val="18"/>
                <w:szCs w:val="18"/>
              </w:rPr>
              <w:t>нистрации г</w:t>
            </w:r>
            <w:r w:rsidRPr="001A20CA">
              <w:rPr>
                <w:rFonts w:ascii="Times New Roman" w:hAnsi="Times New Roman" w:cs="Times New Roman"/>
                <w:sz w:val="18"/>
                <w:szCs w:val="18"/>
              </w:rPr>
              <w:t>о</w:t>
            </w:r>
            <w:r w:rsidRPr="001A20CA">
              <w:rPr>
                <w:rFonts w:ascii="Times New Roman" w:hAnsi="Times New Roman" w:cs="Times New Roman"/>
                <w:sz w:val="18"/>
                <w:szCs w:val="18"/>
              </w:rPr>
              <w:lastRenderedPageBreak/>
              <w:t>рода Пскова, Управление городского хозяйства А</w:t>
            </w:r>
            <w:r w:rsidRPr="001A20CA">
              <w:rPr>
                <w:rFonts w:ascii="Times New Roman" w:hAnsi="Times New Roman" w:cs="Times New Roman"/>
                <w:sz w:val="18"/>
                <w:szCs w:val="18"/>
              </w:rPr>
              <w:t>д</w:t>
            </w:r>
            <w:r w:rsidRPr="001A20CA">
              <w:rPr>
                <w:rFonts w:ascii="Times New Roman" w:hAnsi="Times New Roman" w:cs="Times New Roman"/>
                <w:sz w:val="18"/>
                <w:szCs w:val="18"/>
              </w:rPr>
              <w:t>министрации города Пскова, Комитет по делам гражда</w:t>
            </w:r>
            <w:r w:rsidRPr="001A20CA">
              <w:rPr>
                <w:rFonts w:ascii="Times New Roman" w:hAnsi="Times New Roman" w:cs="Times New Roman"/>
                <w:sz w:val="18"/>
                <w:szCs w:val="18"/>
              </w:rPr>
              <w:t>н</w:t>
            </w:r>
            <w:r w:rsidRPr="001A20CA">
              <w:rPr>
                <w:rFonts w:ascii="Times New Roman" w:hAnsi="Times New Roman" w:cs="Times New Roman"/>
                <w:sz w:val="18"/>
                <w:szCs w:val="18"/>
              </w:rPr>
              <w:t>ской обороны и предупрежд</w:t>
            </w:r>
            <w:r w:rsidRPr="001A20CA">
              <w:rPr>
                <w:rFonts w:ascii="Times New Roman" w:hAnsi="Times New Roman" w:cs="Times New Roman"/>
                <w:sz w:val="18"/>
                <w:szCs w:val="18"/>
              </w:rPr>
              <w:t>е</w:t>
            </w:r>
            <w:r w:rsidRPr="001A20CA">
              <w:rPr>
                <w:rFonts w:ascii="Times New Roman" w:hAnsi="Times New Roman" w:cs="Times New Roman"/>
                <w:sz w:val="18"/>
                <w:szCs w:val="18"/>
              </w:rPr>
              <w:t>нию чрезв</w:t>
            </w:r>
            <w:r w:rsidRPr="001A20CA">
              <w:rPr>
                <w:rFonts w:ascii="Times New Roman" w:hAnsi="Times New Roman" w:cs="Times New Roman"/>
                <w:sz w:val="18"/>
                <w:szCs w:val="18"/>
              </w:rPr>
              <w:t>ы</w:t>
            </w:r>
            <w:r w:rsidRPr="001A20CA">
              <w:rPr>
                <w:rFonts w:ascii="Times New Roman" w:hAnsi="Times New Roman" w:cs="Times New Roman"/>
                <w:sz w:val="18"/>
                <w:szCs w:val="18"/>
              </w:rPr>
              <w:t>чайных ситу</w:t>
            </w:r>
            <w:r w:rsidRPr="001A20CA">
              <w:rPr>
                <w:rFonts w:ascii="Times New Roman" w:hAnsi="Times New Roman" w:cs="Times New Roman"/>
                <w:sz w:val="18"/>
                <w:szCs w:val="18"/>
              </w:rPr>
              <w:t>а</w:t>
            </w:r>
            <w:r w:rsidRPr="001A20CA">
              <w:rPr>
                <w:rFonts w:ascii="Times New Roman" w:hAnsi="Times New Roman" w:cs="Times New Roman"/>
                <w:sz w:val="18"/>
                <w:szCs w:val="18"/>
              </w:rPr>
              <w:t>ций Админ</w:t>
            </w:r>
            <w:r w:rsidRPr="001A20CA">
              <w:rPr>
                <w:rFonts w:ascii="Times New Roman" w:hAnsi="Times New Roman" w:cs="Times New Roman"/>
                <w:sz w:val="18"/>
                <w:szCs w:val="18"/>
              </w:rPr>
              <w:t>и</w:t>
            </w:r>
            <w:r w:rsidRPr="001A20CA">
              <w:rPr>
                <w:rFonts w:ascii="Times New Roman" w:hAnsi="Times New Roman" w:cs="Times New Roman"/>
                <w:sz w:val="18"/>
                <w:szCs w:val="18"/>
              </w:rPr>
              <w:t>страции города Пскова, УМВД России по гор</w:t>
            </w:r>
            <w:r w:rsidRPr="001A20CA">
              <w:rPr>
                <w:rFonts w:ascii="Times New Roman" w:hAnsi="Times New Roman" w:cs="Times New Roman"/>
                <w:sz w:val="18"/>
                <w:szCs w:val="18"/>
              </w:rPr>
              <w:t>о</w:t>
            </w:r>
            <w:r w:rsidRPr="001A20CA">
              <w:rPr>
                <w:rFonts w:ascii="Times New Roman" w:hAnsi="Times New Roman" w:cs="Times New Roman"/>
                <w:sz w:val="18"/>
                <w:szCs w:val="18"/>
              </w:rPr>
              <w:t xml:space="preserve">ду </w:t>
            </w:r>
            <w:r w:rsidR="00401F2C" w:rsidRPr="001A20CA">
              <w:rPr>
                <w:rFonts w:ascii="Times New Roman" w:hAnsi="Times New Roman" w:cs="Times New Roman"/>
                <w:sz w:val="18"/>
                <w:szCs w:val="18"/>
              </w:rPr>
              <w:t>Пскову (по согласованию), ГБУЗ «</w:t>
            </w:r>
            <w:r w:rsidRPr="001A20CA">
              <w:rPr>
                <w:rFonts w:ascii="Times New Roman" w:hAnsi="Times New Roman" w:cs="Times New Roman"/>
                <w:sz w:val="18"/>
                <w:szCs w:val="18"/>
              </w:rPr>
              <w:t>Нарк</w:t>
            </w:r>
            <w:r w:rsidRPr="001A20CA">
              <w:rPr>
                <w:rFonts w:ascii="Times New Roman" w:hAnsi="Times New Roman" w:cs="Times New Roman"/>
                <w:sz w:val="18"/>
                <w:szCs w:val="18"/>
              </w:rPr>
              <w:t>о</w:t>
            </w:r>
            <w:r w:rsidRPr="001A20CA">
              <w:rPr>
                <w:rFonts w:ascii="Times New Roman" w:hAnsi="Times New Roman" w:cs="Times New Roman"/>
                <w:sz w:val="18"/>
                <w:szCs w:val="18"/>
              </w:rPr>
              <w:t>логический диспансер Псковской о</w:t>
            </w:r>
            <w:r w:rsidRPr="001A20CA">
              <w:rPr>
                <w:rFonts w:ascii="Times New Roman" w:hAnsi="Times New Roman" w:cs="Times New Roman"/>
                <w:sz w:val="18"/>
                <w:szCs w:val="18"/>
              </w:rPr>
              <w:t>б</w:t>
            </w:r>
            <w:r w:rsidR="00401F2C" w:rsidRPr="001A20CA">
              <w:rPr>
                <w:rFonts w:ascii="Times New Roman" w:hAnsi="Times New Roman" w:cs="Times New Roman"/>
                <w:sz w:val="18"/>
                <w:szCs w:val="18"/>
              </w:rPr>
              <w:t>ласти»</w:t>
            </w:r>
            <w:r w:rsidRPr="001A20CA">
              <w:rPr>
                <w:rFonts w:ascii="Times New Roman" w:hAnsi="Times New Roman" w:cs="Times New Roman"/>
                <w:sz w:val="18"/>
                <w:szCs w:val="18"/>
              </w:rPr>
              <w:t xml:space="preserve"> (по с</w:t>
            </w:r>
            <w:r w:rsidRPr="001A20CA">
              <w:rPr>
                <w:rFonts w:ascii="Times New Roman" w:hAnsi="Times New Roman" w:cs="Times New Roman"/>
                <w:sz w:val="18"/>
                <w:szCs w:val="18"/>
              </w:rPr>
              <w:t>о</w:t>
            </w:r>
            <w:r w:rsidRPr="001A20CA">
              <w:rPr>
                <w:rFonts w:ascii="Times New Roman" w:hAnsi="Times New Roman" w:cs="Times New Roman"/>
                <w:sz w:val="18"/>
                <w:szCs w:val="18"/>
              </w:rPr>
              <w:t>гласованию), ТУ города Пскова ГГУСЗН Псковской о</w:t>
            </w:r>
            <w:r w:rsidRPr="001A20CA">
              <w:rPr>
                <w:rFonts w:ascii="Times New Roman" w:hAnsi="Times New Roman" w:cs="Times New Roman"/>
                <w:sz w:val="18"/>
                <w:szCs w:val="18"/>
              </w:rPr>
              <w:t>б</w:t>
            </w:r>
            <w:r w:rsidRPr="001A20CA">
              <w:rPr>
                <w:rFonts w:ascii="Times New Roman" w:hAnsi="Times New Roman" w:cs="Times New Roman"/>
                <w:sz w:val="18"/>
                <w:szCs w:val="18"/>
              </w:rPr>
              <w:t>ласти (по</w:t>
            </w:r>
            <w:proofErr w:type="gramEnd"/>
            <w:r w:rsidRPr="001A20CA">
              <w:rPr>
                <w:rFonts w:ascii="Times New Roman" w:hAnsi="Times New Roman" w:cs="Times New Roman"/>
                <w:sz w:val="18"/>
                <w:szCs w:val="18"/>
              </w:rPr>
              <w:t xml:space="preserve"> согл</w:t>
            </w:r>
            <w:r w:rsidRPr="001A20CA">
              <w:rPr>
                <w:rFonts w:ascii="Times New Roman" w:hAnsi="Times New Roman" w:cs="Times New Roman"/>
                <w:sz w:val="18"/>
                <w:szCs w:val="18"/>
              </w:rPr>
              <w:t>а</w:t>
            </w:r>
            <w:r w:rsidRPr="001A20CA">
              <w:rPr>
                <w:rFonts w:ascii="Times New Roman" w:hAnsi="Times New Roman" w:cs="Times New Roman"/>
                <w:sz w:val="18"/>
                <w:szCs w:val="18"/>
              </w:rPr>
              <w:t>сованию)</w:t>
            </w:r>
          </w:p>
        </w:tc>
        <w:tc>
          <w:tcPr>
            <w:tcW w:w="1288" w:type="dxa"/>
            <w:tcBorders>
              <w:top w:val="single" w:sz="4" w:space="0" w:color="auto"/>
              <w:left w:val="single" w:sz="4" w:space="0" w:color="auto"/>
              <w:bottom w:val="single" w:sz="4" w:space="0" w:color="auto"/>
              <w:right w:val="single" w:sz="4" w:space="0" w:color="auto"/>
            </w:tcBorders>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lastRenderedPageBreak/>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2" w:space="0" w:color="auto"/>
            </w:tcBorders>
            <w:tcMar>
              <w:top w:w="62" w:type="dxa"/>
              <w:left w:w="102" w:type="dxa"/>
              <w:bottom w:w="102" w:type="dxa"/>
              <w:right w:w="62" w:type="dxa"/>
            </w:tcMar>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2" w:space="0" w:color="auto"/>
            </w:tcBorders>
          </w:tcPr>
          <w:p w:rsidR="00317FFB" w:rsidRPr="001A20CA" w:rsidRDefault="00317F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val="restart"/>
            <w:tcBorders>
              <w:top w:val="single" w:sz="2" w:space="0" w:color="auto"/>
              <w:left w:val="single" w:sz="2" w:space="0" w:color="auto"/>
              <w:right w:val="single" w:sz="2" w:space="0" w:color="auto"/>
            </w:tcBorders>
          </w:tcPr>
          <w:p w:rsidR="00317FFB" w:rsidRPr="001A20CA" w:rsidRDefault="00146F62"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Количество заседаний межведо</w:t>
            </w:r>
            <w:r w:rsidRPr="001A20CA">
              <w:rPr>
                <w:rFonts w:ascii="Times New Roman" w:eastAsia="Times New Roman" w:hAnsi="Times New Roman" w:cs="Times New Roman"/>
                <w:sz w:val="18"/>
                <w:szCs w:val="18"/>
                <w:lang w:eastAsia="ru-RU"/>
              </w:rPr>
              <w:t>м</w:t>
            </w:r>
            <w:r w:rsidRPr="001A20CA">
              <w:rPr>
                <w:rFonts w:ascii="Times New Roman" w:eastAsia="Times New Roman" w:hAnsi="Times New Roman" w:cs="Times New Roman"/>
                <w:sz w:val="18"/>
                <w:szCs w:val="18"/>
                <w:lang w:eastAsia="ru-RU"/>
              </w:rPr>
              <w:t xml:space="preserve">ственной комиссии </w:t>
            </w:r>
            <w:r w:rsidR="00362855" w:rsidRPr="001A20CA">
              <w:rPr>
                <w:rFonts w:ascii="Times New Roman" w:eastAsia="Times New Roman" w:hAnsi="Times New Roman" w:cs="Times New Roman"/>
                <w:sz w:val="18"/>
                <w:szCs w:val="18"/>
                <w:lang w:eastAsia="ru-RU"/>
              </w:rPr>
              <w:t>муниц</w:t>
            </w:r>
            <w:r w:rsidR="00362855" w:rsidRPr="001A20CA">
              <w:rPr>
                <w:rFonts w:ascii="Times New Roman" w:eastAsia="Times New Roman" w:hAnsi="Times New Roman" w:cs="Times New Roman"/>
                <w:sz w:val="18"/>
                <w:szCs w:val="18"/>
                <w:lang w:eastAsia="ru-RU"/>
              </w:rPr>
              <w:t>и</w:t>
            </w:r>
            <w:r w:rsidR="00362855" w:rsidRPr="001A20CA">
              <w:rPr>
                <w:rFonts w:ascii="Times New Roman" w:eastAsia="Times New Roman" w:hAnsi="Times New Roman" w:cs="Times New Roman"/>
                <w:sz w:val="18"/>
                <w:szCs w:val="18"/>
                <w:lang w:eastAsia="ru-RU"/>
              </w:rPr>
              <w:t>пального</w:t>
            </w:r>
            <w:r w:rsidRPr="001A20CA">
              <w:rPr>
                <w:rFonts w:ascii="Times New Roman" w:eastAsia="Times New Roman" w:hAnsi="Times New Roman" w:cs="Times New Roman"/>
                <w:sz w:val="18"/>
                <w:szCs w:val="18"/>
                <w:lang w:eastAsia="ru-RU"/>
              </w:rPr>
              <w:t xml:space="preserve"> образования «Город Псков» по профила</w:t>
            </w:r>
            <w:r w:rsidRPr="001A20CA">
              <w:rPr>
                <w:rFonts w:ascii="Times New Roman" w:eastAsia="Times New Roman" w:hAnsi="Times New Roman" w:cs="Times New Roman"/>
                <w:sz w:val="18"/>
                <w:szCs w:val="18"/>
                <w:lang w:eastAsia="ru-RU"/>
              </w:rPr>
              <w:t>к</w:t>
            </w:r>
            <w:r w:rsidRPr="001A20CA">
              <w:rPr>
                <w:rFonts w:ascii="Times New Roman" w:eastAsia="Times New Roman" w:hAnsi="Times New Roman" w:cs="Times New Roman"/>
                <w:sz w:val="18"/>
                <w:szCs w:val="18"/>
                <w:lang w:eastAsia="ru-RU"/>
              </w:rPr>
              <w:t xml:space="preserve">тике </w:t>
            </w:r>
            <w:proofErr w:type="gramStart"/>
            <w:r w:rsidRPr="001A20CA">
              <w:rPr>
                <w:rFonts w:ascii="Times New Roman" w:eastAsia="Times New Roman" w:hAnsi="Times New Roman" w:cs="Times New Roman"/>
                <w:sz w:val="18"/>
                <w:szCs w:val="18"/>
                <w:lang w:eastAsia="ru-RU"/>
              </w:rPr>
              <w:t>право-нарушений</w:t>
            </w:r>
            <w:proofErr w:type="gramEnd"/>
          </w:p>
        </w:tc>
      </w:tr>
      <w:tr w:rsidR="001A20CA" w:rsidRPr="001A20CA" w:rsidTr="00AB6B8E">
        <w:trPr>
          <w:trHeight w:val="419"/>
        </w:trPr>
        <w:tc>
          <w:tcPr>
            <w:tcW w:w="1844" w:type="dxa"/>
            <w:vMerge/>
            <w:tcBorders>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F41752">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tcBorders>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4153,1</w:t>
            </w:r>
          </w:p>
        </w:tc>
        <w:tc>
          <w:tcPr>
            <w:tcW w:w="991" w:type="dxa"/>
            <w:tcBorders>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653,0</w:t>
            </w:r>
          </w:p>
        </w:tc>
        <w:tc>
          <w:tcPr>
            <w:tcW w:w="992" w:type="dxa"/>
            <w:tcBorders>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3500,1</w:t>
            </w:r>
          </w:p>
        </w:tc>
        <w:tc>
          <w:tcPr>
            <w:tcW w:w="992" w:type="dxa"/>
            <w:tcBorders>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F4175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val="restart"/>
            <w:tcBorders>
              <w:left w:val="single" w:sz="4" w:space="0" w:color="auto"/>
              <w:right w:val="single" w:sz="4" w:space="0" w:color="auto"/>
            </w:tcBorders>
          </w:tcPr>
          <w:p w:rsidR="00146F62" w:rsidRPr="001A20CA" w:rsidRDefault="00146F62"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Улучшение обстановки на улицах и в о</w:t>
            </w:r>
            <w:r w:rsidRPr="001A20CA">
              <w:rPr>
                <w:rFonts w:ascii="Times New Roman" w:eastAsia="Times New Roman" w:hAnsi="Times New Roman" w:cs="Times New Roman"/>
                <w:sz w:val="18"/>
                <w:szCs w:val="18"/>
                <w:lang w:eastAsia="ru-RU"/>
              </w:rPr>
              <w:t>б</w:t>
            </w:r>
            <w:r w:rsidRPr="001A20CA">
              <w:rPr>
                <w:rFonts w:ascii="Times New Roman" w:eastAsia="Times New Roman" w:hAnsi="Times New Roman" w:cs="Times New Roman"/>
                <w:sz w:val="18"/>
                <w:szCs w:val="18"/>
                <w:lang w:eastAsia="ru-RU"/>
              </w:rPr>
              <w:t>щественных местах в стор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ну стабилиз</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ции</w:t>
            </w:r>
          </w:p>
        </w:tc>
        <w:tc>
          <w:tcPr>
            <w:tcW w:w="1716" w:type="dxa"/>
            <w:vMerge w:val="restart"/>
            <w:tcBorders>
              <w:left w:val="single" w:sz="4" w:space="0" w:color="auto"/>
              <w:right w:val="single" w:sz="4" w:space="0" w:color="auto"/>
            </w:tcBorders>
            <w:tcMar>
              <w:top w:w="62" w:type="dxa"/>
              <w:left w:w="102" w:type="dxa"/>
              <w:bottom w:w="102" w:type="dxa"/>
              <w:right w:w="62" w:type="dxa"/>
            </w:tcMar>
            <w:vAlign w:val="center"/>
          </w:tcPr>
          <w:p w:rsidR="00146F62" w:rsidRPr="001A20CA" w:rsidRDefault="00146F62" w:rsidP="00AB6B8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1. Количество чл</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нов народных др</w:t>
            </w:r>
            <w:r w:rsidRPr="001A20CA">
              <w:rPr>
                <w:rFonts w:ascii="Times New Roman" w:eastAsia="Times New Roman" w:hAnsi="Times New Roman" w:cs="Times New Roman"/>
                <w:sz w:val="18"/>
                <w:szCs w:val="18"/>
                <w:lang w:eastAsia="ru-RU"/>
              </w:rPr>
              <w:t>у</w:t>
            </w:r>
            <w:r w:rsidRPr="001A20CA">
              <w:rPr>
                <w:rFonts w:ascii="Times New Roman" w:eastAsia="Times New Roman" w:hAnsi="Times New Roman" w:cs="Times New Roman"/>
                <w:sz w:val="18"/>
                <w:szCs w:val="18"/>
                <w:lang w:eastAsia="ru-RU"/>
              </w:rPr>
              <w:t>жин в МО «Город Псков»</w:t>
            </w:r>
          </w:p>
          <w:p w:rsidR="00146F62" w:rsidRPr="001A20CA" w:rsidRDefault="00146F62" w:rsidP="00AB6B8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 (человек)</w:t>
            </w:r>
          </w:p>
          <w:p w:rsidR="00146F62" w:rsidRPr="001A20CA" w:rsidRDefault="00146F62"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DD5D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не</w:t>
            </w:r>
          </w:p>
          <w:p w:rsidR="00146F62" w:rsidRPr="001A20CA" w:rsidRDefault="00146F62" w:rsidP="00DD5D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менее 115</w:t>
            </w:r>
          </w:p>
        </w:tc>
        <w:tc>
          <w:tcPr>
            <w:tcW w:w="1134" w:type="dxa"/>
            <w:tcBorders>
              <w:left w:val="single" w:sz="4" w:space="0" w:color="auto"/>
              <w:bottom w:val="nil"/>
              <w:right w:val="single" w:sz="2" w:space="0" w:color="auto"/>
            </w:tcBorders>
          </w:tcPr>
          <w:p w:rsidR="00146F62" w:rsidRPr="001A20CA" w:rsidRDefault="00146F62" w:rsidP="00AB6B8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2" w:space="0" w:color="auto"/>
              <w:right w:val="single" w:sz="2" w:space="0" w:color="auto"/>
            </w:tcBorders>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F41752">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4152,1</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652,0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3500,1</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F4175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146F62" w:rsidRPr="001A20CA" w:rsidRDefault="00146F62"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146F62" w:rsidRPr="001A20CA" w:rsidRDefault="00146F62"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DD5D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не</w:t>
            </w:r>
          </w:p>
          <w:p w:rsidR="00146F62" w:rsidRPr="001A20CA" w:rsidRDefault="00146F62" w:rsidP="00DD5D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менее 115</w:t>
            </w:r>
          </w:p>
        </w:tc>
        <w:tc>
          <w:tcPr>
            <w:tcW w:w="1134" w:type="dxa"/>
            <w:tcBorders>
              <w:top w:val="single" w:sz="4" w:space="0" w:color="auto"/>
              <w:left w:val="single" w:sz="4" w:space="0" w:color="auto"/>
              <w:bottom w:val="nil"/>
              <w:right w:val="single" w:sz="2" w:space="0" w:color="auto"/>
            </w:tcBorders>
          </w:tcPr>
          <w:p w:rsidR="00146F62" w:rsidRPr="001A20CA" w:rsidRDefault="00146F62"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2" w:space="0" w:color="auto"/>
              <w:right w:val="single" w:sz="2" w:space="0" w:color="auto"/>
            </w:tcBorders>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F41752">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4152,1</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652,0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3500,1</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146F62" w:rsidRPr="001A20CA" w:rsidRDefault="00146F62"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146F62" w:rsidRPr="001A20CA" w:rsidRDefault="00146F62"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DD5D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не</w:t>
            </w:r>
          </w:p>
          <w:p w:rsidR="00146F62" w:rsidRPr="001A20CA" w:rsidRDefault="00146F62" w:rsidP="00DD5D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менее 115</w:t>
            </w:r>
          </w:p>
        </w:tc>
        <w:tc>
          <w:tcPr>
            <w:tcW w:w="1134" w:type="dxa"/>
            <w:tcBorders>
              <w:top w:val="single" w:sz="4" w:space="0" w:color="auto"/>
              <w:left w:val="single" w:sz="4" w:space="0" w:color="auto"/>
              <w:bottom w:val="nil"/>
              <w:right w:val="single" w:sz="2" w:space="0" w:color="auto"/>
            </w:tcBorders>
          </w:tcPr>
          <w:p w:rsidR="00146F62" w:rsidRPr="001A20CA" w:rsidRDefault="00146F62"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2" w:space="0" w:color="auto"/>
              <w:right w:val="single" w:sz="2" w:space="0" w:color="auto"/>
            </w:tcBorders>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F41752">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4152,1</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652,0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3500,1</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146F62" w:rsidRPr="001A20CA" w:rsidRDefault="00146F62"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146F62" w:rsidRPr="001A20CA" w:rsidRDefault="00146F62"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DD5D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не</w:t>
            </w:r>
          </w:p>
          <w:p w:rsidR="00146F62" w:rsidRPr="001A20CA" w:rsidRDefault="00146F62" w:rsidP="00DD5D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менее 115</w:t>
            </w:r>
          </w:p>
        </w:tc>
        <w:tc>
          <w:tcPr>
            <w:tcW w:w="1134" w:type="dxa"/>
            <w:tcBorders>
              <w:top w:val="single" w:sz="4" w:space="0" w:color="auto"/>
              <w:left w:val="single" w:sz="4" w:space="0" w:color="auto"/>
              <w:bottom w:val="nil"/>
              <w:right w:val="single" w:sz="2" w:space="0" w:color="auto"/>
            </w:tcBorders>
          </w:tcPr>
          <w:p w:rsidR="00146F62" w:rsidRPr="001A20CA" w:rsidRDefault="00146F62"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2" w:space="0" w:color="auto"/>
              <w:right w:val="single" w:sz="2" w:space="0" w:color="auto"/>
            </w:tcBorders>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F41752">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4152,1</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652,0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3500,1</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146F62" w:rsidRPr="001A20CA" w:rsidRDefault="00146F62"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146F62" w:rsidRPr="001A20CA" w:rsidRDefault="00146F62"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DD5D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не</w:t>
            </w:r>
          </w:p>
          <w:p w:rsidR="00146F62" w:rsidRPr="001A20CA" w:rsidRDefault="00146F62" w:rsidP="00DD5D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менее 115</w:t>
            </w:r>
          </w:p>
        </w:tc>
        <w:tc>
          <w:tcPr>
            <w:tcW w:w="1134" w:type="dxa"/>
            <w:tcBorders>
              <w:top w:val="single" w:sz="4" w:space="0" w:color="auto"/>
              <w:left w:val="single" w:sz="4" w:space="0" w:color="auto"/>
              <w:bottom w:val="nil"/>
              <w:right w:val="single" w:sz="2" w:space="0" w:color="auto"/>
            </w:tcBorders>
          </w:tcPr>
          <w:p w:rsidR="00146F62" w:rsidRPr="001A20CA" w:rsidRDefault="00146F62"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2" w:space="0" w:color="auto"/>
              <w:right w:val="single" w:sz="2" w:space="0" w:color="auto"/>
            </w:tcBorders>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E63236">
        <w:trPr>
          <w:trHeight w:val="82"/>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4152,1</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652,0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3500,1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bottom w:val="single" w:sz="4" w:space="0" w:color="auto"/>
              <w:right w:val="single" w:sz="4" w:space="0" w:color="auto"/>
            </w:tcBorders>
          </w:tcPr>
          <w:p w:rsidR="00146F62" w:rsidRPr="001A20CA" w:rsidRDefault="00146F62"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46F62" w:rsidRPr="001A20CA" w:rsidRDefault="00146F62"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DD5D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не</w:t>
            </w:r>
          </w:p>
          <w:p w:rsidR="00146F62" w:rsidRPr="001A20CA" w:rsidRDefault="00146F62" w:rsidP="00DD5D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менее 115</w:t>
            </w:r>
          </w:p>
        </w:tc>
        <w:tc>
          <w:tcPr>
            <w:tcW w:w="1134" w:type="dxa"/>
            <w:tcBorders>
              <w:top w:val="single" w:sz="4" w:space="0" w:color="auto"/>
              <w:left w:val="single" w:sz="4" w:space="0" w:color="auto"/>
              <w:bottom w:val="single" w:sz="4" w:space="0" w:color="auto"/>
              <w:right w:val="single" w:sz="2" w:space="0" w:color="auto"/>
            </w:tcBorders>
          </w:tcPr>
          <w:p w:rsidR="00146F62" w:rsidRPr="001A20CA" w:rsidRDefault="00146F62"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2" w:space="0" w:color="auto"/>
              <w:bottom w:val="single" w:sz="4" w:space="0" w:color="auto"/>
              <w:right w:val="single" w:sz="2" w:space="0" w:color="auto"/>
            </w:tcBorders>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jc w:val="both"/>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lastRenderedPageBreak/>
              <w:t>Профилактика пр</w:t>
            </w:r>
            <w:r w:rsidRPr="001A20CA">
              <w:rPr>
                <w:rFonts w:ascii="Times New Roman" w:eastAsia="Times New Roman" w:hAnsi="Times New Roman" w:cs="Times New Roman"/>
                <w:b/>
                <w:sz w:val="18"/>
                <w:szCs w:val="18"/>
                <w:lang w:eastAsia="ru-RU"/>
              </w:rPr>
              <w:t>е</w:t>
            </w:r>
            <w:r w:rsidRPr="001A20CA">
              <w:rPr>
                <w:rFonts w:ascii="Times New Roman" w:eastAsia="Times New Roman" w:hAnsi="Times New Roman" w:cs="Times New Roman"/>
                <w:b/>
                <w:sz w:val="18"/>
                <w:szCs w:val="18"/>
                <w:lang w:eastAsia="ru-RU"/>
              </w:rPr>
              <w:t>ступлений и иных правонарушений в общественных м</w:t>
            </w:r>
            <w:r w:rsidRPr="001A20CA">
              <w:rPr>
                <w:rFonts w:ascii="Times New Roman" w:eastAsia="Times New Roman" w:hAnsi="Times New Roman" w:cs="Times New Roman"/>
                <w:b/>
                <w:sz w:val="18"/>
                <w:szCs w:val="18"/>
                <w:lang w:eastAsia="ru-RU"/>
              </w:rPr>
              <w:t>е</w:t>
            </w:r>
            <w:r w:rsidRPr="001A20CA">
              <w:rPr>
                <w:rFonts w:ascii="Times New Roman" w:eastAsia="Times New Roman" w:hAnsi="Times New Roman" w:cs="Times New Roman"/>
                <w:b/>
                <w:sz w:val="18"/>
                <w:szCs w:val="18"/>
                <w:lang w:eastAsia="ru-RU"/>
              </w:rPr>
              <w:t>стах и на улицах</w:t>
            </w: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46F62" w:rsidRPr="001A20CA" w:rsidRDefault="00146F62"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 всего</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не требует финансир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вания</w:t>
            </w:r>
          </w:p>
        </w:tc>
        <w:tc>
          <w:tcPr>
            <w:tcW w:w="99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46F62" w:rsidRPr="001A20CA" w:rsidRDefault="00146F62" w:rsidP="00401F2C">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Комитет соц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ально-экономического развития Адм</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нистрации г</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 xml:space="preserve">рода Пскова, УМВД России по городу Пскову (по согласованию), ТУ города Пскова ГГУСЗН </w:t>
            </w:r>
            <w:r w:rsidRPr="001A20CA">
              <w:rPr>
                <w:rFonts w:ascii="Times New Roman" w:eastAsia="Times New Roman" w:hAnsi="Times New Roman" w:cs="Times New Roman"/>
                <w:sz w:val="18"/>
                <w:szCs w:val="18"/>
                <w:lang w:eastAsia="ru-RU"/>
              </w:rPr>
              <w:lastRenderedPageBreak/>
              <w:t>Псковской о</w:t>
            </w:r>
            <w:r w:rsidRPr="001A20CA">
              <w:rPr>
                <w:rFonts w:ascii="Times New Roman" w:eastAsia="Times New Roman" w:hAnsi="Times New Roman" w:cs="Times New Roman"/>
                <w:sz w:val="18"/>
                <w:szCs w:val="18"/>
                <w:lang w:eastAsia="ru-RU"/>
              </w:rPr>
              <w:t>б</w:t>
            </w:r>
            <w:r w:rsidRPr="001A20CA">
              <w:rPr>
                <w:rFonts w:ascii="Times New Roman" w:eastAsia="Times New Roman" w:hAnsi="Times New Roman" w:cs="Times New Roman"/>
                <w:sz w:val="18"/>
                <w:szCs w:val="18"/>
                <w:lang w:eastAsia="ru-RU"/>
              </w:rPr>
              <w:t>ласти (по согл</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сованию), У</w:t>
            </w:r>
            <w:r w:rsidRPr="001A20CA">
              <w:rPr>
                <w:rFonts w:ascii="Times New Roman" w:eastAsia="Times New Roman" w:hAnsi="Times New Roman" w:cs="Times New Roman"/>
                <w:sz w:val="18"/>
                <w:szCs w:val="18"/>
                <w:lang w:eastAsia="ru-RU"/>
              </w:rPr>
              <w:t>Ф</w:t>
            </w:r>
            <w:r w:rsidRPr="001A20CA">
              <w:rPr>
                <w:rFonts w:ascii="Times New Roman" w:eastAsia="Times New Roman" w:hAnsi="Times New Roman" w:cs="Times New Roman"/>
                <w:sz w:val="18"/>
                <w:szCs w:val="18"/>
                <w:lang w:eastAsia="ru-RU"/>
              </w:rPr>
              <w:t>СИН по Пско</w:t>
            </w:r>
            <w:r w:rsidRPr="001A20CA">
              <w:rPr>
                <w:rFonts w:ascii="Times New Roman" w:eastAsia="Times New Roman" w:hAnsi="Times New Roman" w:cs="Times New Roman"/>
                <w:sz w:val="18"/>
                <w:szCs w:val="18"/>
                <w:lang w:eastAsia="ru-RU"/>
              </w:rPr>
              <w:t>в</w:t>
            </w:r>
            <w:r w:rsidRPr="001A20CA">
              <w:rPr>
                <w:rFonts w:ascii="Times New Roman" w:eastAsia="Times New Roman" w:hAnsi="Times New Roman" w:cs="Times New Roman"/>
                <w:sz w:val="18"/>
                <w:szCs w:val="18"/>
                <w:lang w:eastAsia="ru-RU"/>
              </w:rPr>
              <w:t>ской области (по согласов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 xml:space="preserve">нию), ГУ </w:t>
            </w:r>
            <w:r w:rsidR="00401F2C" w:rsidRPr="001A20CA">
              <w:rPr>
                <w:rFonts w:ascii="Times New Roman" w:eastAsia="Times New Roman" w:hAnsi="Times New Roman" w:cs="Times New Roman"/>
                <w:sz w:val="18"/>
                <w:szCs w:val="18"/>
                <w:lang w:eastAsia="ru-RU"/>
              </w:rPr>
              <w:t>«</w:t>
            </w:r>
            <w:r w:rsidRPr="001A20CA">
              <w:rPr>
                <w:rFonts w:ascii="Times New Roman" w:eastAsia="Times New Roman" w:hAnsi="Times New Roman" w:cs="Times New Roman"/>
                <w:sz w:val="18"/>
                <w:szCs w:val="18"/>
                <w:lang w:eastAsia="ru-RU"/>
              </w:rPr>
              <w:t>ЦЗН города Пскова</w:t>
            </w:r>
            <w:r w:rsidR="00401F2C" w:rsidRPr="001A20CA">
              <w:rPr>
                <w:rFonts w:ascii="Times New Roman" w:eastAsia="Times New Roman" w:hAnsi="Times New Roman" w:cs="Times New Roman"/>
                <w:sz w:val="18"/>
                <w:szCs w:val="18"/>
                <w:lang w:eastAsia="ru-RU"/>
              </w:rPr>
              <w:t>»</w:t>
            </w:r>
            <w:r w:rsidRPr="001A20CA">
              <w:rPr>
                <w:rFonts w:ascii="Times New Roman" w:eastAsia="Times New Roman" w:hAnsi="Times New Roman" w:cs="Times New Roman"/>
                <w:sz w:val="18"/>
                <w:szCs w:val="18"/>
                <w:lang w:eastAsia="ru-RU"/>
              </w:rPr>
              <w:t xml:space="preserve"> (по согласов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нию)</w:t>
            </w:r>
          </w:p>
        </w:tc>
        <w:tc>
          <w:tcPr>
            <w:tcW w:w="1288" w:type="dxa"/>
            <w:tcBorders>
              <w:top w:val="single" w:sz="4" w:space="0" w:color="auto"/>
              <w:left w:val="single" w:sz="4" w:space="0" w:color="auto"/>
              <w:bottom w:val="single" w:sz="4" w:space="0" w:color="auto"/>
              <w:right w:val="single" w:sz="4" w:space="0" w:color="auto"/>
            </w:tcBorders>
          </w:tcPr>
          <w:p w:rsidR="00146F62" w:rsidRPr="001A20CA" w:rsidRDefault="00146F62"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lastRenderedPageBreak/>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146F62" w:rsidRPr="001A20CA" w:rsidRDefault="00146F62"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val="restart"/>
            <w:tcBorders>
              <w:top w:val="single" w:sz="4" w:space="0" w:color="auto"/>
              <w:left w:val="single" w:sz="4" w:space="0" w:color="auto"/>
              <w:right w:val="single" w:sz="4" w:space="0" w:color="auto"/>
            </w:tcBorders>
          </w:tcPr>
          <w:p w:rsidR="00146F62" w:rsidRPr="001A20CA" w:rsidRDefault="00146F62" w:rsidP="00146F6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Количество заседаний межведо</w:t>
            </w:r>
            <w:r w:rsidRPr="001A20CA">
              <w:rPr>
                <w:rFonts w:ascii="Times New Roman" w:eastAsia="Times New Roman" w:hAnsi="Times New Roman" w:cs="Times New Roman"/>
                <w:sz w:val="18"/>
                <w:szCs w:val="18"/>
                <w:lang w:eastAsia="ru-RU"/>
              </w:rPr>
              <w:t>м</w:t>
            </w:r>
            <w:r w:rsidRPr="001A20CA">
              <w:rPr>
                <w:rFonts w:ascii="Times New Roman" w:eastAsia="Times New Roman" w:hAnsi="Times New Roman" w:cs="Times New Roman"/>
                <w:sz w:val="18"/>
                <w:szCs w:val="18"/>
                <w:lang w:eastAsia="ru-RU"/>
              </w:rPr>
              <w:t xml:space="preserve">ственной комиссии </w:t>
            </w:r>
            <w:r w:rsidR="00362855" w:rsidRPr="001A20CA">
              <w:rPr>
                <w:rFonts w:ascii="Times New Roman" w:eastAsia="Times New Roman" w:hAnsi="Times New Roman" w:cs="Times New Roman"/>
                <w:sz w:val="18"/>
                <w:szCs w:val="18"/>
                <w:lang w:eastAsia="ru-RU"/>
              </w:rPr>
              <w:t>муниц</w:t>
            </w:r>
            <w:r w:rsidR="00362855" w:rsidRPr="001A20CA">
              <w:rPr>
                <w:rFonts w:ascii="Times New Roman" w:eastAsia="Times New Roman" w:hAnsi="Times New Roman" w:cs="Times New Roman"/>
                <w:sz w:val="18"/>
                <w:szCs w:val="18"/>
                <w:lang w:eastAsia="ru-RU"/>
              </w:rPr>
              <w:t>и</w:t>
            </w:r>
            <w:r w:rsidR="00362855" w:rsidRPr="001A20CA">
              <w:rPr>
                <w:rFonts w:ascii="Times New Roman" w:eastAsia="Times New Roman" w:hAnsi="Times New Roman" w:cs="Times New Roman"/>
                <w:sz w:val="18"/>
                <w:szCs w:val="18"/>
                <w:lang w:eastAsia="ru-RU"/>
              </w:rPr>
              <w:t>пального</w:t>
            </w:r>
            <w:r w:rsidRPr="001A20CA">
              <w:rPr>
                <w:rFonts w:ascii="Times New Roman" w:eastAsia="Times New Roman" w:hAnsi="Times New Roman" w:cs="Times New Roman"/>
                <w:sz w:val="18"/>
                <w:szCs w:val="18"/>
                <w:lang w:eastAsia="ru-RU"/>
              </w:rPr>
              <w:t xml:space="preserve"> образования «Город Псков» по профила</w:t>
            </w:r>
            <w:r w:rsidRPr="001A20CA">
              <w:rPr>
                <w:rFonts w:ascii="Times New Roman" w:eastAsia="Times New Roman" w:hAnsi="Times New Roman" w:cs="Times New Roman"/>
                <w:sz w:val="18"/>
                <w:szCs w:val="18"/>
                <w:lang w:eastAsia="ru-RU"/>
              </w:rPr>
              <w:t>к</w:t>
            </w:r>
            <w:r w:rsidRPr="001A20CA">
              <w:rPr>
                <w:rFonts w:ascii="Times New Roman" w:eastAsia="Times New Roman" w:hAnsi="Times New Roman" w:cs="Times New Roman"/>
                <w:sz w:val="18"/>
                <w:szCs w:val="18"/>
                <w:lang w:eastAsia="ru-RU"/>
              </w:rPr>
              <w:t xml:space="preserve">тике </w:t>
            </w:r>
            <w:proofErr w:type="gramStart"/>
            <w:r w:rsidRPr="001A20CA">
              <w:rPr>
                <w:rFonts w:ascii="Times New Roman" w:eastAsia="Times New Roman" w:hAnsi="Times New Roman" w:cs="Times New Roman"/>
                <w:sz w:val="18"/>
                <w:szCs w:val="18"/>
                <w:lang w:eastAsia="ru-RU"/>
              </w:rPr>
              <w:t>право-нарушений</w:t>
            </w:r>
            <w:proofErr w:type="gramEnd"/>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B36D1C">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20" w:type="dxa"/>
            <w:vMerge/>
            <w:tcBorders>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val="restart"/>
            <w:tcBorders>
              <w:top w:val="single" w:sz="4" w:space="0" w:color="auto"/>
              <w:left w:val="single" w:sz="4" w:space="0" w:color="auto"/>
              <w:right w:val="single" w:sz="4" w:space="0" w:color="auto"/>
            </w:tcBorders>
          </w:tcPr>
          <w:p w:rsidR="00146F62" w:rsidRPr="001A20CA" w:rsidRDefault="00146F62"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Уменьшение общего числа совершаемых преступлений и иных правон</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рушений</w:t>
            </w: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46F62" w:rsidRPr="001A20CA" w:rsidRDefault="00146F62"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1. Перечень орган</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заций для отбыв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ния осужденными уголовного наказ</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ния в виде исправ</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тельных и обяз</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тельных работ  в городе Пскове</w:t>
            </w:r>
          </w:p>
          <w:p w:rsidR="00146F62" w:rsidRPr="001A20CA" w:rsidRDefault="00146F62"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(да/нет)</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B7311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146F62" w:rsidRPr="001A20CA" w:rsidRDefault="00146F62"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vMerge/>
            <w:tcBorders>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146F62" w:rsidRPr="001A20CA" w:rsidRDefault="00146F62"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146F62" w:rsidRPr="001A20CA" w:rsidRDefault="00146F62"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B7311E">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146F62" w:rsidRPr="001A20CA" w:rsidRDefault="00146F62"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vMerge/>
            <w:tcBorders>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146F62" w:rsidRPr="001A20CA" w:rsidRDefault="00146F62"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146F62" w:rsidRPr="001A20CA" w:rsidRDefault="00146F62"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B7311E">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146F62" w:rsidRPr="001A20CA" w:rsidRDefault="00146F62"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vMerge/>
            <w:tcBorders>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146F62" w:rsidRPr="001A20CA" w:rsidRDefault="00146F62"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146F62" w:rsidRPr="001A20CA" w:rsidRDefault="00146F62"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B7311E">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146F62" w:rsidRPr="001A20CA" w:rsidRDefault="00146F62"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vMerge/>
            <w:tcBorders>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146F62" w:rsidRPr="001A20CA" w:rsidRDefault="00146F62"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146F62" w:rsidRPr="001A20CA" w:rsidRDefault="00146F62"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B7311E">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146F62" w:rsidRPr="001A20CA" w:rsidRDefault="00146F62"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vMerge/>
            <w:tcBorders>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146F62" w:rsidRPr="001A20CA" w:rsidRDefault="00146F62"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146F62" w:rsidRPr="001A20CA" w:rsidRDefault="00146F62"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B7311E">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146F62" w:rsidRPr="001A20CA" w:rsidRDefault="00146F62"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bottom w:val="single" w:sz="4" w:space="0" w:color="auto"/>
              <w:right w:val="single" w:sz="4" w:space="0" w:color="auto"/>
            </w:tcBorders>
          </w:tcPr>
          <w:p w:rsidR="00146F62" w:rsidRPr="001A20CA" w:rsidRDefault="00146F62"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46F62" w:rsidRPr="001A20CA" w:rsidRDefault="00146F62"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6F62" w:rsidRPr="001A20CA" w:rsidRDefault="00146F62" w:rsidP="00B7311E">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146F62" w:rsidRPr="001A20CA" w:rsidRDefault="00146F62"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bottom w:val="single" w:sz="4" w:space="0" w:color="auto"/>
              <w:right w:val="single" w:sz="4" w:space="0" w:color="auto"/>
            </w:tcBorders>
          </w:tcPr>
          <w:p w:rsidR="00146F62" w:rsidRPr="001A20CA" w:rsidRDefault="00146F62"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06264" w:rsidRPr="001A20CA" w:rsidRDefault="00506264" w:rsidP="00A90600">
            <w:pPr>
              <w:widowControl w:val="0"/>
              <w:autoSpaceDE w:val="0"/>
              <w:autoSpaceDN w:val="0"/>
              <w:spacing w:after="0" w:line="240" w:lineRule="auto"/>
              <w:jc w:val="both"/>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lastRenderedPageBreak/>
              <w:t>Профилактика пр</w:t>
            </w:r>
            <w:r w:rsidRPr="001A20CA">
              <w:rPr>
                <w:rFonts w:ascii="Times New Roman" w:eastAsia="Times New Roman" w:hAnsi="Times New Roman" w:cs="Times New Roman"/>
                <w:b/>
                <w:sz w:val="18"/>
                <w:szCs w:val="18"/>
                <w:lang w:eastAsia="ru-RU"/>
              </w:rPr>
              <w:t>е</w:t>
            </w:r>
            <w:r w:rsidRPr="001A20CA">
              <w:rPr>
                <w:rFonts w:ascii="Times New Roman" w:eastAsia="Times New Roman" w:hAnsi="Times New Roman" w:cs="Times New Roman"/>
                <w:b/>
                <w:sz w:val="18"/>
                <w:szCs w:val="18"/>
                <w:lang w:eastAsia="ru-RU"/>
              </w:rPr>
              <w:t>ступлений и иных правонарушений в рамках отдельной отрасли сферы управления, пре</w:t>
            </w:r>
            <w:r w:rsidRPr="001A20CA">
              <w:rPr>
                <w:rFonts w:ascii="Times New Roman" w:eastAsia="Times New Roman" w:hAnsi="Times New Roman" w:cs="Times New Roman"/>
                <w:b/>
                <w:sz w:val="18"/>
                <w:szCs w:val="18"/>
                <w:lang w:eastAsia="ru-RU"/>
              </w:rPr>
              <w:t>д</w:t>
            </w:r>
            <w:r w:rsidRPr="001A20CA">
              <w:rPr>
                <w:rFonts w:ascii="Times New Roman" w:eastAsia="Times New Roman" w:hAnsi="Times New Roman" w:cs="Times New Roman"/>
                <w:b/>
                <w:sz w:val="18"/>
                <w:szCs w:val="18"/>
                <w:lang w:eastAsia="ru-RU"/>
              </w:rPr>
              <w:t>приятия, организ</w:t>
            </w:r>
            <w:r w:rsidRPr="001A20CA">
              <w:rPr>
                <w:rFonts w:ascii="Times New Roman" w:eastAsia="Times New Roman" w:hAnsi="Times New Roman" w:cs="Times New Roman"/>
                <w:b/>
                <w:sz w:val="18"/>
                <w:szCs w:val="18"/>
                <w:lang w:eastAsia="ru-RU"/>
              </w:rPr>
              <w:t>а</w:t>
            </w:r>
            <w:r w:rsidRPr="001A20CA">
              <w:rPr>
                <w:rFonts w:ascii="Times New Roman" w:eastAsia="Times New Roman" w:hAnsi="Times New Roman" w:cs="Times New Roman"/>
                <w:b/>
                <w:sz w:val="18"/>
                <w:szCs w:val="18"/>
                <w:lang w:eastAsia="ru-RU"/>
              </w:rPr>
              <w:t>ции, учреждения</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 всего</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06264" w:rsidRPr="001A20CA" w:rsidRDefault="00506264" w:rsidP="00A90600">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не требует финансир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06264" w:rsidRPr="001A20CA" w:rsidRDefault="00506264" w:rsidP="003473B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Межведо</w:t>
            </w:r>
            <w:r w:rsidRPr="001A20CA">
              <w:rPr>
                <w:rFonts w:ascii="Times New Roman" w:eastAsia="Times New Roman" w:hAnsi="Times New Roman" w:cs="Times New Roman"/>
                <w:sz w:val="18"/>
                <w:szCs w:val="18"/>
                <w:lang w:eastAsia="ru-RU"/>
              </w:rPr>
              <w:t>м</w:t>
            </w:r>
            <w:r w:rsidRPr="001A20CA">
              <w:rPr>
                <w:rFonts w:ascii="Times New Roman" w:eastAsia="Times New Roman" w:hAnsi="Times New Roman" w:cs="Times New Roman"/>
                <w:sz w:val="18"/>
                <w:szCs w:val="18"/>
                <w:lang w:eastAsia="ru-RU"/>
              </w:rPr>
              <w:t>ственная к</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миссия мун</w:t>
            </w:r>
            <w:r w:rsidRPr="001A20CA">
              <w:rPr>
                <w:rFonts w:ascii="Times New Roman" w:eastAsia="Times New Roman" w:hAnsi="Times New Roman" w:cs="Times New Roman"/>
                <w:sz w:val="18"/>
                <w:szCs w:val="18"/>
                <w:lang w:eastAsia="ru-RU"/>
              </w:rPr>
              <w:t>и</w:t>
            </w:r>
            <w:r w:rsidR="00401F2C" w:rsidRPr="001A20CA">
              <w:rPr>
                <w:rFonts w:ascii="Times New Roman" w:eastAsia="Times New Roman" w:hAnsi="Times New Roman" w:cs="Times New Roman"/>
                <w:sz w:val="18"/>
                <w:szCs w:val="18"/>
                <w:lang w:eastAsia="ru-RU"/>
              </w:rPr>
              <w:t>ципального образования «Город Псков»</w:t>
            </w:r>
            <w:r w:rsidRPr="001A20CA">
              <w:rPr>
                <w:rFonts w:ascii="Times New Roman" w:eastAsia="Times New Roman" w:hAnsi="Times New Roman" w:cs="Times New Roman"/>
                <w:sz w:val="18"/>
                <w:szCs w:val="18"/>
                <w:lang w:eastAsia="ru-RU"/>
              </w:rPr>
              <w:t xml:space="preserve"> по профилакт</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ке правонар</w:t>
            </w:r>
            <w:r w:rsidRPr="001A20CA">
              <w:rPr>
                <w:rFonts w:ascii="Times New Roman" w:eastAsia="Times New Roman" w:hAnsi="Times New Roman" w:cs="Times New Roman"/>
                <w:sz w:val="18"/>
                <w:szCs w:val="18"/>
                <w:lang w:eastAsia="ru-RU"/>
              </w:rPr>
              <w:t>у</w:t>
            </w:r>
            <w:r w:rsidRPr="001A20CA">
              <w:rPr>
                <w:rFonts w:ascii="Times New Roman" w:eastAsia="Times New Roman" w:hAnsi="Times New Roman" w:cs="Times New Roman"/>
                <w:sz w:val="18"/>
                <w:szCs w:val="18"/>
                <w:lang w:eastAsia="ru-RU"/>
              </w:rPr>
              <w:t>шений, УМВД России по гор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ду Пскову (по согласованию)</w:t>
            </w:r>
          </w:p>
        </w:tc>
        <w:tc>
          <w:tcPr>
            <w:tcW w:w="1288" w:type="dxa"/>
            <w:tcBorders>
              <w:top w:val="single" w:sz="4" w:space="0" w:color="auto"/>
              <w:left w:val="single" w:sz="4" w:space="0" w:color="auto"/>
              <w:bottom w:val="single" w:sz="4" w:space="0" w:color="auto"/>
              <w:right w:val="single" w:sz="4" w:space="0" w:color="auto"/>
            </w:tcBorders>
          </w:tcPr>
          <w:p w:rsidR="00506264" w:rsidRPr="001A20CA" w:rsidRDefault="00506264"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06264" w:rsidRPr="001A20CA" w:rsidRDefault="00506264"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val="restart"/>
            <w:tcBorders>
              <w:top w:val="single" w:sz="4" w:space="0" w:color="auto"/>
              <w:left w:val="single" w:sz="4" w:space="0" w:color="auto"/>
              <w:right w:val="single" w:sz="4" w:space="0" w:color="auto"/>
            </w:tcBorders>
          </w:tcPr>
          <w:p w:rsidR="00506264" w:rsidRPr="001A20CA" w:rsidRDefault="00506264" w:rsidP="0050626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Количество заседаний межведо</w:t>
            </w:r>
            <w:r w:rsidRPr="001A20CA">
              <w:rPr>
                <w:rFonts w:ascii="Times New Roman" w:eastAsia="Times New Roman" w:hAnsi="Times New Roman" w:cs="Times New Roman"/>
                <w:sz w:val="18"/>
                <w:szCs w:val="18"/>
                <w:lang w:eastAsia="ru-RU"/>
              </w:rPr>
              <w:t>м</w:t>
            </w:r>
            <w:r w:rsidRPr="001A20CA">
              <w:rPr>
                <w:rFonts w:ascii="Times New Roman" w:eastAsia="Times New Roman" w:hAnsi="Times New Roman" w:cs="Times New Roman"/>
                <w:sz w:val="18"/>
                <w:szCs w:val="18"/>
                <w:lang w:eastAsia="ru-RU"/>
              </w:rPr>
              <w:t xml:space="preserve">ственной комиссии </w:t>
            </w:r>
            <w:r w:rsidR="00362855" w:rsidRPr="001A20CA">
              <w:rPr>
                <w:rFonts w:ascii="Times New Roman" w:eastAsia="Times New Roman" w:hAnsi="Times New Roman" w:cs="Times New Roman"/>
                <w:sz w:val="18"/>
                <w:szCs w:val="18"/>
                <w:lang w:eastAsia="ru-RU"/>
              </w:rPr>
              <w:t>муниц</w:t>
            </w:r>
            <w:r w:rsidR="00362855" w:rsidRPr="001A20CA">
              <w:rPr>
                <w:rFonts w:ascii="Times New Roman" w:eastAsia="Times New Roman" w:hAnsi="Times New Roman" w:cs="Times New Roman"/>
                <w:sz w:val="18"/>
                <w:szCs w:val="18"/>
                <w:lang w:eastAsia="ru-RU"/>
              </w:rPr>
              <w:t>и</w:t>
            </w:r>
            <w:r w:rsidR="00362855" w:rsidRPr="001A20CA">
              <w:rPr>
                <w:rFonts w:ascii="Times New Roman" w:eastAsia="Times New Roman" w:hAnsi="Times New Roman" w:cs="Times New Roman"/>
                <w:sz w:val="18"/>
                <w:szCs w:val="18"/>
                <w:lang w:eastAsia="ru-RU"/>
              </w:rPr>
              <w:t>пального</w:t>
            </w:r>
            <w:r w:rsidRPr="001A20CA">
              <w:rPr>
                <w:rFonts w:ascii="Times New Roman" w:eastAsia="Times New Roman" w:hAnsi="Times New Roman" w:cs="Times New Roman"/>
                <w:sz w:val="18"/>
                <w:szCs w:val="18"/>
                <w:lang w:eastAsia="ru-RU"/>
              </w:rPr>
              <w:t xml:space="preserve"> образования «Город Псков» по профила</w:t>
            </w:r>
            <w:r w:rsidRPr="001A20CA">
              <w:rPr>
                <w:rFonts w:ascii="Times New Roman" w:eastAsia="Times New Roman" w:hAnsi="Times New Roman" w:cs="Times New Roman"/>
                <w:sz w:val="18"/>
                <w:szCs w:val="18"/>
                <w:lang w:eastAsia="ru-RU"/>
              </w:rPr>
              <w:t>к</w:t>
            </w:r>
            <w:r w:rsidRPr="001A20CA">
              <w:rPr>
                <w:rFonts w:ascii="Times New Roman" w:eastAsia="Times New Roman" w:hAnsi="Times New Roman" w:cs="Times New Roman"/>
                <w:sz w:val="18"/>
                <w:szCs w:val="18"/>
                <w:lang w:eastAsia="ru-RU"/>
              </w:rPr>
              <w:t xml:space="preserve">тике </w:t>
            </w:r>
            <w:proofErr w:type="gramStart"/>
            <w:r w:rsidRPr="001A20CA">
              <w:rPr>
                <w:rFonts w:ascii="Times New Roman" w:eastAsia="Times New Roman" w:hAnsi="Times New Roman" w:cs="Times New Roman"/>
                <w:sz w:val="18"/>
                <w:szCs w:val="18"/>
                <w:lang w:eastAsia="ru-RU"/>
              </w:rPr>
              <w:t>право-нарушений</w:t>
            </w:r>
            <w:proofErr w:type="gramEnd"/>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506264" w:rsidRPr="001A20CA" w:rsidRDefault="00506264"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vMerge/>
            <w:tcBorders>
              <w:left w:val="single" w:sz="4" w:space="0" w:color="auto"/>
              <w:right w:val="single" w:sz="4" w:space="0" w:color="auto"/>
            </w:tcBorders>
            <w:tcMar>
              <w:top w:w="62" w:type="dxa"/>
              <w:left w:w="102" w:type="dxa"/>
              <w:bottom w:w="102" w:type="dxa"/>
              <w:right w:w="62" w:type="dxa"/>
            </w:tcMar>
          </w:tcPr>
          <w:p w:rsidR="00506264" w:rsidRPr="001A20CA" w:rsidRDefault="00506264"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06264" w:rsidRPr="001A20CA" w:rsidRDefault="00506264"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val="restart"/>
            <w:tcBorders>
              <w:top w:val="single" w:sz="4" w:space="0" w:color="auto"/>
              <w:left w:val="single" w:sz="4" w:space="0" w:color="auto"/>
              <w:right w:val="single" w:sz="4" w:space="0" w:color="auto"/>
            </w:tcBorders>
          </w:tcPr>
          <w:p w:rsidR="00506264" w:rsidRPr="001A20CA" w:rsidRDefault="00506264"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Улучшение обстановки на улицах и в о</w:t>
            </w:r>
            <w:r w:rsidRPr="001A20CA">
              <w:rPr>
                <w:rFonts w:ascii="Times New Roman" w:eastAsia="Times New Roman" w:hAnsi="Times New Roman" w:cs="Times New Roman"/>
                <w:sz w:val="18"/>
                <w:szCs w:val="18"/>
                <w:lang w:eastAsia="ru-RU"/>
              </w:rPr>
              <w:t>б</w:t>
            </w:r>
            <w:r w:rsidRPr="001A20CA">
              <w:rPr>
                <w:rFonts w:ascii="Times New Roman" w:eastAsia="Times New Roman" w:hAnsi="Times New Roman" w:cs="Times New Roman"/>
                <w:sz w:val="18"/>
                <w:szCs w:val="18"/>
                <w:lang w:eastAsia="ru-RU"/>
              </w:rPr>
              <w:t>щественных местах в стор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ну стабилиз</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ции</w:t>
            </w: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06264" w:rsidRPr="001A20CA" w:rsidRDefault="00506264" w:rsidP="00C36BE2">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1. Участие частных охранных предпр</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ятий, подведо</w:t>
            </w:r>
            <w:r w:rsidRPr="001A20CA">
              <w:rPr>
                <w:rFonts w:ascii="Times New Roman" w:eastAsia="Times New Roman" w:hAnsi="Times New Roman" w:cs="Times New Roman"/>
                <w:sz w:val="18"/>
                <w:szCs w:val="18"/>
                <w:lang w:eastAsia="ru-RU"/>
              </w:rPr>
              <w:t>м</w:t>
            </w:r>
            <w:r w:rsidRPr="001A20CA">
              <w:rPr>
                <w:rFonts w:ascii="Times New Roman" w:eastAsia="Times New Roman" w:hAnsi="Times New Roman" w:cs="Times New Roman"/>
                <w:sz w:val="18"/>
                <w:szCs w:val="18"/>
                <w:lang w:eastAsia="ru-RU"/>
              </w:rPr>
              <w:t>ственных и взаим</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действующих орг</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низаций в охране общественного порядка на терр</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тории города Пск</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 при проведении массовых меропр</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ятий и народных гуляний (да/нет)</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36D1C">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506264" w:rsidRPr="001A20CA" w:rsidRDefault="00506264"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06264" w:rsidRPr="001A20CA" w:rsidRDefault="00506264"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506264" w:rsidRPr="001A20CA" w:rsidRDefault="00506264"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vMerge/>
            <w:tcBorders>
              <w:left w:val="single" w:sz="4" w:space="0" w:color="auto"/>
              <w:right w:val="single" w:sz="4" w:space="0" w:color="auto"/>
            </w:tcBorders>
            <w:tcMar>
              <w:top w:w="62" w:type="dxa"/>
              <w:left w:w="102" w:type="dxa"/>
              <w:bottom w:w="102" w:type="dxa"/>
              <w:right w:w="62" w:type="dxa"/>
            </w:tcMar>
          </w:tcPr>
          <w:p w:rsidR="00506264" w:rsidRPr="001A20CA" w:rsidRDefault="00506264"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06264" w:rsidRPr="001A20CA" w:rsidRDefault="00506264"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06264" w:rsidRPr="001A20CA" w:rsidRDefault="00506264"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06264" w:rsidRPr="001A20CA" w:rsidRDefault="00506264"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36D1C">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506264" w:rsidRPr="001A20CA" w:rsidRDefault="00506264"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06264" w:rsidRPr="001A20CA" w:rsidRDefault="00506264"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506264" w:rsidRPr="001A20CA" w:rsidRDefault="00506264"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vMerge/>
            <w:tcBorders>
              <w:left w:val="single" w:sz="4" w:space="0" w:color="auto"/>
              <w:right w:val="single" w:sz="4" w:space="0" w:color="auto"/>
            </w:tcBorders>
            <w:tcMar>
              <w:top w:w="62" w:type="dxa"/>
              <w:left w:w="102" w:type="dxa"/>
              <w:bottom w:w="102" w:type="dxa"/>
              <w:right w:w="62" w:type="dxa"/>
            </w:tcMar>
          </w:tcPr>
          <w:p w:rsidR="00506264" w:rsidRPr="001A20CA" w:rsidRDefault="00506264"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06264" w:rsidRPr="001A20CA" w:rsidRDefault="00506264"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06264" w:rsidRPr="001A20CA" w:rsidRDefault="00506264"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06264" w:rsidRPr="001A20CA" w:rsidRDefault="00506264"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36D1C">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506264" w:rsidRPr="001A20CA" w:rsidRDefault="00506264"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06264" w:rsidRPr="001A20CA" w:rsidRDefault="00506264"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506264" w:rsidRPr="001A20CA" w:rsidRDefault="00506264"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vMerge/>
            <w:tcBorders>
              <w:left w:val="single" w:sz="4" w:space="0" w:color="auto"/>
              <w:right w:val="single" w:sz="4" w:space="0" w:color="auto"/>
            </w:tcBorders>
            <w:tcMar>
              <w:top w:w="62" w:type="dxa"/>
              <w:left w:w="102" w:type="dxa"/>
              <w:bottom w:w="102" w:type="dxa"/>
              <w:right w:w="62" w:type="dxa"/>
            </w:tcMar>
          </w:tcPr>
          <w:p w:rsidR="00506264" w:rsidRPr="001A20CA" w:rsidRDefault="00506264"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06264" w:rsidRPr="001A20CA" w:rsidRDefault="00506264"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06264" w:rsidRPr="001A20CA" w:rsidRDefault="00506264"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06264" w:rsidRPr="001A20CA" w:rsidRDefault="00506264"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36D1C">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506264" w:rsidRPr="001A20CA" w:rsidRDefault="00506264"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06264" w:rsidRPr="001A20CA" w:rsidRDefault="00506264"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506264" w:rsidRPr="001A20CA" w:rsidRDefault="00506264"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vMerge/>
            <w:tcBorders>
              <w:left w:val="single" w:sz="4" w:space="0" w:color="auto"/>
              <w:right w:val="single" w:sz="4" w:space="0" w:color="auto"/>
            </w:tcBorders>
            <w:tcMar>
              <w:top w:w="62" w:type="dxa"/>
              <w:left w:w="102" w:type="dxa"/>
              <w:bottom w:w="102" w:type="dxa"/>
              <w:right w:w="62" w:type="dxa"/>
            </w:tcMar>
          </w:tcPr>
          <w:p w:rsidR="00506264" w:rsidRPr="001A20CA" w:rsidRDefault="00506264"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06264" w:rsidRPr="001A20CA" w:rsidRDefault="00506264"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06264" w:rsidRPr="001A20CA" w:rsidRDefault="00506264"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06264" w:rsidRPr="001A20CA" w:rsidRDefault="00506264"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36D1C">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506264" w:rsidRPr="001A20CA" w:rsidRDefault="00506264"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06264" w:rsidRPr="001A20CA" w:rsidRDefault="00506264"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506264" w:rsidRPr="001A20CA" w:rsidRDefault="00506264"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55850">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bottom w:val="single" w:sz="4" w:space="0" w:color="auto"/>
              <w:right w:val="single" w:sz="4" w:space="0" w:color="auto"/>
            </w:tcBorders>
          </w:tcPr>
          <w:p w:rsidR="00506264" w:rsidRPr="001A20CA" w:rsidRDefault="00506264"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06264" w:rsidRPr="001A20CA" w:rsidRDefault="00506264"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06264" w:rsidRPr="001A20CA" w:rsidRDefault="00506264" w:rsidP="00B36D1C">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506264" w:rsidRPr="001A20CA" w:rsidRDefault="00506264"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bottom w:val="single" w:sz="4" w:space="0" w:color="auto"/>
              <w:right w:val="single" w:sz="4" w:space="0" w:color="auto"/>
            </w:tcBorders>
          </w:tcPr>
          <w:p w:rsidR="00506264" w:rsidRPr="001A20CA" w:rsidRDefault="00506264"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B36D1C">
        <w:trPr>
          <w:trHeight w:val="82"/>
        </w:trPr>
        <w:tc>
          <w:tcPr>
            <w:tcW w:w="1587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36BE2" w:rsidRPr="001A20CA" w:rsidRDefault="00C36BE2" w:rsidP="00A90600">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Задача 2. Обеспечение профилактики преступлений и правонарушений в отношении определенных категорий лиц и по отдельным видам противоправной деятельности</w:t>
            </w:r>
          </w:p>
        </w:tc>
      </w:tr>
      <w:tr w:rsidR="001A20CA" w:rsidRPr="001A20CA" w:rsidTr="00DD5DDE">
        <w:trPr>
          <w:trHeight w:val="82"/>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6B9" w:rsidRPr="001A20CA" w:rsidRDefault="003F16B9" w:rsidP="00A90600">
            <w:pPr>
              <w:widowControl w:val="0"/>
              <w:autoSpaceDE w:val="0"/>
              <w:autoSpaceDN w:val="0"/>
              <w:spacing w:after="0" w:line="240" w:lineRule="auto"/>
              <w:jc w:val="both"/>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Профилактика пр</w:t>
            </w:r>
            <w:r w:rsidRPr="001A20CA">
              <w:rPr>
                <w:rFonts w:ascii="Times New Roman" w:eastAsia="Times New Roman" w:hAnsi="Times New Roman" w:cs="Times New Roman"/>
                <w:b/>
                <w:sz w:val="18"/>
                <w:szCs w:val="18"/>
                <w:lang w:eastAsia="ru-RU"/>
              </w:rPr>
              <w:t>е</w:t>
            </w:r>
            <w:r w:rsidRPr="001A20CA">
              <w:rPr>
                <w:rFonts w:ascii="Times New Roman" w:eastAsia="Times New Roman" w:hAnsi="Times New Roman" w:cs="Times New Roman"/>
                <w:b/>
                <w:sz w:val="18"/>
                <w:szCs w:val="18"/>
                <w:lang w:eastAsia="ru-RU"/>
              </w:rPr>
              <w:t>ступлений и иных правонарушений несовершенноле</w:t>
            </w:r>
            <w:r w:rsidRPr="001A20CA">
              <w:rPr>
                <w:rFonts w:ascii="Times New Roman" w:eastAsia="Times New Roman" w:hAnsi="Times New Roman" w:cs="Times New Roman"/>
                <w:b/>
                <w:sz w:val="18"/>
                <w:szCs w:val="18"/>
                <w:lang w:eastAsia="ru-RU"/>
              </w:rPr>
              <w:t>т</w:t>
            </w:r>
            <w:r w:rsidRPr="001A20CA">
              <w:rPr>
                <w:rFonts w:ascii="Times New Roman" w:eastAsia="Times New Roman" w:hAnsi="Times New Roman" w:cs="Times New Roman"/>
                <w:b/>
                <w:sz w:val="18"/>
                <w:szCs w:val="18"/>
                <w:lang w:eastAsia="ru-RU"/>
              </w:rPr>
              <w:t>них и молодежи</w:t>
            </w: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B36D1C">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 xml:space="preserve"> всего</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A90600">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26556,0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F41752">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A90600">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26556,0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A90600">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F41752">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16B9" w:rsidRPr="001A20CA" w:rsidRDefault="003F16B9" w:rsidP="00A90600">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Управление образования Администрации города Пскова, </w:t>
            </w:r>
          </w:p>
          <w:p w:rsidR="003F16B9" w:rsidRPr="001A20CA" w:rsidRDefault="003F16B9" w:rsidP="008A47A9">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Комитет по физической культуре, спо</w:t>
            </w:r>
            <w:r w:rsidRPr="001A20CA">
              <w:rPr>
                <w:rFonts w:ascii="Times New Roman" w:eastAsia="Times New Roman" w:hAnsi="Times New Roman" w:cs="Times New Roman"/>
                <w:sz w:val="18"/>
                <w:szCs w:val="18"/>
                <w:lang w:eastAsia="ru-RU"/>
              </w:rPr>
              <w:t>р</w:t>
            </w:r>
            <w:r w:rsidRPr="001A20CA">
              <w:rPr>
                <w:rFonts w:ascii="Times New Roman" w:eastAsia="Times New Roman" w:hAnsi="Times New Roman" w:cs="Times New Roman"/>
                <w:sz w:val="18"/>
                <w:szCs w:val="18"/>
                <w:lang w:eastAsia="ru-RU"/>
              </w:rPr>
              <w:t>ту и делам м</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лодёжи, Отдел "Комиссия по делам несове</w:t>
            </w:r>
            <w:r w:rsidRPr="001A20CA">
              <w:rPr>
                <w:rFonts w:ascii="Times New Roman" w:eastAsia="Times New Roman" w:hAnsi="Times New Roman" w:cs="Times New Roman"/>
                <w:sz w:val="18"/>
                <w:szCs w:val="18"/>
                <w:lang w:eastAsia="ru-RU"/>
              </w:rPr>
              <w:t>р</w:t>
            </w:r>
            <w:r w:rsidRPr="001A20CA">
              <w:rPr>
                <w:rFonts w:ascii="Times New Roman" w:eastAsia="Times New Roman" w:hAnsi="Times New Roman" w:cs="Times New Roman"/>
                <w:sz w:val="18"/>
                <w:szCs w:val="18"/>
                <w:lang w:eastAsia="ru-RU"/>
              </w:rPr>
              <w:t xml:space="preserve">шеннолетних и защите их прав", УМВД РФ по городу Пскову, Отдел </w:t>
            </w:r>
            <w:r w:rsidRPr="001A20CA">
              <w:rPr>
                <w:rFonts w:ascii="Times New Roman" w:eastAsia="Times New Roman" w:hAnsi="Times New Roman" w:cs="Times New Roman"/>
                <w:sz w:val="18"/>
                <w:szCs w:val="18"/>
                <w:lang w:eastAsia="ru-RU"/>
              </w:rPr>
              <w:lastRenderedPageBreak/>
              <w:t>по информац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онно-аналитической работе и связям со СМИ Пско</w:t>
            </w:r>
            <w:r w:rsidRPr="001A20CA">
              <w:rPr>
                <w:rFonts w:ascii="Times New Roman" w:eastAsia="Times New Roman" w:hAnsi="Times New Roman" w:cs="Times New Roman"/>
                <w:sz w:val="18"/>
                <w:szCs w:val="18"/>
                <w:lang w:eastAsia="ru-RU"/>
              </w:rPr>
              <w:t>в</w:t>
            </w:r>
            <w:r w:rsidRPr="001A20CA">
              <w:rPr>
                <w:rFonts w:ascii="Times New Roman" w:eastAsia="Times New Roman" w:hAnsi="Times New Roman" w:cs="Times New Roman"/>
                <w:sz w:val="18"/>
                <w:szCs w:val="18"/>
                <w:lang w:eastAsia="ru-RU"/>
              </w:rPr>
              <w:t>ской городской Думы,  Отдел по работе со средствами массовой и</w:t>
            </w:r>
            <w:r w:rsidRPr="001A20CA">
              <w:rPr>
                <w:rFonts w:ascii="Times New Roman" w:eastAsia="Times New Roman" w:hAnsi="Times New Roman" w:cs="Times New Roman"/>
                <w:sz w:val="18"/>
                <w:szCs w:val="18"/>
                <w:lang w:eastAsia="ru-RU"/>
              </w:rPr>
              <w:t>н</w:t>
            </w:r>
            <w:r w:rsidRPr="001A20CA">
              <w:rPr>
                <w:rFonts w:ascii="Times New Roman" w:eastAsia="Times New Roman" w:hAnsi="Times New Roman" w:cs="Times New Roman"/>
                <w:sz w:val="18"/>
                <w:szCs w:val="18"/>
                <w:lang w:eastAsia="ru-RU"/>
              </w:rPr>
              <w:t>формации А</w:t>
            </w:r>
            <w:r w:rsidRPr="001A20CA">
              <w:rPr>
                <w:rFonts w:ascii="Times New Roman" w:eastAsia="Times New Roman" w:hAnsi="Times New Roman" w:cs="Times New Roman"/>
                <w:sz w:val="18"/>
                <w:szCs w:val="18"/>
                <w:lang w:eastAsia="ru-RU"/>
              </w:rPr>
              <w:t>д</w:t>
            </w:r>
            <w:r w:rsidRPr="001A20CA">
              <w:rPr>
                <w:rFonts w:ascii="Times New Roman" w:eastAsia="Times New Roman" w:hAnsi="Times New Roman" w:cs="Times New Roman"/>
                <w:sz w:val="18"/>
                <w:szCs w:val="18"/>
                <w:lang w:eastAsia="ru-RU"/>
              </w:rPr>
              <w:t>министрации города Пскова</w:t>
            </w:r>
          </w:p>
        </w:tc>
        <w:tc>
          <w:tcPr>
            <w:tcW w:w="1288" w:type="dxa"/>
            <w:tcBorders>
              <w:top w:val="single" w:sz="4" w:space="0" w:color="auto"/>
              <w:left w:val="single" w:sz="4" w:space="0" w:color="auto"/>
              <w:bottom w:val="single" w:sz="4" w:space="0" w:color="auto"/>
              <w:right w:val="single" w:sz="4" w:space="0" w:color="auto"/>
            </w:tcBorders>
          </w:tcPr>
          <w:p w:rsidR="003F16B9" w:rsidRPr="001A20CA" w:rsidRDefault="003F16B9"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lastRenderedPageBreak/>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6B9" w:rsidRPr="001A20CA" w:rsidRDefault="003F16B9"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6B9" w:rsidRPr="001A20CA" w:rsidRDefault="003F16B9"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F16B9" w:rsidRPr="001A20CA" w:rsidRDefault="003F16B9"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val="restart"/>
            <w:tcBorders>
              <w:top w:val="single" w:sz="4" w:space="0" w:color="auto"/>
              <w:left w:val="single" w:sz="4" w:space="0" w:color="auto"/>
              <w:right w:val="single" w:sz="4" w:space="0" w:color="auto"/>
            </w:tcBorders>
          </w:tcPr>
          <w:p w:rsidR="003F16B9" w:rsidRPr="001A20CA" w:rsidRDefault="003F16B9" w:rsidP="003F16B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Количество заседаний межведо</w:t>
            </w:r>
            <w:r w:rsidRPr="001A20CA">
              <w:rPr>
                <w:rFonts w:ascii="Times New Roman" w:eastAsia="Times New Roman" w:hAnsi="Times New Roman" w:cs="Times New Roman"/>
                <w:sz w:val="18"/>
                <w:szCs w:val="18"/>
                <w:lang w:eastAsia="ru-RU"/>
              </w:rPr>
              <w:t>м</w:t>
            </w:r>
            <w:r w:rsidRPr="001A20CA">
              <w:rPr>
                <w:rFonts w:ascii="Times New Roman" w:eastAsia="Times New Roman" w:hAnsi="Times New Roman" w:cs="Times New Roman"/>
                <w:sz w:val="18"/>
                <w:szCs w:val="18"/>
                <w:lang w:eastAsia="ru-RU"/>
              </w:rPr>
              <w:t xml:space="preserve">ственной комиссии </w:t>
            </w:r>
            <w:r w:rsidR="00362855" w:rsidRPr="001A20CA">
              <w:rPr>
                <w:rFonts w:ascii="Times New Roman" w:eastAsia="Times New Roman" w:hAnsi="Times New Roman" w:cs="Times New Roman"/>
                <w:sz w:val="18"/>
                <w:szCs w:val="18"/>
                <w:lang w:eastAsia="ru-RU"/>
              </w:rPr>
              <w:t>муниц</w:t>
            </w:r>
            <w:r w:rsidR="00362855" w:rsidRPr="001A20CA">
              <w:rPr>
                <w:rFonts w:ascii="Times New Roman" w:eastAsia="Times New Roman" w:hAnsi="Times New Roman" w:cs="Times New Roman"/>
                <w:sz w:val="18"/>
                <w:szCs w:val="18"/>
                <w:lang w:eastAsia="ru-RU"/>
              </w:rPr>
              <w:t>и</w:t>
            </w:r>
            <w:r w:rsidR="00362855" w:rsidRPr="001A20CA">
              <w:rPr>
                <w:rFonts w:ascii="Times New Roman" w:eastAsia="Times New Roman" w:hAnsi="Times New Roman" w:cs="Times New Roman"/>
                <w:sz w:val="18"/>
                <w:szCs w:val="18"/>
                <w:lang w:eastAsia="ru-RU"/>
              </w:rPr>
              <w:t>пального</w:t>
            </w:r>
            <w:r w:rsidRPr="001A20CA">
              <w:rPr>
                <w:rFonts w:ascii="Times New Roman" w:eastAsia="Times New Roman" w:hAnsi="Times New Roman" w:cs="Times New Roman"/>
                <w:sz w:val="18"/>
                <w:szCs w:val="18"/>
                <w:lang w:eastAsia="ru-RU"/>
              </w:rPr>
              <w:t xml:space="preserve"> образования «Город Псков» по профила</w:t>
            </w:r>
            <w:r w:rsidRPr="001A20CA">
              <w:rPr>
                <w:rFonts w:ascii="Times New Roman" w:eastAsia="Times New Roman" w:hAnsi="Times New Roman" w:cs="Times New Roman"/>
                <w:sz w:val="18"/>
                <w:szCs w:val="18"/>
                <w:lang w:eastAsia="ru-RU"/>
              </w:rPr>
              <w:t>к</w:t>
            </w:r>
            <w:r w:rsidRPr="001A20CA">
              <w:rPr>
                <w:rFonts w:ascii="Times New Roman" w:eastAsia="Times New Roman" w:hAnsi="Times New Roman" w:cs="Times New Roman"/>
                <w:sz w:val="18"/>
                <w:szCs w:val="18"/>
                <w:lang w:eastAsia="ru-RU"/>
              </w:rPr>
              <w:t xml:space="preserve">тике </w:t>
            </w:r>
            <w:proofErr w:type="gramStart"/>
            <w:r w:rsidRPr="001A20CA">
              <w:rPr>
                <w:rFonts w:ascii="Times New Roman" w:eastAsia="Times New Roman" w:hAnsi="Times New Roman" w:cs="Times New Roman"/>
                <w:sz w:val="18"/>
                <w:szCs w:val="18"/>
                <w:lang w:eastAsia="ru-RU"/>
              </w:rPr>
              <w:t>право-нарушений</w:t>
            </w:r>
            <w:proofErr w:type="gramEnd"/>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3F16B9" w:rsidRPr="001A20CA" w:rsidRDefault="003F16B9"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hAnsi="Times New Roman" w:cs="Times New Roman"/>
                <w:sz w:val="18"/>
                <w:szCs w:val="18"/>
              </w:rPr>
              <w:t>4426,0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4426,0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3F16B9" w:rsidRPr="001A20CA" w:rsidRDefault="003F16B9"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val="restart"/>
            <w:tcBorders>
              <w:top w:val="single" w:sz="4" w:space="0" w:color="auto"/>
              <w:left w:val="single" w:sz="4" w:space="0" w:color="auto"/>
              <w:right w:val="single" w:sz="4" w:space="0" w:color="auto"/>
            </w:tcBorders>
          </w:tcPr>
          <w:p w:rsidR="003F16B9" w:rsidRPr="001A20CA" w:rsidRDefault="003F16B9"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Улучшение профилактики преступлений и иных правон</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рушений в ср</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де несоверше</w:t>
            </w:r>
            <w:r w:rsidRPr="001A20CA">
              <w:rPr>
                <w:rFonts w:ascii="Times New Roman" w:eastAsia="Times New Roman" w:hAnsi="Times New Roman" w:cs="Times New Roman"/>
                <w:sz w:val="18"/>
                <w:szCs w:val="18"/>
                <w:lang w:eastAsia="ru-RU"/>
              </w:rPr>
              <w:t>н</w:t>
            </w:r>
            <w:r w:rsidRPr="001A20CA">
              <w:rPr>
                <w:rFonts w:ascii="Times New Roman" w:eastAsia="Times New Roman" w:hAnsi="Times New Roman" w:cs="Times New Roman"/>
                <w:sz w:val="18"/>
                <w:szCs w:val="18"/>
                <w:lang w:eastAsia="ru-RU"/>
              </w:rPr>
              <w:t>нолетних и м</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лодежи</w:t>
            </w: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F16B9" w:rsidRPr="001A20CA" w:rsidRDefault="003F16B9" w:rsidP="0069258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1. Наличие коми</w:t>
            </w:r>
            <w:r w:rsidRPr="001A20CA">
              <w:rPr>
                <w:rFonts w:ascii="Times New Roman" w:eastAsia="Times New Roman" w:hAnsi="Times New Roman" w:cs="Times New Roman"/>
                <w:sz w:val="18"/>
                <w:szCs w:val="18"/>
                <w:lang w:eastAsia="ru-RU"/>
              </w:rPr>
              <w:t>с</w:t>
            </w:r>
            <w:r w:rsidRPr="001A20CA">
              <w:rPr>
                <w:rFonts w:ascii="Times New Roman" w:eastAsia="Times New Roman" w:hAnsi="Times New Roman" w:cs="Times New Roman"/>
                <w:sz w:val="18"/>
                <w:szCs w:val="18"/>
                <w:lang w:eastAsia="ru-RU"/>
              </w:rPr>
              <w:t>сии по делам нес</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вершеннолетних и защите их прав (да/нет)</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6B9" w:rsidRPr="001A20CA" w:rsidRDefault="003F16B9" w:rsidP="00B36D1C">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F16B9" w:rsidRPr="001A20CA" w:rsidRDefault="003F16B9"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3F16B9" w:rsidRPr="001A20CA" w:rsidRDefault="003F16B9"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3F16B9" w:rsidRPr="001A20CA" w:rsidRDefault="003F16B9"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hAnsi="Times New Roman" w:cs="Times New Roman"/>
                <w:sz w:val="18"/>
                <w:szCs w:val="18"/>
              </w:rPr>
              <w:t>4426,0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4426,0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3F16B9" w:rsidRPr="001A20CA" w:rsidRDefault="003F16B9"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3F16B9" w:rsidRPr="001A20CA" w:rsidRDefault="003F16B9"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3F16B9" w:rsidRPr="001A20CA" w:rsidRDefault="003F16B9"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6B9" w:rsidRPr="001A20CA" w:rsidRDefault="003F16B9" w:rsidP="00B36D1C">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F16B9" w:rsidRPr="001A20CA" w:rsidRDefault="003F16B9"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3F16B9" w:rsidRPr="001A20CA" w:rsidRDefault="003F16B9"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3F16B9" w:rsidRPr="001A20CA" w:rsidRDefault="003F16B9"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hAnsi="Times New Roman" w:cs="Times New Roman"/>
                <w:sz w:val="18"/>
                <w:szCs w:val="18"/>
              </w:rPr>
              <w:t>4426,0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4426,0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3F16B9" w:rsidRPr="001A20CA" w:rsidRDefault="003F16B9"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3F16B9" w:rsidRPr="001A20CA" w:rsidRDefault="003F16B9"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3F16B9" w:rsidRPr="001A20CA" w:rsidRDefault="003F16B9"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6B9" w:rsidRPr="001A20CA" w:rsidRDefault="003F16B9" w:rsidP="00B36D1C">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F16B9" w:rsidRPr="001A20CA" w:rsidRDefault="003F16B9"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3F16B9" w:rsidRPr="001A20CA" w:rsidRDefault="003F16B9"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3F16B9" w:rsidRPr="001A20CA" w:rsidRDefault="003F16B9"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hAnsi="Times New Roman" w:cs="Times New Roman"/>
                <w:sz w:val="18"/>
                <w:szCs w:val="18"/>
              </w:rPr>
              <w:t>4426,0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4426,0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3F16B9" w:rsidRPr="001A20CA" w:rsidRDefault="003F16B9"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3F16B9" w:rsidRPr="001A20CA" w:rsidRDefault="003F16B9"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3F16B9" w:rsidRPr="001A20CA" w:rsidRDefault="003F16B9"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6B9" w:rsidRPr="001A20CA" w:rsidRDefault="003F16B9" w:rsidP="00B36D1C">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F16B9" w:rsidRPr="001A20CA" w:rsidRDefault="003F16B9"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3F16B9" w:rsidRPr="001A20CA" w:rsidRDefault="003F16B9"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3F16B9" w:rsidRPr="001A20CA" w:rsidRDefault="003F16B9"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hAnsi="Times New Roman" w:cs="Times New Roman"/>
                <w:sz w:val="18"/>
                <w:szCs w:val="18"/>
              </w:rPr>
              <w:t>4426,0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4426,0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3F16B9" w:rsidRPr="001A20CA" w:rsidRDefault="003F16B9"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3F16B9" w:rsidRPr="001A20CA" w:rsidRDefault="003F16B9"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3F16B9" w:rsidRPr="001A20CA" w:rsidRDefault="003F16B9"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6B9" w:rsidRPr="001A20CA" w:rsidRDefault="003F16B9" w:rsidP="00B36D1C">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F16B9" w:rsidRPr="001A20CA" w:rsidRDefault="003F16B9"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3F16B9" w:rsidRPr="001A20CA" w:rsidRDefault="003F16B9"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16B9" w:rsidRPr="001A20CA" w:rsidRDefault="003F16B9"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hAnsi="Times New Roman" w:cs="Times New Roman"/>
                <w:sz w:val="18"/>
                <w:szCs w:val="18"/>
              </w:rPr>
              <w:t>4426,0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4426,0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bottom w:val="nil"/>
              <w:right w:val="single" w:sz="4" w:space="0" w:color="auto"/>
            </w:tcBorders>
            <w:tcMar>
              <w:top w:w="62" w:type="dxa"/>
              <w:left w:w="102" w:type="dxa"/>
              <w:bottom w:w="102" w:type="dxa"/>
              <w:right w:w="62" w:type="dxa"/>
            </w:tcMar>
          </w:tcPr>
          <w:p w:rsidR="003F16B9" w:rsidRPr="001A20CA" w:rsidRDefault="003F16B9"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bottom w:val="single" w:sz="4" w:space="0" w:color="auto"/>
              <w:right w:val="single" w:sz="4" w:space="0" w:color="auto"/>
            </w:tcBorders>
          </w:tcPr>
          <w:p w:rsidR="003F16B9" w:rsidRPr="001A20CA" w:rsidRDefault="003F16B9"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F16B9" w:rsidRPr="001A20CA" w:rsidRDefault="003F16B9"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16B9" w:rsidRPr="001A20CA" w:rsidRDefault="003F16B9" w:rsidP="00B36D1C">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F16B9" w:rsidRPr="001A20CA" w:rsidRDefault="003F16B9"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bottom w:val="single" w:sz="4" w:space="0" w:color="auto"/>
              <w:right w:val="single" w:sz="4" w:space="0" w:color="auto"/>
            </w:tcBorders>
          </w:tcPr>
          <w:p w:rsidR="003F16B9" w:rsidRPr="001A20CA" w:rsidRDefault="003F16B9"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val="restart"/>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A20CA">
              <w:rPr>
                <w:rFonts w:ascii="Times New Roman" w:eastAsia="Times New Roman" w:hAnsi="Times New Roman" w:cs="Times New Roman"/>
                <w:b/>
                <w:sz w:val="18"/>
                <w:szCs w:val="18"/>
                <w:lang w:eastAsia="ru-RU"/>
              </w:rPr>
              <w:lastRenderedPageBreak/>
              <w:t>Профилактика пр</w:t>
            </w:r>
            <w:r w:rsidRPr="001A20CA">
              <w:rPr>
                <w:rFonts w:ascii="Times New Roman" w:eastAsia="Times New Roman" w:hAnsi="Times New Roman" w:cs="Times New Roman"/>
                <w:b/>
                <w:sz w:val="18"/>
                <w:szCs w:val="18"/>
                <w:lang w:eastAsia="ru-RU"/>
              </w:rPr>
              <w:t>е</w:t>
            </w:r>
            <w:r w:rsidRPr="001A20CA">
              <w:rPr>
                <w:rFonts w:ascii="Times New Roman" w:eastAsia="Times New Roman" w:hAnsi="Times New Roman" w:cs="Times New Roman"/>
                <w:b/>
                <w:sz w:val="18"/>
                <w:szCs w:val="18"/>
                <w:lang w:eastAsia="ru-RU"/>
              </w:rPr>
              <w:t>ступлений и иных правонарушений среди лиц, освоб</w:t>
            </w:r>
            <w:r w:rsidRPr="001A20CA">
              <w:rPr>
                <w:rFonts w:ascii="Times New Roman" w:eastAsia="Times New Roman" w:hAnsi="Times New Roman" w:cs="Times New Roman"/>
                <w:b/>
                <w:sz w:val="18"/>
                <w:szCs w:val="18"/>
                <w:lang w:eastAsia="ru-RU"/>
              </w:rPr>
              <w:t>о</w:t>
            </w:r>
            <w:r w:rsidRPr="001A20CA">
              <w:rPr>
                <w:rFonts w:ascii="Times New Roman" w:eastAsia="Times New Roman" w:hAnsi="Times New Roman" w:cs="Times New Roman"/>
                <w:b/>
                <w:sz w:val="18"/>
                <w:szCs w:val="18"/>
                <w:lang w:eastAsia="ru-RU"/>
              </w:rPr>
              <w:t>дившихся из мест лишения свободы</w:t>
            </w: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 всего</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не требует финансир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вания</w:t>
            </w:r>
          </w:p>
        </w:tc>
        <w:tc>
          <w:tcPr>
            <w:tcW w:w="99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1420" w:type="dxa"/>
            <w:vMerge w:val="restart"/>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Отдел потреб</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тельского ры</w:t>
            </w:r>
            <w:r w:rsidRPr="001A20CA">
              <w:rPr>
                <w:rFonts w:ascii="Times New Roman" w:eastAsia="Times New Roman" w:hAnsi="Times New Roman" w:cs="Times New Roman"/>
                <w:sz w:val="18"/>
                <w:szCs w:val="18"/>
                <w:lang w:eastAsia="ru-RU"/>
              </w:rPr>
              <w:t>н</w:t>
            </w:r>
            <w:r w:rsidRPr="001A20CA">
              <w:rPr>
                <w:rFonts w:ascii="Times New Roman" w:eastAsia="Times New Roman" w:hAnsi="Times New Roman" w:cs="Times New Roman"/>
                <w:sz w:val="18"/>
                <w:szCs w:val="18"/>
                <w:lang w:eastAsia="ru-RU"/>
              </w:rPr>
              <w:t>ка и услуг А</w:t>
            </w:r>
            <w:r w:rsidRPr="001A20CA">
              <w:rPr>
                <w:rFonts w:ascii="Times New Roman" w:eastAsia="Times New Roman" w:hAnsi="Times New Roman" w:cs="Times New Roman"/>
                <w:sz w:val="18"/>
                <w:szCs w:val="18"/>
                <w:lang w:eastAsia="ru-RU"/>
              </w:rPr>
              <w:t>д</w:t>
            </w:r>
            <w:r w:rsidRPr="001A20CA">
              <w:rPr>
                <w:rFonts w:ascii="Times New Roman" w:eastAsia="Times New Roman" w:hAnsi="Times New Roman" w:cs="Times New Roman"/>
                <w:sz w:val="18"/>
                <w:szCs w:val="18"/>
                <w:lang w:eastAsia="ru-RU"/>
              </w:rPr>
              <w:t>министрации города Пскова, УМВД России по городу Пскову (по согласованию), ТУ города Пскова ГГУСЗН Псковской о</w:t>
            </w:r>
            <w:r w:rsidRPr="001A20CA">
              <w:rPr>
                <w:rFonts w:ascii="Times New Roman" w:eastAsia="Times New Roman" w:hAnsi="Times New Roman" w:cs="Times New Roman"/>
                <w:sz w:val="18"/>
                <w:szCs w:val="18"/>
                <w:lang w:eastAsia="ru-RU"/>
              </w:rPr>
              <w:t>б</w:t>
            </w:r>
            <w:r w:rsidRPr="001A20CA">
              <w:rPr>
                <w:rFonts w:ascii="Times New Roman" w:eastAsia="Times New Roman" w:hAnsi="Times New Roman" w:cs="Times New Roman"/>
                <w:sz w:val="18"/>
                <w:szCs w:val="18"/>
                <w:lang w:eastAsia="ru-RU"/>
              </w:rPr>
              <w:t>ласти (по согл</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сованию), У</w:t>
            </w:r>
            <w:r w:rsidRPr="001A20CA">
              <w:rPr>
                <w:rFonts w:ascii="Times New Roman" w:eastAsia="Times New Roman" w:hAnsi="Times New Roman" w:cs="Times New Roman"/>
                <w:sz w:val="18"/>
                <w:szCs w:val="18"/>
                <w:lang w:eastAsia="ru-RU"/>
              </w:rPr>
              <w:t>Ф</w:t>
            </w:r>
            <w:r w:rsidRPr="001A20CA">
              <w:rPr>
                <w:rFonts w:ascii="Times New Roman" w:eastAsia="Times New Roman" w:hAnsi="Times New Roman" w:cs="Times New Roman"/>
                <w:sz w:val="18"/>
                <w:szCs w:val="18"/>
                <w:lang w:eastAsia="ru-RU"/>
              </w:rPr>
              <w:t>СИН по Пско</w:t>
            </w:r>
            <w:r w:rsidRPr="001A20CA">
              <w:rPr>
                <w:rFonts w:ascii="Times New Roman" w:eastAsia="Times New Roman" w:hAnsi="Times New Roman" w:cs="Times New Roman"/>
                <w:sz w:val="18"/>
                <w:szCs w:val="18"/>
                <w:lang w:eastAsia="ru-RU"/>
              </w:rPr>
              <w:t>в</w:t>
            </w:r>
            <w:r w:rsidRPr="001A20CA">
              <w:rPr>
                <w:rFonts w:ascii="Times New Roman" w:eastAsia="Times New Roman" w:hAnsi="Times New Roman" w:cs="Times New Roman"/>
                <w:sz w:val="18"/>
                <w:szCs w:val="18"/>
                <w:lang w:eastAsia="ru-RU"/>
              </w:rPr>
              <w:t>ской области (по согласов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нию), ГУ "ЦЗН города Пскова" (по согласов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нию), ФКУ УИИ УФСИН России по Псковской о</w:t>
            </w:r>
            <w:r w:rsidRPr="001A20CA">
              <w:rPr>
                <w:rFonts w:ascii="Times New Roman" w:eastAsia="Times New Roman" w:hAnsi="Times New Roman" w:cs="Times New Roman"/>
                <w:sz w:val="18"/>
                <w:szCs w:val="18"/>
                <w:lang w:eastAsia="ru-RU"/>
              </w:rPr>
              <w:t>б</w:t>
            </w:r>
            <w:r w:rsidRPr="001A20CA">
              <w:rPr>
                <w:rFonts w:ascii="Times New Roman" w:eastAsia="Times New Roman" w:hAnsi="Times New Roman" w:cs="Times New Roman"/>
                <w:sz w:val="18"/>
                <w:szCs w:val="18"/>
                <w:lang w:eastAsia="ru-RU"/>
              </w:rPr>
              <w:t>ласти (по согл</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сованию)</w:t>
            </w:r>
          </w:p>
        </w:tc>
        <w:tc>
          <w:tcPr>
            <w:tcW w:w="1288" w:type="dxa"/>
            <w:tcBorders>
              <w:left w:val="single" w:sz="4" w:space="0" w:color="auto"/>
              <w:bottom w:val="single" w:sz="4" w:space="0" w:color="auto"/>
              <w:right w:val="single" w:sz="4" w:space="0" w:color="auto"/>
            </w:tcBorders>
          </w:tcPr>
          <w:p w:rsidR="003E03FB" w:rsidRPr="001A20CA" w:rsidRDefault="003E03FB"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716" w:type="dxa"/>
            <w:tcBorders>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val="restart"/>
            <w:tcBorders>
              <w:top w:val="single" w:sz="4" w:space="0" w:color="auto"/>
              <w:left w:val="single" w:sz="4" w:space="0" w:color="auto"/>
              <w:right w:val="single" w:sz="4" w:space="0" w:color="auto"/>
            </w:tcBorders>
          </w:tcPr>
          <w:p w:rsidR="003E03FB" w:rsidRPr="001A20CA" w:rsidRDefault="003E03FB" w:rsidP="003E03F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Количество заседаний межведо</w:t>
            </w:r>
            <w:r w:rsidRPr="001A20CA">
              <w:rPr>
                <w:rFonts w:ascii="Times New Roman" w:eastAsia="Times New Roman" w:hAnsi="Times New Roman" w:cs="Times New Roman"/>
                <w:sz w:val="18"/>
                <w:szCs w:val="18"/>
                <w:lang w:eastAsia="ru-RU"/>
              </w:rPr>
              <w:t>м</w:t>
            </w:r>
            <w:r w:rsidRPr="001A20CA">
              <w:rPr>
                <w:rFonts w:ascii="Times New Roman" w:eastAsia="Times New Roman" w:hAnsi="Times New Roman" w:cs="Times New Roman"/>
                <w:sz w:val="18"/>
                <w:szCs w:val="18"/>
                <w:lang w:eastAsia="ru-RU"/>
              </w:rPr>
              <w:t xml:space="preserve">ственной комиссии </w:t>
            </w:r>
            <w:r w:rsidR="00362855" w:rsidRPr="001A20CA">
              <w:rPr>
                <w:rFonts w:ascii="Times New Roman" w:eastAsia="Times New Roman" w:hAnsi="Times New Roman" w:cs="Times New Roman"/>
                <w:sz w:val="18"/>
                <w:szCs w:val="18"/>
                <w:lang w:eastAsia="ru-RU"/>
              </w:rPr>
              <w:t>муниц</w:t>
            </w:r>
            <w:r w:rsidR="00362855" w:rsidRPr="001A20CA">
              <w:rPr>
                <w:rFonts w:ascii="Times New Roman" w:eastAsia="Times New Roman" w:hAnsi="Times New Roman" w:cs="Times New Roman"/>
                <w:sz w:val="18"/>
                <w:szCs w:val="18"/>
                <w:lang w:eastAsia="ru-RU"/>
              </w:rPr>
              <w:t>и</w:t>
            </w:r>
            <w:r w:rsidR="00362855" w:rsidRPr="001A20CA">
              <w:rPr>
                <w:rFonts w:ascii="Times New Roman" w:eastAsia="Times New Roman" w:hAnsi="Times New Roman" w:cs="Times New Roman"/>
                <w:sz w:val="18"/>
                <w:szCs w:val="18"/>
                <w:lang w:eastAsia="ru-RU"/>
              </w:rPr>
              <w:t>пального</w:t>
            </w:r>
            <w:r w:rsidRPr="001A20CA">
              <w:rPr>
                <w:rFonts w:ascii="Times New Roman" w:eastAsia="Times New Roman" w:hAnsi="Times New Roman" w:cs="Times New Roman"/>
                <w:sz w:val="18"/>
                <w:szCs w:val="18"/>
                <w:lang w:eastAsia="ru-RU"/>
              </w:rPr>
              <w:t xml:space="preserve"> образования «Город Псков» по профила</w:t>
            </w:r>
            <w:r w:rsidRPr="001A20CA">
              <w:rPr>
                <w:rFonts w:ascii="Times New Roman" w:eastAsia="Times New Roman" w:hAnsi="Times New Roman" w:cs="Times New Roman"/>
                <w:sz w:val="18"/>
                <w:szCs w:val="18"/>
                <w:lang w:eastAsia="ru-RU"/>
              </w:rPr>
              <w:t>к</w:t>
            </w:r>
            <w:r w:rsidRPr="001A20CA">
              <w:rPr>
                <w:rFonts w:ascii="Times New Roman" w:eastAsia="Times New Roman" w:hAnsi="Times New Roman" w:cs="Times New Roman"/>
                <w:sz w:val="18"/>
                <w:szCs w:val="18"/>
                <w:lang w:eastAsia="ru-RU"/>
              </w:rPr>
              <w:t xml:space="preserve">тике </w:t>
            </w:r>
            <w:proofErr w:type="gramStart"/>
            <w:r w:rsidRPr="001A20CA">
              <w:rPr>
                <w:rFonts w:ascii="Times New Roman" w:eastAsia="Times New Roman" w:hAnsi="Times New Roman" w:cs="Times New Roman"/>
                <w:sz w:val="18"/>
                <w:szCs w:val="18"/>
                <w:lang w:eastAsia="ru-RU"/>
              </w:rPr>
              <w:t>право-нарушений</w:t>
            </w:r>
            <w:proofErr w:type="gramEnd"/>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b/>
                <w:sz w:val="18"/>
                <w:szCs w:val="18"/>
                <w:lang w:eastAsia="ru-RU"/>
              </w:rPr>
            </w:pPr>
          </w:p>
        </w:tc>
        <w:tc>
          <w:tcPr>
            <w:tcW w:w="1133" w:type="dxa"/>
            <w:vMerge/>
            <w:tcBorders>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vMerge/>
            <w:tcBorders>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20"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val="restart"/>
            <w:tcBorders>
              <w:top w:val="single" w:sz="4" w:space="0" w:color="auto"/>
              <w:left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Уменьшение общего числа совершаемых преступлений и иных правон</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рушений</w:t>
            </w: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1. Наличие баз да</w:t>
            </w:r>
            <w:r w:rsidRPr="001A20CA">
              <w:rPr>
                <w:rFonts w:ascii="Times New Roman" w:eastAsia="Times New Roman" w:hAnsi="Times New Roman" w:cs="Times New Roman"/>
                <w:sz w:val="18"/>
                <w:szCs w:val="18"/>
                <w:lang w:eastAsia="ru-RU"/>
              </w:rPr>
              <w:t>н</w:t>
            </w:r>
            <w:r w:rsidRPr="001A20CA">
              <w:rPr>
                <w:rFonts w:ascii="Times New Roman" w:eastAsia="Times New Roman" w:hAnsi="Times New Roman" w:cs="Times New Roman"/>
                <w:sz w:val="18"/>
                <w:szCs w:val="18"/>
                <w:lang w:eastAsia="ru-RU"/>
              </w:rPr>
              <w:t>ных о лицах, сост</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ящих под админ</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стративным надз</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ром и формально подпадающих под его действие, а также лицах, в о</w:t>
            </w:r>
            <w:r w:rsidRPr="001A20CA">
              <w:rPr>
                <w:rFonts w:ascii="Times New Roman" w:eastAsia="Times New Roman" w:hAnsi="Times New Roman" w:cs="Times New Roman"/>
                <w:sz w:val="18"/>
                <w:szCs w:val="18"/>
                <w:lang w:eastAsia="ru-RU"/>
              </w:rPr>
              <w:t>т</w:t>
            </w:r>
            <w:r w:rsidRPr="001A20CA">
              <w:rPr>
                <w:rFonts w:ascii="Times New Roman" w:eastAsia="Times New Roman" w:hAnsi="Times New Roman" w:cs="Times New Roman"/>
                <w:sz w:val="18"/>
                <w:szCs w:val="18"/>
                <w:lang w:eastAsia="ru-RU"/>
              </w:rPr>
              <w:t>ношении которых применен админ</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стративный запрет на посещение оф</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циальных спорти</w:t>
            </w:r>
            <w:r w:rsidRPr="001A20CA">
              <w:rPr>
                <w:rFonts w:ascii="Times New Roman" w:eastAsia="Times New Roman" w:hAnsi="Times New Roman" w:cs="Times New Roman"/>
                <w:sz w:val="18"/>
                <w:szCs w:val="18"/>
                <w:lang w:eastAsia="ru-RU"/>
              </w:rPr>
              <w:t>в</w:t>
            </w:r>
            <w:r w:rsidRPr="001A20CA">
              <w:rPr>
                <w:rFonts w:ascii="Times New Roman" w:eastAsia="Times New Roman" w:hAnsi="Times New Roman" w:cs="Times New Roman"/>
                <w:sz w:val="18"/>
                <w:szCs w:val="18"/>
                <w:lang w:eastAsia="ru-RU"/>
              </w:rPr>
              <w:t>ных мероприятий (да/нет)</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B36D1C">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B36D1C">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B36D1C">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B36D1C">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B36D1C">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B36D1C">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vMerge/>
            <w:tcBorders>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55850">
            <w:pPr>
              <w:spacing w:after="0"/>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bottom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B36D1C">
            <w:pPr>
              <w:spacing w:after="0"/>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bottom w:val="single" w:sz="4" w:space="0" w:color="auto"/>
              <w:right w:val="single" w:sz="4" w:space="0" w:color="auto"/>
            </w:tcBorders>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E03FB" w:rsidRPr="001A20CA" w:rsidRDefault="003E03FB" w:rsidP="005C5938">
            <w:pPr>
              <w:widowControl w:val="0"/>
              <w:autoSpaceDE w:val="0"/>
              <w:autoSpaceDN w:val="0"/>
              <w:spacing w:after="0" w:line="240" w:lineRule="auto"/>
              <w:jc w:val="both"/>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Организация ме</w:t>
            </w:r>
            <w:r w:rsidRPr="001A20CA">
              <w:rPr>
                <w:rFonts w:ascii="Times New Roman" w:eastAsia="Times New Roman" w:hAnsi="Times New Roman" w:cs="Times New Roman"/>
                <w:b/>
                <w:sz w:val="18"/>
                <w:szCs w:val="18"/>
                <w:lang w:eastAsia="ru-RU"/>
              </w:rPr>
              <w:t>ж</w:t>
            </w:r>
            <w:r w:rsidRPr="001A20CA">
              <w:rPr>
                <w:rFonts w:ascii="Times New Roman" w:eastAsia="Times New Roman" w:hAnsi="Times New Roman" w:cs="Times New Roman"/>
                <w:b/>
                <w:sz w:val="18"/>
                <w:szCs w:val="18"/>
                <w:lang w:eastAsia="ru-RU"/>
              </w:rPr>
              <w:lastRenderedPageBreak/>
              <w:t>ведомственных м</w:t>
            </w:r>
            <w:r w:rsidRPr="001A20CA">
              <w:rPr>
                <w:rFonts w:ascii="Times New Roman" w:eastAsia="Times New Roman" w:hAnsi="Times New Roman" w:cs="Times New Roman"/>
                <w:b/>
                <w:sz w:val="18"/>
                <w:szCs w:val="18"/>
                <w:lang w:eastAsia="ru-RU"/>
              </w:rPr>
              <w:t>е</w:t>
            </w:r>
            <w:r w:rsidRPr="001A20CA">
              <w:rPr>
                <w:rFonts w:ascii="Times New Roman" w:eastAsia="Times New Roman" w:hAnsi="Times New Roman" w:cs="Times New Roman"/>
                <w:b/>
                <w:sz w:val="18"/>
                <w:szCs w:val="18"/>
                <w:lang w:eastAsia="ru-RU"/>
              </w:rPr>
              <w:t>роприятий по соц</w:t>
            </w:r>
            <w:r w:rsidRPr="001A20CA">
              <w:rPr>
                <w:rFonts w:ascii="Times New Roman" w:eastAsia="Times New Roman" w:hAnsi="Times New Roman" w:cs="Times New Roman"/>
                <w:b/>
                <w:sz w:val="18"/>
                <w:szCs w:val="18"/>
                <w:lang w:eastAsia="ru-RU"/>
              </w:rPr>
              <w:t>и</w:t>
            </w:r>
            <w:r w:rsidRPr="001A20CA">
              <w:rPr>
                <w:rFonts w:ascii="Times New Roman" w:eastAsia="Times New Roman" w:hAnsi="Times New Roman" w:cs="Times New Roman"/>
                <w:b/>
                <w:sz w:val="18"/>
                <w:szCs w:val="18"/>
                <w:lang w:eastAsia="ru-RU"/>
              </w:rPr>
              <w:t>альной адаптации лиц, находящихся в трудной жизненной ситуации, в том числе прошедших курс лечения от алкогольной зав</w:t>
            </w:r>
            <w:r w:rsidRPr="001A20CA">
              <w:rPr>
                <w:rFonts w:ascii="Times New Roman" w:eastAsia="Times New Roman" w:hAnsi="Times New Roman" w:cs="Times New Roman"/>
                <w:b/>
                <w:sz w:val="18"/>
                <w:szCs w:val="18"/>
                <w:lang w:eastAsia="ru-RU"/>
              </w:rPr>
              <w:t>и</w:t>
            </w:r>
            <w:r w:rsidRPr="001A20CA">
              <w:rPr>
                <w:rFonts w:ascii="Times New Roman" w:eastAsia="Times New Roman" w:hAnsi="Times New Roman" w:cs="Times New Roman"/>
                <w:b/>
                <w:sz w:val="18"/>
                <w:szCs w:val="18"/>
                <w:lang w:eastAsia="ru-RU"/>
              </w:rPr>
              <w:t>симости</w:t>
            </w: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lastRenderedPageBreak/>
              <w:t xml:space="preserve"> всего</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не требует </w:t>
            </w:r>
            <w:r w:rsidRPr="001A20CA">
              <w:rPr>
                <w:rFonts w:ascii="Times New Roman" w:eastAsia="Times New Roman" w:hAnsi="Times New Roman" w:cs="Times New Roman"/>
                <w:sz w:val="18"/>
                <w:szCs w:val="18"/>
                <w:lang w:eastAsia="ru-RU"/>
              </w:rPr>
              <w:lastRenderedPageBreak/>
              <w:t>финансир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вания</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lastRenderedPageBreak/>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roofErr w:type="gramStart"/>
            <w:r w:rsidRPr="001A20CA">
              <w:rPr>
                <w:rFonts w:ascii="Times New Roman" w:eastAsia="Times New Roman" w:hAnsi="Times New Roman" w:cs="Times New Roman"/>
                <w:sz w:val="18"/>
                <w:szCs w:val="18"/>
                <w:lang w:eastAsia="ru-RU"/>
              </w:rPr>
              <w:t>Отдел "Коми</w:t>
            </w:r>
            <w:r w:rsidRPr="001A20CA">
              <w:rPr>
                <w:rFonts w:ascii="Times New Roman" w:eastAsia="Times New Roman" w:hAnsi="Times New Roman" w:cs="Times New Roman"/>
                <w:sz w:val="18"/>
                <w:szCs w:val="18"/>
                <w:lang w:eastAsia="ru-RU"/>
              </w:rPr>
              <w:t>с</w:t>
            </w:r>
            <w:r w:rsidRPr="001A20CA">
              <w:rPr>
                <w:rFonts w:ascii="Times New Roman" w:eastAsia="Times New Roman" w:hAnsi="Times New Roman" w:cs="Times New Roman"/>
                <w:sz w:val="18"/>
                <w:szCs w:val="18"/>
                <w:lang w:eastAsia="ru-RU"/>
              </w:rPr>
              <w:lastRenderedPageBreak/>
              <w:t>сия по делам несовершенн</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летних и защ</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те их прав" Администрации города Пскова, УМВД РФ по городу Пскову (по согласов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нию), ТУ "ГГУ СЗН ПО" (по согласованию), ГУСО "ЦСО населения г</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рода Пскова" (по согласов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нию), ГУ "ЦЗН города Пскова" (по согласов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нию), Пско</w:t>
            </w:r>
            <w:r w:rsidRPr="001A20CA">
              <w:rPr>
                <w:rFonts w:ascii="Times New Roman" w:eastAsia="Times New Roman" w:hAnsi="Times New Roman" w:cs="Times New Roman"/>
                <w:sz w:val="18"/>
                <w:szCs w:val="18"/>
                <w:lang w:eastAsia="ru-RU"/>
              </w:rPr>
              <w:t>в</w:t>
            </w:r>
            <w:r w:rsidRPr="001A20CA">
              <w:rPr>
                <w:rFonts w:ascii="Times New Roman" w:eastAsia="Times New Roman" w:hAnsi="Times New Roman" w:cs="Times New Roman"/>
                <w:sz w:val="18"/>
                <w:szCs w:val="18"/>
                <w:lang w:eastAsia="ru-RU"/>
              </w:rPr>
              <w:t>ское отделение Ассоциации юристов, Ре</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билитационный центр "Ручей</w:t>
            </w:r>
            <w:r w:rsidR="00480E71" w:rsidRPr="001A20CA">
              <w:rPr>
                <w:rFonts w:ascii="Times New Roman" w:eastAsia="Times New Roman" w:hAnsi="Times New Roman" w:cs="Times New Roman"/>
                <w:sz w:val="18"/>
                <w:szCs w:val="18"/>
                <w:lang w:eastAsia="ru-RU"/>
              </w:rPr>
              <w:t>», ФКУ УИИ УФСИН России по Псковской области (по согласованию)</w:t>
            </w:r>
            <w:proofErr w:type="gramEnd"/>
          </w:p>
        </w:tc>
        <w:tc>
          <w:tcPr>
            <w:tcW w:w="1288" w:type="dxa"/>
            <w:tcBorders>
              <w:top w:val="single" w:sz="4" w:space="0" w:color="auto"/>
              <w:left w:val="single" w:sz="4" w:space="0" w:color="auto"/>
              <w:bottom w:val="single" w:sz="4" w:space="0" w:color="auto"/>
              <w:right w:val="single" w:sz="4" w:space="0" w:color="auto"/>
            </w:tcBorders>
          </w:tcPr>
          <w:p w:rsidR="003E03FB" w:rsidRPr="001A20CA" w:rsidRDefault="003E03FB"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lastRenderedPageBreak/>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B36D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val="restart"/>
            <w:tcBorders>
              <w:top w:val="single" w:sz="4" w:space="0" w:color="auto"/>
              <w:left w:val="single" w:sz="4" w:space="0" w:color="auto"/>
              <w:right w:val="single" w:sz="4" w:space="0" w:color="auto"/>
            </w:tcBorders>
          </w:tcPr>
          <w:p w:rsidR="003E03FB" w:rsidRPr="001A20CA" w:rsidRDefault="003E03FB" w:rsidP="00DD5D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Количество </w:t>
            </w:r>
            <w:r w:rsidRPr="001A20CA">
              <w:rPr>
                <w:rFonts w:ascii="Times New Roman" w:eastAsia="Times New Roman" w:hAnsi="Times New Roman" w:cs="Times New Roman"/>
                <w:sz w:val="18"/>
                <w:szCs w:val="18"/>
                <w:lang w:eastAsia="ru-RU"/>
              </w:rPr>
              <w:lastRenderedPageBreak/>
              <w:t>заседаний межведо</w:t>
            </w:r>
            <w:r w:rsidRPr="001A20CA">
              <w:rPr>
                <w:rFonts w:ascii="Times New Roman" w:eastAsia="Times New Roman" w:hAnsi="Times New Roman" w:cs="Times New Roman"/>
                <w:sz w:val="18"/>
                <w:szCs w:val="18"/>
                <w:lang w:eastAsia="ru-RU"/>
              </w:rPr>
              <w:t>м</w:t>
            </w:r>
            <w:r w:rsidRPr="001A20CA">
              <w:rPr>
                <w:rFonts w:ascii="Times New Roman" w:eastAsia="Times New Roman" w:hAnsi="Times New Roman" w:cs="Times New Roman"/>
                <w:sz w:val="18"/>
                <w:szCs w:val="18"/>
                <w:lang w:eastAsia="ru-RU"/>
              </w:rPr>
              <w:t xml:space="preserve">ственной комиссии </w:t>
            </w:r>
            <w:r w:rsidR="00E7685E" w:rsidRPr="001A20CA">
              <w:rPr>
                <w:rFonts w:ascii="Times New Roman" w:eastAsia="Times New Roman" w:hAnsi="Times New Roman" w:cs="Times New Roman"/>
                <w:sz w:val="18"/>
                <w:szCs w:val="18"/>
                <w:lang w:eastAsia="ru-RU"/>
              </w:rPr>
              <w:t>муниц</w:t>
            </w:r>
            <w:r w:rsidR="00E7685E" w:rsidRPr="001A20CA">
              <w:rPr>
                <w:rFonts w:ascii="Times New Roman" w:eastAsia="Times New Roman" w:hAnsi="Times New Roman" w:cs="Times New Roman"/>
                <w:sz w:val="18"/>
                <w:szCs w:val="18"/>
                <w:lang w:eastAsia="ru-RU"/>
              </w:rPr>
              <w:t>и</w:t>
            </w:r>
            <w:r w:rsidR="00E7685E" w:rsidRPr="001A20CA">
              <w:rPr>
                <w:rFonts w:ascii="Times New Roman" w:eastAsia="Times New Roman" w:hAnsi="Times New Roman" w:cs="Times New Roman"/>
                <w:sz w:val="18"/>
                <w:szCs w:val="18"/>
                <w:lang w:eastAsia="ru-RU"/>
              </w:rPr>
              <w:t>пального</w:t>
            </w:r>
            <w:r w:rsidRPr="001A20CA">
              <w:rPr>
                <w:rFonts w:ascii="Times New Roman" w:eastAsia="Times New Roman" w:hAnsi="Times New Roman" w:cs="Times New Roman"/>
                <w:sz w:val="18"/>
                <w:szCs w:val="18"/>
                <w:lang w:eastAsia="ru-RU"/>
              </w:rPr>
              <w:t xml:space="preserve"> образования «Город Псков» по профила</w:t>
            </w:r>
            <w:r w:rsidRPr="001A20CA">
              <w:rPr>
                <w:rFonts w:ascii="Times New Roman" w:eastAsia="Times New Roman" w:hAnsi="Times New Roman" w:cs="Times New Roman"/>
                <w:sz w:val="18"/>
                <w:szCs w:val="18"/>
                <w:lang w:eastAsia="ru-RU"/>
              </w:rPr>
              <w:t>к</w:t>
            </w:r>
            <w:r w:rsidRPr="001A20CA">
              <w:rPr>
                <w:rFonts w:ascii="Times New Roman" w:eastAsia="Times New Roman" w:hAnsi="Times New Roman" w:cs="Times New Roman"/>
                <w:sz w:val="18"/>
                <w:szCs w:val="18"/>
                <w:lang w:eastAsia="ru-RU"/>
              </w:rPr>
              <w:t xml:space="preserve">тике </w:t>
            </w:r>
            <w:proofErr w:type="gramStart"/>
            <w:r w:rsidRPr="001A20CA">
              <w:rPr>
                <w:rFonts w:ascii="Times New Roman" w:eastAsia="Times New Roman" w:hAnsi="Times New Roman" w:cs="Times New Roman"/>
                <w:sz w:val="18"/>
                <w:szCs w:val="18"/>
                <w:lang w:eastAsia="ru-RU"/>
              </w:rPr>
              <w:t>право-нарушений</w:t>
            </w:r>
            <w:proofErr w:type="gramEnd"/>
          </w:p>
        </w:tc>
      </w:tr>
      <w:tr w:rsidR="001A20CA" w:rsidRPr="001A20CA" w:rsidTr="00DD5DDE">
        <w:trPr>
          <w:trHeight w:val="457"/>
        </w:trPr>
        <w:tc>
          <w:tcPr>
            <w:tcW w:w="184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val="restart"/>
            <w:tcBorders>
              <w:top w:val="single" w:sz="4" w:space="0" w:color="auto"/>
              <w:left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Улучшение обстановки на улицах и в о</w:t>
            </w:r>
            <w:r w:rsidRPr="001A20CA">
              <w:rPr>
                <w:rFonts w:ascii="Times New Roman" w:eastAsia="Times New Roman" w:hAnsi="Times New Roman" w:cs="Times New Roman"/>
                <w:sz w:val="18"/>
                <w:szCs w:val="18"/>
                <w:lang w:eastAsia="ru-RU"/>
              </w:rPr>
              <w:t>б</w:t>
            </w:r>
            <w:r w:rsidRPr="001A20CA">
              <w:rPr>
                <w:rFonts w:ascii="Times New Roman" w:eastAsia="Times New Roman" w:hAnsi="Times New Roman" w:cs="Times New Roman"/>
                <w:sz w:val="18"/>
                <w:szCs w:val="18"/>
                <w:lang w:eastAsia="ru-RU"/>
              </w:rPr>
              <w:t>щественных местах в стор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ну стабилиз</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ции</w:t>
            </w: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E03FB" w:rsidRPr="001A20CA" w:rsidRDefault="003E03FB" w:rsidP="00E7685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1. Взаимодействие  с отделом </w:t>
            </w:r>
            <w:r w:rsidR="00E7685E" w:rsidRPr="001A20CA">
              <w:rPr>
                <w:rFonts w:ascii="Times New Roman" w:eastAsia="Times New Roman" w:hAnsi="Times New Roman" w:cs="Times New Roman"/>
                <w:sz w:val="18"/>
                <w:szCs w:val="18"/>
                <w:lang w:eastAsia="ru-RU"/>
              </w:rPr>
              <w:t>«</w:t>
            </w:r>
            <w:r w:rsidRPr="001A20CA">
              <w:rPr>
                <w:rFonts w:ascii="Times New Roman" w:eastAsia="Times New Roman" w:hAnsi="Times New Roman" w:cs="Times New Roman"/>
                <w:sz w:val="18"/>
                <w:szCs w:val="18"/>
                <w:lang w:eastAsia="ru-RU"/>
              </w:rPr>
              <w:t>Коми</w:t>
            </w:r>
            <w:r w:rsidRPr="001A20CA">
              <w:rPr>
                <w:rFonts w:ascii="Times New Roman" w:eastAsia="Times New Roman" w:hAnsi="Times New Roman" w:cs="Times New Roman"/>
                <w:sz w:val="18"/>
                <w:szCs w:val="18"/>
                <w:lang w:eastAsia="ru-RU"/>
              </w:rPr>
              <w:t>с</w:t>
            </w:r>
            <w:r w:rsidRPr="001A20CA">
              <w:rPr>
                <w:rFonts w:ascii="Times New Roman" w:eastAsia="Times New Roman" w:hAnsi="Times New Roman" w:cs="Times New Roman"/>
                <w:sz w:val="18"/>
                <w:szCs w:val="18"/>
                <w:lang w:eastAsia="ru-RU"/>
              </w:rPr>
              <w:t>сия по делам нес</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вершеннолетних и защите их прав</w:t>
            </w:r>
            <w:r w:rsidR="00E7685E" w:rsidRPr="001A20CA">
              <w:rPr>
                <w:rFonts w:ascii="Times New Roman" w:eastAsia="Times New Roman" w:hAnsi="Times New Roman" w:cs="Times New Roman"/>
                <w:sz w:val="18"/>
                <w:szCs w:val="18"/>
                <w:lang w:eastAsia="ru-RU"/>
              </w:rPr>
              <w:t>»</w:t>
            </w:r>
            <w:r w:rsidRPr="001A20CA">
              <w:rPr>
                <w:rFonts w:ascii="Times New Roman" w:eastAsia="Times New Roman" w:hAnsi="Times New Roman" w:cs="Times New Roman"/>
                <w:sz w:val="18"/>
                <w:szCs w:val="18"/>
                <w:lang w:eastAsia="ru-RU"/>
              </w:rPr>
              <w:t xml:space="preserve"> Администрации города Пскова с целью выявления семей, в которых проживают взро</w:t>
            </w:r>
            <w:r w:rsidRPr="001A20CA">
              <w:rPr>
                <w:rFonts w:ascii="Times New Roman" w:eastAsia="Times New Roman" w:hAnsi="Times New Roman" w:cs="Times New Roman"/>
                <w:sz w:val="18"/>
                <w:szCs w:val="18"/>
                <w:lang w:eastAsia="ru-RU"/>
              </w:rPr>
              <w:t>с</w:t>
            </w:r>
            <w:r w:rsidRPr="001A20CA">
              <w:rPr>
                <w:rFonts w:ascii="Times New Roman" w:eastAsia="Times New Roman" w:hAnsi="Times New Roman" w:cs="Times New Roman"/>
                <w:sz w:val="18"/>
                <w:szCs w:val="18"/>
                <w:lang w:eastAsia="ru-RU"/>
              </w:rPr>
              <w:t>лые граждане, о</w:t>
            </w:r>
            <w:r w:rsidRPr="001A20CA">
              <w:rPr>
                <w:rFonts w:ascii="Times New Roman" w:eastAsia="Times New Roman" w:hAnsi="Times New Roman" w:cs="Times New Roman"/>
                <w:sz w:val="18"/>
                <w:szCs w:val="18"/>
                <w:lang w:eastAsia="ru-RU"/>
              </w:rPr>
              <w:t>т</w:t>
            </w:r>
            <w:r w:rsidRPr="001A20CA">
              <w:rPr>
                <w:rFonts w:ascii="Times New Roman" w:eastAsia="Times New Roman" w:hAnsi="Times New Roman" w:cs="Times New Roman"/>
                <w:sz w:val="18"/>
                <w:szCs w:val="18"/>
                <w:lang w:eastAsia="ru-RU"/>
              </w:rPr>
              <w:t xml:space="preserve">носящиеся к </w:t>
            </w:r>
            <w:r w:rsidR="00E7685E" w:rsidRPr="001A20CA">
              <w:rPr>
                <w:rFonts w:ascii="Times New Roman" w:eastAsia="Times New Roman" w:hAnsi="Times New Roman" w:cs="Times New Roman"/>
                <w:sz w:val="18"/>
                <w:szCs w:val="18"/>
                <w:lang w:eastAsia="ru-RU"/>
              </w:rPr>
              <w:t>«</w:t>
            </w:r>
            <w:r w:rsidRPr="001A20CA">
              <w:rPr>
                <w:rFonts w:ascii="Times New Roman" w:eastAsia="Times New Roman" w:hAnsi="Times New Roman" w:cs="Times New Roman"/>
                <w:sz w:val="18"/>
                <w:szCs w:val="18"/>
                <w:lang w:eastAsia="ru-RU"/>
              </w:rPr>
              <w:t>гру</w:t>
            </w:r>
            <w:r w:rsidRPr="001A20CA">
              <w:rPr>
                <w:rFonts w:ascii="Times New Roman" w:eastAsia="Times New Roman" w:hAnsi="Times New Roman" w:cs="Times New Roman"/>
                <w:sz w:val="18"/>
                <w:szCs w:val="18"/>
                <w:lang w:eastAsia="ru-RU"/>
              </w:rPr>
              <w:t>п</w:t>
            </w:r>
            <w:r w:rsidRPr="001A20CA">
              <w:rPr>
                <w:rFonts w:ascii="Times New Roman" w:eastAsia="Times New Roman" w:hAnsi="Times New Roman" w:cs="Times New Roman"/>
                <w:sz w:val="18"/>
                <w:szCs w:val="18"/>
                <w:lang w:eastAsia="ru-RU"/>
              </w:rPr>
              <w:t>пе риска</w:t>
            </w:r>
            <w:r w:rsidR="00E7685E" w:rsidRPr="001A20CA">
              <w:rPr>
                <w:rFonts w:ascii="Times New Roman" w:eastAsia="Times New Roman" w:hAnsi="Times New Roman" w:cs="Times New Roman"/>
                <w:sz w:val="18"/>
                <w:szCs w:val="18"/>
                <w:lang w:eastAsia="ru-RU"/>
              </w:rPr>
              <w:t>»</w:t>
            </w:r>
            <w:r w:rsidRPr="001A20CA">
              <w:rPr>
                <w:rFonts w:ascii="Times New Roman" w:eastAsia="Times New Roman" w:hAnsi="Times New Roman" w:cs="Times New Roman"/>
                <w:sz w:val="18"/>
                <w:szCs w:val="18"/>
                <w:lang w:eastAsia="ru-RU"/>
              </w:rPr>
              <w:t>, оказ</w:t>
            </w:r>
            <w:r w:rsidRPr="001A20CA">
              <w:rPr>
                <w:rFonts w:ascii="Times New Roman" w:eastAsia="Times New Roman" w:hAnsi="Times New Roman" w:cs="Times New Roman"/>
                <w:sz w:val="18"/>
                <w:szCs w:val="18"/>
                <w:lang w:eastAsia="ru-RU"/>
              </w:rPr>
              <w:t>ы</w:t>
            </w:r>
            <w:r w:rsidRPr="001A20CA">
              <w:rPr>
                <w:rFonts w:ascii="Times New Roman" w:eastAsia="Times New Roman" w:hAnsi="Times New Roman" w:cs="Times New Roman"/>
                <w:sz w:val="18"/>
                <w:szCs w:val="18"/>
                <w:lang w:eastAsia="ru-RU"/>
              </w:rPr>
              <w:t>вающие негативное влияние на нес</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вершеннолетних детей (да/нет)</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5C5938">
            <w:pPr>
              <w:spacing w:after="0"/>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5C5938">
            <w:pPr>
              <w:spacing w:after="0"/>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5C5938">
            <w:pPr>
              <w:spacing w:after="0"/>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5C5938">
            <w:pPr>
              <w:spacing w:after="0"/>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5C5938">
            <w:pPr>
              <w:spacing w:after="0"/>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3E03FB">
        <w:trPr>
          <w:trHeight w:val="82"/>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bottom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5C5938">
            <w:pPr>
              <w:spacing w:after="0"/>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bottom w:val="single" w:sz="4" w:space="0" w:color="auto"/>
              <w:right w:val="single" w:sz="4" w:space="0" w:color="auto"/>
            </w:tcBorders>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3E03FB">
        <w:trPr>
          <w:trHeight w:val="82"/>
        </w:trPr>
        <w:tc>
          <w:tcPr>
            <w:tcW w:w="18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A20CA">
              <w:rPr>
                <w:rFonts w:ascii="Times New Roman" w:eastAsia="Times New Roman" w:hAnsi="Times New Roman" w:cs="Times New Roman"/>
                <w:b/>
                <w:sz w:val="18"/>
                <w:szCs w:val="18"/>
                <w:lang w:eastAsia="ru-RU"/>
              </w:rPr>
              <w:t>Основное меропр</w:t>
            </w:r>
            <w:r w:rsidRPr="001A20CA">
              <w:rPr>
                <w:rFonts w:ascii="Times New Roman" w:eastAsia="Times New Roman" w:hAnsi="Times New Roman" w:cs="Times New Roman"/>
                <w:b/>
                <w:sz w:val="18"/>
                <w:szCs w:val="18"/>
                <w:lang w:eastAsia="ru-RU"/>
              </w:rPr>
              <w:t>и</w:t>
            </w:r>
            <w:r w:rsidRPr="001A20CA">
              <w:rPr>
                <w:rFonts w:ascii="Times New Roman" w:eastAsia="Times New Roman" w:hAnsi="Times New Roman" w:cs="Times New Roman"/>
                <w:b/>
                <w:sz w:val="18"/>
                <w:szCs w:val="18"/>
                <w:lang w:eastAsia="ru-RU"/>
              </w:rPr>
              <w:t>ятие (Региональный проект "Безопа</w:t>
            </w:r>
            <w:r w:rsidRPr="001A20CA">
              <w:rPr>
                <w:rFonts w:ascii="Times New Roman" w:eastAsia="Times New Roman" w:hAnsi="Times New Roman" w:cs="Times New Roman"/>
                <w:b/>
                <w:sz w:val="18"/>
                <w:szCs w:val="18"/>
                <w:lang w:eastAsia="ru-RU"/>
              </w:rPr>
              <w:t>с</w:t>
            </w:r>
            <w:r w:rsidRPr="001A20CA">
              <w:rPr>
                <w:rFonts w:ascii="Times New Roman" w:eastAsia="Times New Roman" w:hAnsi="Times New Roman" w:cs="Times New Roman"/>
                <w:b/>
                <w:sz w:val="18"/>
                <w:szCs w:val="18"/>
                <w:lang w:eastAsia="ru-RU"/>
              </w:rPr>
              <w:t>ность дорожного движения") Проф</w:t>
            </w:r>
            <w:r w:rsidRPr="001A20CA">
              <w:rPr>
                <w:rFonts w:ascii="Times New Roman" w:eastAsia="Times New Roman" w:hAnsi="Times New Roman" w:cs="Times New Roman"/>
                <w:b/>
                <w:sz w:val="18"/>
                <w:szCs w:val="18"/>
                <w:lang w:eastAsia="ru-RU"/>
              </w:rPr>
              <w:t>и</w:t>
            </w:r>
            <w:r w:rsidRPr="001A20CA">
              <w:rPr>
                <w:rFonts w:ascii="Times New Roman" w:eastAsia="Times New Roman" w:hAnsi="Times New Roman" w:cs="Times New Roman"/>
                <w:b/>
                <w:sz w:val="18"/>
                <w:szCs w:val="18"/>
                <w:lang w:eastAsia="ru-RU"/>
              </w:rPr>
              <w:t>лактика детского дорожно-транспортного травматизма</w:t>
            </w:r>
          </w:p>
        </w:tc>
        <w:tc>
          <w:tcPr>
            <w:tcW w:w="113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b/>
                <w:sz w:val="18"/>
                <w:szCs w:val="18"/>
                <w:lang w:eastAsia="ru-RU"/>
              </w:rPr>
              <w:t xml:space="preserve"> всего</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5E7FF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b/>
                <w:sz w:val="18"/>
                <w:szCs w:val="18"/>
                <w:lang w:eastAsia="ru-RU"/>
              </w:rPr>
              <w:t>300,0</w:t>
            </w:r>
          </w:p>
        </w:tc>
        <w:tc>
          <w:tcPr>
            <w:tcW w:w="9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5E7FF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b/>
                <w:sz w:val="18"/>
                <w:szCs w:val="18"/>
                <w:lang w:eastAsia="ru-RU"/>
              </w:rPr>
              <w:t>-</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5E7FF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b/>
                <w:sz w:val="18"/>
                <w:szCs w:val="18"/>
                <w:lang w:eastAsia="ru-RU"/>
              </w:rPr>
              <w:t>-</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5E7FF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b/>
                <w:sz w:val="18"/>
                <w:szCs w:val="18"/>
                <w:lang w:eastAsia="ru-RU"/>
              </w:rPr>
              <w:t>300,0</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5E7FF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b/>
                <w:sz w:val="18"/>
                <w:szCs w:val="18"/>
                <w:lang w:eastAsia="ru-RU"/>
              </w:rPr>
              <w:t>-</w:t>
            </w:r>
          </w:p>
        </w:tc>
        <w:tc>
          <w:tcPr>
            <w:tcW w:w="14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5E7FF9">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Управление образования Администрации города Пскова, МБУ </w:t>
            </w:r>
            <w:proofErr w:type="gramStart"/>
            <w:r w:rsidRPr="001A20CA">
              <w:rPr>
                <w:rFonts w:ascii="Times New Roman" w:eastAsia="Times New Roman" w:hAnsi="Times New Roman" w:cs="Times New Roman"/>
                <w:sz w:val="18"/>
                <w:szCs w:val="18"/>
                <w:lang w:eastAsia="ru-RU"/>
              </w:rPr>
              <w:t>ДО</w:t>
            </w:r>
            <w:proofErr w:type="gramEnd"/>
            <w:r w:rsidRPr="001A20CA">
              <w:rPr>
                <w:rFonts w:ascii="Times New Roman" w:eastAsia="Times New Roman" w:hAnsi="Times New Roman" w:cs="Times New Roman"/>
                <w:sz w:val="18"/>
                <w:szCs w:val="18"/>
                <w:lang w:eastAsia="ru-RU"/>
              </w:rPr>
              <w:t xml:space="preserve"> «</w:t>
            </w:r>
            <w:proofErr w:type="gramStart"/>
            <w:r w:rsidRPr="001A20CA">
              <w:rPr>
                <w:rFonts w:ascii="Times New Roman" w:eastAsia="Times New Roman" w:hAnsi="Times New Roman" w:cs="Times New Roman"/>
                <w:sz w:val="18"/>
                <w:szCs w:val="18"/>
                <w:lang w:eastAsia="ru-RU"/>
              </w:rPr>
              <w:t>Центр</w:t>
            </w:r>
            <w:proofErr w:type="gramEnd"/>
            <w:r w:rsidRPr="001A20CA">
              <w:rPr>
                <w:rFonts w:ascii="Times New Roman" w:eastAsia="Times New Roman" w:hAnsi="Times New Roman" w:cs="Times New Roman"/>
                <w:sz w:val="18"/>
                <w:szCs w:val="18"/>
                <w:lang w:eastAsia="ru-RU"/>
              </w:rPr>
              <w:t xml:space="preserve"> образ</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вания «Наста</w:t>
            </w:r>
            <w:r w:rsidRPr="001A20CA">
              <w:rPr>
                <w:rFonts w:ascii="Times New Roman" w:eastAsia="Times New Roman" w:hAnsi="Times New Roman" w:cs="Times New Roman"/>
                <w:sz w:val="18"/>
                <w:szCs w:val="18"/>
                <w:lang w:eastAsia="ru-RU"/>
              </w:rPr>
              <w:t>в</w:t>
            </w:r>
            <w:r w:rsidRPr="001A20CA">
              <w:rPr>
                <w:rFonts w:ascii="Times New Roman" w:eastAsia="Times New Roman" w:hAnsi="Times New Roman" w:cs="Times New Roman"/>
                <w:sz w:val="18"/>
                <w:szCs w:val="18"/>
                <w:lang w:eastAsia="ru-RU"/>
              </w:rPr>
              <w:t xml:space="preserve">ник»  </w:t>
            </w:r>
          </w:p>
        </w:tc>
        <w:tc>
          <w:tcPr>
            <w:tcW w:w="1288" w:type="dxa"/>
            <w:tcBorders>
              <w:top w:val="single" w:sz="4" w:space="0" w:color="auto"/>
              <w:left w:val="single" w:sz="4" w:space="0" w:color="auto"/>
              <w:bottom w:val="single" w:sz="4" w:space="0" w:color="auto"/>
              <w:right w:val="single" w:sz="4" w:space="0" w:color="auto"/>
            </w:tcBorders>
          </w:tcPr>
          <w:p w:rsidR="003E03FB" w:rsidRPr="001A20CA" w:rsidRDefault="003E03FB" w:rsidP="003E03FB">
            <w:pPr>
              <w:jc w:val="cente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3E03FB">
            <w:pPr>
              <w:jc w:val="cente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3E03FB">
            <w:pPr>
              <w:jc w:val="cente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3E03FB">
            <w:pPr>
              <w:jc w:val="center"/>
            </w:pPr>
            <w:r w:rsidRPr="001A20CA">
              <w:rPr>
                <w:rFonts w:ascii="Times New Roman" w:eastAsia="Times New Roman" w:hAnsi="Times New Roman" w:cs="Times New Roman"/>
                <w:sz w:val="18"/>
                <w:szCs w:val="18"/>
                <w:lang w:eastAsia="ru-RU"/>
              </w:rPr>
              <w:t>Х</w:t>
            </w:r>
          </w:p>
        </w:tc>
        <w:tc>
          <w:tcPr>
            <w:tcW w:w="989" w:type="dxa"/>
            <w:vMerge w:val="restart"/>
            <w:tcBorders>
              <w:top w:val="single" w:sz="4" w:space="0" w:color="auto"/>
              <w:left w:val="single" w:sz="4" w:space="0" w:color="auto"/>
              <w:bottom w:val="single" w:sz="4" w:space="0" w:color="auto"/>
              <w:right w:val="single" w:sz="4" w:space="0" w:color="auto"/>
            </w:tcBorders>
          </w:tcPr>
          <w:p w:rsidR="003E03FB" w:rsidRPr="001A20CA" w:rsidRDefault="003E03FB" w:rsidP="003E03F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Количество заседаний межведо</w:t>
            </w:r>
            <w:r w:rsidRPr="001A20CA">
              <w:rPr>
                <w:rFonts w:ascii="Times New Roman" w:eastAsia="Times New Roman" w:hAnsi="Times New Roman" w:cs="Times New Roman"/>
                <w:sz w:val="18"/>
                <w:szCs w:val="18"/>
                <w:lang w:eastAsia="ru-RU"/>
              </w:rPr>
              <w:t>м</w:t>
            </w:r>
            <w:r w:rsidRPr="001A20CA">
              <w:rPr>
                <w:rFonts w:ascii="Times New Roman" w:eastAsia="Times New Roman" w:hAnsi="Times New Roman" w:cs="Times New Roman"/>
                <w:sz w:val="18"/>
                <w:szCs w:val="18"/>
                <w:lang w:eastAsia="ru-RU"/>
              </w:rPr>
              <w:t xml:space="preserve">ственной комиссии </w:t>
            </w:r>
            <w:r w:rsidR="00362855" w:rsidRPr="001A20CA">
              <w:rPr>
                <w:rFonts w:ascii="Times New Roman" w:eastAsia="Times New Roman" w:hAnsi="Times New Roman" w:cs="Times New Roman"/>
                <w:sz w:val="18"/>
                <w:szCs w:val="18"/>
                <w:lang w:eastAsia="ru-RU"/>
              </w:rPr>
              <w:t>муниц</w:t>
            </w:r>
            <w:r w:rsidR="00362855" w:rsidRPr="001A20CA">
              <w:rPr>
                <w:rFonts w:ascii="Times New Roman" w:eastAsia="Times New Roman" w:hAnsi="Times New Roman" w:cs="Times New Roman"/>
                <w:sz w:val="18"/>
                <w:szCs w:val="18"/>
                <w:lang w:eastAsia="ru-RU"/>
              </w:rPr>
              <w:t>и</w:t>
            </w:r>
            <w:r w:rsidR="00362855" w:rsidRPr="001A20CA">
              <w:rPr>
                <w:rFonts w:ascii="Times New Roman" w:eastAsia="Times New Roman" w:hAnsi="Times New Roman" w:cs="Times New Roman"/>
                <w:sz w:val="18"/>
                <w:szCs w:val="18"/>
                <w:lang w:eastAsia="ru-RU"/>
              </w:rPr>
              <w:t>пального</w:t>
            </w:r>
            <w:r w:rsidRPr="001A20CA">
              <w:rPr>
                <w:rFonts w:ascii="Times New Roman" w:eastAsia="Times New Roman" w:hAnsi="Times New Roman" w:cs="Times New Roman"/>
                <w:sz w:val="18"/>
                <w:szCs w:val="18"/>
                <w:lang w:eastAsia="ru-RU"/>
              </w:rPr>
              <w:t xml:space="preserve"> образования «Город Псков» по профила</w:t>
            </w:r>
            <w:r w:rsidRPr="001A20CA">
              <w:rPr>
                <w:rFonts w:ascii="Times New Roman" w:eastAsia="Times New Roman" w:hAnsi="Times New Roman" w:cs="Times New Roman"/>
                <w:sz w:val="18"/>
                <w:szCs w:val="18"/>
                <w:lang w:eastAsia="ru-RU"/>
              </w:rPr>
              <w:t>к</w:t>
            </w:r>
            <w:r w:rsidRPr="001A20CA">
              <w:rPr>
                <w:rFonts w:ascii="Times New Roman" w:eastAsia="Times New Roman" w:hAnsi="Times New Roman" w:cs="Times New Roman"/>
                <w:sz w:val="18"/>
                <w:szCs w:val="18"/>
                <w:lang w:eastAsia="ru-RU"/>
              </w:rPr>
              <w:t xml:space="preserve">тике </w:t>
            </w:r>
            <w:proofErr w:type="gramStart"/>
            <w:r w:rsidRPr="001A20CA">
              <w:rPr>
                <w:rFonts w:ascii="Times New Roman" w:eastAsia="Times New Roman" w:hAnsi="Times New Roman" w:cs="Times New Roman"/>
                <w:sz w:val="18"/>
                <w:szCs w:val="18"/>
                <w:lang w:eastAsia="ru-RU"/>
              </w:rPr>
              <w:t>право-нарушений</w:t>
            </w:r>
            <w:proofErr w:type="gramEnd"/>
          </w:p>
        </w:tc>
      </w:tr>
      <w:tr w:rsidR="001A20CA" w:rsidRPr="001A20CA" w:rsidTr="003E03FB">
        <w:trPr>
          <w:trHeight w:val="20"/>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b/>
                <w:sz w:val="18"/>
                <w:szCs w:val="18"/>
                <w:lang w:eastAsia="ru-RU"/>
              </w:rPr>
            </w:pPr>
          </w:p>
        </w:tc>
        <w:tc>
          <w:tcPr>
            <w:tcW w:w="11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rPr>
                <w:rFonts w:ascii="Times New Roman" w:eastAsia="Times New Roman" w:hAnsi="Times New Roman" w:cs="Times New Roman"/>
                <w:b/>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5E7FF9">
            <w:pPr>
              <w:widowControl w:val="0"/>
              <w:autoSpaceDE w:val="0"/>
              <w:autoSpaceDN w:val="0"/>
              <w:spacing w:after="0" w:line="240" w:lineRule="auto"/>
              <w:jc w:val="center"/>
              <w:rPr>
                <w:rFonts w:ascii="Times New Roman" w:eastAsia="Times New Roman" w:hAnsi="Times New Roman" w:cs="Times New Roman"/>
                <w:b/>
                <w:sz w:val="18"/>
                <w:szCs w:val="18"/>
                <w:lang w:eastAsia="ru-RU"/>
              </w:rPr>
            </w:pPr>
          </w:p>
        </w:tc>
        <w:tc>
          <w:tcPr>
            <w:tcW w:w="9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5E7FF9">
            <w:pPr>
              <w:widowControl w:val="0"/>
              <w:autoSpaceDE w:val="0"/>
              <w:autoSpaceDN w:val="0"/>
              <w:spacing w:after="0" w:line="240" w:lineRule="auto"/>
              <w:jc w:val="center"/>
              <w:rPr>
                <w:rFonts w:ascii="Times New Roman" w:eastAsia="Times New Roman" w:hAnsi="Times New Roman" w:cs="Times New Roman"/>
                <w:b/>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5E7FF9">
            <w:pPr>
              <w:widowControl w:val="0"/>
              <w:autoSpaceDE w:val="0"/>
              <w:autoSpaceDN w:val="0"/>
              <w:spacing w:after="0" w:line="240" w:lineRule="auto"/>
              <w:jc w:val="center"/>
              <w:rPr>
                <w:rFonts w:ascii="Times New Roman" w:eastAsia="Times New Roman" w:hAnsi="Times New Roman" w:cs="Times New Roman"/>
                <w:b/>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5E7FF9">
            <w:pPr>
              <w:widowControl w:val="0"/>
              <w:autoSpaceDE w:val="0"/>
              <w:autoSpaceDN w:val="0"/>
              <w:spacing w:after="0" w:line="240" w:lineRule="auto"/>
              <w:jc w:val="center"/>
              <w:rPr>
                <w:rFonts w:ascii="Times New Roman" w:eastAsia="Times New Roman" w:hAnsi="Times New Roman" w:cs="Times New Roman"/>
                <w:b/>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5E7FF9">
            <w:pPr>
              <w:widowControl w:val="0"/>
              <w:autoSpaceDE w:val="0"/>
              <w:autoSpaceDN w:val="0"/>
              <w:spacing w:after="0" w:line="240" w:lineRule="auto"/>
              <w:jc w:val="center"/>
              <w:rPr>
                <w:rFonts w:ascii="Times New Roman" w:eastAsia="Times New Roman" w:hAnsi="Times New Roman" w:cs="Times New Roman"/>
                <w:b/>
                <w:sz w:val="18"/>
                <w:szCs w:val="18"/>
                <w:lang w:eastAsia="ru-RU"/>
              </w:rPr>
            </w:pP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5E7FF9">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val="restart"/>
            <w:tcBorders>
              <w:top w:val="single" w:sz="4" w:space="0" w:color="auto"/>
              <w:left w:val="single" w:sz="4" w:space="0" w:color="auto"/>
              <w:bottom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Улучшение профилактики преступлений и иных правон</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рушений в ср</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де несоверше</w:t>
            </w:r>
            <w:r w:rsidRPr="001A20CA">
              <w:rPr>
                <w:rFonts w:ascii="Times New Roman" w:eastAsia="Times New Roman" w:hAnsi="Times New Roman" w:cs="Times New Roman"/>
                <w:sz w:val="18"/>
                <w:szCs w:val="18"/>
                <w:lang w:eastAsia="ru-RU"/>
              </w:rPr>
              <w:t>н</w:t>
            </w:r>
            <w:r w:rsidRPr="001A20CA">
              <w:rPr>
                <w:rFonts w:ascii="Times New Roman" w:eastAsia="Times New Roman" w:hAnsi="Times New Roman" w:cs="Times New Roman"/>
                <w:sz w:val="18"/>
                <w:szCs w:val="18"/>
                <w:lang w:eastAsia="ru-RU"/>
              </w:rPr>
              <w:t>нолетних и м</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лодежи</w:t>
            </w:r>
          </w:p>
        </w:tc>
        <w:tc>
          <w:tcPr>
            <w:tcW w:w="17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1. Наличие центра по профилактике детского дорожно-транспортного травматизма (да/нет)</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B7311E">
            <w:pPr>
              <w:spacing w:after="0"/>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89" w:type="dxa"/>
            <w:vMerge/>
            <w:tcBorders>
              <w:top w:val="single" w:sz="4" w:space="0" w:color="auto"/>
              <w:left w:val="single" w:sz="4" w:space="0" w:color="auto"/>
              <w:bottom w:val="single" w:sz="4" w:space="0" w:color="auto"/>
              <w:right w:val="single" w:sz="4" w:space="0" w:color="auto"/>
            </w:tcBorders>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3E03FB">
        <w:trPr>
          <w:trHeight w:val="82"/>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8014F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50,0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8014F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8014F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8014F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F4175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top w:val="single" w:sz="4" w:space="0" w:color="auto"/>
              <w:left w:val="single" w:sz="4" w:space="0" w:color="auto"/>
              <w:bottom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EF7E65">
            <w:pPr>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89" w:type="dxa"/>
            <w:vMerge/>
            <w:tcBorders>
              <w:top w:val="single" w:sz="4" w:space="0" w:color="auto"/>
              <w:left w:val="single" w:sz="4" w:space="0" w:color="auto"/>
              <w:bottom w:val="single" w:sz="4" w:space="0" w:color="auto"/>
              <w:right w:val="single" w:sz="4" w:space="0" w:color="auto"/>
            </w:tcBorders>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3E03FB">
        <w:trPr>
          <w:trHeight w:val="417"/>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50,0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top w:val="single" w:sz="4" w:space="0" w:color="auto"/>
              <w:left w:val="single" w:sz="4" w:space="0" w:color="auto"/>
              <w:bottom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EF7E65">
            <w:pPr>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89" w:type="dxa"/>
            <w:vMerge/>
            <w:tcBorders>
              <w:top w:val="single" w:sz="4" w:space="0" w:color="auto"/>
              <w:left w:val="single" w:sz="4" w:space="0" w:color="auto"/>
              <w:bottom w:val="single" w:sz="4" w:space="0" w:color="auto"/>
              <w:right w:val="single" w:sz="4" w:space="0" w:color="auto"/>
            </w:tcBorders>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3E03FB">
        <w:trPr>
          <w:trHeight w:val="82"/>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50,0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top w:val="single" w:sz="4" w:space="0" w:color="auto"/>
              <w:left w:val="single" w:sz="4" w:space="0" w:color="auto"/>
              <w:bottom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EF7E65">
            <w:pPr>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89" w:type="dxa"/>
            <w:vMerge/>
            <w:tcBorders>
              <w:top w:val="single" w:sz="4" w:space="0" w:color="auto"/>
              <w:left w:val="single" w:sz="4" w:space="0" w:color="auto"/>
              <w:bottom w:val="single" w:sz="4" w:space="0" w:color="auto"/>
              <w:right w:val="single" w:sz="4" w:space="0" w:color="auto"/>
            </w:tcBorders>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3E03FB">
        <w:trPr>
          <w:trHeight w:val="82"/>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50,0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top w:val="single" w:sz="4" w:space="0" w:color="auto"/>
              <w:left w:val="single" w:sz="4" w:space="0" w:color="auto"/>
              <w:bottom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EF7E65">
            <w:pPr>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89" w:type="dxa"/>
            <w:vMerge/>
            <w:tcBorders>
              <w:top w:val="single" w:sz="4" w:space="0" w:color="auto"/>
              <w:left w:val="single" w:sz="4" w:space="0" w:color="auto"/>
              <w:bottom w:val="single" w:sz="4" w:space="0" w:color="auto"/>
              <w:right w:val="single" w:sz="4" w:space="0" w:color="auto"/>
            </w:tcBorders>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3E03FB">
        <w:trPr>
          <w:trHeight w:val="82"/>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50,0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top w:val="single" w:sz="4" w:space="0" w:color="auto"/>
              <w:left w:val="single" w:sz="4" w:space="0" w:color="auto"/>
              <w:bottom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EF7E65">
            <w:pPr>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89" w:type="dxa"/>
            <w:vMerge/>
            <w:tcBorders>
              <w:top w:val="single" w:sz="4" w:space="0" w:color="auto"/>
              <w:left w:val="single" w:sz="4" w:space="0" w:color="auto"/>
              <w:bottom w:val="single" w:sz="4" w:space="0" w:color="auto"/>
              <w:right w:val="single" w:sz="4" w:space="0" w:color="auto"/>
            </w:tcBorders>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3E03FB">
        <w:trPr>
          <w:trHeight w:val="82"/>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B36D1C">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50,0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top w:val="single" w:sz="4" w:space="0" w:color="auto"/>
              <w:left w:val="single" w:sz="4" w:space="0" w:color="auto"/>
              <w:bottom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EF7E65">
            <w:pPr>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E560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89" w:type="dxa"/>
            <w:vMerge/>
            <w:tcBorders>
              <w:top w:val="single" w:sz="4" w:space="0" w:color="auto"/>
              <w:left w:val="single" w:sz="4" w:space="0" w:color="auto"/>
              <w:bottom w:val="single" w:sz="4" w:space="0" w:color="auto"/>
              <w:right w:val="single" w:sz="4" w:space="0" w:color="auto"/>
            </w:tcBorders>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3E03FB">
        <w:tc>
          <w:tcPr>
            <w:tcW w:w="18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Итого по подпр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грамме</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E03FB" w:rsidRPr="001A20CA" w:rsidRDefault="003E03FB" w:rsidP="00A90600">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51769,6</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30469,0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21300,6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8014F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88" w:type="dxa"/>
            <w:tcBorders>
              <w:top w:val="single" w:sz="4" w:space="0" w:color="auto"/>
              <w:left w:val="single" w:sz="4" w:space="0" w:color="auto"/>
              <w:bottom w:val="single" w:sz="4" w:space="0" w:color="auto"/>
              <w:right w:val="single" w:sz="4" w:space="0" w:color="auto"/>
            </w:tcBorders>
          </w:tcPr>
          <w:p w:rsidR="003E03FB" w:rsidRPr="001A20CA" w:rsidRDefault="003E03FB" w:rsidP="008014F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011B67"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tcBorders>
              <w:top w:val="single" w:sz="4" w:space="0" w:color="auto"/>
              <w:left w:val="single" w:sz="4" w:space="0" w:color="auto"/>
              <w:bottom w:val="single" w:sz="4" w:space="0" w:color="auto"/>
              <w:right w:val="single" w:sz="4" w:space="0" w:color="auto"/>
            </w:tcBorders>
          </w:tcPr>
          <w:p w:rsidR="003E03FB" w:rsidRPr="001A20CA" w:rsidRDefault="00011B67"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r>
      <w:tr w:rsidR="001A20CA" w:rsidRPr="001A20CA" w:rsidTr="003E03FB">
        <w:trPr>
          <w:trHeight w:val="172"/>
        </w:trPr>
        <w:tc>
          <w:tcPr>
            <w:tcW w:w="1844" w:type="dxa"/>
            <w:vMerge/>
            <w:tcBorders>
              <w:top w:val="single" w:sz="4" w:space="0" w:color="auto"/>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8629,1</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5079,0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3550,1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8014FE">
            <w:pPr>
              <w:spacing w:after="0" w:line="240" w:lineRule="auto"/>
              <w:jc w:val="center"/>
            </w:pPr>
            <w:r w:rsidRPr="001A20CA">
              <w:rPr>
                <w:rFonts w:ascii="Times New Roman" w:eastAsia="Times New Roman" w:hAnsi="Times New Roman" w:cs="Times New Roman"/>
                <w:sz w:val="18"/>
                <w:szCs w:val="18"/>
                <w:lang w:eastAsia="ru-RU"/>
              </w:rPr>
              <w:t>Х</w:t>
            </w:r>
          </w:p>
        </w:tc>
        <w:tc>
          <w:tcPr>
            <w:tcW w:w="1288" w:type="dxa"/>
            <w:tcBorders>
              <w:top w:val="single" w:sz="4" w:space="0" w:color="auto"/>
              <w:left w:val="single" w:sz="4" w:space="0" w:color="auto"/>
              <w:bottom w:val="single" w:sz="4" w:space="0" w:color="auto"/>
              <w:right w:val="single" w:sz="4" w:space="0" w:color="auto"/>
            </w:tcBorders>
          </w:tcPr>
          <w:p w:rsidR="003E03FB" w:rsidRPr="001A20CA" w:rsidRDefault="003E03FB" w:rsidP="008014FE">
            <w:pPr>
              <w:spacing w:after="0" w:line="240" w:lineRule="auto"/>
              <w:jc w:val="cente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011B67"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tcBorders>
              <w:top w:val="single" w:sz="4" w:space="0" w:color="auto"/>
              <w:left w:val="single" w:sz="4" w:space="0" w:color="auto"/>
              <w:bottom w:val="single" w:sz="4" w:space="0" w:color="auto"/>
              <w:right w:val="single" w:sz="4" w:space="0" w:color="auto"/>
            </w:tcBorders>
          </w:tcPr>
          <w:p w:rsidR="003E03FB" w:rsidRPr="001A20CA" w:rsidRDefault="00011B67"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r>
      <w:tr w:rsidR="001A20CA" w:rsidRPr="001A20CA" w:rsidTr="00D338F8">
        <w:tc>
          <w:tcPr>
            <w:tcW w:w="184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8628,1</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5078,0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3550,1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8014FE">
            <w:pPr>
              <w:spacing w:after="0" w:line="240" w:lineRule="auto"/>
              <w:jc w:val="center"/>
            </w:pPr>
            <w:r w:rsidRPr="001A20CA">
              <w:rPr>
                <w:rFonts w:ascii="Times New Roman" w:eastAsia="Times New Roman" w:hAnsi="Times New Roman" w:cs="Times New Roman"/>
                <w:sz w:val="18"/>
                <w:szCs w:val="18"/>
                <w:lang w:eastAsia="ru-RU"/>
              </w:rPr>
              <w:t>Х</w:t>
            </w:r>
          </w:p>
        </w:tc>
        <w:tc>
          <w:tcPr>
            <w:tcW w:w="1288" w:type="dxa"/>
            <w:tcBorders>
              <w:top w:val="single" w:sz="4" w:space="0" w:color="auto"/>
              <w:left w:val="single" w:sz="4" w:space="0" w:color="auto"/>
              <w:bottom w:val="single" w:sz="4" w:space="0" w:color="auto"/>
              <w:right w:val="single" w:sz="4" w:space="0" w:color="auto"/>
            </w:tcBorders>
          </w:tcPr>
          <w:p w:rsidR="003E03FB" w:rsidRPr="001A20CA" w:rsidRDefault="003E03FB" w:rsidP="008014FE">
            <w:pPr>
              <w:spacing w:after="0" w:line="240" w:lineRule="auto"/>
              <w:jc w:val="cente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011B67"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tcBorders>
              <w:top w:val="single" w:sz="4" w:space="0" w:color="auto"/>
              <w:left w:val="single" w:sz="4" w:space="0" w:color="auto"/>
              <w:bottom w:val="single" w:sz="4" w:space="0" w:color="auto"/>
              <w:right w:val="single" w:sz="4" w:space="0" w:color="auto"/>
            </w:tcBorders>
          </w:tcPr>
          <w:p w:rsidR="003E03FB" w:rsidRPr="001A20CA" w:rsidRDefault="00011B67"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r>
      <w:tr w:rsidR="001A20CA" w:rsidRPr="001A20CA" w:rsidTr="00D338F8">
        <w:tc>
          <w:tcPr>
            <w:tcW w:w="184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8628,1</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5078,0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3550,1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8014FE">
            <w:pPr>
              <w:spacing w:after="0" w:line="240" w:lineRule="auto"/>
              <w:jc w:val="center"/>
            </w:pPr>
            <w:r w:rsidRPr="001A20CA">
              <w:rPr>
                <w:rFonts w:ascii="Times New Roman" w:eastAsia="Times New Roman" w:hAnsi="Times New Roman" w:cs="Times New Roman"/>
                <w:sz w:val="18"/>
                <w:szCs w:val="18"/>
                <w:lang w:eastAsia="ru-RU"/>
              </w:rPr>
              <w:t>Х</w:t>
            </w:r>
          </w:p>
        </w:tc>
        <w:tc>
          <w:tcPr>
            <w:tcW w:w="1288" w:type="dxa"/>
            <w:tcBorders>
              <w:top w:val="single" w:sz="4" w:space="0" w:color="auto"/>
              <w:left w:val="single" w:sz="4" w:space="0" w:color="auto"/>
              <w:bottom w:val="single" w:sz="4" w:space="0" w:color="auto"/>
              <w:right w:val="single" w:sz="4" w:space="0" w:color="auto"/>
            </w:tcBorders>
          </w:tcPr>
          <w:p w:rsidR="003E03FB" w:rsidRPr="001A20CA" w:rsidRDefault="003E03FB" w:rsidP="008014FE">
            <w:pPr>
              <w:spacing w:after="0" w:line="240" w:lineRule="auto"/>
              <w:jc w:val="cente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011B67"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3E03FB"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tcBorders>
              <w:top w:val="single" w:sz="4" w:space="0" w:color="auto"/>
              <w:left w:val="single" w:sz="4" w:space="0" w:color="auto"/>
              <w:bottom w:val="single" w:sz="4" w:space="0" w:color="auto"/>
              <w:right w:val="single" w:sz="4" w:space="0" w:color="auto"/>
            </w:tcBorders>
          </w:tcPr>
          <w:p w:rsidR="003E03FB" w:rsidRPr="001A20CA" w:rsidRDefault="00011B67"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r>
      <w:tr w:rsidR="001A20CA" w:rsidRPr="001A20CA" w:rsidTr="00D338F8">
        <w:tc>
          <w:tcPr>
            <w:tcW w:w="184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8628,1</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5078,0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3550,1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8014FE">
            <w:pPr>
              <w:spacing w:after="0" w:line="240" w:lineRule="auto"/>
              <w:jc w:val="center"/>
            </w:pPr>
            <w:r w:rsidRPr="001A20CA">
              <w:rPr>
                <w:rFonts w:ascii="Times New Roman" w:eastAsia="Times New Roman" w:hAnsi="Times New Roman" w:cs="Times New Roman"/>
                <w:sz w:val="18"/>
                <w:szCs w:val="18"/>
                <w:lang w:eastAsia="ru-RU"/>
              </w:rPr>
              <w:t>Х</w:t>
            </w:r>
          </w:p>
        </w:tc>
        <w:tc>
          <w:tcPr>
            <w:tcW w:w="1288" w:type="dxa"/>
            <w:tcBorders>
              <w:top w:val="single" w:sz="4" w:space="0" w:color="auto"/>
              <w:left w:val="single" w:sz="4" w:space="0" w:color="auto"/>
              <w:bottom w:val="single" w:sz="4" w:space="0" w:color="auto"/>
              <w:right w:val="single" w:sz="4" w:space="0" w:color="auto"/>
            </w:tcBorders>
          </w:tcPr>
          <w:p w:rsidR="003E03FB" w:rsidRPr="001A20CA" w:rsidRDefault="003E03FB" w:rsidP="008014FE">
            <w:pPr>
              <w:spacing w:after="0" w:line="240" w:lineRule="auto"/>
              <w:jc w:val="cente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011B67"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011B67"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011B67"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tcBorders>
              <w:top w:val="single" w:sz="4" w:space="0" w:color="auto"/>
              <w:left w:val="single" w:sz="4" w:space="0" w:color="auto"/>
              <w:bottom w:val="single" w:sz="4" w:space="0" w:color="auto"/>
              <w:right w:val="single" w:sz="4" w:space="0" w:color="auto"/>
            </w:tcBorders>
          </w:tcPr>
          <w:p w:rsidR="003E03FB" w:rsidRPr="001A20CA" w:rsidRDefault="00011B67"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r>
      <w:tr w:rsidR="001A20CA" w:rsidRPr="001A20CA" w:rsidTr="00D338F8">
        <w:tc>
          <w:tcPr>
            <w:tcW w:w="1844" w:type="dxa"/>
            <w:vMerge/>
            <w:tcBorders>
              <w:left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8628,1</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5078,0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3550,1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8014FE">
            <w:pPr>
              <w:spacing w:after="0" w:line="240" w:lineRule="auto"/>
              <w:jc w:val="center"/>
            </w:pPr>
            <w:r w:rsidRPr="001A20CA">
              <w:rPr>
                <w:rFonts w:ascii="Times New Roman" w:eastAsia="Times New Roman" w:hAnsi="Times New Roman" w:cs="Times New Roman"/>
                <w:sz w:val="18"/>
                <w:szCs w:val="18"/>
                <w:lang w:eastAsia="ru-RU"/>
              </w:rPr>
              <w:t>Х</w:t>
            </w:r>
          </w:p>
        </w:tc>
        <w:tc>
          <w:tcPr>
            <w:tcW w:w="1288" w:type="dxa"/>
            <w:tcBorders>
              <w:top w:val="single" w:sz="4" w:space="0" w:color="auto"/>
              <w:left w:val="single" w:sz="4" w:space="0" w:color="auto"/>
              <w:bottom w:val="single" w:sz="4" w:space="0" w:color="auto"/>
              <w:right w:val="single" w:sz="4" w:space="0" w:color="auto"/>
            </w:tcBorders>
          </w:tcPr>
          <w:p w:rsidR="003E03FB" w:rsidRPr="001A20CA" w:rsidRDefault="003E03FB" w:rsidP="008014FE">
            <w:pPr>
              <w:spacing w:after="0" w:line="240" w:lineRule="auto"/>
              <w:jc w:val="cente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011B67"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011B67"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011B67"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tcBorders>
              <w:top w:val="single" w:sz="4" w:space="0" w:color="auto"/>
              <w:left w:val="single" w:sz="4" w:space="0" w:color="auto"/>
              <w:bottom w:val="single" w:sz="4" w:space="0" w:color="auto"/>
              <w:right w:val="single" w:sz="4" w:space="0" w:color="auto"/>
            </w:tcBorders>
          </w:tcPr>
          <w:p w:rsidR="003E03FB" w:rsidRPr="001A20CA" w:rsidRDefault="00011B67"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r>
      <w:tr w:rsidR="001A20CA" w:rsidRPr="001A20CA" w:rsidTr="00D338F8">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A90600">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D338F8">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8628,1</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5078,0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3550,1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9C769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3E03FB" w:rsidP="008014FE">
            <w:pPr>
              <w:spacing w:after="0" w:line="240" w:lineRule="auto"/>
              <w:jc w:val="center"/>
            </w:pPr>
            <w:r w:rsidRPr="001A20CA">
              <w:rPr>
                <w:rFonts w:ascii="Times New Roman" w:eastAsia="Times New Roman" w:hAnsi="Times New Roman" w:cs="Times New Roman"/>
                <w:sz w:val="18"/>
                <w:szCs w:val="18"/>
                <w:lang w:eastAsia="ru-RU"/>
              </w:rPr>
              <w:t>Х</w:t>
            </w:r>
          </w:p>
        </w:tc>
        <w:tc>
          <w:tcPr>
            <w:tcW w:w="1288" w:type="dxa"/>
            <w:tcBorders>
              <w:top w:val="single" w:sz="4" w:space="0" w:color="auto"/>
              <w:left w:val="single" w:sz="4" w:space="0" w:color="auto"/>
              <w:bottom w:val="single" w:sz="4" w:space="0" w:color="auto"/>
              <w:right w:val="single" w:sz="4" w:space="0" w:color="auto"/>
            </w:tcBorders>
          </w:tcPr>
          <w:p w:rsidR="003E03FB" w:rsidRPr="001A20CA" w:rsidRDefault="003E03FB" w:rsidP="008014FE">
            <w:pPr>
              <w:spacing w:after="0" w:line="240" w:lineRule="auto"/>
              <w:jc w:val="cente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011B67"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03FB" w:rsidRPr="001A20CA" w:rsidRDefault="00011B67"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3E03FB" w:rsidRPr="001A20CA" w:rsidRDefault="00011B67"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tcBorders>
              <w:top w:val="single" w:sz="4" w:space="0" w:color="auto"/>
              <w:left w:val="single" w:sz="4" w:space="0" w:color="auto"/>
              <w:bottom w:val="single" w:sz="4" w:space="0" w:color="auto"/>
              <w:right w:val="single" w:sz="4" w:space="0" w:color="auto"/>
            </w:tcBorders>
          </w:tcPr>
          <w:p w:rsidR="003E03FB" w:rsidRPr="001A20CA" w:rsidRDefault="00011B67" w:rsidP="00A9060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r>
    </w:tbl>
    <w:p w:rsidR="00317FFB" w:rsidRPr="001A20CA" w:rsidRDefault="00317FFB" w:rsidP="00317FFB"/>
    <w:p w:rsidR="006D4917" w:rsidRPr="001A20CA" w:rsidRDefault="006D4917" w:rsidP="00EF1F7E">
      <w:pPr>
        <w:spacing w:after="0" w:line="240" w:lineRule="auto"/>
        <w:contextualSpacing/>
        <w:jc w:val="both"/>
        <w:rPr>
          <w:rFonts w:ascii="Times New Roman" w:eastAsia="Calibri" w:hAnsi="Times New Roman" w:cs="Times New Roman"/>
          <w:sz w:val="28"/>
          <w:szCs w:val="28"/>
          <w:lang w:eastAsia="ru-RU"/>
        </w:rPr>
      </w:pPr>
    </w:p>
    <w:p w:rsidR="006D4917" w:rsidRPr="001A20CA" w:rsidRDefault="006D4917" w:rsidP="00EF1F7E">
      <w:pPr>
        <w:spacing w:after="0" w:line="240" w:lineRule="auto"/>
        <w:contextualSpacing/>
        <w:jc w:val="both"/>
        <w:rPr>
          <w:rFonts w:ascii="Times New Roman" w:eastAsia="Calibri" w:hAnsi="Times New Roman" w:cs="Times New Roman"/>
          <w:sz w:val="28"/>
          <w:szCs w:val="28"/>
          <w:lang w:eastAsia="ru-RU"/>
        </w:rPr>
      </w:pPr>
    </w:p>
    <w:p w:rsidR="006D4917" w:rsidRPr="001A20CA" w:rsidRDefault="006D4917" w:rsidP="00EF1F7E">
      <w:pPr>
        <w:spacing w:after="0" w:line="240" w:lineRule="auto"/>
        <w:contextualSpacing/>
        <w:jc w:val="both"/>
        <w:rPr>
          <w:rFonts w:ascii="Times New Roman" w:eastAsia="Calibri" w:hAnsi="Times New Roman" w:cs="Times New Roman"/>
          <w:sz w:val="28"/>
          <w:szCs w:val="28"/>
          <w:lang w:eastAsia="ru-RU"/>
        </w:rPr>
      </w:pPr>
    </w:p>
    <w:p w:rsidR="006D4917" w:rsidRPr="001A20CA" w:rsidRDefault="006D4917" w:rsidP="00EF1F7E">
      <w:pPr>
        <w:spacing w:after="0" w:line="240" w:lineRule="auto"/>
        <w:contextualSpacing/>
        <w:jc w:val="both"/>
        <w:rPr>
          <w:rFonts w:ascii="Times New Roman" w:eastAsia="Calibri" w:hAnsi="Times New Roman" w:cs="Times New Roman"/>
          <w:sz w:val="28"/>
          <w:szCs w:val="28"/>
          <w:lang w:eastAsia="ru-RU"/>
        </w:rPr>
      </w:pPr>
    </w:p>
    <w:p w:rsidR="006D4917" w:rsidRPr="001A20CA" w:rsidRDefault="006D4917" w:rsidP="00EF1F7E">
      <w:pPr>
        <w:spacing w:after="0" w:line="240" w:lineRule="auto"/>
        <w:contextualSpacing/>
        <w:jc w:val="both"/>
        <w:rPr>
          <w:rFonts w:ascii="Times New Roman" w:eastAsia="Calibri" w:hAnsi="Times New Roman" w:cs="Times New Roman"/>
          <w:sz w:val="28"/>
          <w:szCs w:val="28"/>
          <w:lang w:eastAsia="ru-RU"/>
        </w:rPr>
      </w:pPr>
    </w:p>
    <w:p w:rsidR="006D4917" w:rsidRPr="001A20CA" w:rsidRDefault="006D4917" w:rsidP="00EF1F7E">
      <w:pPr>
        <w:spacing w:after="0" w:line="240" w:lineRule="auto"/>
        <w:contextualSpacing/>
        <w:jc w:val="both"/>
        <w:rPr>
          <w:rFonts w:ascii="Times New Roman" w:eastAsia="Calibri" w:hAnsi="Times New Roman" w:cs="Times New Roman"/>
          <w:sz w:val="28"/>
          <w:szCs w:val="28"/>
          <w:lang w:eastAsia="ru-RU"/>
        </w:rPr>
      </w:pPr>
    </w:p>
    <w:p w:rsidR="006D4917" w:rsidRPr="001A20CA" w:rsidRDefault="006D4917" w:rsidP="00EF1F7E">
      <w:pPr>
        <w:spacing w:after="0" w:line="240" w:lineRule="auto"/>
        <w:contextualSpacing/>
        <w:jc w:val="both"/>
        <w:rPr>
          <w:rFonts w:ascii="Times New Roman" w:eastAsia="Calibri" w:hAnsi="Times New Roman" w:cs="Times New Roman"/>
          <w:sz w:val="28"/>
          <w:szCs w:val="28"/>
          <w:lang w:eastAsia="ru-RU"/>
        </w:rPr>
      </w:pPr>
    </w:p>
    <w:p w:rsidR="006D4917" w:rsidRPr="001A20CA" w:rsidRDefault="006D4917" w:rsidP="00EF1F7E">
      <w:pPr>
        <w:spacing w:after="0" w:line="240" w:lineRule="auto"/>
        <w:contextualSpacing/>
        <w:jc w:val="both"/>
        <w:rPr>
          <w:rFonts w:ascii="Times New Roman" w:eastAsia="Calibri" w:hAnsi="Times New Roman" w:cs="Times New Roman"/>
          <w:sz w:val="28"/>
          <w:szCs w:val="28"/>
          <w:lang w:eastAsia="ru-RU"/>
        </w:rPr>
      </w:pPr>
    </w:p>
    <w:p w:rsidR="006D4917" w:rsidRPr="001A20CA" w:rsidRDefault="006D4917" w:rsidP="00EF1F7E">
      <w:pPr>
        <w:spacing w:after="0" w:line="240" w:lineRule="auto"/>
        <w:contextualSpacing/>
        <w:jc w:val="both"/>
        <w:rPr>
          <w:rFonts w:ascii="Times New Roman" w:eastAsia="Calibri" w:hAnsi="Times New Roman" w:cs="Times New Roman"/>
          <w:sz w:val="28"/>
          <w:szCs w:val="28"/>
          <w:lang w:eastAsia="ru-RU"/>
        </w:rPr>
      </w:pPr>
    </w:p>
    <w:p w:rsidR="006D4917" w:rsidRPr="001A20CA" w:rsidRDefault="006D4917" w:rsidP="00EF1F7E">
      <w:pPr>
        <w:spacing w:after="0" w:line="240" w:lineRule="auto"/>
        <w:contextualSpacing/>
        <w:jc w:val="both"/>
        <w:rPr>
          <w:rFonts w:ascii="Times New Roman" w:eastAsia="Calibri" w:hAnsi="Times New Roman" w:cs="Times New Roman"/>
          <w:sz w:val="28"/>
          <w:szCs w:val="28"/>
          <w:lang w:eastAsia="ru-RU"/>
        </w:rPr>
      </w:pPr>
    </w:p>
    <w:p w:rsidR="006D4917" w:rsidRPr="001A20CA" w:rsidRDefault="006D4917" w:rsidP="00EF1F7E">
      <w:pPr>
        <w:spacing w:after="0" w:line="240" w:lineRule="auto"/>
        <w:contextualSpacing/>
        <w:jc w:val="both"/>
        <w:rPr>
          <w:rFonts w:ascii="Times New Roman" w:eastAsia="Calibri" w:hAnsi="Times New Roman" w:cs="Times New Roman"/>
          <w:sz w:val="28"/>
          <w:szCs w:val="28"/>
          <w:lang w:eastAsia="ru-RU"/>
        </w:rPr>
      </w:pPr>
    </w:p>
    <w:p w:rsidR="006D4917" w:rsidRPr="001A20CA" w:rsidRDefault="006D4917" w:rsidP="00EF1F7E">
      <w:pPr>
        <w:spacing w:after="0" w:line="240" w:lineRule="auto"/>
        <w:contextualSpacing/>
        <w:jc w:val="both"/>
        <w:rPr>
          <w:rFonts w:ascii="Times New Roman" w:eastAsia="Calibri" w:hAnsi="Times New Roman" w:cs="Times New Roman"/>
          <w:sz w:val="28"/>
          <w:szCs w:val="28"/>
          <w:lang w:eastAsia="ru-RU"/>
        </w:rPr>
      </w:pPr>
    </w:p>
    <w:p w:rsidR="006D4917" w:rsidRPr="001A20CA" w:rsidRDefault="006D4917" w:rsidP="00EF1F7E">
      <w:pPr>
        <w:spacing w:after="0" w:line="240" w:lineRule="auto"/>
        <w:contextualSpacing/>
        <w:jc w:val="both"/>
        <w:rPr>
          <w:rFonts w:ascii="Times New Roman" w:eastAsia="Calibri" w:hAnsi="Times New Roman" w:cs="Times New Roman"/>
          <w:sz w:val="28"/>
          <w:szCs w:val="28"/>
          <w:lang w:eastAsia="ru-RU"/>
        </w:rPr>
      </w:pPr>
    </w:p>
    <w:p w:rsidR="00D338F8" w:rsidRPr="001A20CA" w:rsidRDefault="00D338F8" w:rsidP="00EF1F7E">
      <w:pPr>
        <w:spacing w:after="0" w:line="240" w:lineRule="auto"/>
        <w:contextualSpacing/>
        <w:jc w:val="both"/>
        <w:rPr>
          <w:rFonts w:ascii="Times New Roman" w:eastAsia="Calibri" w:hAnsi="Times New Roman" w:cs="Times New Roman"/>
          <w:sz w:val="28"/>
          <w:szCs w:val="28"/>
          <w:lang w:eastAsia="ru-RU"/>
        </w:rPr>
        <w:sectPr w:rsidR="00D338F8" w:rsidRPr="001A20CA" w:rsidSect="006D4917">
          <w:pgSz w:w="16838" w:h="11906" w:orient="landscape"/>
          <w:pgMar w:top="1560" w:right="1134" w:bottom="850" w:left="1134" w:header="708" w:footer="708" w:gutter="0"/>
          <w:cols w:space="708"/>
          <w:docGrid w:linePitch="360"/>
        </w:sectPr>
      </w:pPr>
    </w:p>
    <w:p w:rsidR="00D338F8" w:rsidRPr="001A20CA" w:rsidRDefault="00D338F8" w:rsidP="00D338F8">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D338F8" w:rsidRPr="001A20CA" w:rsidRDefault="00D338F8" w:rsidP="00D338F8">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r w:rsidRPr="001A20CA">
        <w:rPr>
          <w:rFonts w:ascii="Times New Roman" w:eastAsia="Times New Roman" w:hAnsi="Times New Roman" w:cs="Times New Roman"/>
          <w:szCs w:val="20"/>
          <w:lang w:eastAsia="ru-RU"/>
        </w:rPr>
        <w:t>Приложение № 4</w:t>
      </w:r>
    </w:p>
    <w:p w:rsidR="00D338F8" w:rsidRPr="001A20CA" w:rsidRDefault="00D338F8" w:rsidP="00D338F8">
      <w:pPr>
        <w:widowControl w:val="0"/>
        <w:autoSpaceDE w:val="0"/>
        <w:autoSpaceDN w:val="0"/>
        <w:spacing w:after="0" w:line="240" w:lineRule="auto"/>
        <w:jc w:val="right"/>
        <w:rPr>
          <w:rFonts w:ascii="Times New Roman" w:eastAsia="Times New Roman" w:hAnsi="Times New Roman" w:cs="Times New Roman"/>
          <w:szCs w:val="20"/>
          <w:lang w:eastAsia="ru-RU"/>
        </w:rPr>
      </w:pPr>
      <w:r w:rsidRPr="001A20CA">
        <w:rPr>
          <w:rFonts w:ascii="Times New Roman" w:eastAsia="Times New Roman" w:hAnsi="Times New Roman" w:cs="Times New Roman"/>
          <w:szCs w:val="20"/>
          <w:lang w:eastAsia="ru-RU"/>
        </w:rPr>
        <w:t>к муниципальной программе</w:t>
      </w:r>
    </w:p>
    <w:p w:rsidR="00D338F8" w:rsidRPr="001A20CA" w:rsidRDefault="00D338F8" w:rsidP="00D338F8">
      <w:pPr>
        <w:widowControl w:val="0"/>
        <w:autoSpaceDE w:val="0"/>
        <w:autoSpaceDN w:val="0"/>
        <w:spacing w:after="0" w:line="240" w:lineRule="auto"/>
        <w:jc w:val="right"/>
        <w:rPr>
          <w:rFonts w:ascii="Times New Roman" w:eastAsia="Times New Roman" w:hAnsi="Times New Roman" w:cs="Times New Roman"/>
          <w:szCs w:val="20"/>
          <w:lang w:eastAsia="ru-RU"/>
        </w:rPr>
      </w:pPr>
      <w:r w:rsidRPr="001A20CA">
        <w:rPr>
          <w:rFonts w:ascii="Times New Roman" w:eastAsia="Times New Roman" w:hAnsi="Times New Roman" w:cs="Times New Roman"/>
          <w:szCs w:val="20"/>
          <w:lang w:eastAsia="ru-RU"/>
        </w:rPr>
        <w:t>«Обеспечение общественного порядка</w:t>
      </w:r>
    </w:p>
    <w:p w:rsidR="00D338F8" w:rsidRPr="001A20CA" w:rsidRDefault="00D338F8" w:rsidP="00D338F8">
      <w:pPr>
        <w:widowControl w:val="0"/>
        <w:autoSpaceDE w:val="0"/>
        <w:autoSpaceDN w:val="0"/>
        <w:spacing w:after="0" w:line="240" w:lineRule="auto"/>
        <w:jc w:val="right"/>
        <w:rPr>
          <w:rFonts w:ascii="Times New Roman" w:eastAsia="Times New Roman" w:hAnsi="Times New Roman" w:cs="Times New Roman"/>
          <w:szCs w:val="20"/>
          <w:lang w:eastAsia="ru-RU"/>
        </w:rPr>
      </w:pPr>
      <w:r w:rsidRPr="001A20CA">
        <w:rPr>
          <w:rFonts w:ascii="Times New Roman" w:eastAsia="Times New Roman" w:hAnsi="Times New Roman" w:cs="Times New Roman"/>
          <w:szCs w:val="20"/>
          <w:lang w:eastAsia="ru-RU"/>
        </w:rPr>
        <w:t>и противодействие преступности»</w:t>
      </w:r>
    </w:p>
    <w:p w:rsidR="00D338F8" w:rsidRPr="001A20CA" w:rsidRDefault="00D338F8" w:rsidP="00D338F8">
      <w:pPr>
        <w:spacing w:after="0" w:line="240" w:lineRule="auto"/>
        <w:contextualSpacing/>
        <w:jc w:val="both"/>
        <w:rPr>
          <w:rFonts w:ascii="Times New Roman" w:eastAsia="Calibri" w:hAnsi="Times New Roman" w:cs="Times New Roman"/>
          <w:sz w:val="28"/>
          <w:szCs w:val="28"/>
          <w:lang w:eastAsia="ru-RU"/>
        </w:rPr>
      </w:pPr>
    </w:p>
    <w:p w:rsidR="00D338F8" w:rsidRPr="001A20CA" w:rsidRDefault="00D338F8" w:rsidP="00D338F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Подпрограмма № 2</w:t>
      </w:r>
    </w:p>
    <w:p w:rsidR="00D338F8" w:rsidRPr="001A20CA" w:rsidRDefault="00D338F8" w:rsidP="00D338F8">
      <w:pPr>
        <w:widowControl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«Противодействие коррупции в муниципальном образовании</w:t>
      </w:r>
    </w:p>
    <w:p w:rsidR="00D338F8" w:rsidRPr="001A20CA" w:rsidRDefault="00D338F8" w:rsidP="00D338F8">
      <w:pPr>
        <w:widowControl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«Город Псков» муниципальной программы «Обеспечение</w:t>
      </w:r>
    </w:p>
    <w:p w:rsidR="00D338F8" w:rsidRPr="001A20CA" w:rsidRDefault="00D338F8" w:rsidP="00D338F8">
      <w:pPr>
        <w:widowControl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общественного порядка и противодействие преступности»</w:t>
      </w:r>
    </w:p>
    <w:p w:rsidR="00D338F8" w:rsidRPr="001A20CA" w:rsidRDefault="00D338F8" w:rsidP="00D338F8">
      <w:pPr>
        <w:widowControl w:val="0"/>
        <w:spacing w:after="0" w:line="240" w:lineRule="auto"/>
        <w:jc w:val="both"/>
        <w:rPr>
          <w:rFonts w:ascii="Times New Roman" w:eastAsia="Times New Roman" w:hAnsi="Times New Roman" w:cs="Times New Roman"/>
          <w:sz w:val="28"/>
          <w:szCs w:val="28"/>
          <w:lang w:eastAsia="ru-RU"/>
        </w:rPr>
      </w:pPr>
    </w:p>
    <w:p w:rsidR="00D338F8" w:rsidRPr="001A20CA" w:rsidRDefault="00D338F8" w:rsidP="00D338F8">
      <w:pPr>
        <w:spacing w:after="0" w:line="240" w:lineRule="auto"/>
        <w:jc w:val="center"/>
        <w:rPr>
          <w:rFonts w:ascii="Times New Roman" w:eastAsia="Times New Roman" w:hAnsi="Times New Roman" w:cs="Times New Roman"/>
          <w:sz w:val="28"/>
          <w:szCs w:val="28"/>
          <w:lang w:eastAsia="ru-RU"/>
        </w:rPr>
      </w:pPr>
    </w:p>
    <w:p w:rsidR="00D338F8" w:rsidRPr="001A20CA" w:rsidRDefault="00D338F8" w:rsidP="00D338F8">
      <w:pPr>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I. ПАСПОРТ</w:t>
      </w:r>
    </w:p>
    <w:p w:rsidR="00D338F8" w:rsidRPr="001A20CA" w:rsidRDefault="00D338F8" w:rsidP="00D338F8">
      <w:pPr>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подпрограммы </w:t>
      </w:r>
    </w:p>
    <w:p w:rsidR="00D338F8" w:rsidRPr="001A20CA" w:rsidRDefault="00D338F8" w:rsidP="00D338F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D338F8" w:rsidRPr="001A20CA" w:rsidRDefault="00D338F8" w:rsidP="00D338F8">
      <w:pPr>
        <w:widowControl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«Противодействие коррупции в муниципальном образовании</w:t>
      </w:r>
    </w:p>
    <w:p w:rsidR="00D338F8" w:rsidRPr="001A20CA" w:rsidRDefault="00D338F8" w:rsidP="00D338F8">
      <w:pPr>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«Город Псков»</w:t>
      </w:r>
    </w:p>
    <w:p w:rsidR="00D338F8" w:rsidRPr="001A20CA" w:rsidRDefault="00D338F8" w:rsidP="00D338F8">
      <w:pPr>
        <w:spacing w:after="0" w:line="240" w:lineRule="auto"/>
        <w:jc w:val="center"/>
        <w:rPr>
          <w:rFonts w:ascii="Times New Roman" w:eastAsia="Times New Roman" w:hAnsi="Times New Roman" w:cs="Times New Roman"/>
          <w:sz w:val="24"/>
          <w:szCs w:val="24"/>
          <w:lang w:eastAsia="ru-RU"/>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13"/>
        <w:gridCol w:w="937"/>
        <w:gridCol w:w="934"/>
        <w:gridCol w:w="934"/>
        <w:gridCol w:w="936"/>
        <w:gridCol w:w="934"/>
        <w:gridCol w:w="934"/>
        <w:gridCol w:w="1051"/>
      </w:tblGrid>
      <w:tr w:rsidR="001A20CA" w:rsidRPr="001A20CA" w:rsidTr="00D338F8">
        <w:trPr>
          <w:trHeight w:val="317"/>
        </w:trPr>
        <w:tc>
          <w:tcPr>
            <w:tcW w:w="1521" w:type="pct"/>
            <w:tcMar>
              <w:top w:w="0" w:type="dxa"/>
              <w:left w:w="75" w:type="dxa"/>
              <w:bottom w:w="0" w:type="dxa"/>
              <w:right w:w="75" w:type="dxa"/>
            </w:tcMar>
          </w:tcPr>
          <w:p w:rsidR="00D338F8" w:rsidRPr="001A20CA" w:rsidRDefault="00D338F8" w:rsidP="00D338F8">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Ответственный исполн</w:t>
            </w:r>
            <w:r w:rsidRPr="001A20CA">
              <w:rPr>
                <w:rFonts w:ascii="Times New Roman" w:eastAsia="Times New Roman" w:hAnsi="Times New Roman" w:cs="Times New Roman"/>
                <w:sz w:val="24"/>
                <w:szCs w:val="24"/>
                <w:lang w:eastAsia="ru-RU"/>
              </w:rPr>
              <w:t>и</w:t>
            </w:r>
            <w:r w:rsidRPr="001A20CA">
              <w:rPr>
                <w:rFonts w:ascii="Times New Roman" w:eastAsia="Times New Roman" w:hAnsi="Times New Roman" w:cs="Times New Roman"/>
                <w:sz w:val="24"/>
                <w:szCs w:val="24"/>
                <w:lang w:eastAsia="ru-RU"/>
              </w:rPr>
              <w:t xml:space="preserve">тель подпрограммы  </w:t>
            </w:r>
          </w:p>
        </w:tc>
        <w:tc>
          <w:tcPr>
            <w:tcW w:w="3479" w:type="pct"/>
            <w:gridSpan w:val="7"/>
            <w:tcMar>
              <w:top w:w="0" w:type="dxa"/>
              <w:left w:w="75" w:type="dxa"/>
              <w:bottom w:w="0" w:type="dxa"/>
              <w:right w:w="75" w:type="dxa"/>
            </w:tcMar>
          </w:tcPr>
          <w:p w:rsidR="00D338F8" w:rsidRPr="001A20CA" w:rsidRDefault="00D338F8" w:rsidP="00D338F8">
            <w:pPr>
              <w:pStyle w:val="ConsPlusNormal"/>
              <w:jc w:val="both"/>
              <w:rPr>
                <w:rFonts w:ascii="Times New Roman" w:hAnsi="Times New Roman"/>
                <w:sz w:val="24"/>
                <w:szCs w:val="24"/>
              </w:rPr>
            </w:pPr>
            <w:r w:rsidRPr="001A20CA">
              <w:rPr>
                <w:rFonts w:ascii="Times New Roman" w:hAnsi="Times New Roman"/>
                <w:sz w:val="24"/>
                <w:szCs w:val="24"/>
              </w:rPr>
              <w:t>Комитет правового обеспечения Администрации города Пскова</w:t>
            </w:r>
          </w:p>
        </w:tc>
      </w:tr>
      <w:tr w:rsidR="001A20CA" w:rsidRPr="001A20CA" w:rsidTr="00D338F8">
        <w:trPr>
          <w:trHeight w:val="266"/>
        </w:trPr>
        <w:tc>
          <w:tcPr>
            <w:tcW w:w="1521" w:type="pct"/>
            <w:tcMar>
              <w:top w:w="0" w:type="dxa"/>
              <w:left w:w="75" w:type="dxa"/>
              <w:bottom w:w="0" w:type="dxa"/>
              <w:right w:w="75" w:type="dxa"/>
            </w:tcMar>
          </w:tcPr>
          <w:p w:rsidR="00D338F8" w:rsidRPr="001A20CA" w:rsidRDefault="00D338F8" w:rsidP="00D338F8">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Участники подпрограммы</w:t>
            </w:r>
          </w:p>
        </w:tc>
        <w:tc>
          <w:tcPr>
            <w:tcW w:w="3479" w:type="pct"/>
            <w:gridSpan w:val="7"/>
            <w:tcMar>
              <w:top w:w="0" w:type="dxa"/>
              <w:left w:w="75" w:type="dxa"/>
              <w:bottom w:w="0" w:type="dxa"/>
              <w:right w:w="75" w:type="dxa"/>
            </w:tcMar>
          </w:tcPr>
          <w:p w:rsidR="00D338F8" w:rsidRPr="001A20CA" w:rsidRDefault="00D338F8" w:rsidP="00D338F8">
            <w:pPr>
              <w:pStyle w:val="ConsPlusNormal"/>
              <w:jc w:val="both"/>
              <w:rPr>
                <w:rFonts w:ascii="Times New Roman" w:hAnsi="Times New Roman"/>
                <w:sz w:val="24"/>
                <w:szCs w:val="24"/>
              </w:rPr>
            </w:pPr>
            <w:proofErr w:type="gramStart"/>
            <w:r w:rsidRPr="001A20CA">
              <w:rPr>
                <w:rFonts w:ascii="Times New Roman" w:hAnsi="Times New Roman"/>
                <w:sz w:val="24"/>
                <w:szCs w:val="24"/>
              </w:rPr>
              <w:t>Комитет правового обеспечения Администрации города Пскова, Организационный отдел Администрации города Пскова, Отдел кадровой работы Администрации города Пск</w:t>
            </w:r>
            <w:r w:rsidRPr="001A20CA">
              <w:rPr>
                <w:rFonts w:ascii="Times New Roman" w:hAnsi="Times New Roman"/>
                <w:sz w:val="24"/>
                <w:szCs w:val="24"/>
              </w:rPr>
              <w:t>о</w:t>
            </w:r>
            <w:r w:rsidRPr="001A20CA">
              <w:rPr>
                <w:rFonts w:ascii="Times New Roman" w:hAnsi="Times New Roman"/>
                <w:sz w:val="24"/>
                <w:szCs w:val="24"/>
              </w:rPr>
              <w:t xml:space="preserve">ва, Отдел по информационно-аналитической работе и связям со средствами массовой информации Псковской городской Думы, </w:t>
            </w:r>
            <w:r w:rsidR="004C13E5" w:rsidRPr="001A20CA">
              <w:rPr>
                <w:rFonts w:ascii="Times New Roman" w:hAnsi="Times New Roman"/>
                <w:sz w:val="24"/>
                <w:szCs w:val="24"/>
              </w:rPr>
              <w:t>Отдел по работе со СМИ Администрации города Пск</w:t>
            </w:r>
            <w:r w:rsidR="004C13E5" w:rsidRPr="001A20CA">
              <w:rPr>
                <w:rFonts w:ascii="Times New Roman" w:hAnsi="Times New Roman"/>
                <w:sz w:val="24"/>
                <w:szCs w:val="24"/>
              </w:rPr>
              <w:t>о</w:t>
            </w:r>
            <w:r w:rsidR="004C13E5" w:rsidRPr="001A20CA">
              <w:rPr>
                <w:rFonts w:ascii="Times New Roman" w:hAnsi="Times New Roman"/>
                <w:sz w:val="24"/>
                <w:szCs w:val="24"/>
              </w:rPr>
              <w:t xml:space="preserve">ва,  </w:t>
            </w:r>
            <w:r w:rsidRPr="001A20CA">
              <w:rPr>
                <w:rFonts w:ascii="Times New Roman" w:hAnsi="Times New Roman"/>
                <w:sz w:val="24"/>
                <w:szCs w:val="24"/>
              </w:rPr>
              <w:t>Комитет социально-экономического развития Админ</w:t>
            </w:r>
            <w:r w:rsidRPr="001A20CA">
              <w:rPr>
                <w:rFonts w:ascii="Times New Roman" w:hAnsi="Times New Roman"/>
                <w:sz w:val="24"/>
                <w:szCs w:val="24"/>
              </w:rPr>
              <w:t>и</w:t>
            </w:r>
            <w:r w:rsidRPr="001A20CA">
              <w:rPr>
                <w:rFonts w:ascii="Times New Roman" w:hAnsi="Times New Roman"/>
                <w:sz w:val="24"/>
                <w:szCs w:val="24"/>
              </w:rPr>
              <w:t>страции города Пскова, Комитет по делам гражданской обор</w:t>
            </w:r>
            <w:r w:rsidRPr="001A20CA">
              <w:rPr>
                <w:rFonts w:ascii="Times New Roman" w:hAnsi="Times New Roman"/>
                <w:sz w:val="24"/>
                <w:szCs w:val="24"/>
              </w:rPr>
              <w:t>о</w:t>
            </w:r>
            <w:r w:rsidRPr="001A20CA">
              <w:rPr>
                <w:rFonts w:ascii="Times New Roman" w:hAnsi="Times New Roman"/>
                <w:sz w:val="24"/>
                <w:szCs w:val="24"/>
              </w:rPr>
              <w:t>ны и предупреждению чрезвычайных ситуаций Администр</w:t>
            </w:r>
            <w:r w:rsidRPr="001A20CA">
              <w:rPr>
                <w:rFonts w:ascii="Times New Roman" w:hAnsi="Times New Roman"/>
                <w:sz w:val="24"/>
                <w:szCs w:val="24"/>
              </w:rPr>
              <w:t>а</w:t>
            </w:r>
            <w:r w:rsidRPr="001A20CA">
              <w:rPr>
                <w:rFonts w:ascii="Times New Roman" w:hAnsi="Times New Roman"/>
                <w:sz w:val="24"/>
                <w:szCs w:val="24"/>
              </w:rPr>
              <w:t>ции города Пскова, Управление образования Администрации города</w:t>
            </w:r>
            <w:proofErr w:type="gramEnd"/>
            <w:r w:rsidRPr="001A20CA">
              <w:rPr>
                <w:rFonts w:ascii="Times New Roman" w:hAnsi="Times New Roman"/>
                <w:sz w:val="24"/>
                <w:szCs w:val="24"/>
              </w:rPr>
              <w:t xml:space="preserve"> Пскова, Контрольно-счетная палата г. Пскова</w:t>
            </w:r>
          </w:p>
        </w:tc>
      </w:tr>
      <w:tr w:rsidR="001A20CA" w:rsidRPr="001A20CA" w:rsidTr="00D338F8">
        <w:trPr>
          <w:trHeight w:val="266"/>
        </w:trPr>
        <w:tc>
          <w:tcPr>
            <w:tcW w:w="1521" w:type="pct"/>
            <w:tcMar>
              <w:top w:w="0" w:type="dxa"/>
              <w:left w:w="75" w:type="dxa"/>
              <w:bottom w:w="0" w:type="dxa"/>
              <w:right w:w="75" w:type="dxa"/>
            </w:tcMar>
          </w:tcPr>
          <w:p w:rsidR="00D338F8" w:rsidRPr="001A20CA" w:rsidRDefault="00D338F8" w:rsidP="00D338F8">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Цель подпрограммы</w:t>
            </w:r>
          </w:p>
          <w:p w:rsidR="00D338F8" w:rsidRPr="001A20CA" w:rsidRDefault="00D338F8" w:rsidP="00D338F8">
            <w:pPr>
              <w:spacing w:after="0" w:line="240" w:lineRule="auto"/>
              <w:rPr>
                <w:rFonts w:ascii="Times New Roman" w:eastAsia="Times New Roman" w:hAnsi="Times New Roman" w:cs="Times New Roman"/>
                <w:sz w:val="24"/>
                <w:szCs w:val="24"/>
                <w:lang w:eastAsia="ru-RU"/>
              </w:rPr>
            </w:pPr>
          </w:p>
        </w:tc>
        <w:tc>
          <w:tcPr>
            <w:tcW w:w="3479" w:type="pct"/>
            <w:gridSpan w:val="7"/>
            <w:tcMar>
              <w:top w:w="0" w:type="dxa"/>
              <w:left w:w="75" w:type="dxa"/>
              <w:bottom w:w="0" w:type="dxa"/>
              <w:right w:w="75" w:type="dxa"/>
            </w:tcMar>
          </w:tcPr>
          <w:p w:rsidR="00D338F8" w:rsidRPr="001A20CA" w:rsidRDefault="00D338F8" w:rsidP="00D338F8">
            <w:pPr>
              <w:spacing w:after="0" w:line="240" w:lineRule="auto"/>
              <w:jc w:val="both"/>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Обеспечение эффективной системы противодействия распр</w:t>
            </w:r>
            <w:r w:rsidRPr="001A20CA">
              <w:rPr>
                <w:rFonts w:ascii="Times New Roman" w:eastAsia="Times New Roman" w:hAnsi="Times New Roman" w:cs="Times New Roman"/>
                <w:sz w:val="24"/>
                <w:szCs w:val="24"/>
                <w:lang w:eastAsia="ru-RU"/>
              </w:rPr>
              <w:t>о</w:t>
            </w:r>
            <w:r w:rsidRPr="001A20CA">
              <w:rPr>
                <w:rFonts w:ascii="Times New Roman" w:eastAsia="Times New Roman" w:hAnsi="Times New Roman" w:cs="Times New Roman"/>
                <w:sz w:val="24"/>
                <w:szCs w:val="24"/>
                <w:lang w:eastAsia="ru-RU"/>
              </w:rPr>
              <w:t>странению коррупции в органах местного самоуправления, муниципальных учреждениях и предприятиях города Пскова</w:t>
            </w:r>
          </w:p>
        </w:tc>
      </w:tr>
      <w:tr w:rsidR="001A20CA" w:rsidRPr="001A20CA" w:rsidTr="00D338F8">
        <w:trPr>
          <w:trHeight w:val="256"/>
        </w:trPr>
        <w:tc>
          <w:tcPr>
            <w:tcW w:w="1521" w:type="pct"/>
            <w:vMerge w:val="restart"/>
            <w:tcMar>
              <w:top w:w="0" w:type="dxa"/>
              <w:left w:w="75" w:type="dxa"/>
              <w:bottom w:w="0" w:type="dxa"/>
              <w:right w:w="75" w:type="dxa"/>
            </w:tcMar>
          </w:tcPr>
          <w:p w:rsidR="00D338F8" w:rsidRPr="001A20CA" w:rsidRDefault="00D338F8" w:rsidP="00D338F8">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 xml:space="preserve">Задачи подпрограммы </w:t>
            </w:r>
          </w:p>
        </w:tc>
        <w:tc>
          <w:tcPr>
            <w:tcW w:w="3479" w:type="pct"/>
            <w:gridSpan w:val="7"/>
            <w:tcMar>
              <w:top w:w="0" w:type="dxa"/>
              <w:left w:w="75" w:type="dxa"/>
              <w:bottom w:w="0" w:type="dxa"/>
              <w:right w:w="75" w:type="dxa"/>
            </w:tcMar>
          </w:tcPr>
          <w:p w:rsidR="00D338F8" w:rsidRPr="001A20CA" w:rsidRDefault="00D338F8" w:rsidP="00D107AC">
            <w:pPr>
              <w:pStyle w:val="ConsPlusNormal"/>
              <w:ind w:firstLine="0"/>
              <w:jc w:val="both"/>
              <w:rPr>
                <w:rFonts w:ascii="Times New Roman" w:hAnsi="Times New Roman"/>
                <w:sz w:val="24"/>
                <w:szCs w:val="24"/>
              </w:rPr>
            </w:pPr>
            <w:r w:rsidRPr="001A20CA">
              <w:rPr>
                <w:rFonts w:ascii="Times New Roman" w:hAnsi="Times New Roman"/>
                <w:sz w:val="24"/>
                <w:szCs w:val="24"/>
              </w:rPr>
              <w:t>1. Формирование у населения города Пскова нетерпимого о</w:t>
            </w:r>
            <w:r w:rsidRPr="001A20CA">
              <w:rPr>
                <w:rFonts w:ascii="Times New Roman" w:hAnsi="Times New Roman"/>
                <w:sz w:val="24"/>
                <w:szCs w:val="24"/>
              </w:rPr>
              <w:t>т</w:t>
            </w:r>
            <w:r w:rsidRPr="001A20CA">
              <w:rPr>
                <w:rFonts w:ascii="Times New Roman" w:hAnsi="Times New Roman"/>
                <w:sz w:val="24"/>
                <w:szCs w:val="24"/>
              </w:rPr>
              <w:t>ношения к коррупционным проявлениям и обеспечение дост</w:t>
            </w:r>
            <w:r w:rsidRPr="001A20CA">
              <w:rPr>
                <w:rFonts w:ascii="Times New Roman" w:hAnsi="Times New Roman"/>
                <w:sz w:val="24"/>
                <w:szCs w:val="24"/>
              </w:rPr>
              <w:t>у</w:t>
            </w:r>
            <w:r w:rsidRPr="001A20CA">
              <w:rPr>
                <w:rFonts w:ascii="Times New Roman" w:hAnsi="Times New Roman"/>
                <w:sz w:val="24"/>
                <w:szCs w:val="24"/>
              </w:rPr>
              <w:t>па населения к информации о деятельности органов местного самоуправления города Пскова, в том числе в сфере против</w:t>
            </w:r>
            <w:r w:rsidRPr="001A20CA">
              <w:rPr>
                <w:rFonts w:ascii="Times New Roman" w:hAnsi="Times New Roman"/>
                <w:sz w:val="24"/>
                <w:szCs w:val="24"/>
              </w:rPr>
              <w:t>о</w:t>
            </w:r>
            <w:r w:rsidRPr="001A20CA">
              <w:rPr>
                <w:rFonts w:ascii="Times New Roman" w:hAnsi="Times New Roman"/>
                <w:sz w:val="24"/>
                <w:szCs w:val="24"/>
              </w:rPr>
              <w:t>действия коррупции</w:t>
            </w:r>
          </w:p>
        </w:tc>
      </w:tr>
      <w:tr w:rsidR="001A20CA" w:rsidRPr="001A20CA" w:rsidTr="00D338F8">
        <w:trPr>
          <w:trHeight w:val="256"/>
        </w:trPr>
        <w:tc>
          <w:tcPr>
            <w:tcW w:w="1521" w:type="pct"/>
            <w:vMerge/>
            <w:tcMar>
              <w:top w:w="0" w:type="dxa"/>
              <w:left w:w="75" w:type="dxa"/>
              <w:bottom w:w="0" w:type="dxa"/>
              <w:right w:w="75" w:type="dxa"/>
            </w:tcMar>
          </w:tcPr>
          <w:p w:rsidR="00D338F8" w:rsidRPr="001A20CA" w:rsidRDefault="00D338F8" w:rsidP="00D338F8">
            <w:pPr>
              <w:spacing w:after="0" w:line="240" w:lineRule="auto"/>
              <w:rPr>
                <w:rFonts w:ascii="Times New Roman" w:eastAsia="Times New Roman" w:hAnsi="Times New Roman" w:cs="Times New Roman"/>
                <w:sz w:val="24"/>
                <w:szCs w:val="24"/>
                <w:lang w:eastAsia="ru-RU"/>
              </w:rPr>
            </w:pPr>
          </w:p>
        </w:tc>
        <w:tc>
          <w:tcPr>
            <w:tcW w:w="3479" w:type="pct"/>
            <w:gridSpan w:val="7"/>
            <w:tcMar>
              <w:top w:w="0" w:type="dxa"/>
              <w:left w:w="75" w:type="dxa"/>
              <w:bottom w:w="0" w:type="dxa"/>
              <w:right w:w="75" w:type="dxa"/>
            </w:tcMar>
          </w:tcPr>
          <w:p w:rsidR="00D338F8" w:rsidRPr="001A20CA" w:rsidRDefault="00D338F8" w:rsidP="00D107AC">
            <w:pPr>
              <w:pStyle w:val="ConsPlusNormal"/>
              <w:ind w:firstLine="0"/>
              <w:jc w:val="both"/>
              <w:rPr>
                <w:rFonts w:ascii="Times New Roman" w:hAnsi="Times New Roman"/>
                <w:sz w:val="24"/>
                <w:szCs w:val="24"/>
              </w:rPr>
            </w:pPr>
            <w:r w:rsidRPr="001A20CA">
              <w:rPr>
                <w:rFonts w:ascii="Times New Roman" w:hAnsi="Times New Roman"/>
                <w:sz w:val="24"/>
                <w:szCs w:val="24"/>
              </w:rPr>
              <w:t>2. Снижение уровня коррупции и оптимизация системы пр</w:t>
            </w:r>
            <w:r w:rsidRPr="001A20CA">
              <w:rPr>
                <w:rFonts w:ascii="Times New Roman" w:hAnsi="Times New Roman"/>
                <w:sz w:val="24"/>
                <w:szCs w:val="24"/>
              </w:rPr>
              <w:t>о</w:t>
            </w:r>
            <w:r w:rsidRPr="001A20CA">
              <w:rPr>
                <w:rFonts w:ascii="Times New Roman" w:hAnsi="Times New Roman"/>
                <w:sz w:val="24"/>
                <w:szCs w:val="24"/>
              </w:rPr>
              <w:t>тиводействия коррупции в целях совершенствования системы эффективного управления в муниципальном образовании «Г</w:t>
            </w:r>
            <w:r w:rsidRPr="001A20CA">
              <w:rPr>
                <w:rFonts w:ascii="Times New Roman" w:hAnsi="Times New Roman"/>
                <w:sz w:val="24"/>
                <w:szCs w:val="24"/>
              </w:rPr>
              <w:t>о</w:t>
            </w:r>
            <w:r w:rsidRPr="001A20CA">
              <w:rPr>
                <w:rFonts w:ascii="Times New Roman" w:hAnsi="Times New Roman"/>
                <w:sz w:val="24"/>
                <w:szCs w:val="24"/>
              </w:rPr>
              <w:t>род Псков»</w:t>
            </w:r>
          </w:p>
        </w:tc>
      </w:tr>
      <w:tr w:rsidR="001A20CA" w:rsidRPr="001A20CA" w:rsidTr="00D338F8">
        <w:trPr>
          <w:trHeight w:val="549"/>
        </w:trPr>
        <w:tc>
          <w:tcPr>
            <w:tcW w:w="1521" w:type="pct"/>
            <w:vMerge w:val="restart"/>
            <w:tcMar>
              <w:top w:w="0" w:type="dxa"/>
              <w:left w:w="75" w:type="dxa"/>
              <w:bottom w:w="0" w:type="dxa"/>
              <w:right w:w="75" w:type="dxa"/>
            </w:tcMar>
          </w:tcPr>
          <w:p w:rsidR="00DD5DDE" w:rsidRPr="001A20CA" w:rsidRDefault="00DD5DDE" w:rsidP="00D338F8">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Целевые показатели (и</w:t>
            </w:r>
            <w:r w:rsidRPr="001A20CA">
              <w:rPr>
                <w:rFonts w:ascii="Times New Roman" w:eastAsia="Times New Roman" w:hAnsi="Times New Roman" w:cs="Times New Roman"/>
                <w:sz w:val="24"/>
                <w:szCs w:val="24"/>
                <w:lang w:eastAsia="ru-RU"/>
              </w:rPr>
              <w:t>н</w:t>
            </w:r>
            <w:r w:rsidRPr="001A20CA">
              <w:rPr>
                <w:rFonts w:ascii="Times New Roman" w:eastAsia="Times New Roman" w:hAnsi="Times New Roman" w:cs="Times New Roman"/>
                <w:sz w:val="24"/>
                <w:szCs w:val="24"/>
                <w:lang w:eastAsia="ru-RU"/>
              </w:rPr>
              <w:t>дикаторы) подпрограммы</w:t>
            </w:r>
          </w:p>
        </w:tc>
        <w:tc>
          <w:tcPr>
            <w:tcW w:w="3479" w:type="pct"/>
            <w:gridSpan w:val="7"/>
            <w:tcMar>
              <w:top w:w="0" w:type="dxa"/>
              <w:left w:w="75" w:type="dxa"/>
              <w:bottom w:w="0" w:type="dxa"/>
              <w:right w:w="75" w:type="dxa"/>
            </w:tcMar>
          </w:tcPr>
          <w:p w:rsidR="00DD5DDE" w:rsidRPr="001A20CA" w:rsidRDefault="00DD5DDE" w:rsidP="00DD5DDE">
            <w:pPr>
              <w:pStyle w:val="ConsPlusNormal"/>
              <w:ind w:firstLine="0"/>
              <w:jc w:val="both"/>
              <w:rPr>
                <w:rFonts w:ascii="Times New Roman" w:hAnsi="Times New Roman"/>
                <w:sz w:val="24"/>
                <w:szCs w:val="24"/>
              </w:rPr>
            </w:pPr>
            <w:r w:rsidRPr="001A20CA">
              <w:rPr>
                <w:rFonts w:ascii="Times New Roman" w:hAnsi="Times New Roman"/>
                <w:sz w:val="24"/>
                <w:szCs w:val="24"/>
              </w:rPr>
              <w:t>Доля правовых заключений на проекты муниципальных но</w:t>
            </w:r>
            <w:r w:rsidRPr="001A20CA">
              <w:rPr>
                <w:rFonts w:ascii="Times New Roman" w:hAnsi="Times New Roman"/>
                <w:sz w:val="24"/>
                <w:szCs w:val="24"/>
              </w:rPr>
              <w:t>р</w:t>
            </w:r>
            <w:r w:rsidRPr="001A20CA">
              <w:rPr>
                <w:rFonts w:ascii="Times New Roman" w:hAnsi="Times New Roman"/>
                <w:sz w:val="24"/>
                <w:szCs w:val="24"/>
              </w:rPr>
              <w:t xml:space="preserve">мативных правовых актов со стороны прокуратуры города Пскова, содержащих указание на наличие в них </w:t>
            </w:r>
            <w:proofErr w:type="spellStart"/>
            <w:r w:rsidRPr="001A20CA">
              <w:rPr>
                <w:rFonts w:ascii="Times New Roman" w:hAnsi="Times New Roman"/>
                <w:sz w:val="24"/>
                <w:szCs w:val="24"/>
              </w:rPr>
              <w:t>коррупци</w:t>
            </w:r>
            <w:r w:rsidRPr="001A20CA">
              <w:rPr>
                <w:rFonts w:ascii="Times New Roman" w:hAnsi="Times New Roman"/>
                <w:sz w:val="24"/>
                <w:szCs w:val="24"/>
              </w:rPr>
              <w:t>о</w:t>
            </w:r>
            <w:r w:rsidRPr="001A20CA">
              <w:rPr>
                <w:rFonts w:ascii="Times New Roman" w:hAnsi="Times New Roman"/>
                <w:sz w:val="24"/>
                <w:szCs w:val="24"/>
              </w:rPr>
              <w:t>генных</w:t>
            </w:r>
            <w:proofErr w:type="spellEnd"/>
            <w:r w:rsidRPr="001A20CA">
              <w:rPr>
                <w:rFonts w:ascii="Times New Roman" w:hAnsi="Times New Roman"/>
                <w:sz w:val="24"/>
                <w:szCs w:val="24"/>
              </w:rPr>
              <w:t xml:space="preserve"> факторов</w:t>
            </w:r>
          </w:p>
        </w:tc>
      </w:tr>
      <w:tr w:rsidR="001A20CA" w:rsidRPr="001A20CA" w:rsidTr="00D338F8">
        <w:trPr>
          <w:trHeight w:val="549"/>
        </w:trPr>
        <w:tc>
          <w:tcPr>
            <w:tcW w:w="1521" w:type="pct"/>
            <w:vMerge/>
            <w:tcMar>
              <w:top w:w="0" w:type="dxa"/>
              <w:left w:w="75" w:type="dxa"/>
              <w:bottom w:w="0" w:type="dxa"/>
              <w:right w:w="75" w:type="dxa"/>
            </w:tcMar>
          </w:tcPr>
          <w:p w:rsidR="00DD5DDE" w:rsidRPr="001A20CA" w:rsidRDefault="00DD5DDE" w:rsidP="00D338F8">
            <w:pPr>
              <w:spacing w:after="0" w:line="240" w:lineRule="auto"/>
              <w:rPr>
                <w:rFonts w:ascii="Times New Roman" w:eastAsia="Times New Roman" w:hAnsi="Times New Roman" w:cs="Times New Roman"/>
                <w:sz w:val="24"/>
                <w:szCs w:val="24"/>
                <w:lang w:eastAsia="ru-RU"/>
              </w:rPr>
            </w:pPr>
          </w:p>
        </w:tc>
        <w:tc>
          <w:tcPr>
            <w:tcW w:w="3479" w:type="pct"/>
            <w:gridSpan w:val="7"/>
            <w:tcMar>
              <w:top w:w="0" w:type="dxa"/>
              <w:left w:w="75" w:type="dxa"/>
              <w:bottom w:w="0" w:type="dxa"/>
              <w:right w:w="75" w:type="dxa"/>
            </w:tcMar>
          </w:tcPr>
          <w:p w:rsidR="00DD5DDE" w:rsidRPr="001A20CA" w:rsidRDefault="00DD5DDE" w:rsidP="00DD5DDE">
            <w:pPr>
              <w:pStyle w:val="ConsPlusNormal"/>
              <w:ind w:firstLine="0"/>
              <w:jc w:val="both"/>
              <w:rPr>
                <w:rFonts w:ascii="Times New Roman" w:hAnsi="Times New Roman"/>
                <w:sz w:val="24"/>
                <w:szCs w:val="24"/>
              </w:rPr>
            </w:pPr>
            <w:r w:rsidRPr="001A20CA">
              <w:rPr>
                <w:rFonts w:ascii="Times New Roman" w:hAnsi="Times New Roman"/>
                <w:sz w:val="24"/>
                <w:szCs w:val="24"/>
              </w:rPr>
              <w:t>Количество заседаний комиссии по соблюдению требований к служебному поведению муниципальных служащих и урегул</w:t>
            </w:r>
            <w:r w:rsidRPr="001A20CA">
              <w:rPr>
                <w:rFonts w:ascii="Times New Roman" w:hAnsi="Times New Roman"/>
                <w:sz w:val="24"/>
                <w:szCs w:val="24"/>
              </w:rPr>
              <w:t>и</w:t>
            </w:r>
            <w:r w:rsidRPr="001A20CA">
              <w:rPr>
                <w:rFonts w:ascii="Times New Roman" w:hAnsi="Times New Roman"/>
                <w:sz w:val="24"/>
                <w:szCs w:val="24"/>
              </w:rPr>
              <w:t xml:space="preserve">рованию конфликта интересов на муниципальной службе в </w:t>
            </w:r>
            <w:r w:rsidRPr="001A20CA">
              <w:rPr>
                <w:rFonts w:ascii="Times New Roman" w:hAnsi="Times New Roman"/>
                <w:sz w:val="24"/>
                <w:szCs w:val="24"/>
              </w:rPr>
              <w:lastRenderedPageBreak/>
              <w:t>Администрации города Пскова</w:t>
            </w:r>
          </w:p>
        </w:tc>
      </w:tr>
      <w:tr w:rsidR="001A20CA" w:rsidRPr="001A20CA" w:rsidTr="00D338F8">
        <w:trPr>
          <w:trHeight w:val="549"/>
        </w:trPr>
        <w:tc>
          <w:tcPr>
            <w:tcW w:w="1521" w:type="pct"/>
            <w:tcMar>
              <w:top w:w="0" w:type="dxa"/>
              <w:left w:w="75" w:type="dxa"/>
              <w:bottom w:w="0" w:type="dxa"/>
              <w:right w:w="75" w:type="dxa"/>
            </w:tcMar>
          </w:tcPr>
          <w:p w:rsidR="00D338F8" w:rsidRPr="001A20CA" w:rsidRDefault="00D338F8" w:rsidP="00D338F8">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lastRenderedPageBreak/>
              <w:t>Сроки и этапы реализации подпрограммы</w:t>
            </w:r>
          </w:p>
        </w:tc>
        <w:tc>
          <w:tcPr>
            <w:tcW w:w="3479" w:type="pct"/>
            <w:gridSpan w:val="7"/>
            <w:tcMar>
              <w:top w:w="0" w:type="dxa"/>
              <w:left w:w="75" w:type="dxa"/>
              <w:bottom w:w="0" w:type="dxa"/>
              <w:right w:w="75" w:type="dxa"/>
            </w:tcMar>
          </w:tcPr>
          <w:p w:rsidR="00D338F8" w:rsidRPr="001A20CA" w:rsidRDefault="00D338F8" w:rsidP="00D338F8">
            <w:pPr>
              <w:spacing w:after="0" w:line="240" w:lineRule="auto"/>
              <w:jc w:val="both"/>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 01.01.2022 - 31.12.2027</w:t>
            </w:r>
          </w:p>
        </w:tc>
      </w:tr>
      <w:tr w:rsidR="001A20CA" w:rsidRPr="001A20CA" w:rsidTr="00D338F8">
        <w:tblPrEx>
          <w:tblCellMar>
            <w:top w:w="102" w:type="dxa"/>
            <w:left w:w="62" w:type="dxa"/>
            <w:bottom w:w="102" w:type="dxa"/>
            <w:right w:w="62" w:type="dxa"/>
          </w:tblCellMar>
        </w:tblPrEx>
        <w:trPr>
          <w:trHeight w:val="132"/>
        </w:trPr>
        <w:tc>
          <w:tcPr>
            <w:tcW w:w="1521" w:type="pct"/>
            <w:vMerge w:val="restart"/>
            <w:shd w:val="clear" w:color="auto" w:fill="auto"/>
          </w:tcPr>
          <w:p w:rsidR="00D338F8" w:rsidRPr="001A20CA" w:rsidRDefault="00D338F8" w:rsidP="00D338F8">
            <w:pPr>
              <w:widowControl w:val="0"/>
              <w:autoSpaceDE w:val="0"/>
              <w:autoSpaceDN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Источники и объемы ф</w:t>
            </w:r>
            <w:r w:rsidRPr="001A20CA">
              <w:rPr>
                <w:rFonts w:ascii="Times New Roman" w:eastAsia="Times New Roman" w:hAnsi="Times New Roman" w:cs="Times New Roman"/>
                <w:sz w:val="24"/>
                <w:szCs w:val="24"/>
                <w:lang w:eastAsia="ru-RU"/>
              </w:rPr>
              <w:t>и</w:t>
            </w:r>
            <w:r w:rsidRPr="001A20CA">
              <w:rPr>
                <w:rFonts w:ascii="Times New Roman" w:eastAsia="Times New Roman" w:hAnsi="Times New Roman" w:cs="Times New Roman"/>
                <w:sz w:val="24"/>
                <w:szCs w:val="24"/>
                <w:lang w:eastAsia="ru-RU"/>
              </w:rPr>
              <w:t>нансирования подпр</w:t>
            </w:r>
            <w:r w:rsidRPr="001A20CA">
              <w:rPr>
                <w:rFonts w:ascii="Times New Roman" w:eastAsia="Times New Roman" w:hAnsi="Times New Roman" w:cs="Times New Roman"/>
                <w:sz w:val="24"/>
                <w:szCs w:val="24"/>
                <w:lang w:eastAsia="ru-RU"/>
              </w:rPr>
              <w:t>о</w:t>
            </w:r>
            <w:r w:rsidRPr="001A20CA">
              <w:rPr>
                <w:rFonts w:ascii="Times New Roman" w:eastAsia="Times New Roman" w:hAnsi="Times New Roman" w:cs="Times New Roman"/>
                <w:sz w:val="24"/>
                <w:szCs w:val="24"/>
                <w:lang w:eastAsia="ru-RU"/>
              </w:rPr>
              <w:t>граммы, в том числе по годам:</w:t>
            </w:r>
          </w:p>
        </w:tc>
        <w:tc>
          <w:tcPr>
            <w:tcW w:w="3479" w:type="pct"/>
            <w:gridSpan w:val="7"/>
            <w:shd w:val="clear" w:color="auto" w:fill="auto"/>
          </w:tcPr>
          <w:p w:rsidR="00D338F8" w:rsidRPr="001A20CA" w:rsidRDefault="00D338F8" w:rsidP="00D338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Расходы (тыс. руб.)</w:t>
            </w:r>
          </w:p>
        </w:tc>
      </w:tr>
      <w:tr w:rsidR="001A20CA" w:rsidRPr="001A20CA" w:rsidTr="00D338F8">
        <w:tblPrEx>
          <w:tblCellMar>
            <w:top w:w="102" w:type="dxa"/>
            <w:left w:w="62" w:type="dxa"/>
            <w:bottom w:w="102" w:type="dxa"/>
            <w:right w:w="62" w:type="dxa"/>
          </w:tblCellMar>
        </w:tblPrEx>
        <w:trPr>
          <w:trHeight w:val="293"/>
        </w:trPr>
        <w:tc>
          <w:tcPr>
            <w:tcW w:w="1521" w:type="pct"/>
            <w:vMerge/>
            <w:shd w:val="clear" w:color="auto" w:fill="auto"/>
          </w:tcPr>
          <w:p w:rsidR="00D338F8" w:rsidRPr="001A20CA" w:rsidRDefault="00D338F8" w:rsidP="00D338F8">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489" w:type="pct"/>
            <w:shd w:val="clear" w:color="auto" w:fill="auto"/>
          </w:tcPr>
          <w:p w:rsidR="00D338F8" w:rsidRPr="001A20CA" w:rsidRDefault="00D338F8" w:rsidP="00D338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2022</w:t>
            </w:r>
          </w:p>
        </w:tc>
        <w:tc>
          <w:tcPr>
            <w:tcW w:w="488" w:type="pct"/>
            <w:shd w:val="clear" w:color="auto" w:fill="auto"/>
          </w:tcPr>
          <w:p w:rsidR="00D338F8" w:rsidRPr="001A20CA" w:rsidRDefault="00D338F8" w:rsidP="00D338F8">
            <w:pPr>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2023</w:t>
            </w:r>
          </w:p>
        </w:tc>
        <w:tc>
          <w:tcPr>
            <w:tcW w:w="488" w:type="pct"/>
            <w:shd w:val="clear" w:color="auto" w:fill="auto"/>
          </w:tcPr>
          <w:p w:rsidR="00D338F8" w:rsidRPr="001A20CA" w:rsidRDefault="00D338F8" w:rsidP="00D338F8">
            <w:pPr>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2024</w:t>
            </w:r>
          </w:p>
        </w:tc>
        <w:tc>
          <w:tcPr>
            <w:tcW w:w="489" w:type="pct"/>
            <w:shd w:val="clear" w:color="auto" w:fill="auto"/>
          </w:tcPr>
          <w:p w:rsidR="00D338F8" w:rsidRPr="001A20CA" w:rsidRDefault="00D338F8" w:rsidP="00D338F8">
            <w:pPr>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2025</w:t>
            </w:r>
          </w:p>
        </w:tc>
        <w:tc>
          <w:tcPr>
            <w:tcW w:w="488" w:type="pct"/>
            <w:shd w:val="clear" w:color="auto" w:fill="auto"/>
          </w:tcPr>
          <w:p w:rsidR="00D338F8" w:rsidRPr="001A20CA" w:rsidRDefault="00D338F8" w:rsidP="00D338F8">
            <w:pPr>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2026</w:t>
            </w:r>
          </w:p>
        </w:tc>
        <w:tc>
          <w:tcPr>
            <w:tcW w:w="488" w:type="pct"/>
            <w:shd w:val="clear" w:color="auto" w:fill="auto"/>
          </w:tcPr>
          <w:p w:rsidR="00D338F8" w:rsidRPr="001A20CA" w:rsidRDefault="00D338F8" w:rsidP="00D338F8">
            <w:pPr>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2027</w:t>
            </w:r>
          </w:p>
        </w:tc>
        <w:tc>
          <w:tcPr>
            <w:tcW w:w="549" w:type="pct"/>
            <w:shd w:val="clear" w:color="auto" w:fill="auto"/>
          </w:tcPr>
          <w:p w:rsidR="00D338F8" w:rsidRPr="001A20CA" w:rsidRDefault="00D338F8" w:rsidP="00D338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Итого</w:t>
            </w:r>
          </w:p>
        </w:tc>
      </w:tr>
      <w:tr w:rsidR="001A20CA" w:rsidRPr="001A20CA" w:rsidTr="00D338F8">
        <w:tblPrEx>
          <w:tblCellMar>
            <w:top w:w="102" w:type="dxa"/>
            <w:left w:w="62" w:type="dxa"/>
            <w:bottom w:w="102" w:type="dxa"/>
            <w:right w:w="62" w:type="dxa"/>
          </w:tblCellMar>
        </w:tblPrEx>
        <w:trPr>
          <w:trHeight w:val="132"/>
        </w:trPr>
        <w:tc>
          <w:tcPr>
            <w:tcW w:w="1521" w:type="pct"/>
            <w:shd w:val="clear" w:color="auto" w:fill="auto"/>
          </w:tcPr>
          <w:p w:rsidR="00A90813" w:rsidRPr="001A20CA" w:rsidRDefault="00A90813" w:rsidP="00D338F8">
            <w:pPr>
              <w:widowControl w:val="0"/>
              <w:autoSpaceDE w:val="0"/>
              <w:autoSpaceDN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местный бюджет</w:t>
            </w:r>
          </w:p>
        </w:tc>
        <w:tc>
          <w:tcPr>
            <w:tcW w:w="489" w:type="pct"/>
            <w:shd w:val="clear" w:color="auto" w:fill="auto"/>
          </w:tcPr>
          <w:p w:rsidR="00A90813" w:rsidRPr="001A20CA" w:rsidRDefault="00A90813" w:rsidP="00A908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100,0</w:t>
            </w:r>
          </w:p>
        </w:tc>
        <w:tc>
          <w:tcPr>
            <w:tcW w:w="488" w:type="pct"/>
            <w:shd w:val="clear" w:color="auto" w:fill="auto"/>
          </w:tcPr>
          <w:p w:rsidR="00A90813" w:rsidRPr="001A20CA" w:rsidRDefault="00A90813" w:rsidP="00273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100,0</w:t>
            </w:r>
          </w:p>
        </w:tc>
        <w:tc>
          <w:tcPr>
            <w:tcW w:w="488" w:type="pct"/>
            <w:shd w:val="clear" w:color="auto" w:fill="auto"/>
          </w:tcPr>
          <w:p w:rsidR="00A90813" w:rsidRPr="001A20CA" w:rsidRDefault="00A90813" w:rsidP="00273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100,0</w:t>
            </w:r>
          </w:p>
        </w:tc>
        <w:tc>
          <w:tcPr>
            <w:tcW w:w="489" w:type="pct"/>
            <w:shd w:val="clear" w:color="auto" w:fill="auto"/>
          </w:tcPr>
          <w:p w:rsidR="00A90813" w:rsidRPr="001A20CA" w:rsidRDefault="00A90813" w:rsidP="00273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100,0</w:t>
            </w:r>
          </w:p>
        </w:tc>
        <w:tc>
          <w:tcPr>
            <w:tcW w:w="488" w:type="pct"/>
            <w:shd w:val="clear" w:color="auto" w:fill="auto"/>
          </w:tcPr>
          <w:p w:rsidR="00A90813" w:rsidRPr="001A20CA" w:rsidRDefault="00A90813" w:rsidP="00273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100,0</w:t>
            </w:r>
          </w:p>
        </w:tc>
        <w:tc>
          <w:tcPr>
            <w:tcW w:w="488" w:type="pct"/>
            <w:shd w:val="clear" w:color="auto" w:fill="auto"/>
          </w:tcPr>
          <w:p w:rsidR="00A90813" w:rsidRPr="001A20CA" w:rsidRDefault="00A90813" w:rsidP="00273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100,0</w:t>
            </w:r>
          </w:p>
        </w:tc>
        <w:tc>
          <w:tcPr>
            <w:tcW w:w="549" w:type="pct"/>
            <w:shd w:val="clear" w:color="auto" w:fill="auto"/>
          </w:tcPr>
          <w:p w:rsidR="00A90813" w:rsidRPr="001A20CA" w:rsidRDefault="00A90813" w:rsidP="00A908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600,0</w:t>
            </w:r>
          </w:p>
        </w:tc>
      </w:tr>
      <w:tr w:rsidR="001A20CA" w:rsidRPr="001A20CA" w:rsidTr="00D338F8">
        <w:tblPrEx>
          <w:tblCellMar>
            <w:top w:w="102" w:type="dxa"/>
            <w:left w:w="62" w:type="dxa"/>
            <w:bottom w:w="102" w:type="dxa"/>
            <w:right w:w="62" w:type="dxa"/>
          </w:tblCellMar>
        </w:tblPrEx>
        <w:trPr>
          <w:trHeight w:val="132"/>
        </w:trPr>
        <w:tc>
          <w:tcPr>
            <w:tcW w:w="1521" w:type="pct"/>
            <w:shd w:val="clear" w:color="auto" w:fill="auto"/>
          </w:tcPr>
          <w:p w:rsidR="00A90813" w:rsidRPr="001A20CA" w:rsidRDefault="00A90813" w:rsidP="00D338F8">
            <w:pPr>
              <w:widowControl w:val="0"/>
              <w:autoSpaceDE w:val="0"/>
              <w:autoSpaceDN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областной бюджет</w:t>
            </w:r>
          </w:p>
        </w:tc>
        <w:tc>
          <w:tcPr>
            <w:tcW w:w="489" w:type="pct"/>
            <w:shd w:val="clear" w:color="auto" w:fill="auto"/>
          </w:tcPr>
          <w:p w:rsidR="00A90813" w:rsidRPr="001A20CA" w:rsidRDefault="00A90813" w:rsidP="00A908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8" w:type="pct"/>
            <w:shd w:val="clear" w:color="auto" w:fill="auto"/>
          </w:tcPr>
          <w:p w:rsidR="00A90813" w:rsidRPr="001A20CA" w:rsidRDefault="00A90813" w:rsidP="00273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8" w:type="pct"/>
            <w:shd w:val="clear" w:color="auto" w:fill="auto"/>
          </w:tcPr>
          <w:p w:rsidR="00A90813" w:rsidRPr="001A20CA" w:rsidRDefault="00A90813" w:rsidP="00273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9" w:type="pct"/>
            <w:shd w:val="clear" w:color="auto" w:fill="auto"/>
          </w:tcPr>
          <w:p w:rsidR="00A90813" w:rsidRPr="001A20CA" w:rsidRDefault="00A90813" w:rsidP="00273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8" w:type="pct"/>
            <w:shd w:val="clear" w:color="auto" w:fill="auto"/>
          </w:tcPr>
          <w:p w:rsidR="00A90813" w:rsidRPr="001A20CA" w:rsidRDefault="00A90813" w:rsidP="00273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8" w:type="pct"/>
            <w:shd w:val="clear" w:color="auto" w:fill="auto"/>
          </w:tcPr>
          <w:p w:rsidR="00A90813" w:rsidRPr="001A20CA" w:rsidRDefault="00A90813" w:rsidP="00273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549" w:type="pct"/>
            <w:shd w:val="clear" w:color="auto" w:fill="auto"/>
          </w:tcPr>
          <w:p w:rsidR="00A90813" w:rsidRPr="001A20CA" w:rsidRDefault="00A90813" w:rsidP="00A908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r>
      <w:tr w:rsidR="001A20CA" w:rsidRPr="001A20CA" w:rsidTr="00D338F8">
        <w:tblPrEx>
          <w:tblCellMar>
            <w:top w:w="102" w:type="dxa"/>
            <w:left w:w="62" w:type="dxa"/>
            <w:bottom w:w="102" w:type="dxa"/>
            <w:right w:w="62" w:type="dxa"/>
          </w:tblCellMar>
        </w:tblPrEx>
        <w:trPr>
          <w:trHeight w:val="132"/>
        </w:trPr>
        <w:tc>
          <w:tcPr>
            <w:tcW w:w="1521" w:type="pct"/>
            <w:shd w:val="clear" w:color="auto" w:fill="auto"/>
          </w:tcPr>
          <w:p w:rsidR="00A90813" w:rsidRPr="001A20CA" w:rsidRDefault="00A90813" w:rsidP="00D338F8">
            <w:pPr>
              <w:widowControl w:val="0"/>
              <w:autoSpaceDE w:val="0"/>
              <w:autoSpaceDN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федеральный бюджет</w:t>
            </w:r>
          </w:p>
        </w:tc>
        <w:tc>
          <w:tcPr>
            <w:tcW w:w="489" w:type="pct"/>
            <w:shd w:val="clear" w:color="auto" w:fill="auto"/>
          </w:tcPr>
          <w:p w:rsidR="00A90813" w:rsidRPr="001A20CA" w:rsidRDefault="00A90813" w:rsidP="00A908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8" w:type="pct"/>
            <w:shd w:val="clear" w:color="auto" w:fill="auto"/>
          </w:tcPr>
          <w:p w:rsidR="00A90813" w:rsidRPr="001A20CA" w:rsidRDefault="00A90813" w:rsidP="00273B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8" w:type="pct"/>
            <w:shd w:val="clear" w:color="auto" w:fill="auto"/>
          </w:tcPr>
          <w:p w:rsidR="00A90813" w:rsidRPr="001A20CA" w:rsidRDefault="00A90813" w:rsidP="00273B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9" w:type="pct"/>
            <w:shd w:val="clear" w:color="auto" w:fill="auto"/>
          </w:tcPr>
          <w:p w:rsidR="00A90813" w:rsidRPr="001A20CA" w:rsidRDefault="00A90813" w:rsidP="00273B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8" w:type="pct"/>
            <w:shd w:val="clear" w:color="auto" w:fill="auto"/>
          </w:tcPr>
          <w:p w:rsidR="00A90813" w:rsidRPr="001A20CA" w:rsidRDefault="00A90813" w:rsidP="00273B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8" w:type="pct"/>
            <w:shd w:val="clear" w:color="auto" w:fill="auto"/>
          </w:tcPr>
          <w:p w:rsidR="00A90813" w:rsidRPr="001A20CA" w:rsidRDefault="00A90813" w:rsidP="00273B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549" w:type="pct"/>
            <w:shd w:val="clear" w:color="auto" w:fill="auto"/>
          </w:tcPr>
          <w:p w:rsidR="00A90813" w:rsidRPr="001A20CA" w:rsidRDefault="00A90813" w:rsidP="00A908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r>
      <w:tr w:rsidR="001A20CA" w:rsidRPr="001A20CA" w:rsidTr="00D338F8">
        <w:tblPrEx>
          <w:tblCellMar>
            <w:top w:w="102" w:type="dxa"/>
            <w:left w:w="62" w:type="dxa"/>
            <w:bottom w:w="102" w:type="dxa"/>
            <w:right w:w="62" w:type="dxa"/>
          </w:tblCellMar>
        </w:tblPrEx>
        <w:trPr>
          <w:trHeight w:val="132"/>
        </w:trPr>
        <w:tc>
          <w:tcPr>
            <w:tcW w:w="1521" w:type="pct"/>
            <w:shd w:val="clear" w:color="auto" w:fill="auto"/>
          </w:tcPr>
          <w:p w:rsidR="00A90813" w:rsidRPr="001A20CA" w:rsidRDefault="00A90813" w:rsidP="00D338F8">
            <w:pPr>
              <w:widowControl w:val="0"/>
              <w:autoSpaceDE w:val="0"/>
              <w:autoSpaceDN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внебюджетные средства</w:t>
            </w:r>
          </w:p>
        </w:tc>
        <w:tc>
          <w:tcPr>
            <w:tcW w:w="489" w:type="pct"/>
            <w:shd w:val="clear" w:color="auto" w:fill="auto"/>
          </w:tcPr>
          <w:p w:rsidR="00A90813" w:rsidRPr="001A20CA" w:rsidRDefault="00A90813" w:rsidP="00A908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8" w:type="pct"/>
            <w:shd w:val="clear" w:color="auto" w:fill="auto"/>
          </w:tcPr>
          <w:p w:rsidR="00A90813" w:rsidRPr="001A20CA" w:rsidRDefault="00A90813" w:rsidP="00273B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8" w:type="pct"/>
            <w:shd w:val="clear" w:color="auto" w:fill="auto"/>
          </w:tcPr>
          <w:p w:rsidR="00A90813" w:rsidRPr="001A20CA" w:rsidRDefault="00A90813" w:rsidP="00273B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9" w:type="pct"/>
            <w:shd w:val="clear" w:color="auto" w:fill="auto"/>
          </w:tcPr>
          <w:p w:rsidR="00A90813" w:rsidRPr="001A20CA" w:rsidRDefault="00A90813" w:rsidP="00273B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8" w:type="pct"/>
            <w:shd w:val="clear" w:color="auto" w:fill="auto"/>
          </w:tcPr>
          <w:p w:rsidR="00A90813" w:rsidRPr="001A20CA" w:rsidRDefault="00A90813" w:rsidP="00273B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488" w:type="pct"/>
            <w:shd w:val="clear" w:color="auto" w:fill="auto"/>
          </w:tcPr>
          <w:p w:rsidR="00A90813" w:rsidRPr="001A20CA" w:rsidRDefault="00A90813" w:rsidP="00273B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c>
          <w:tcPr>
            <w:tcW w:w="549" w:type="pct"/>
            <w:shd w:val="clear" w:color="auto" w:fill="auto"/>
          </w:tcPr>
          <w:p w:rsidR="00A90813" w:rsidRPr="001A20CA" w:rsidRDefault="00A90813" w:rsidP="00A908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p>
        </w:tc>
      </w:tr>
      <w:tr w:rsidR="001A20CA" w:rsidRPr="001A20CA" w:rsidTr="00D338F8">
        <w:tblPrEx>
          <w:tblCellMar>
            <w:top w:w="102" w:type="dxa"/>
            <w:left w:w="62" w:type="dxa"/>
            <w:bottom w:w="102" w:type="dxa"/>
            <w:right w:w="62" w:type="dxa"/>
          </w:tblCellMar>
        </w:tblPrEx>
        <w:trPr>
          <w:trHeight w:val="326"/>
        </w:trPr>
        <w:tc>
          <w:tcPr>
            <w:tcW w:w="1521" w:type="pct"/>
            <w:shd w:val="clear" w:color="auto" w:fill="auto"/>
          </w:tcPr>
          <w:p w:rsidR="00A90813" w:rsidRPr="001A20CA" w:rsidRDefault="00A90813" w:rsidP="00D338F8">
            <w:pPr>
              <w:widowControl w:val="0"/>
              <w:autoSpaceDE w:val="0"/>
              <w:autoSpaceDN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Всего по подпрограмме:</w:t>
            </w:r>
          </w:p>
        </w:tc>
        <w:tc>
          <w:tcPr>
            <w:tcW w:w="489" w:type="pct"/>
            <w:shd w:val="clear" w:color="auto" w:fill="auto"/>
          </w:tcPr>
          <w:p w:rsidR="00A90813" w:rsidRPr="001A20CA" w:rsidRDefault="00A90813" w:rsidP="00A908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100,0</w:t>
            </w:r>
          </w:p>
        </w:tc>
        <w:tc>
          <w:tcPr>
            <w:tcW w:w="488" w:type="pct"/>
            <w:shd w:val="clear" w:color="auto" w:fill="auto"/>
          </w:tcPr>
          <w:p w:rsidR="00A90813" w:rsidRPr="001A20CA" w:rsidRDefault="00A90813" w:rsidP="00273B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100,0</w:t>
            </w:r>
          </w:p>
        </w:tc>
        <w:tc>
          <w:tcPr>
            <w:tcW w:w="488" w:type="pct"/>
            <w:shd w:val="clear" w:color="auto" w:fill="auto"/>
          </w:tcPr>
          <w:p w:rsidR="00A90813" w:rsidRPr="001A20CA" w:rsidRDefault="00A90813" w:rsidP="00273B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100,0</w:t>
            </w:r>
          </w:p>
        </w:tc>
        <w:tc>
          <w:tcPr>
            <w:tcW w:w="489" w:type="pct"/>
            <w:shd w:val="clear" w:color="auto" w:fill="auto"/>
          </w:tcPr>
          <w:p w:rsidR="00A90813" w:rsidRPr="001A20CA" w:rsidRDefault="00A90813" w:rsidP="00273B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100,0</w:t>
            </w:r>
          </w:p>
        </w:tc>
        <w:tc>
          <w:tcPr>
            <w:tcW w:w="488" w:type="pct"/>
            <w:shd w:val="clear" w:color="auto" w:fill="auto"/>
          </w:tcPr>
          <w:p w:rsidR="00A90813" w:rsidRPr="001A20CA" w:rsidRDefault="00A90813" w:rsidP="00273B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100,0</w:t>
            </w:r>
          </w:p>
        </w:tc>
        <w:tc>
          <w:tcPr>
            <w:tcW w:w="488" w:type="pct"/>
            <w:shd w:val="clear" w:color="auto" w:fill="auto"/>
          </w:tcPr>
          <w:p w:rsidR="00A90813" w:rsidRPr="001A20CA" w:rsidRDefault="00A90813" w:rsidP="00273B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100,0</w:t>
            </w:r>
          </w:p>
        </w:tc>
        <w:tc>
          <w:tcPr>
            <w:tcW w:w="549" w:type="pct"/>
            <w:shd w:val="clear" w:color="auto" w:fill="auto"/>
          </w:tcPr>
          <w:p w:rsidR="00A90813" w:rsidRPr="001A20CA" w:rsidRDefault="00A90813" w:rsidP="00A908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600,0</w:t>
            </w:r>
          </w:p>
        </w:tc>
      </w:tr>
      <w:tr w:rsidR="001A20CA" w:rsidRPr="001A20CA" w:rsidTr="00D338F8">
        <w:trPr>
          <w:trHeight w:val="467"/>
        </w:trPr>
        <w:tc>
          <w:tcPr>
            <w:tcW w:w="1521" w:type="pct"/>
            <w:shd w:val="clear" w:color="auto" w:fill="auto"/>
            <w:tcMar>
              <w:top w:w="0" w:type="dxa"/>
              <w:left w:w="75" w:type="dxa"/>
              <w:bottom w:w="0" w:type="dxa"/>
              <w:right w:w="75" w:type="dxa"/>
            </w:tcMar>
          </w:tcPr>
          <w:p w:rsidR="00D338F8" w:rsidRPr="001A20CA" w:rsidRDefault="00D338F8" w:rsidP="00D338F8">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Ожидаемые результаты реализации подпрограммы</w:t>
            </w:r>
          </w:p>
        </w:tc>
        <w:tc>
          <w:tcPr>
            <w:tcW w:w="3479" w:type="pct"/>
            <w:gridSpan w:val="7"/>
            <w:shd w:val="clear" w:color="auto" w:fill="auto"/>
            <w:tcMar>
              <w:top w:w="0" w:type="dxa"/>
              <w:left w:w="75" w:type="dxa"/>
              <w:bottom w:w="0" w:type="dxa"/>
              <w:right w:w="75" w:type="dxa"/>
            </w:tcMar>
          </w:tcPr>
          <w:p w:rsidR="00D338F8" w:rsidRPr="001A20CA" w:rsidRDefault="00D338F8" w:rsidP="00D338F8">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1. Повышение качества предоставления муниципальных услуг</w:t>
            </w:r>
          </w:p>
          <w:p w:rsidR="00D338F8" w:rsidRPr="001A20CA" w:rsidRDefault="00D338F8" w:rsidP="00D338F8">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2. Повышение уровня доверия населения к органам местного самоуправле</w:t>
            </w:r>
            <w:r w:rsidR="00DB5D5D" w:rsidRPr="001A20CA">
              <w:rPr>
                <w:rFonts w:ascii="Times New Roman" w:eastAsia="Times New Roman" w:hAnsi="Times New Roman" w:cs="Times New Roman"/>
                <w:sz w:val="24"/>
                <w:szCs w:val="24"/>
                <w:lang w:eastAsia="ru-RU"/>
              </w:rPr>
              <w:t>ния муниципального образования «</w:t>
            </w:r>
            <w:r w:rsidRPr="001A20CA">
              <w:rPr>
                <w:rFonts w:ascii="Times New Roman" w:eastAsia="Times New Roman" w:hAnsi="Times New Roman" w:cs="Times New Roman"/>
                <w:sz w:val="24"/>
                <w:szCs w:val="24"/>
                <w:lang w:eastAsia="ru-RU"/>
              </w:rPr>
              <w:t>Город Псков</w:t>
            </w:r>
            <w:r w:rsidR="00DB5D5D" w:rsidRPr="001A20CA">
              <w:rPr>
                <w:rFonts w:ascii="Times New Roman" w:eastAsia="Times New Roman" w:hAnsi="Times New Roman" w:cs="Times New Roman"/>
                <w:sz w:val="24"/>
                <w:szCs w:val="24"/>
                <w:lang w:eastAsia="ru-RU"/>
              </w:rPr>
              <w:t>»</w:t>
            </w:r>
          </w:p>
          <w:p w:rsidR="00D338F8" w:rsidRPr="001A20CA" w:rsidRDefault="00D338F8" w:rsidP="00D338F8">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3. Повышение эффективности муниципального управления</w:t>
            </w:r>
          </w:p>
          <w:p w:rsidR="00D338F8" w:rsidRPr="001A20CA" w:rsidRDefault="00D338F8" w:rsidP="00D338F8">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4. Снижение уровня коррупции</w:t>
            </w:r>
          </w:p>
          <w:p w:rsidR="00D338F8" w:rsidRPr="001A20CA" w:rsidRDefault="00D338F8" w:rsidP="00D338F8">
            <w:pPr>
              <w:spacing w:after="0" w:line="240" w:lineRule="auto"/>
              <w:rPr>
                <w:rFonts w:ascii="Times New Roman" w:eastAsia="Times New Roman" w:hAnsi="Times New Roman" w:cs="Times New Roman"/>
                <w:i/>
                <w:sz w:val="24"/>
                <w:szCs w:val="24"/>
                <w:lang w:eastAsia="ru-RU"/>
              </w:rPr>
            </w:pPr>
            <w:r w:rsidRPr="001A20CA">
              <w:rPr>
                <w:rFonts w:ascii="Times New Roman" w:eastAsia="Times New Roman" w:hAnsi="Times New Roman" w:cs="Times New Roman"/>
                <w:sz w:val="24"/>
                <w:szCs w:val="24"/>
                <w:lang w:eastAsia="ru-RU"/>
              </w:rPr>
              <w:t>5. Совершенствование муниципальной нормативной правовой базы для эффективного противодействия социально-экономической коррупции</w:t>
            </w:r>
          </w:p>
        </w:tc>
      </w:tr>
    </w:tbl>
    <w:p w:rsidR="00D338F8" w:rsidRPr="001A20CA" w:rsidRDefault="00D338F8" w:rsidP="00D338F8">
      <w:pPr>
        <w:spacing w:after="0" w:line="240" w:lineRule="auto"/>
        <w:jc w:val="center"/>
        <w:rPr>
          <w:rFonts w:ascii="Times New Roman" w:eastAsia="Times New Roman" w:hAnsi="Times New Roman" w:cs="Times New Roman"/>
          <w:b/>
          <w:sz w:val="28"/>
          <w:szCs w:val="28"/>
          <w:lang w:eastAsia="ru-RU"/>
        </w:rPr>
      </w:pPr>
    </w:p>
    <w:p w:rsidR="00D338F8" w:rsidRPr="001A20CA" w:rsidRDefault="00D338F8" w:rsidP="00D338F8">
      <w:pPr>
        <w:spacing w:after="0" w:line="240" w:lineRule="auto"/>
        <w:jc w:val="center"/>
        <w:rPr>
          <w:rFonts w:ascii="Times New Roman" w:eastAsia="Times New Roman" w:hAnsi="Times New Roman" w:cs="Times New Roman"/>
          <w:sz w:val="28"/>
          <w:szCs w:val="28"/>
          <w:lang w:eastAsia="ru-RU"/>
        </w:rPr>
      </w:pPr>
    </w:p>
    <w:p w:rsidR="00D338F8" w:rsidRPr="001A20CA" w:rsidRDefault="00D338F8" w:rsidP="00D338F8">
      <w:pPr>
        <w:spacing w:after="0" w:line="240" w:lineRule="auto"/>
        <w:jc w:val="center"/>
        <w:rPr>
          <w:rFonts w:ascii="Times New Roman" w:eastAsia="Times New Roman" w:hAnsi="Times New Roman" w:cs="Times New Roman"/>
          <w:sz w:val="28"/>
          <w:szCs w:val="28"/>
          <w:lang w:eastAsia="ru-RU"/>
        </w:rPr>
      </w:pPr>
    </w:p>
    <w:p w:rsidR="00D338F8" w:rsidRPr="001A20CA" w:rsidRDefault="00D338F8" w:rsidP="00D338F8">
      <w:pPr>
        <w:spacing w:after="0" w:line="240" w:lineRule="auto"/>
        <w:jc w:val="center"/>
        <w:rPr>
          <w:rFonts w:ascii="Times New Roman" w:eastAsia="Times New Roman" w:hAnsi="Times New Roman" w:cs="Times New Roman"/>
          <w:sz w:val="28"/>
          <w:szCs w:val="28"/>
          <w:lang w:eastAsia="ru-RU"/>
        </w:rPr>
        <w:sectPr w:rsidR="00D338F8" w:rsidRPr="001A20CA" w:rsidSect="00A90600">
          <w:pgSz w:w="11906" w:h="16838"/>
          <w:pgMar w:top="1134" w:right="850" w:bottom="1134" w:left="1701" w:header="708" w:footer="708" w:gutter="0"/>
          <w:cols w:space="708"/>
          <w:docGrid w:linePitch="360"/>
        </w:sectPr>
      </w:pPr>
    </w:p>
    <w:p w:rsidR="00D338F8" w:rsidRPr="001A20CA" w:rsidRDefault="00D338F8" w:rsidP="00D338F8">
      <w:pPr>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val="en-US" w:eastAsia="ru-RU"/>
        </w:rPr>
        <w:lastRenderedPageBreak/>
        <w:t>II</w:t>
      </w:r>
      <w:r w:rsidRPr="001A20CA">
        <w:rPr>
          <w:rFonts w:ascii="Times New Roman" w:eastAsia="Times New Roman" w:hAnsi="Times New Roman" w:cs="Times New Roman"/>
          <w:sz w:val="28"/>
          <w:szCs w:val="28"/>
          <w:lang w:eastAsia="ru-RU"/>
        </w:rPr>
        <w:t>. Общая характеристика сферы реализации подпрограммы</w:t>
      </w:r>
    </w:p>
    <w:p w:rsidR="00D338F8" w:rsidRPr="001A20CA" w:rsidRDefault="00D338F8" w:rsidP="00D338F8">
      <w:pPr>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w:t>
      </w:r>
    </w:p>
    <w:p w:rsidR="00D338F8" w:rsidRPr="001A20CA" w:rsidRDefault="00D338F8" w:rsidP="00D338F8">
      <w:pPr>
        <w:spacing w:after="0" w:line="240" w:lineRule="auto"/>
        <w:jc w:val="both"/>
        <w:rPr>
          <w:rFonts w:ascii="Times New Roman" w:eastAsia="Times New Roman" w:hAnsi="Times New Roman" w:cs="Times New Roman"/>
          <w:sz w:val="28"/>
          <w:szCs w:val="28"/>
          <w:lang w:eastAsia="ru-RU"/>
        </w:rPr>
      </w:pPr>
    </w:p>
    <w:p w:rsidR="0067661F" w:rsidRPr="001A20CA" w:rsidRDefault="0067661F" w:rsidP="0067661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 В соответствии со </w:t>
      </w:r>
      <w:hyperlink r:id="rId18" w:history="1">
        <w:r w:rsidRPr="001A20CA">
          <w:rPr>
            <w:rFonts w:ascii="Times New Roman" w:eastAsia="Times New Roman" w:hAnsi="Times New Roman" w:cs="Times New Roman"/>
            <w:sz w:val="28"/>
            <w:szCs w:val="28"/>
            <w:lang w:eastAsia="ru-RU"/>
          </w:rPr>
          <w:t>Стратегией</w:t>
        </w:r>
      </w:hyperlink>
      <w:r w:rsidRPr="001A20CA">
        <w:rPr>
          <w:rFonts w:ascii="Times New Roman" w:eastAsia="Times New Roman" w:hAnsi="Times New Roman" w:cs="Times New Roman"/>
          <w:sz w:val="28"/>
          <w:szCs w:val="28"/>
          <w:lang w:eastAsia="ru-RU"/>
        </w:rPr>
        <w:t xml:space="preserve"> национальной безопасности Российской Федерации, утвержденной Указом Президента Российской Федерации от 31 декабря 2015 г. № 683, коррупция является одной из угроз национальной бе</w:t>
      </w:r>
      <w:r w:rsidRPr="001A20CA">
        <w:rPr>
          <w:rFonts w:ascii="Times New Roman" w:eastAsia="Times New Roman" w:hAnsi="Times New Roman" w:cs="Times New Roman"/>
          <w:sz w:val="28"/>
          <w:szCs w:val="28"/>
          <w:lang w:eastAsia="ru-RU"/>
        </w:rPr>
        <w:t>з</w:t>
      </w:r>
      <w:r w:rsidRPr="001A20CA">
        <w:rPr>
          <w:rFonts w:ascii="Times New Roman" w:eastAsia="Times New Roman" w:hAnsi="Times New Roman" w:cs="Times New Roman"/>
          <w:sz w:val="28"/>
          <w:szCs w:val="28"/>
          <w:lang w:eastAsia="ru-RU"/>
        </w:rPr>
        <w:t>опасности, а консолидация усилий, направленных на борьбу с коррупцией, рассматривается как одна из мер обеспечения национальной безопасности. Коррупция ставит под угрозу сам факт существования государства, выступ</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ет основным препятствием для повышения уровня жизни населения, разв</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тия экономики, становления гражданского общества. Рост коррупции в Ро</w:t>
      </w:r>
      <w:r w:rsidRPr="001A20CA">
        <w:rPr>
          <w:rFonts w:ascii="Times New Roman" w:eastAsia="Times New Roman" w:hAnsi="Times New Roman" w:cs="Times New Roman"/>
          <w:sz w:val="28"/>
          <w:szCs w:val="28"/>
          <w:lang w:eastAsia="ru-RU"/>
        </w:rPr>
        <w:t>с</w:t>
      </w:r>
      <w:r w:rsidRPr="001A20CA">
        <w:rPr>
          <w:rFonts w:ascii="Times New Roman" w:eastAsia="Times New Roman" w:hAnsi="Times New Roman" w:cs="Times New Roman"/>
          <w:sz w:val="28"/>
          <w:szCs w:val="28"/>
          <w:lang w:eastAsia="ru-RU"/>
        </w:rPr>
        <w:t>сии - один из основных барьеров на пути привлечения иностранных инвест</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ций и современных технологий в российскую промышленность. Коррупция негативно сказывается на внешнем имидже и инвестиционном рейтинге страны.</w:t>
      </w:r>
    </w:p>
    <w:p w:rsidR="0067661F" w:rsidRPr="001A20CA" w:rsidRDefault="0067661F" w:rsidP="0067661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Противодействие коррупции остается важнейшей задачей деятельности российского государства и гражданского общества.</w:t>
      </w:r>
    </w:p>
    <w:p w:rsidR="0067661F" w:rsidRPr="001A20CA" w:rsidRDefault="0067661F" w:rsidP="0067661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Коррупция приобрела высокую общественную опасность. Она начала серьезно угрожать верховенству закона, демократии и правам человека, ст</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бильности демократических институтов и моральным устоям общества, пр</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пятствовать здоровой конкуренции, затруднять экономическое развитие. Подменяя публично-правовые решения и действия коррупционными отн</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шениями, основанными на удовлетворении в обход закона частных против</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правных интересов, коррупция оказывает разрушительное воздействие на структуры власти и управления, становится существенным тормозом экон</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мического и социального развития, препятствует успешной реализации пр</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оритетных национальных проектов.</w:t>
      </w:r>
    </w:p>
    <w:p w:rsidR="0067661F" w:rsidRPr="001A20CA" w:rsidRDefault="0067661F" w:rsidP="0067661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Наибольшая опасность коррупции в том, что она стала распростране</w:t>
      </w:r>
      <w:r w:rsidRPr="001A20CA">
        <w:rPr>
          <w:rFonts w:ascii="Times New Roman" w:eastAsia="Times New Roman" w:hAnsi="Times New Roman" w:cs="Times New Roman"/>
          <w:sz w:val="28"/>
          <w:szCs w:val="28"/>
          <w:lang w:eastAsia="ru-RU"/>
        </w:rPr>
        <w:t>н</w:t>
      </w:r>
      <w:r w:rsidRPr="001A20CA">
        <w:rPr>
          <w:rFonts w:ascii="Times New Roman" w:eastAsia="Times New Roman" w:hAnsi="Times New Roman" w:cs="Times New Roman"/>
          <w:sz w:val="28"/>
          <w:szCs w:val="28"/>
          <w:lang w:eastAsia="ru-RU"/>
        </w:rPr>
        <w:t>ным фактом жизни, к которому большинство членов общества научилось о</w:t>
      </w:r>
      <w:r w:rsidRPr="001A20CA">
        <w:rPr>
          <w:rFonts w:ascii="Times New Roman" w:eastAsia="Times New Roman" w:hAnsi="Times New Roman" w:cs="Times New Roman"/>
          <w:sz w:val="28"/>
          <w:szCs w:val="28"/>
          <w:lang w:eastAsia="ru-RU"/>
        </w:rPr>
        <w:t>т</w:t>
      </w:r>
      <w:r w:rsidRPr="001A20CA">
        <w:rPr>
          <w:rFonts w:ascii="Times New Roman" w:eastAsia="Times New Roman" w:hAnsi="Times New Roman" w:cs="Times New Roman"/>
          <w:sz w:val="28"/>
          <w:szCs w:val="28"/>
          <w:lang w:eastAsia="ru-RU"/>
        </w:rPr>
        <w:t xml:space="preserve">носиться как к негативному, но </w:t>
      </w:r>
      <w:proofErr w:type="gramStart"/>
      <w:r w:rsidRPr="001A20CA">
        <w:rPr>
          <w:rFonts w:ascii="Times New Roman" w:eastAsia="Times New Roman" w:hAnsi="Times New Roman" w:cs="Times New Roman"/>
          <w:sz w:val="28"/>
          <w:szCs w:val="28"/>
          <w:lang w:eastAsia="ru-RU"/>
        </w:rPr>
        <w:t>привычному явлению</w:t>
      </w:r>
      <w:proofErr w:type="gramEnd"/>
      <w:r w:rsidRPr="001A20CA">
        <w:rPr>
          <w:rFonts w:ascii="Times New Roman" w:eastAsia="Times New Roman" w:hAnsi="Times New Roman" w:cs="Times New Roman"/>
          <w:sz w:val="28"/>
          <w:szCs w:val="28"/>
          <w:lang w:eastAsia="ru-RU"/>
        </w:rPr>
        <w:t>. Предупреждение ко</w:t>
      </w:r>
      <w:r w:rsidRPr="001A20CA">
        <w:rPr>
          <w:rFonts w:ascii="Times New Roman" w:eastAsia="Times New Roman" w:hAnsi="Times New Roman" w:cs="Times New Roman"/>
          <w:sz w:val="28"/>
          <w:szCs w:val="28"/>
          <w:lang w:eastAsia="ru-RU"/>
        </w:rPr>
        <w:t>р</w:t>
      </w:r>
      <w:r w:rsidRPr="001A20CA">
        <w:rPr>
          <w:rFonts w:ascii="Times New Roman" w:eastAsia="Times New Roman" w:hAnsi="Times New Roman" w:cs="Times New Roman"/>
          <w:sz w:val="28"/>
          <w:szCs w:val="28"/>
          <w:lang w:eastAsia="ru-RU"/>
        </w:rPr>
        <w:t>рупции в органах местного самоуправления является важнейшим механи</w:t>
      </w:r>
      <w:r w:rsidRPr="001A20CA">
        <w:rPr>
          <w:rFonts w:ascii="Times New Roman" w:eastAsia="Times New Roman" w:hAnsi="Times New Roman" w:cs="Times New Roman"/>
          <w:sz w:val="28"/>
          <w:szCs w:val="28"/>
          <w:lang w:eastAsia="ru-RU"/>
        </w:rPr>
        <w:t>з</w:t>
      </w:r>
      <w:r w:rsidRPr="001A20CA">
        <w:rPr>
          <w:rFonts w:ascii="Times New Roman" w:eastAsia="Times New Roman" w:hAnsi="Times New Roman" w:cs="Times New Roman"/>
          <w:sz w:val="28"/>
          <w:szCs w:val="28"/>
          <w:lang w:eastAsia="ru-RU"/>
        </w:rPr>
        <w:t>мом по снижению ее уровня.</w:t>
      </w:r>
    </w:p>
    <w:p w:rsidR="0067661F" w:rsidRPr="001A20CA" w:rsidRDefault="0067661F" w:rsidP="0067661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7661F" w:rsidRPr="001A20CA" w:rsidRDefault="0067661F" w:rsidP="00D338F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7661F" w:rsidRPr="001A20CA" w:rsidRDefault="0067661F" w:rsidP="00D338F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338F8" w:rsidRPr="001A20CA" w:rsidRDefault="00D338F8" w:rsidP="00D338F8">
      <w:pPr>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val="en-US" w:eastAsia="ru-RU"/>
        </w:rPr>
        <w:t>III</w:t>
      </w:r>
      <w:r w:rsidRPr="001A20CA">
        <w:rPr>
          <w:rFonts w:ascii="Times New Roman" w:eastAsia="Times New Roman" w:hAnsi="Times New Roman" w:cs="Times New Roman"/>
          <w:sz w:val="28"/>
          <w:szCs w:val="28"/>
          <w:lang w:eastAsia="ru-RU"/>
        </w:rPr>
        <w:t>. Цели, задачи, целевые показатели, основные ожидаемые конечные р</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зультаты подпрограммы</w:t>
      </w:r>
    </w:p>
    <w:p w:rsidR="00D338F8" w:rsidRPr="001A20CA" w:rsidRDefault="00D338F8" w:rsidP="00D338F8">
      <w:pPr>
        <w:spacing w:after="0" w:line="240" w:lineRule="auto"/>
        <w:jc w:val="both"/>
        <w:rPr>
          <w:rFonts w:ascii="Times New Roman" w:eastAsia="Times New Roman" w:hAnsi="Times New Roman" w:cs="Times New Roman"/>
          <w:sz w:val="28"/>
          <w:szCs w:val="28"/>
          <w:lang w:eastAsia="ru-RU"/>
        </w:rPr>
      </w:pPr>
    </w:p>
    <w:p w:rsidR="00D338F8" w:rsidRPr="001A20CA" w:rsidRDefault="00D338F8" w:rsidP="00D338F8">
      <w:pPr>
        <w:tabs>
          <w:tab w:val="left" w:pos="0"/>
        </w:tabs>
        <w:autoSpaceDE w:val="0"/>
        <w:autoSpaceDN w:val="0"/>
        <w:adjustRightInd w:val="0"/>
        <w:spacing w:line="240" w:lineRule="auto"/>
        <w:contextualSpacing/>
        <w:rPr>
          <w:rFonts w:ascii="Times New Roman" w:eastAsia="Calibri" w:hAnsi="Times New Roman" w:cs="Times New Roman"/>
          <w:sz w:val="28"/>
          <w:szCs w:val="28"/>
        </w:rPr>
      </w:pPr>
      <w:r w:rsidRPr="001A20CA">
        <w:rPr>
          <w:rFonts w:ascii="Times New Roman" w:eastAsia="Calibri" w:hAnsi="Times New Roman" w:cs="Times New Roman"/>
          <w:i/>
          <w:sz w:val="28"/>
          <w:szCs w:val="28"/>
        </w:rPr>
        <w:t>Целью подпрограммы является</w:t>
      </w:r>
      <w:r w:rsidRPr="001A20CA">
        <w:rPr>
          <w:rFonts w:ascii="Times New Roman" w:eastAsia="Calibri" w:hAnsi="Times New Roman" w:cs="Times New Roman"/>
          <w:sz w:val="28"/>
          <w:szCs w:val="28"/>
        </w:rPr>
        <w:t xml:space="preserve"> - </w:t>
      </w:r>
      <w:r w:rsidR="00232A37" w:rsidRPr="001A20CA">
        <w:rPr>
          <w:rFonts w:ascii="Times New Roman" w:eastAsia="Calibri" w:hAnsi="Times New Roman" w:cs="Times New Roman"/>
          <w:sz w:val="28"/>
          <w:szCs w:val="28"/>
        </w:rPr>
        <w:t>обеспечение эффективной системы прот</w:t>
      </w:r>
      <w:r w:rsidR="00232A37" w:rsidRPr="001A20CA">
        <w:rPr>
          <w:rFonts w:ascii="Times New Roman" w:eastAsia="Calibri" w:hAnsi="Times New Roman" w:cs="Times New Roman"/>
          <w:sz w:val="28"/>
          <w:szCs w:val="28"/>
        </w:rPr>
        <w:t>и</w:t>
      </w:r>
      <w:r w:rsidR="00232A37" w:rsidRPr="001A20CA">
        <w:rPr>
          <w:rFonts w:ascii="Times New Roman" w:eastAsia="Calibri" w:hAnsi="Times New Roman" w:cs="Times New Roman"/>
          <w:sz w:val="28"/>
          <w:szCs w:val="28"/>
        </w:rPr>
        <w:t>водействия распространению коррупции в органах местного самоуправления, муниципальных учреждениях и предприятиях города Пскова</w:t>
      </w:r>
      <w:r w:rsidRPr="001A20CA">
        <w:rPr>
          <w:rFonts w:ascii="Times New Roman" w:eastAsia="Calibri" w:hAnsi="Times New Roman" w:cs="Times New Roman"/>
          <w:sz w:val="28"/>
          <w:szCs w:val="28"/>
        </w:rPr>
        <w:t>.</w:t>
      </w:r>
    </w:p>
    <w:p w:rsidR="00D338F8" w:rsidRPr="001A20CA" w:rsidRDefault="00D338F8" w:rsidP="00D338F8">
      <w:pPr>
        <w:tabs>
          <w:tab w:val="left" w:pos="0"/>
        </w:tabs>
        <w:autoSpaceDE w:val="0"/>
        <w:autoSpaceDN w:val="0"/>
        <w:adjustRightInd w:val="0"/>
        <w:spacing w:after="0" w:line="240" w:lineRule="auto"/>
        <w:contextualSpacing/>
        <w:rPr>
          <w:rFonts w:ascii="Times New Roman" w:eastAsia="Calibri" w:hAnsi="Times New Roman" w:cs="Times New Roman"/>
          <w:sz w:val="28"/>
          <w:szCs w:val="28"/>
        </w:rPr>
      </w:pPr>
      <w:r w:rsidRPr="001A20CA">
        <w:rPr>
          <w:rFonts w:ascii="Times New Roman" w:eastAsia="Calibri" w:hAnsi="Times New Roman" w:cs="Times New Roman"/>
          <w:i/>
          <w:sz w:val="28"/>
          <w:szCs w:val="28"/>
        </w:rPr>
        <w:t>Для достижения указанной цели необходимо решить следующие задачи</w:t>
      </w:r>
      <w:r w:rsidRPr="001A20CA">
        <w:rPr>
          <w:rFonts w:ascii="Times New Roman" w:eastAsia="Calibri" w:hAnsi="Times New Roman" w:cs="Times New Roman"/>
          <w:sz w:val="28"/>
          <w:szCs w:val="28"/>
        </w:rPr>
        <w:t xml:space="preserve">: </w:t>
      </w:r>
    </w:p>
    <w:p w:rsidR="00232A37" w:rsidRPr="001A20CA" w:rsidRDefault="00232A37" w:rsidP="00232A37">
      <w:pPr>
        <w:spacing w:after="0" w:line="240" w:lineRule="auto"/>
        <w:jc w:val="both"/>
        <w:rPr>
          <w:rFonts w:ascii="Times New Roman" w:eastAsia="Calibri" w:hAnsi="Times New Roman" w:cs="Times New Roman"/>
          <w:sz w:val="28"/>
          <w:szCs w:val="28"/>
        </w:rPr>
      </w:pPr>
      <w:r w:rsidRPr="001A20CA">
        <w:rPr>
          <w:rFonts w:ascii="Times New Roman" w:eastAsia="Calibri" w:hAnsi="Times New Roman" w:cs="Times New Roman"/>
          <w:sz w:val="28"/>
          <w:szCs w:val="28"/>
        </w:rPr>
        <w:t>1. Формирование у населения города Пскова нетерпимого отношения к ко</w:t>
      </w:r>
      <w:r w:rsidRPr="001A20CA">
        <w:rPr>
          <w:rFonts w:ascii="Times New Roman" w:eastAsia="Calibri" w:hAnsi="Times New Roman" w:cs="Times New Roman"/>
          <w:sz w:val="28"/>
          <w:szCs w:val="28"/>
        </w:rPr>
        <w:t>р</w:t>
      </w:r>
      <w:r w:rsidRPr="001A20CA">
        <w:rPr>
          <w:rFonts w:ascii="Times New Roman" w:eastAsia="Calibri" w:hAnsi="Times New Roman" w:cs="Times New Roman"/>
          <w:sz w:val="28"/>
          <w:szCs w:val="28"/>
        </w:rPr>
        <w:t xml:space="preserve">рупционным проявлениям и обеспечение доступа населения к информации о </w:t>
      </w:r>
      <w:r w:rsidRPr="001A20CA">
        <w:rPr>
          <w:rFonts w:ascii="Times New Roman" w:eastAsia="Calibri" w:hAnsi="Times New Roman" w:cs="Times New Roman"/>
          <w:sz w:val="28"/>
          <w:szCs w:val="28"/>
        </w:rPr>
        <w:lastRenderedPageBreak/>
        <w:t>деятельности органов местного самоуправления города Пскова, в том числе в сфере противодействия коррупции;</w:t>
      </w:r>
    </w:p>
    <w:p w:rsidR="00232A37" w:rsidRPr="001A20CA" w:rsidRDefault="00232A37" w:rsidP="00232A37">
      <w:pPr>
        <w:spacing w:after="0" w:line="240" w:lineRule="auto"/>
        <w:jc w:val="both"/>
        <w:rPr>
          <w:rFonts w:ascii="Times New Roman" w:eastAsia="Calibri" w:hAnsi="Times New Roman" w:cs="Times New Roman"/>
          <w:sz w:val="28"/>
          <w:szCs w:val="28"/>
        </w:rPr>
      </w:pPr>
      <w:r w:rsidRPr="001A20CA">
        <w:rPr>
          <w:rFonts w:ascii="Times New Roman" w:eastAsia="Calibri" w:hAnsi="Times New Roman" w:cs="Times New Roman"/>
          <w:sz w:val="28"/>
          <w:szCs w:val="28"/>
        </w:rPr>
        <w:t>2. Снижение уровня коррупции и оптимизация системы противодействия коррупции в целях совершенствования системы эффективного управления в муниципальном образовании «Город Псков».</w:t>
      </w:r>
    </w:p>
    <w:p w:rsidR="00D338F8" w:rsidRPr="001A20CA" w:rsidRDefault="00D338F8" w:rsidP="00232A37">
      <w:pPr>
        <w:spacing w:after="0" w:line="240" w:lineRule="auto"/>
        <w:jc w:val="both"/>
        <w:rPr>
          <w:rFonts w:ascii="Times New Roman" w:eastAsia="Times New Roman" w:hAnsi="Times New Roman" w:cs="Times New Roman"/>
          <w:sz w:val="28"/>
          <w:szCs w:val="28"/>
          <w:lang w:eastAsia="ru-RU"/>
        </w:rPr>
      </w:pPr>
      <w:r w:rsidRPr="001A20CA">
        <w:rPr>
          <w:rFonts w:ascii="Times New Roman" w:eastAsia="Calibri" w:hAnsi="Times New Roman" w:cs="Times New Roman"/>
          <w:i/>
          <w:sz w:val="28"/>
          <w:szCs w:val="28"/>
          <w:lang w:eastAsia="ru-RU"/>
        </w:rPr>
        <w:t xml:space="preserve">Реализация подпрограммы МП позволит достичь следующих результатов: </w:t>
      </w:r>
    </w:p>
    <w:p w:rsidR="00232A37" w:rsidRPr="001A20CA" w:rsidRDefault="00232A37" w:rsidP="00232A37">
      <w:pPr>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1. Повышение качества предоставления муниципальных услуг;</w:t>
      </w:r>
    </w:p>
    <w:p w:rsidR="00232A37" w:rsidRPr="001A20CA" w:rsidRDefault="00232A37" w:rsidP="00232A37">
      <w:pPr>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2. Повышение уровня доверия населения к органам местного самоуправления муниципального образования «Город Псков»;</w:t>
      </w:r>
    </w:p>
    <w:p w:rsidR="00232A37" w:rsidRPr="001A20CA" w:rsidRDefault="00232A37" w:rsidP="00232A37">
      <w:pPr>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3. Повышение эффективности муниципального управления;</w:t>
      </w:r>
    </w:p>
    <w:p w:rsidR="00232A37" w:rsidRPr="001A20CA" w:rsidRDefault="00232A37" w:rsidP="00232A37">
      <w:pPr>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4. Снижение уровня коррупции;</w:t>
      </w:r>
    </w:p>
    <w:p w:rsidR="00232A37" w:rsidRPr="001A20CA" w:rsidRDefault="00232A37" w:rsidP="00232A37">
      <w:pPr>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5. Совершенствование муниципальной нормативной правовой базы для э</w:t>
      </w:r>
      <w:r w:rsidRPr="001A20CA">
        <w:rPr>
          <w:rFonts w:ascii="Times New Roman" w:eastAsia="Times New Roman" w:hAnsi="Times New Roman" w:cs="Times New Roman"/>
          <w:sz w:val="28"/>
          <w:szCs w:val="28"/>
          <w:lang w:eastAsia="ru-RU"/>
        </w:rPr>
        <w:t>ф</w:t>
      </w:r>
      <w:r w:rsidRPr="001A20CA">
        <w:rPr>
          <w:rFonts w:ascii="Times New Roman" w:eastAsia="Times New Roman" w:hAnsi="Times New Roman" w:cs="Times New Roman"/>
          <w:sz w:val="28"/>
          <w:szCs w:val="28"/>
          <w:lang w:eastAsia="ru-RU"/>
        </w:rPr>
        <w:t>фективного противодействия социально-экономической коррупции.</w:t>
      </w:r>
    </w:p>
    <w:p w:rsidR="00D338F8" w:rsidRPr="001A20CA" w:rsidRDefault="00D338F8" w:rsidP="00232A37">
      <w:pPr>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Сведения о целевых показателях подпрограммы представлены в приложении 1 к МП.</w:t>
      </w:r>
    </w:p>
    <w:p w:rsidR="00D338F8" w:rsidRPr="001A20CA" w:rsidRDefault="00D338F8" w:rsidP="00D338F8">
      <w:pPr>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Расчет значений целевых показателей подпрограммы приведен в разделе </w:t>
      </w:r>
      <w:r w:rsidRPr="001A20CA">
        <w:rPr>
          <w:rFonts w:ascii="Times New Roman" w:eastAsia="Times New Roman" w:hAnsi="Times New Roman" w:cs="Times New Roman"/>
          <w:sz w:val="28"/>
          <w:szCs w:val="28"/>
          <w:lang w:val="en-US" w:eastAsia="ru-RU"/>
        </w:rPr>
        <w:t>IV</w:t>
      </w:r>
      <w:r w:rsidRPr="001A20CA">
        <w:rPr>
          <w:rFonts w:ascii="Times New Roman" w:eastAsia="Times New Roman" w:hAnsi="Times New Roman" w:cs="Times New Roman"/>
          <w:sz w:val="28"/>
          <w:szCs w:val="28"/>
          <w:lang w:eastAsia="ru-RU"/>
        </w:rPr>
        <w:t xml:space="preserve"> МП.</w:t>
      </w:r>
    </w:p>
    <w:p w:rsidR="00D338F8" w:rsidRPr="001A20CA" w:rsidRDefault="00D338F8" w:rsidP="00D338F8">
      <w:pPr>
        <w:spacing w:after="0" w:line="240" w:lineRule="auto"/>
        <w:jc w:val="both"/>
        <w:rPr>
          <w:rFonts w:ascii="Times New Roman" w:eastAsia="Times New Roman" w:hAnsi="Times New Roman" w:cs="Times New Roman"/>
          <w:b/>
          <w:sz w:val="28"/>
          <w:szCs w:val="28"/>
          <w:lang w:eastAsia="ru-RU"/>
        </w:rPr>
      </w:pPr>
      <w:r w:rsidRPr="001A20CA">
        <w:rPr>
          <w:rFonts w:ascii="Times New Roman" w:eastAsia="Times New Roman" w:hAnsi="Times New Roman" w:cs="Times New Roman"/>
          <w:sz w:val="28"/>
          <w:szCs w:val="28"/>
          <w:lang w:eastAsia="ru-RU"/>
        </w:rPr>
        <w:t> </w:t>
      </w:r>
    </w:p>
    <w:p w:rsidR="00D338F8" w:rsidRPr="001A20CA" w:rsidRDefault="00D338F8" w:rsidP="00D338F8">
      <w:pPr>
        <w:spacing w:after="0" w:line="240" w:lineRule="auto"/>
        <w:jc w:val="center"/>
        <w:textAlignment w:val="top"/>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val="en-US" w:eastAsia="ru-RU"/>
        </w:rPr>
        <w:t>IV</w:t>
      </w:r>
      <w:r w:rsidRPr="001A20CA">
        <w:rPr>
          <w:rFonts w:ascii="Times New Roman" w:eastAsia="Times New Roman" w:hAnsi="Times New Roman" w:cs="Times New Roman"/>
          <w:sz w:val="28"/>
          <w:szCs w:val="28"/>
          <w:lang w:eastAsia="ru-RU"/>
        </w:rPr>
        <w:t xml:space="preserve">. Характеристика основных мероприятий </w:t>
      </w:r>
    </w:p>
    <w:p w:rsidR="00D338F8" w:rsidRPr="001A20CA" w:rsidRDefault="00D338F8" w:rsidP="00D338F8">
      <w:pPr>
        <w:spacing w:after="0" w:line="240" w:lineRule="auto"/>
        <w:jc w:val="center"/>
        <w:textAlignment w:val="top"/>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подпрограммы</w:t>
      </w:r>
    </w:p>
    <w:p w:rsidR="00D338F8" w:rsidRPr="001A20CA" w:rsidRDefault="00D338F8" w:rsidP="00D338F8">
      <w:pPr>
        <w:spacing w:after="0" w:line="240" w:lineRule="auto"/>
        <w:jc w:val="both"/>
        <w:textAlignment w:val="top"/>
        <w:rPr>
          <w:rFonts w:ascii="Times New Roman" w:eastAsia="Times New Roman" w:hAnsi="Times New Roman" w:cs="Times New Roman"/>
          <w:sz w:val="28"/>
          <w:szCs w:val="28"/>
          <w:lang w:eastAsia="ru-RU"/>
        </w:rPr>
      </w:pPr>
    </w:p>
    <w:p w:rsidR="00D338F8" w:rsidRPr="001A20CA" w:rsidRDefault="00D338F8" w:rsidP="00D338F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Для достижения цели и решения задач подпрограммы планируется ре</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лизовать следующие основные мероприятия:</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Задача 1. Снижение уровня коррупции и оптимизация системы против</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действия коррупции в целях совершенствования системы эффективного управления в муниципальном образовании «Город Псков», выполнение да</w:t>
      </w:r>
      <w:r w:rsidRPr="001A20CA">
        <w:rPr>
          <w:rFonts w:ascii="Times New Roman" w:eastAsia="Times New Roman" w:hAnsi="Times New Roman" w:cs="Times New Roman"/>
          <w:sz w:val="28"/>
          <w:szCs w:val="28"/>
          <w:lang w:eastAsia="ru-RU"/>
        </w:rPr>
        <w:t>н</w:t>
      </w:r>
      <w:r w:rsidRPr="001A20CA">
        <w:rPr>
          <w:rFonts w:ascii="Times New Roman" w:eastAsia="Times New Roman" w:hAnsi="Times New Roman" w:cs="Times New Roman"/>
          <w:sz w:val="28"/>
          <w:szCs w:val="28"/>
          <w:lang w:eastAsia="ru-RU"/>
        </w:rPr>
        <w:t>ной задачи будет осуществляться путем реализации следующих основных мероприятий:</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1. Проведение антикоррупционной экспертизы муниципальных норм</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тивных правовых актов города Пскова.</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Выполнение данного мероприятия способствует устранению </w:t>
      </w:r>
      <w:proofErr w:type="spellStart"/>
      <w:r w:rsidRPr="001A20CA">
        <w:rPr>
          <w:rFonts w:ascii="Times New Roman" w:eastAsia="Times New Roman" w:hAnsi="Times New Roman" w:cs="Times New Roman"/>
          <w:sz w:val="28"/>
          <w:szCs w:val="28"/>
          <w:lang w:eastAsia="ru-RU"/>
        </w:rPr>
        <w:t>коррупци</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генных</w:t>
      </w:r>
      <w:proofErr w:type="spellEnd"/>
      <w:r w:rsidRPr="001A20CA">
        <w:rPr>
          <w:rFonts w:ascii="Times New Roman" w:eastAsia="Times New Roman" w:hAnsi="Times New Roman" w:cs="Times New Roman"/>
          <w:sz w:val="28"/>
          <w:szCs w:val="28"/>
          <w:lang w:eastAsia="ru-RU"/>
        </w:rPr>
        <w:t xml:space="preserve"> факторов в муниципальных правовых актах города Пскова, сове</w:t>
      </w:r>
      <w:r w:rsidRPr="001A20CA">
        <w:rPr>
          <w:rFonts w:ascii="Times New Roman" w:eastAsia="Times New Roman" w:hAnsi="Times New Roman" w:cs="Times New Roman"/>
          <w:sz w:val="28"/>
          <w:szCs w:val="28"/>
          <w:lang w:eastAsia="ru-RU"/>
        </w:rPr>
        <w:t>р</w:t>
      </w:r>
      <w:r w:rsidRPr="001A20CA">
        <w:rPr>
          <w:rFonts w:ascii="Times New Roman" w:eastAsia="Times New Roman" w:hAnsi="Times New Roman" w:cs="Times New Roman"/>
          <w:sz w:val="28"/>
          <w:szCs w:val="28"/>
          <w:lang w:eastAsia="ru-RU"/>
        </w:rPr>
        <w:t>шенствованию муниципальной нормативной правовой базы для эффективн</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го противодействия коррупции.</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2. Проведение мероприятий, направленных на совершенствование с</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 xml:space="preserve">стемы муниципальной службы в части усиления антикоррупционного </w:t>
      </w:r>
      <w:proofErr w:type="gramStart"/>
      <w:r w:rsidRPr="001A20CA">
        <w:rPr>
          <w:rFonts w:ascii="Times New Roman" w:eastAsia="Times New Roman" w:hAnsi="Times New Roman" w:cs="Times New Roman"/>
          <w:sz w:val="28"/>
          <w:szCs w:val="28"/>
          <w:lang w:eastAsia="ru-RU"/>
        </w:rPr>
        <w:t>ко</w:t>
      </w:r>
      <w:r w:rsidRPr="001A20CA">
        <w:rPr>
          <w:rFonts w:ascii="Times New Roman" w:eastAsia="Times New Roman" w:hAnsi="Times New Roman" w:cs="Times New Roman"/>
          <w:sz w:val="28"/>
          <w:szCs w:val="28"/>
          <w:lang w:eastAsia="ru-RU"/>
        </w:rPr>
        <w:t>н</w:t>
      </w:r>
      <w:r w:rsidRPr="001A20CA">
        <w:rPr>
          <w:rFonts w:ascii="Times New Roman" w:eastAsia="Times New Roman" w:hAnsi="Times New Roman" w:cs="Times New Roman"/>
          <w:sz w:val="28"/>
          <w:szCs w:val="28"/>
          <w:lang w:eastAsia="ru-RU"/>
        </w:rPr>
        <w:t>троля за</w:t>
      </w:r>
      <w:proofErr w:type="gramEnd"/>
      <w:r w:rsidRPr="001A20CA">
        <w:rPr>
          <w:rFonts w:ascii="Times New Roman" w:eastAsia="Times New Roman" w:hAnsi="Times New Roman" w:cs="Times New Roman"/>
          <w:sz w:val="28"/>
          <w:szCs w:val="28"/>
          <w:lang w:eastAsia="ru-RU"/>
        </w:rPr>
        <w:t xml:space="preserve"> служебной деятельностью муниципальных служащих Администр</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ции города Пскова.</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рамках реализации данного мероприятия осуществляется:</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организация телефона доверия в рамках Единой дежурно-диспетчерской службы (055) о фактах проявления коррупции в органах мес</w:t>
      </w:r>
      <w:r w:rsidRPr="001A20CA">
        <w:rPr>
          <w:rFonts w:ascii="Times New Roman" w:eastAsia="Times New Roman" w:hAnsi="Times New Roman" w:cs="Times New Roman"/>
          <w:sz w:val="28"/>
          <w:szCs w:val="28"/>
          <w:lang w:eastAsia="ru-RU"/>
        </w:rPr>
        <w:t>т</w:t>
      </w:r>
      <w:r w:rsidRPr="001A20CA">
        <w:rPr>
          <w:rFonts w:ascii="Times New Roman" w:eastAsia="Times New Roman" w:hAnsi="Times New Roman" w:cs="Times New Roman"/>
          <w:sz w:val="28"/>
          <w:szCs w:val="28"/>
          <w:lang w:eastAsia="ru-RU"/>
        </w:rPr>
        <w:t>ного самоуправления, муниципальных учреждениях и предприятиях города Пскова от физических и юридических лиц;</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анализ заявлений и обращений граждан, поступающих в Администр</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цию города Пскова, а также результатов их рассмотрения на предмет нал</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lastRenderedPageBreak/>
        <w:t>чия информации о фактах коррупции со стороны муниципальных служащих, а также причинах и условиях, способствовавших проявлению таких фактов;</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организация изучения муниципальными служащими Администрации города Пскова федерального и областного законодательства по противоде</w:t>
      </w:r>
      <w:r w:rsidRPr="001A20CA">
        <w:rPr>
          <w:rFonts w:ascii="Times New Roman" w:eastAsia="Times New Roman" w:hAnsi="Times New Roman" w:cs="Times New Roman"/>
          <w:sz w:val="28"/>
          <w:szCs w:val="28"/>
          <w:lang w:eastAsia="ru-RU"/>
        </w:rPr>
        <w:t>й</w:t>
      </w:r>
      <w:r w:rsidRPr="001A20CA">
        <w:rPr>
          <w:rFonts w:ascii="Times New Roman" w:eastAsia="Times New Roman" w:hAnsi="Times New Roman" w:cs="Times New Roman"/>
          <w:sz w:val="28"/>
          <w:szCs w:val="28"/>
          <w:lang w:eastAsia="ru-RU"/>
        </w:rPr>
        <w:t>ствию коррупции, вопросов правовой ответственности за коррупцию, ситу</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ций конфликта интересов и механизмов его преодоления;</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организация участия в семинарах-совещаниях, курсах повышения кв</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лификации, стажировок муниципальных служащих, на которых возложены обязанности по организации и проведению работы по противодействию ко</w:t>
      </w:r>
      <w:r w:rsidRPr="001A20CA">
        <w:rPr>
          <w:rFonts w:ascii="Times New Roman" w:eastAsia="Times New Roman" w:hAnsi="Times New Roman" w:cs="Times New Roman"/>
          <w:sz w:val="28"/>
          <w:szCs w:val="28"/>
          <w:lang w:eastAsia="ru-RU"/>
        </w:rPr>
        <w:t>р</w:t>
      </w:r>
      <w:r w:rsidRPr="001A20CA">
        <w:rPr>
          <w:rFonts w:ascii="Times New Roman" w:eastAsia="Times New Roman" w:hAnsi="Times New Roman" w:cs="Times New Roman"/>
          <w:sz w:val="28"/>
          <w:szCs w:val="28"/>
          <w:lang w:eastAsia="ru-RU"/>
        </w:rPr>
        <w:t>рупции, привлекаемых к осуществлению антикоррупционного мониторинга, проведению антикоррупционных экспертиз, и других категорий служащих;</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 формирование </w:t>
      </w:r>
      <w:proofErr w:type="gramStart"/>
      <w:r w:rsidRPr="001A20CA">
        <w:rPr>
          <w:rFonts w:ascii="Times New Roman" w:eastAsia="Times New Roman" w:hAnsi="Times New Roman" w:cs="Times New Roman"/>
          <w:sz w:val="28"/>
          <w:szCs w:val="28"/>
          <w:lang w:eastAsia="ru-RU"/>
        </w:rPr>
        <w:t>системы мер дополнительного стимулирования дол</w:t>
      </w:r>
      <w:r w:rsidRPr="001A20CA">
        <w:rPr>
          <w:rFonts w:ascii="Times New Roman" w:eastAsia="Times New Roman" w:hAnsi="Times New Roman" w:cs="Times New Roman"/>
          <w:sz w:val="28"/>
          <w:szCs w:val="28"/>
          <w:lang w:eastAsia="ru-RU"/>
        </w:rPr>
        <w:t>ж</w:t>
      </w:r>
      <w:r w:rsidRPr="001A20CA">
        <w:rPr>
          <w:rFonts w:ascii="Times New Roman" w:eastAsia="Times New Roman" w:hAnsi="Times New Roman" w:cs="Times New Roman"/>
          <w:sz w:val="28"/>
          <w:szCs w:val="28"/>
          <w:lang w:eastAsia="ru-RU"/>
        </w:rPr>
        <w:t>ностных лиц муниципальной службы</w:t>
      </w:r>
      <w:proofErr w:type="gramEnd"/>
      <w:r w:rsidRPr="001A20CA">
        <w:rPr>
          <w:rFonts w:ascii="Times New Roman" w:eastAsia="Times New Roman" w:hAnsi="Times New Roman" w:cs="Times New Roman"/>
          <w:sz w:val="28"/>
          <w:szCs w:val="28"/>
          <w:lang w:eastAsia="ru-RU"/>
        </w:rPr>
        <w:t xml:space="preserve"> к честному, безупречному и доброс</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вестному поведению;</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организация и проведение мероприятий, направленных на соверше</w:t>
      </w:r>
      <w:r w:rsidRPr="001A20CA">
        <w:rPr>
          <w:rFonts w:ascii="Times New Roman" w:eastAsia="Times New Roman" w:hAnsi="Times New Roman" w:cs="Times New Roman"/>
          <w:sz w:val="28"/>
          <w:szCs w:val="28"/>
          <w:lang w:eastAsia="ru-RU"/>
        </w:rPr>
        <w:t>н</w:t>
      </w:r>
      <w:r w:rsidRPr="001A20CA">
        <w:rPr>
          <w:rFonts w:ascii="Times New Roman" w:eastAsia="Times New Roman" w:hAnsi="Times New Roman" w:cs="Times New Roman"/>
          <w:sz w:val="28"/>
          <w:szCs w:val="28"/>
          <w:lang w:eastAsia="ru-RU"/>
        </w:rPr>
        <w:t>ствование деятельности контрольно-счетного органа при реализации полн</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мочий по осуществлению внешнего муниципального финансового контроля, в том числе выявлению коррупционных рисков в бюджетно-финансовой с</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стеме.</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Выполнение данных мероприятий способствует оценке причин корру</w:t>
      </w:r>
      <w:r w:rsidRPr="001A20CA">
        <w:rPr>
          <w:rFonts w:ascii="Times New Roman" w:eastAsia="Times New Roman" w:hAnsi="Times New Roman" w:cs="Times New Roman"/>
          <w:sz w:val="28"/>
          <w:szCs w:val="28"/>
          <w:lang w:eastAsia="ru-RU"/>
        </w:rPr>
        <w:t>п</w:t>
      </w:r>
      <w:r w:rsidRPr="001A20CA">
        <w:rPr>
          <w:rFonts w:ascii="Times New Roman" w:eastAsia="Times New Roman" w:hAnsi="Times New Roman" w:cs="Times New Roman"/>
          <w:sz w:val="28"/>
          <w:szCs w:val="28"/>
          <w:lang w:eastAsia="ru-RU"/>
        </w:rPr>
        <w:t>ции, факторов, способствующих коррупции, профилактике коррупции, п</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вышению эффективности муниципального управления, повышению морал</w:t>
      </w:r>
      <w:r w:rsidRPr="001A20CA">
        <w:rPr>
          <w:rFonts w:ascii="Times New Roman" w:eastAsia="Times New Roman" w:hAnsi="Times New Roman" w:cs="Times New Roman"/>
          <w:sz w:val="28"/>
          <w:szCs w:val="28"/>
          <w:lang w:eastAsia="ru-RU"/>
        </w:rPr>
        <w:t>ь</w:t>
      </w:r>
      <w:r w:rsidRPr="001A20CA">
        <w:rPr>
          <w:rFonts w:ascii="Times New Roman" w:eastAsia="Times New Roman" w:hAnsi="Times New Roman" w:cs="Times New Roman"/>
          <w:sz w:val="28"/>
          <w:szCs w:val="28"/>
          <w:lang w:eastAsia="ru-RU"/>
        </w:rPr>
        <w:t>ного и профессионального уровня муниципальных служащих.</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3. Проведение мероприятий, направленных на усиление взаимодействия с правоохранительными органами и общественными организациями в сфере противодействия коррупции.</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рамках реализации данного мероприятия осуществляется:</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материальное стимулирование граждан за предоставление в прав</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охранительные органы информации о фактах коррупции в рамках Соглаш</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ния «О взаимодействии в сфере борьбы с преступлениями и правонарушен</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ями коррупционной направленности», заключенного 20.02.2014 между А</w:t>
      </w:r>
      <w:r w:rsidRPr="001A20CA">
        <w:rPr>
          <w:rFonts w:ascii="Times New Roman" w:eastAsia="Times New Roman" w:hAnsi="Times New Roman" w:cs="Times New Roman"/>
          <w:sz w:val="28"/>
          <w:szCs w:val="28"/>
          <w:lang w:eastAsia="ru-RU"/>
        </w:rPr>
        <w:t>д</w:t>
      </w:r>
      <w:r w:rsidRPr="001A20CA">
        <w:rPr>
          <w:rFonts w:ascii="Times New Roman" w:eastAsia="Times New Roman" w:hAnsi="Times New Roman" w:cs="Times New Roman"/>
          <w:sz w:val="28"/>
          <w:szCs w:val="28"/>
          <w:lang w:eastAsia="ru-RU"/>
        </w:rPr>
        <w:t>министрацией города Пскова, прокуратурой города Пскова, органами пре</w:t>
      </w:r>
      <w:r w:rsidRPr="001A20CA">
        <w:rPr>
          <w:rFonts w:ascii="Times New Roman" w:eastAsia="Times New Roman" w:hAnsi="Times New Roman" w:cs="Times New Roman"/>
          <w:sz w:val="28"/>
          <w:szCs w:val="28"/>
          <w:lang w:eastAsia="ru-RU"/>
        </w:rPr>
        <w:t>д</w:t>
      </w:r>
      <w:r w:rsidRPr="001A20CA">
        <w:rPr>
          <w:rFonts w:ascii="Times New Roman" w:eastAsia="Times New Roman" w:hAnsi="Times New Roman" w:cs="Times New Roman"/>
          <w:sz w:val="28"/>
          <w:szCs w:val="28"/>
          <w:lang w:eastAsia="ru-RU"/>
        </w:rPr>
        <w:t>варительного следствия и органами внутренних дел;</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 разъяснение </w:t>
      </w:r>
      <w:proofErr w:type="gramStart"/>
      <w:r w:rsidRPr="001A20CA">
        <w:rPr>
          <w:rFonts w:ascii="Times New Roman" w:eastAsia="Times New Roman" w:hAnsi="Times New Roman" w:cs="Times New Roman"/>
          <w:sz w:val="28"/>
          <w:szCs w:val="28"/>
          <w:lang w:eastAsia="ru-RU"/>
        </w:rPr>
        <w:t>в средствах массовой информации механизма по стимул</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рованию граждан за предоставление в правоохранительные органы инфо</w:t>
      </w:r>
      <w:r w:rsidRPr="001A20CA">
        <w:rPr>
          <w:rFonts w:ascii="Times New Roman" w:eastAsia="Times New Roman" w:hAnsi="Times New Roman" w:cs="Times New Roman"/>
          <w:sz w:val="28"/>
          <w:szCs w:val="28"/>
          <w:lang w:eastAsia="ru-RU"/>
        </w:rPr>
        <w:t>р</w:t>
      </w:r>
      <w:r w:rsidRPr="001A20CA">
        <w:rPr>
          <w:rFonts w:ascii="Times New Roman" w:eastAsia="Times New Roman" w:hAnsi="Times New Roman" w:cs="Times New Roman"/>
          <w:sz w:val="28"/>
          <w:szCs w:val="28"/>
          <w:lang w:eastAsia="ru-RU"/>
        </w:rPr>
        <w:t>мации о фактах</w:t>
      </w:r>
      <w:proofErr w:type="gramEnd"/>
      <w:r w:rsidRPr="001A20CA">
        <w:rPr>
          <w:rFonts w:ascii="Times New Roman" w:eastAsia="Times New Roman" w:hAnsi="Times New Roman" w:cs="Times New Roman"/>
          <w:sz w:val="28"/>
          <w:szCs w:val="28"/>
          <w:lang w:eastAsia="ru-RU"/>
        </w:rPr>
        <w:t xml:space="preserve"> коррупции, подтвержденной вступившим в законную силу решением (постановлением, приговором) суда.</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Выполнение данных мероприятий способствует созданию условий для стимулирования антикоррупционной активности граждан.</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4. Проведение мероприятий, направленных на совершенствование орг</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низации предоставления муниципальных услуг органами и структурными подразделениями Администрации города Пскова.</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рамках реализации данного мероприятия осуществляется:</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lastRenderedPageBreak/>
        <w:t>- формирование перечня муниципальных услуг, реализация которых связана с повышенным риском возникновения коррупции (на основе данных опросов);</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проведение мониторинга качества предоставления муниципальных услуг.</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Выполнение данных мероприятий способствует своевременному выя</w:t>
      </w:r>
      <w:r w:rsidRPr="001A20CA">
        <w:rPr>
          <w:rFonts w:ascii="Times New Roman" w:eastAsia="Times New Roman" w:hAnsi="Times New Roman" w:cs="Times New Roman"/>
          <w:sz w:val="28"/>
          <w:szCs w:val="28"/>
          <w:lang w:eastAsia="ru-RU"/>
        </w:rPr>
        <w:t>в</w:t>
      </w:r>
      <w:r w:rsidRPr="001A20CA">
        <w:rPr>
          <w:rFonts w:ascii="Times New Roman" w:eastAsia="Times New Roman" w:hAnsi="Times New Roman" w:cs="Times New Roman"/>
          <w:sz w:val="28"/>
          <w:szCs w:val="28"/>
          <w:lang w:eastAsia="ru-RU"/>
        </w:rPr>
        <w:t>лению и предотвращению коррупции, повышению качества предоставления муниципальных услуг.</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5. Реализация мер по противодействию коррупции, направленных на поддержку предпринимательства.</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рамках реализации данного мероприятия осуществляется:</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оказание поддержки субъектам малого и среднего предпринимател</w:t>
      </w:r>
      <w:r w:rsidRPr="001A20CA">
        <w:rPr>
          <w:rFonts w:ascii="Times New Roman" w:eastAsia="Times New Roman" w:hAnsi="Times New Roman" w:cs="Times New Roman"/>
          <w:sz w:val="28"/>
          <w:szCs w:val="28"/>
          <w:lang w:eastAsia="ru-RU"/>
        </w:rPr>
        <w:t>ь</w:t>
      </w:r>
      <w:r w:rsidRPr="001A20CA">
        <w:rPr>
          <w:rFonts w:ascii="Times New Roman" w:eastAsia="Times New Roman" w:hAnsi="Times New Roman" w:cs="Times New Roman"/>
          <w:sz w:val="28"/>
          <w:szCs w:val="28"/>
          <w:lang w:eastAsia="ru-RU"/>
        </w:rPr>
        <w:t>ства по вопросам преодоления административных и организационных барь</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ров;</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организация проведения социологических опросов среди представит</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лей малого, среднего и крупного предпринимательства о деятельности орг</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нов местного самоуправления, осуществляющих контрольно-надзорные и разрешительные полномочия.</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Выполнение данных мероприятий способствует совершенствованию д</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ятельности органов и структурных подразделений Администрации города Пскова по вопросам поддержки субъектам малого и среднего предприним</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тельства.</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Задача 2. Формирование у населения города Пскова нетерпимого отн</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шения к коррупционным проявлениям и обеспечение доступа населения к информации о деятельности органов местного самоуправления города Пск</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ва, в том числе в сфере противодействия коррупции.</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1. Проведение мероприятий, направленных на обеспечение доступа населения к информации о деятельности органов местного самоуправления города Пскова, в том числе в сфере противодействия коррупции, и формир</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вание у населения города Пскова нетерпимого отношения к коррупционным проявлениям.</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рамках реализации данного мероприятия осуществляется:</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организация и проведение просветительских мероприятий (</w:t>
      </w:r>
      <w:r w:rsidR="00DB5D5D" w:rsidRPr="001A20CA">
        <w:rPr>
          <w:rFonts w:ascii="Times New Roman" w:eastAsia="Times New Roman" w:hAnsi="Times New Roman" w:cs="Times New Roman"/>
          <w:sz w:val="28"/>
          <w:szCs w:val="28"/>
          <w:lang w:eastAsia="ru-RU"/>
        </w:rPr>
        <w:t>«классных часов»</w:t>
      </w:r>
      <w:r w:rsidRPr="001A20CA">
        <w:rPr>
          <w:rFonts w:ascii="Times New Roman" w:eastAsia="Times New Roman" w:hAnsi="Times New Roman" w:cs="Times New Roman"/>
          <w:sz w:val="28"/>
          <w:szCs w:val="28"/>
          <w:lang w:eastAsia="ru-RU"/>
        </w:rPr>
        <w:t>) среди учащихся муниципальных образовательных учреждений по вопросам профилактики и борьбы с коррупцией;</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организация и проведение «круглых столов» с общественными орган</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зациями города Пскова по вопросам противодействия коррупции в муниц</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пальном образовании «Город Псков».</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Выполнение данных мероприятий способствует формированию у уч</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щихся муниципальных образовательных учреждений города Пскова негати</w:t>
      </w:r>
      <w:r w:rsidRPr="001A20CA">
        <w:rPr>
          <w:rFonts w:ascii="Times New Roman" w:eastAsia="Times New Roman" w:hAnsi="Times New Roman" w:cs="Times New Roman"/>
          <w:sz w:val="28"/>
          <w:szCs w:val="28"/>
          <w:lang w:eastAsia="ru-RU"/>
        </w:rPr>
        <w:t>в</w:t>
      </w:r>
      <w:r w:rsidRPr="001A20CA">
        <w:rPr>
          <w:rFonts w:ascii="Times New Roman" w:eastAsia="Times New Roman" w:hAnsi="Times New Roman" w:cs="Times New Roman"/>
          <w:sz w:val="28"/>
          <w:szCs w:val="28"/>
          <w:lang w:eastAsia="ru-RU"/>
        </w:rPr>
        <w:t>ного отношения к коррупции, повышению правовой грамотности у населения города Пскова.</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2. Обеспечение организации разработки и распространения информац</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онных материалов антикоррупционной направленности.</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рамках реализации данного мероприятия осуществляется:</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lastRenderedPageBreak/>
        <w:t>- информирование с использованием средств массовой информации населения о деятельности органов местного самоуправления города Пскова, о ходе реализации мероприятий настоящей программы, о фактах привлеч</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ния к ответственности муниципальных служащих муниципального образов</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ния «Город Псков» за правонарушения, связанные с проявлением коррупции;</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публикация в средствах массовой информации тематических статей антикоррупционной направленности и статей с рекомендациями о действиях граждан в случае нарушения их законных прав и интересов со стороны должностных лиц и муниципальных служащих муниципального образования «Город Псков».</w:t>
      </w:r>
    </w:p>
    <w:p w:rsidR="00232A37" w:rsidRPr="001A20CA" w:rsidRDefault="00232A37" w:rsidP="00232A37">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Выполнение данных мероприятий способствует формированию нете</w:t>
      </w:r>
      <w:r w:rsidRPr="001A20CA">
        <w:rPr>
          <w:rFonts w:ascii="Times New Roman" w:eastAsia="Times New Roman" w:hAnsi="Times New Roman" w:cs="Times New Roman"/>
          <w:sz w:val="28"/>
          <w:szCs w:val="28"/>
          <w:lang w:eastAsia="ru-RU"/>
        </w:rPr>
        <w:t>р</w:t>
      </w:r>
      <w:r w:rsidRPr="001A20CA">
        <w:rPr>
          <w:rFonts w:ascii="Times New Roman" w:eastAsia="Times New Roman" w:hAnsi="Times New Roman" w:cs="Times New Roman"/>
          <w:sz w:val="28"/>
          <w:szCs w:val="28"/>
          <w:lang w:eastAsia="ru-RU"/>
        </w:rPr>
        <w:t>пимого отношения в обществе к проявлениям коррупции, повышению уро</w:t>
      </w:r>
      <w:r w:rsidRPr="001A20CA">
        <w:rPr>
          <w:rFonts w:ascii="Times New Roman" w:eastAsia="Times New Roman" w:hAnsi="Times New Roman" w:cs="Times New Roman"/>
          <w:sz w:val="28"/>
          <w:szCs w:val="28"/>
          <w:lang w:eastAsia="ru-RU"/>
        </w:rPr>
        <w:t>в</w:t>
      </w:r>
      <w:r w:rsidRPr="001A20CA">
        <w:rPr>
          <w:rFonts w:ascii="Times New Roman" w:eastAsia="Times New Roman" w:hAnsi="Times New Roman" w:cs="Times New Roman"/>
          <w:sz w:val="28"/>
          <w:szCs w:val="28"/>
          <w:lang w:eastAsia="ru-RU"/>
        </w:rPr>
        <w:t>ня доверия граждан к органам местного самоуправления.</w:t>
      </w:r>
    </w:p>
    <w:p w:rsidR="00D338F8" w:rsidRPr="001A20CA" w:rsidRDefault="00D338F8" w:rsidP="00D338F8">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Перечень основных мероприятий, сведения об объемах их финансиров</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ния и другая информация об основных мероприятиях приводятся по форме согласно таблице 4 (Приложение 1 к подпрограмме).</w:t>
      </w:r>
    </w:p>
    <w:p w:rsidR="00D338F8" w:rsidRPr="001A20CA" w:rsidRDefault="00D338F8" w:rsidP="00D338F8">
      <w:pPr>
        <w:spacing w:after="0" w:line="240" w:lineRule="auto"/>
        <w:rPr>
          <w:rFonts w:ascii="Times New Roman" w:eastAsia="Times New Roman" w:hAnsi="Times New Roman" w:cs="Times New Roman"/>
          <w:strike/>
          <w:sz w:val="28"/>
          <w:szCs w:val="28"/>
          <w:lang w:eastAsia="ru-RU"/>
        </w:rPr>
      </w:pPr>
    </w:p>
    <w:p w:rsidR="00D338F8" w:rsidRPr="001A20CA" w:rsidRDefault="00D338F8" w:rsidP="00D338F8">
      <w:pPr>
        <w:spacing w:after="0" w:line="240" w:lineRule="auto"/>
        <w:rPr>
          <w:rFonts w:ascii="Times New Roman" w:eastAsia="Times New Roman" w:hAnsi="Times New Roman" w:cs="Times New Roman"/>
          <w:strike/>
          <w:sz w:val="28"/>
          <w:szCs w:val="28"/>
          <w:lang w:eastAsia="ru-RU"/>
        </w:rPr>
      </w:pPr>
    </w:p>
    <w:p w:rsidR="00D338F8" w:rsidRPr="001A20CA" w:rsidRDefault="00D338F8" w:rsidP="00D338F8">
      <w:pPr>
        <w:spacing w:after="0" w:line="240" w:lineRule="auto"/>
        <w:rPr>
          <w:rFonts w:ascii="Times New Roman" w:eastAsia="Times New Roman" w:hAnsi="Times New Roman" w:cs="Times New Roman"/>
          <w:i/>
          <w:strike/>
          <w:sz w:val="20"/>
          <w:szCs w:val="20"/>
          <w:lang w:eastAsia="ru-RU"/>
        </w:rPr>
      </w:pPr>
    </w:p>
    <w:p w:rsidR="00D338F8" w:rsidRPr="001A20CA" w:rsidRDefault="00D338F8" w:rsidP="00D338F8">
      <w:pPr>
        <w:spacing w:after="0" w:line="240" w:lineRule="auto"/>
        <w:rPr>
          <w:rFonts w:ascii="Times New Roman" w:eastAsia="Times New Roman" w:hAnsi="Times New Roman" w:cs="Times New Roman"/>
          <w:i/>
          <w:strike/>
          <w:sz w:val="20"/>
          <w:szCs w:val="20"/>
          <w:lang w:eastAsia="ru-RU"/>
        </w:rPr>
      </w:pPr>
    </w:p>
    <w:p w:rsidR="00D338F8" w:rsidRPr="001A20CA" w:rsidRDefault="00D338F8" w:rsidP="00D338F8">
      <w:pPr>
        <w:spacing w:after="0" w:line="240" w:lineRule="auto"/>
        <w:rPr>
          <w:rFonts w:ascii="Times New Roman" w:eastAsia="Times New Roman" w:hAnsi="Times New Roman" w:cs="Times New Roman"/>
          <w:i/>
          <w:strike/>
          <w:sz w:val="20"/>
          <w:szCs w:val="20"/>
          <w:lang w:eastAsia="ru-RU"/>
        </w:rPr>
      </w:pPr>
    </w:p>
    <w:p w:rsidR="00D338F8" w:rsidRPr="001A20CA" w:rsidRDefault="00D338F8" w:rsidP="00D338F8">
      <w:pPr>
        <w:spacing w:after="0" w:line="240" w:lineRule="auto"/>
        <w:rPr>
          <w:rFonts w:ascii="Times New Roman" w:eastAsia="Times New Roman" w:hAnsi="Times New Roman" w:cs="Times New Roman"/>
          <w:i/>
          <w:strike/>
          <w:sz w:val="20"/>
          <w:szCs w:val="20"/>
          <w:lang w:eastAsia="ru-RU"/>
        </w:rPr>
        <w:sectPr w:rsidR="00D338F8" w:rsidRPr="001A20CA" w:rsidSect="00317FFB">
          <w:pgSz w:w="11906" w:h="16838"/>
          <w:pgMar w:top="1134" w:right="850" w:bottom="1134" w:left="1701" w:header="708" w:footer="708" w:gutter="0"/>
          <w:cols w:space="708"/>
          <w:docGrid w:linePitch="360"/>
        </w:sectPr>
      </w:pPr>
    </w:p>
    <w:p w:rsidR="00D338F8" w:rsidRPr="001A20CA" w:rsidRDefault="00D338F8" w:rsidP="00D338F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lastRenderedPageBreak/>
        <w:t>Приложение</w:t>
      </w:r>
    </w:p>
    <w:p w:rsidR="00D338F8" w:rsidRPr="001A20CA" w:rsidRDefault="00D338F8" w:rsidP="00D338F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к подпрограмме</w:t>
      </w:r>
    </w:p>
    <w:p w:rsidR="00232A37" w:rsidRPr="001A20CA" w:rsidRDefault="00D338F8" w:rsidP="00232A3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r w:rsidR="00232A37" w:rsidRPr="001A20CA">
        <w:rPr>
          <w:rFonts w:ascii="Times New Roman" w:eastAsia="Times New Roman" w:hAnsi="Times New Roman" w:cs="Times New Roman"/>
          <w:sz w:val="24"/>
          <w:szCs w:val="24"/>
          <w:lang w:eastAsia="ru-RU"/>
        </w:rPr>
        <w:t>Противодействие коррупции</w:t>
      </w:r>
    </w:p>
    <w:p w:rsidR="00D338F8" w:rsidRPr="001A20CA" w:rsidRDefault="00232A37" w:rsidP="00232A3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 xml:space="preserve"> в муниципальном образовании «Город Псков</w:t>
      </w:r>
      <w:r w:rsidR="00D338F8" w:rsidRPr="001A20CA">
        <w:rPr>
          <w:rFonts w:ascii="Times New Roman" w:eastAsia="Times New Roman" w:hAnsi="Times New Roman" w:cs="Times New Roman"/>
          <w:sz w:val="24"/>
          <w:szCs w:val="24"/>
          <w:lang w:eastAsia="ru-RU"/>
        </w:rPr>
        <w:t>»</w:t>
      </w:r>
    </w:p>
    <w:p w:rsidR="00D338F8" w:rsidRPr="001A20CA" w:rsidRDefault="00D338F8" w:rsidP="00D338F8">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338F8" w:rsidRPr="001A20CA" w:rsidRDefault="00D338F8" w:rsidP="00D338F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Перечень</w:t>
      </w:r>
    </w:p>
    <w:p w:rsidR="00D338F8" w:rsidRPr="001A20CA" w:rsidRDefault="00D338F8" w:rsidP="00D338F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основных мероприятий и сведения об объемах финансирования подпрограммы </w:t>
      </w:r>
    </w:p>
    <w:p w:rsidR="00D338F8" w:rsidRPr="001A20CA" w:rsidRDefault="00D338F8" w:rsidP="00232A3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w:t>
      </w:r>
      <w:r w:rsidR="00232A37" w:rsidRPr="001A20CA">
        <w:rPr>
          <w:rFonts w:ascii="Times New Roman" w:eastAsia="Times New Roman" w:hAnsi="Times New Roman" w:cs="Times New Roman"/>
          <w:sz w:val="28"/>
          <w:szCs w:val="28"/>
          <w:lang w:eastAsia="ru-RU"/>
        </w:rPr>
        <w:t xml:space="preserve">Противодействие коррупции в муниципальном образовании </w:t>
      </w:r>
      <w:r w:rsidR="00750844" w:rsidRPr="001A20CA">
        <w:rPr>
          <w:rFonts w:ascii="Times New Roman" w:eastAsia="Times New Roman" w:hAnsi="Times New Roman" w:cs="Times New Roman"/>
          <w:sz w:val="28"/>
          <w:szCs w:val="28"/>
          <w:lang w:eastAsia="ru-RU"/>
        </w:rPr>
        <w:t>«</w:t>
      </w:r>
      <w:r w:rsidR="00232A37" w:rsidRPr="001A20CA">
        <w:rPr>
          <w:rFonts w:ascii="Times New Roman" w:eastAsia="Times New Roman" w:hAnsi="Times New Roman" w:cs="Times New Roman"/>
          <w:sz w:val="28"/>
          <w:szCs w:val="28"/>
          <w:lang w:eastAsia="ru-RU"/>
        </w:rPr>
        <w:t>Город Псков</w:t>
      </w:r>
      <w:r w:rsidRPr="001A20CA">
        <w:rPr>
          <w:rFonts w:ascii="Times New Roman" w:eastAsia="Times New Roman" w:hAnsi="Times New Roman" w:cs="Times New Roman"/>
          <w:sz w:val="28"/>
          <w:szCs w:val="28"/>
          <w:lang w:eastAsia="ru-RU"/>
        </w:rPr>
        <w:t>»</w:t>
      </w:r>
    </w:p>
    <w:p w:rsidR="000F1B16" w:rsidRPr="001A20CA" w:rsidRDefault="000F1B16" w:rsidP="000F1B16">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1A20CA">
        <w:rPr>
          <w:rFonts w:ascii="Times New Roman" w:eastAsia="Times New Roman" w:hAnsi="Times New Roman" w:cs="Times New Roman"/>
          <w:sz w:val="16"/>
          <w:szCs w:val="16"/>
          <w:lang w:eastAsia="ru-RU"/>
        </w:rPr>
        <w:t>Таблица 5</w:t>
      </w:r>
    </w:p>
    <w:p w:rsidR="000F1B16" w:rsidRPr="001A20CA" w:rsidRDefault="000F1B16" w:rsidP="00232A37">
      <w:pPr>
        <w:widowControl w:val="0"/>
        <w:autoSpaceDE w:val="0"/>
        <w:autoSpaceDN w:val="0"/>
        <w:spacing w:after="0" w:line="240" w:lineRule="auto"/>
        <w:jc w:val="center"/>
        <w:rPr>
          <w:rFonts w:ascii="Times New Roman" w:eastAsia="Times New Roman" w:hAnsi="Times New Roman" w:cs="Times New Roman"/>
          <w:sz w:val="16"/>
          <w:szCs w:val="16"/>
          <w:lang w:eastAsia="ru-RU"/>
        </w:rPr>
      </w:pPr>
    </w:p>
    <w:tbl>
      <w:tblPr>
        <w:tblW w:w="15877" w:type="dxa"/>
        <w:tblInd w:w="-607" w:type="dxa"/>
        <w:tblLayout w:type="fixed"/>
        <w:tblCellMar>
          <w:top w:w="75" w:type="dxa"/>
          <w:left w:w="0" w:type="dxa"/>
          <w:bottom w:w="75" w:type="dxa"/>
          <w:right w:w="0" w:type="dxa"/>
        </w:tblCellMar>
        <w:tblLook w:val="0000" w:firstRow="0" w:lastRow="0" w:firstColumn="0" w:lastColumn="0" w:noHBand="0" w:noVBand="0"/>
      </w:tblPr>
      <w:tblGrid>
        <w:gridCol w:w="1844"/>
        <w:gridCol w:w="1133"/>
        <w:gridCol w:w="1134"/>
        <w:gridCol w:w="991"/>
        <w:gridCol w:w="992"/>
        <w:gridCol w:w="992"/>
        <w:gridCol w:w="992"/>
        <w:gridCol w:w="1420"/>
        <w:gridCol w:w="1288"/>
        <w:gridCol w:w="1716"/>
        <w:gridCol w:w="1252"/>
        <w:gridCol w:w="1134"/>
        <w:gridCol w:w="989"/>
      </w:tblGrid>
      <w:tr w:rsidR="001A20CA" w:rsidRPr="001A20CA" w:rsidTr="00D338F8">
        <w:trPr>
          <w:trHeight w:val="238"/>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Наименование о</w:t>
            </w:r>
            <w:r w:rsidRPr="001A20CA">
              <w:rPr>
                <w:rFonts w:ascii="Times New Roman" w:eastAsia="Times New Roman" w:hAnsi="Times New Roman" w:cs="Times New Roman"/>
                <w:sz w:val="18"/>
                <w:szCs w:val="18"/>
                <w:lang w:eastAsia="ru-RU"/>
              </w:rPr>
              <w:t>с</w:t>
            </w:r>
            <w:r w:rsidRPr="001A20CA">
              <w:rPr>
                <w:rFonts w:ascii="Times New Roman" w:eastAsia="Times New Roman" w:hAnsi="Times New Roman" w:cs="Times New Roman"/>
                <w:sz w:val="18"/>
                <w:szCs w:val="18"/>
                <w:lang w:eastAsia="ru-RU"/>
              </w:rPr>
              <w:t>новного мероприятия подпрограммы</w:t>
            </w: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Срок реал</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зации о</w:t>
            </w:r>
            <w:r w:rsidRPr="001A20CA">
              <w:rPr>
                <w:rFonts w:ascii="Times New Roman" w:eastAsia="Times New Roman" w:hAnsi="Times New Roman" w:cs="Times New Roman"/>
                <w:sz w:val="18"/>
                <w:szCs w:val="18"/>
                <w:lang w:eastAsia="ru-RU"/>
              </w:rPr>
              <w:t>с</w:t>
            </w:r>
            <w:r w:rsidRPr="001A20CA">
              <w:rPr>
                <w:rFonts w:ascii="Times New Roman" w:eastAsia="Times New Roman" w:hAnsi="Times New Roman" w:cs="Times New Roman"/>
                <w:sz w:val="18"/>
                <w:szCs w:val="18"/>
                <w:lang w:eastAsia="ru-RU"/>
              </w:rPr>
              <w:t>новного меропри</w:t>
            </w:r>
            <w:r w:rsidRPr="001A20CA">
              <w:rPr>
                <w:rFonts w:ascii="Times New Roman" w:eastAsia="Times New Roman" w:hAnsi="Times New Roman" w:cs="Times New Roman"/>
                <w:sz w:val="18"/>
                <w:szCs w:val="18"/>
                <w:lang w:eastAsia="ru-RU"/>
              </w:rPr>
              <w:t>я</w:t>
            </w:r>
            <w:r w:rsidRPr="001A20CA">
              <w:rPr>
                <w:rFonts w:ascii="Times New Roman" w:eastAsia="Times New Roman" w:hAnsi="Times New Roman" w:cs="Times New Roman"/>
                <w:sz w:val="18"/>
                <w:szCs w:val="18"/>
                <w:lang w:eastAsia="ru-RU"/>
              </w:rPr>
              <w:t>тия</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Объем ф</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нансиров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ния</w:t>
            </w:r>
          </w:p>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(тыс. ру</w:t>
            </w:r>
            <w:r w:rsidRPr="001A20CA">
              <w:rPr>
                <w:rFonts w:ascii="Times New Roman" w:eastAsia="Times New Roman" w:hAnsi="Times New Roman" w:cs="Times New Roman"/>
                <w:sz w:val="18"/>
                <w:szCs w:val="18"/>
                <w:lang w:eastAsia="ru-RU"/>
              </w:rPr>
              <w:t>б</w:t>
            </w:r>
            <w:r w:rsidRPr="001A20CA">
              <w:rPr>
                <w:rFonts w:ascii="Times New Roman" w:eastAsia="Times New Roman" w:hAnsi="Times New Roman" w:cs="Times New Roman"/>
                <w:sz w:val="18"/>
                <w:szCs w:val="18"/>
                <w:lang w:eastAsia="ru-RU"/>
              </w:rPr>
              <w:t>лей)</w:t>
            </w:r>
          </w:p>
        </w:tc>
        <w:tc>
          <w:tcPr>
            <w:tcW w:w="396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В том числе за счет средств</w:t>
            </w: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Исполнитель основного м</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роприятия</w:t>
            </w:r>
          </w:p>
        </w:tc>
        <w:tc>
          <w:tcPr>
            <w:tcW w:w="1288" w:type="dxa"/>
            <w:vMerge w:val="restart"/>
            <w:tcBorders>
              <w:top w:val="single" w:sz="4" w:space="0" w:color="auto"/>
              <w:left w:val="single" w:sz="4" w:space="0" w:color="auto"/>
              <w:right w:val="single" w:sz="4" w:space="0" w:color="auto"/>
            </w:tcBorders>
            <w:shd w:val="clear" w:color="auto" w:fill="auto"/>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Ожидаемый результат в</w:t>
            </w:r>
            <w:r w:rsidRPr="001A20CA">
              <w:rPr>
                <w:rFonts w:ascii="Times New Roman" w:eastAsia="Times New Roman" w:hAnsi="Times New Roman" w:cs="Times New Roman"/>
                <w:sz w:val="18"/>
                <w:szCs w:val="18"/>
                <w:lang w:eastAsia="ru-RU"/>
              </w:rPr>
              <w:t>ы</w:t>
            </w:r>
            <w:r w:rsidRPr="001A20CA">
              <w:rPr>
                <w:rFonts w:ascii="Times New Roman" w:eastAsia="Times New Roman" w:hAnsi="Times New Roman" w:cs="Times New Roman"/>
                <w:sz w:val="18"/>
                <w:szCs w:val="18"/>
                <w:lang w:eastAsia="ru-RU"/>
              </w:rPr>
              <w:t>полнения о</w:t>
            </w:r>
            <w:r w:rsidRPr="001A20CA">
              <w:rPr>
                <w:rFonts w:ascii="Times New Roman" w:eastAsia="Times New Roman" w:hAnsi="Times New Roman" w:cs="Times New Roman"/>
                <w:sz w:val="18"/>
                <w:szCs w:val="18"/>
                <w:lang w:eastAsia="ru-RU"/>
              </w:rPr>
              <w:t>с</w:t>
            </w:r>
            <w:r w:rsidRPr="001A20CA">
              <w:rPr>
                <w:rFonts w:ascii="Times New Roman" w:eastAsia="Times New Roman" w:hAnsi="Times New Roman" w:cs="Times New Roman"/>
                <w:sz w:val="18"/>
                <w:szCs w:val="18"/>
                <w:lang w:eastAsia="ru-RU"/>
              </w:rPr>
              <w:t>новного мер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приятия на к</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нец срока де</w:t>
            </w:r>
            <w:r w:rsidRPr="001A20CA">
              <w:rPr>
                <w:rFonts w:ascii="Times New Roman" w:eastAsia="Times New Roman" w:hAnsi="Times New Roman" w:cs="Times New Roman"/>
                <w:sz w:val="18"/>
                <w:szCs w:val="18"/>
                <w:lang w:eastAsia="ru-RU"/>
              </w:rPr>
              <w:t>й</w:t>
            </w:r>
            <w:r w:rsidRPr="001A20CA">
              <w:rPr>
                <w:rFonts w:ascii="Times New Roman" w:eastAsia="Times New Roman" w:hAnsi="Times New Roman" w:cs="Times New Roman"/>
                <w:sz w:val="18"/>
                <w:szCs w:val="18"/>
                <w:lang w:eastAsia="ru-RU"/>
              </w:rPr>
              <w:t>ствия</w:t>
            </w:r>
          </w:p>
        </w:tc>
        <w:tc>
          <w:tcPr>
            <w:tcW w:w="4102"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Показатели (индикаторы) результативности в</w:t>
            </w:r>
            <w:r w:rsidRPr="001A20CA">
              <w:rPr>
                <w:rFonts w:ascii="Times New Roman" w:eastAsia="Times New Roman" w:hAnsi="Times New Roman" w:cs="Times New Roman"/>
                <w:sz w:val="18"/>
                <w:szCs w:val="18"/>
                <w:lang w:eastAsia="ru-RU"/>
              </w:rPr>
              <w:t>ы</w:t>
            </w:r>
            <w:r w:rsidRPr="001A20CA">
              <w:rPr>
                <w:rFonts w:ascii="Times New Roman" w:eastAsia="Times New Roman" w:hAnsi="Times New Roman" w:cs="Times New Roman"/>
                <w:sz w:val="18"/>
                <w:szCs w:val="18"/>
                <w:lang w:eastAsia="ru-RU"/>
              </w:rPr>
              <w:t>полнения основных мероприятий, по годам реал</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зации</w:t>
            </w:r>
          </w:p>
        </w:tc>
        <w:tc>
          <w:tcPr>
            <w:tcW w:w="989" w:type="dxa"/>
            <w:vMerge w:val="restart"/>
            <w:tcBorders>
              <w:top w:val="single" w:sz="4" w:space="0" w:color="auto"/>
              <w:left w:val="single" w:sz="4" w:space="0" w:color="auto"/>
              <w:right w:val="single" w:sz="4" w:space="0" w:color="auto"/>
            </w:tcBorders>
            <w:shd w:val="clear" w:color="auto" w:fill="auto"/>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Связь о</w:t>
            </w:r>
            <w:r w:rsidRPr="001A20CA">
              <w:rPr>
                <w:rFonts w:ascii="Times New Roman" w:eastAsia="Times New Roman" w:hAnsi="Times New Roman" w:cs="Times New Roman"/>
                <w:sz w:val="18"/>
                <w:szCs w:val="18"/>
                <w:lang w:eastAsia="ru-RU"/>
              </w:rPr>
              <w:t>с</w:t>
            </w:r>
            <w:r w:rsidRPr="001A20CA">
              <w:rPr>
                <w:rFonts w:ascii="Times New Roman" w:eastAsia="Times New Roman" w:hAnsi="Times New Roman" w:cs="Times New Roman"/>
                <w:sz w:val="18"/>
                <w:szCs w:val="18"/>
                <w:lang w:eastAsia="ru-RU"/>
              </w:rPr>
              <w:t>новных меропри</w:t>
            </w:r>
            <w:r w:rsidRPr="001A20CA">
              <w:rPr>
                <w:rFonts w:ascii="Times New Roman" w:eastAsia="Times New Roman" w:hAnsi="Times New Roman" w:cs="Times New Roman"/>
                <w:sz w:val="18"/>
                <w:szCs w:val="18"/>
                <w:lang w:eastAsia="ru-RU"/>
              </w:rPr>
              <w:t>я</w:t>
            </w:r>
            <w:r w:rsidRPr="001A20CA">
              <w:rPr>
                <w:rFonts w:ascii="Times New Roman" w:eastAsia="Times New Roman" w:hAnsi="Times New Roman" w:cs="Times New Roman"/>
                <w:sz w:val="18"/>
                <w:szCs w:val="18"/>
                <w:lang w:eastAsia="ru-RU"/>
              </w:rPr>
              <w:t>тий с пок</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зателями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пальной программы и подпр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граммы</w:t>
            </w:r>
          </w:p>
        </w:tc>
      </w:tr>
      <w:tr w:rsidR="001A20CA" w:rsidRPr="001A20CA" w:rsidTr="00D338F8">
        <w:trPr>
          <w:trHeight w:val="207"/>
        </w:trPr>
        <w:tc>
          <w:tcPr>
            <w:tcW w:w="1844" w:type="dxa"/>
            <w:vMerge/>
            <w:tcBorders>
              <w:left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Фед</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ральный бюджет</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Облас</w:t>
            </w:r>
            <w:r w:rsidRPr="001A20CA">
              <w:rPr>
                <w:rFonts w:ascii="Times New Roman" w:eastAsia="Times New Roman" w:hAnsi="Times New Roman" w:cs="Times New Roman"/>
                <w:sz w:val="18"/>
                <w:szCs w:val="18"/>
                <w:lang w:eastAsia="ru-RU"/>
              </w:rPr>
              <w:t>т</w:t>
            </w:r>
            <w:r w:rsidRPr="001A20CA">
              <w:rPr>
                <w:rFonts w:ascii="Times New Roman" w:eastAsia="Times New Roman" w:hAnsi="Times New Roman" w:cs="Times New Roman"/>
                <w:sz w:val="18"/>
                <w:szCs w:val="18"/>
                <w:lang w:eastAsia="ru-RU"/>
              </w:rPr>
              <w:t>ной бю</w:t>
            </w:r>
            <w:r w:rsidRPr="001A20CA">
              <w:rPr>
                <w:rFonts w:ascii="Times New Roman" w:eastAsia="Times New Roman" w:hAnsi="Times New Roman" w:cs="Times New Roman"/>
                <w:sz w:val="18"/>
                <w:szCs w:val="18"/>
                <w:lang w:eastAsia="ru-RU"/>
              </w:rPr>
              <w:t>д</w:t>
            </w:r>
            <w:r w:rsidRPr="001A20CA">
              <w:rPr>
                <w:rFonts w:ascii="Times New Roman" w:eastAsia="Times New Roman" w:hAnsi="Times New Roman" w:cs="Times New Roman"/>
                <w:sz w:val="18"/>
                <w:szCs w:val="18"/>
                <w:lang w:eastAsia="ru-RU"/>
              </w:rPr>
              <w:t>жет</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Местный бюджет</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Внебю</w:t>
            </w:r>
            <w:r w:rsidRPr="001A20CA">
              <w:rPr>
                <w:rFonts w:ascii="Times New Roman" w:eastAsia="Times New Roman" w:hAnsi="Times New Roman" w:cs="Times New Roman"/>
                <w:sz w:val="18"/>
                <w:szCs w:val="18"/>
                <w:lang w:eastAsia="ru-RU"/>
              </w:rPr>
              <w:t>д</w:t>
            </w:r>
            <w:r w:rsidRPr="001A20CA">
              <w:rPr>
                <w:rFonts w:ascii="Times New Roman" w:eastAsia="Times New Roman" w:hAnsi="Times New Roman" w:cs="Times New Roman"/>
                <w:sz w:val="18"/>
                <w:szCs w:val="18"/>
                <w:lang w:eastAsia="ru-RU"/>
              </w:rPr>
              <w:t>жетные источники</w:t>
            </w:r>
          </w:p>
        </w:tc>
        <w:tc>
          <w:tcPr>
            <w:tcW w:w="1420" w:type="dxa"/>
            <w:vMerge/>
            <w:tcBorders>
              <w:left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shd w:val="clear" w:color="auto" w:fill="A8D08D"/>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102" w:type="dxa"/>
            <w:gridSpan w:val="3"/>
            <w:vMerge/>
            <w:tcBorders>
              <w:top w:val="single" w:sz="4" w:space="0" w:color="auto"/>
              <w:left w:val="single" w:sz="4" w:space="0" w:color="auto"/>
              <w:bottom w:val="single" w:sz="4" w:space="0" w:color="auto"/>
              <w:right w:val="single" w:sz="4" w:space="0" w:color="auto"/>
            </w:tcBorders>
            <w:shd w:val="clear" w:color="auto" w:fill="A8D08D"/>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89" w:type="dxa"/>
            <w:vMerge/>
            <w:tcBorders>
              <w:left w:val="single" w:sz="4" w:space="0" w:color="auto"/>
              <w:right w:val="single" w:sz="4" w:space="0" w:color="auto"/>
            </w:tcBorders>
            <w:shd w:val="clear" w:color="auto" w:fill="A8D08D"/>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1A20CA" w:rsidRPr="001A20CA" w:rsidTr="00D338F8">
        <w:trPr>
          <w:trHeight w:val="342"/>
        </w:trPr>
        <w:tc>
          <w:tcPr>
            <w:tcW w:w="1844" w:type="dxa"/>
            <w:vMerge/>
            <w:tcBorders>
              <w:left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1" w:type="dxa"/>
            <w:vMerge/>
            <w:tcBorders>
              <w:left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20" w:type="dxa"/>
            <w:vMerge/>
            <w:tcBorders>
              <w:left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Наименование и единица измерения</w:t>
            </w:r>
          </w:p>
        </w:tc>
        <w:tc>
          <w:tcPr>
            <w:tcW w:w="23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Значения по годам реализ</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ции*</w:t>
            </w:r>
          </w:p>
        </w:tc>
        <w:tc>
          <w:tcPr>
            <w:tcW w:w="989" w:type="dxa"/>
            <w:vMerge/>
            <w:tcBorders>
              <w:left w:val="single" w:sz="4" w:space="0" w:color="auto"/>
              <w:right w:val="single" w:sz="4" w:space="0" w:color="auto"/>
            </w:tcBorders>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1A20CA" w:rsidRPr="001A20CA" w:rsidTr="00D338F8">
        <w:trPr>
          <w:trHeight w:val="208"/>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99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1288" w:type="dxa"/>
            <w:vMerge/>
            <w:tcBorders>
              <w:left w:val="single" w:sz="4" w:space="0" w:color="auto"/>
              <w:bottom w:val="single" w:sz="4" w:space="0" w:color="auto"/>
              <w:right w:val="single" w:sz="4" w:space="0" w:color="auto"/>
            </w:tcBorders>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Показатель 1</w:t>
            </w:r>
          </w:p>
        </w:tc>
        <w:tc>
          <w:tcPr>
            <w:tcW w:w="1134" w:type="dxa"/>
            <w:tcBorders>
              <w:top w:val="single" w:sz="4" w:space="0" w:color="auto"/>
              <w:left w:val="single" w:sz="4" w:space="0" w:color="auto"/>
              <w:bottom w:val="single" w:sz="4" w:space="0" w:color="auto"/>
              <w:right w:val="single" w:sz="4" w:space="0" w:color="auto"/>
            </w:tcBorders>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Показатель 2</w:t>
            </w:r>
          </w:p>
        </w:tc>
        <w:tc>
          <w:tcPr>
            <w:tcW w:w="989" w:type="dxa"/>
            <w:vMerge/>
            <w:tcBorders>
              <w:left w:val="single" w:sz="4" w:space="0" w:color="auto"/>
              <w:bottom w:val="single" w:sz="4" w:space="0" w:color="auto"/>
              <w:right w:val="single" w:sz="4" w:space="0" w:color="auto"/>
            </w:tcBorders>
          </w:tcPr>
          <w:p w:rsidR="00D338F8" w:rsidRPr="001A20CA" w:rsidRDefault="00D338F8"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1A20CA" w:rsidRPr="001A20CA" w:rsidTr="00D338F8">
        <w:trPr>
          <w:trHeight w:val="213"/>
        </w:trPr>
        <w:tc>
          <w:tcPr>
            <w:tcW w:w="15877" w:type="dxa"/>
            <w:gridSpan w:val="13"/>
            <w:tcBorders>
              <w:top w:val="single" w:sz="4" w:space="0" w:color="auto"/>
              <w:left w:val="single" w:sz="4" w:space="0" w:color="auto"/>
              <w:bottom w:val="single" w:sz="4" w:space="0" w:color="auto"/>
              <w:right w:val="single" w:sz="4" w:space="0" w:color="auto"/>
            </w:tcBorders>
          </w:tcPr>
          <w:p w:rsidR="00D338F8" w:rsidRPr="001A20CA" w:rsidRDefault="00D338F8" w:rsidP="00F81A67">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Подпрограмма «</w:t>
            </w:r>
            <w:r w:rsidR="001E01FF" w:rsidRPr="001A20CA">
              <w:rPr>
                <w:rFonts w:ascii="Times New Roman" w:eastAsia="Times New Roman" w:hAnsi="Times New Roman" w:cs="Times New Roman"/>
                <w:b/>
                <w:sz w:val="18"/>
                <w:szCs w:val="18"/>
                <w:lang w:eastAsia="ru-RU"/>
              </w:rPr>
              <w:t>Противодействие коррупции в муниципальном образовании «Город Псков</w:t>
            </w:r>
            <w:r w:rsidRPr="001A20CA">
              <w:rPr>
                <w:rFonts w:ascii="Times New Roman" w:eastAsia="Times New Roman" w:hAnsi="Times New Roman" w:cs="Times New Roman"/>
                <w:b/>
                <w:sz w:val="18"/>
                <w:szCs w:val="18"/>
                <w:lang w:eastAsia="ru-RU"/>
              </w:rPr>
              <w:t>»</w:t>
            </w:r>
          </w:p>
        </w:tc>
      </w:tr>
      <w:tr w:rsidR="001A20CA" w:rsidRPr="001A20CA" w:rsidTr="00D338F8">
        <w:tc>
          <w:tcPr>
            <w:tcW w:w="15877" w:type="dxa"/>
            <w:gridSpan w:val="13"/>
            <w:tcBorders>
              <w:top w:val="single" w:sz="4" w:space="0" w:color="auto"/>
              <w:left w:val="single" w:sz="4" w:space="0" w:color="auto"/>
              <w:bottom w:val="single" w:sz="4" w:space="0" w:color="auto"/>
              <w:right w:val="single" w:sz="4" w:space="0" w:color="auto"/>
            </w:tcBorders>
          </w:tcPr>
          <w:p w:rsidR="00D338F8" w:rsidRPr="001A20CA" w:rsidRDefault="00D338F8" w:rsidP="00F81A67">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 xml:space="preserve">Задача 1: </w:t>
            </w:r>
            <w:r w:rsidR="001E01FF" w:rsidRPr="001A20CA">
              <w:rPr>
                <w:rFonts w:ascii="Times New Roman" w:eastAsia="Times New Roman" w:hAnsi="Times New Roman" w:cs="Times New Roman"/>
                <w:b/>
                <w:sz w:val="18"/>
                <w:szCs w:val="18"/>
                <w:lang w:eastAsia="ru-RU"/>
              </w:rPr>
              <w:t>Снижение уровня коррупции и оптимизация системы противодействия коррупции в целях совершенствования системы эффективного управления в муниципальном образовании «Город Псков»</w:t>
            </w:r>
          </w:p>
        </w:tc>
      </w:tr>
      <w:tr w:rsidR="001A20CA" w:rsidRPr="001A20CA" w:rsidTr="00273BD3">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Проведение ант</w:t>
            </w:r>
            <w:r w:rsidRPr="001A20CA">
              <w:rPr>
                <w:rFonts w:ascii="Times New Roman" w:eastAsia="Times New Roman" w:hAnsi="Times New Roman" w:cs="Times New Roman"/>
                <w:b/>
                <w:sz w:val="18"/>
                <w:szCs w:val="18"/>
                <w:lang w:eastAsia="ru-RU"/>
              </w:rPr>
              <w:t>и</w:t>
            </w:r>
            <w:r w:rsidRPr="001A20CA">
              <w:rPr>
                <w:rFonts w:ascii="Times New Roman" w:eastAsia="Times New Roman" w:hAnsi="Times New Roman" w:cs="Times New Roman"/>
                <w:b/>
                <w:sz w:val="18"/>
                <w:szCs w:val="18"/>
                <w:lang w:eastAsia="ru-RU"/>
              </w:rPr>
              <w:t>коррупционной экспертизы мун</w:t>
            </w:r>
            <w:r w:rsidRPr="001A20CA">
              <w:rPr>
                <w:rFonts w:ascii="Times New Roman" w:eastAsia="Times New Roman" w:hAnsi="Times New Roman" w:cs="Times New Roman"/>
                <w:b/>
                <w:sz w:val="18"/>
                <w:szCs w:val="18"/>
                <w:lang w:eastAsia="ru-RU"/>
              </w:rPr>
              <w:t>и</w:t>
            </w:r>
            <w:r w:rsidRPr="001A20CA">
              <w:rPr>
                <w:rFonts w:ascii="Times New Roman" w:eastAsia="Times New Roman" w:hAnsi="Times New Roman" w:cs="Times New Roman"/>
                <w:b/>
                <w:sz w:val="18"/>
                <w:szCs w:val="18"/>
                <w:lang w:eastAsia="ru-RU"/>
              </w:rPr>
              <w:t>ципальных норм</w:t>
            </w:r>
            <w:r w:rsidRPr="001A20CA">
              <w:rPr>
                <w:rFonts w:ascii="Times New Roman" w:eastAsia="Times New Roman" w:hAnsi="Times New Roman" w:cs="Times New Roman"/>
                <w:b/>
                <w:sz w:val="18"/>
                <w:szCs w:val="18"/>
                <w:lang w:eastAsia="ru-RU"/>
              </w:rPr>
              <w:t>а</w:t>
            </w:r>
            <w:r w:rsidRPr="001A20CA">
              <w:rPr>
                <w:rFonts w:ascii="Times New Roman" w:eastAsia="Times New Roman" w:hAnsi="Times New Roman" w:cs="Times New Roman"/>
                <w:b/>
                <w:sz w:val="18"/>
                <w:szCs w:val="18"/>
                <w:lang w:eastAsia="ru-RU"/>
              </w:rPr>
              <w:t>тивных правовых актов города Пск</w:t>
            </w:r>
            <w:r w:rsidRPr="001A20CA">
              <w:rPr>
                <w:rFonts w:ascii="Times New Roman" w:eastAsia="Times New Roman" w:hAnsi="Times New Roman" w:cs="Times New Roman"/>
                <w:b/>
                <w:sz w:val="18"/>
                <w:szCs w:val="18"/>
                <w:lang w:eastAsia="ru-RU"/>
              </w:rPr>
              <w:t>о</w:t>
            </w:r>
            <w:r w:rsidRPr="001A20CA">
              <w:rPr>
                <w:rFonts w:ascii="Times New Roman" w:eastAsia="Times New Roman" w:hAnsi="Times New Roman" w:cs="Times New Roman"/>
                <w:b/>
                <w:sz w:val="18"/>
                <w:szCs w:val="18"/>
                <w:lang w:eastAsia="ru-RU"/>
              </w:rPr>
              <w:t>ва</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 xml:space="preserve"> всего</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sz w:val="18"/>
                <w:szCs w:val="18"/>
                <w:lang w:eastAsia="ru-RU"/>
              </w:rPr>
              <w:t>не требует финансир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14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A20CA">
              <w:rPr>
                <w:rFonts w:ascii="Times New Roman" w:hAnsi="Times New Roman" w:cs="Times New Roman"/>
                <w:sz w:val="18"/>
                <w:szCs w:val="18"/>
              </w:rPr>
              <w:t>Комитет прав</w:t>
            </w:r>
            <w:r w:rsidRPr="001A20CA">
              <w:rPr>
                <w:rFonts w:ascii="Times New Roman" w:hAnsi="Times New Roman" w:cs="Times New Roman"/>
                <w:sz w:val="18"/>
                <w:szCs w:val="18"/>
              </w:rPr>
              <w:t>о</w:t>
            </w:r>
            <w:r w:rsidRPr="001A20CA">
              <w:rPr>
                <w:rFonts w:ascii="Times New Roman" w:hAnsi="Times New Roman" w:cs="Times New Roman"/>
                <w:sz w:val="18"/>
                <w:szCs w:val="18"/>
              </w:rPr>
              <w:t>вого обеспеч</w:t>
            </w:r>
            <w:r w:rsidRPr="001A20CA">
              <w:rPr>
                <w:rFonts w:ascii="Times New Roman" w:hAnsi="Times New Roman" w:cs="Times New Roman"/>
                <w:sz w:val="18"/>
                <w:szCs w:val="18"/>
              </w:rPr>
              <w:t>е</w:t>
            </w:r>
            <w:r w:rsidRPr="001A20CA">
              <w:rPr>
                <w:rFonts w:ascii="Times New Roman" w:hAnsi="Times New Roman" w:cs="Times New Roman"/>
                <w:sz w:val="18"/>
                <w:szCs w:val="18"/>
              </w:rPr>
              <w:t>ния Админ</w:t>
            </w:r>
            <w:r w:rsidRPr="001A20CA">
              <w:rPr>
                <w:rFonts w:ascii="Times New Roman" w:hAnsi="Times New Roman" w:cs="Times New Roman"/>
                <w:sz w:val="18"/>
                <w:szCs w:val="18"/>
              </w:rPr>
              <w:t>и</w:t>
            </w:r>
            <w:r w:rsidRPr="001A20CA">
              <w:rPr>
                <w:rFonts w:ascii="Times New Roman" w:hAnsi="Times New Roman" w:cs="Times New Roman"/>
                <w:sz w:val="18"/>
                <w:szCs w:val="18"/>
              </w:rPr>
              <w:t>страции города Пскова</w:t>
            </w:r>
          </w:p>
        </w:tc>
        <w:tc>
          <w:tcPr>
            <w:tcW w:w="1288" w:type="dxa"/>
            <w:tcBorders>
              <w:top w:val="single" w:sz="4" w:space="0" w:color="auto"/>
              <w:left w:val="single" w:sz="4" w:space="0" w:color="auto"/>
              <w:bottom w:val="single" w:sz="4" w:space="0" w:color="auto"/>
              <w:right w:val="single" w:sz="4" w:space="0" w:color="auto"/>
            </w:tcBorders>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2"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2" w:space="0" w:color="auto"/>
            </w:tcBorders>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val="restart"/>
            <w:tcBorders>
              <w:top w:val="single" w:sz="2" w:space="0" w:color="auto"/>
              <w:left w:val="single" w:sz="2" w:space="0" w:color="auto"/>
              <w:right w:val="single" w:sz="2" w:space="0" w:color="auto"/>
            </w:tcBorders>
          </w:tcPr>
          <w:p w:rsidR="00273BD3" w:rsidRPr="001A20CA" w:rsidRDefault="00273BD3" w:rsidP="00FA4D5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Доля прав</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вых закл</w:t>
            </w:r>
            <w:r w:rsidRPr="001A20CA">
              <w:rPr>
                <w:rFonts w:ascii="Times New Roman" w:eastAsia="Times New Roman" w:hAnsi="Times New Roman" w:cs="Times New Roman"/>
                <w:sz w:val="18"/>
                <w:szCs w:val="18"/>
                <w:lang w:eastAsia="ru-RU"/>
              </w:rPr>
              <w:t>ю</w:t>
            </w:r>
            <w:r w:rsidRPr="001A20CA">
              <w:rPr>
                <w:rFonts w:ascii="Times New Roman" w:eastAsia="Times New Roman" w:hAnsi="Times New Roman" w:cs="Times New Roman"/>
                <w:sz w:val="18"/>
                <w:szCs w:val="18"/>
                <w:lang w:eastAsia="ru-RU"/>
              </w:rPr>
              <w:t>чений на проекты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пальных нормати</w:t>
            </w:r>
            <w:r w:rsidRPr="001A20CA">
              <w:rPr>
                <w:rFonts w:ascii="Times New Roman" w:eastAsia="Times New Roman" w:hAnsi="Times New Roman" w:cs="Times New Roman"/>
                <w:sz w:val="18"/>
                <w:szCs w:val="18"/>
                <w:lang w:eastAsia="ru-RU"/>
              </w:rPr>
              <w:t>в</w:t>
            </w:r>
            <w:r w:rsidRPr="001A20CA">
              <w:rPr>
                <w:rFonts w:ascii="Times New Roman" w:eastAsia="Times New Roman" w:hAnsi="Times New Roman" w:cs="Times New Roman"/>
                <w:sz w:val="18"/>
                <w:szCs w:val="18"/>
                <w:lang w:eastAsia="ru-RU"/>
              </w:rPr>
              <w:t>ных прав</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вых актов со стороны прокурат</w:t>
            </w:r>
            <w:r w:rsidRPr="001A20CA">
              <w:rPr>
                <w:rFonts w:ascii="Times New Roman" w:eastAsia="Times New Roman" w:hAnsi="Times New Roman" w:cs="Times New Roman"/>
                <w:sz w:val="18"/>
                <w:szCs w:val="18"/>
                <w:lang w:eastAsia="ru-RU"/>
              </w:rPr>
              <w:t>у</w:t>
            </w:r>
            <w:r w:rsidRPr="001A20CA">
              <w:rPr>
                <w:rFonts w:ascii="Times New Roman" w:eastAsia="Times New Roman" w:hAnsi="Times New Roman" w:cs="Times New Roman"/>
                <w:sz w:val="18"/>
                <w:szCs w:val="18"/>
                <w:lang w:eastAsia="ru-RU"/>
              </w:rPr>
              <w:t xml:space="preserve">ры города Пскова, содержащих указание на наличие в </w:t>
            </w:r>
            <w:r w:rsidRPr="001A20CA">
              <w:rPr>
                <w:rFonts w:ascii="Times New Roman" w:eastAsia="Times New Roman" w:hAnsi="Times New Roman" w:cs="Times New Roman"/>
                <w:sz w:val="18"/>
                <w:szCs w:val="18"/>
                <w:lang w:eastAsia="ru-RU"/>
              </w:rPr>
              <w:lastRenderedPageBreak/>
              <w:t xml:space="preserve">них </w:t>
            </w:r>
            <w:proofErr w:type="spellStart"/>
            <w:r w:rsidRPr="001A20CA">
              <w:rPr>
                <w:rFonts w:ascii="Times New Roman" w:eastAsia="Times New Roman" w:hAnsi="Times New Roman" w:cs="Times New Roman"/>
                <w:sz w:val="18"/>
                <w:szCs w:val="18"/>
                <w:lang w:eastAsia="ru-RU"/>
              </w:rPr>
              <w:t>корру</w:t>
            </w:r>
            <w:r w:rsidRPr="001A20CA">
              <w:rPr>
                <w:rFonts w:ascii="Times New Roman" w:eastAsia="Times New Roman" w:hAnsi="Times New Roman" w:cs="Times New Roman"/>
                <w:sz w:val="18"/>
                <w:szCs w:val="18"/>
                <w:lang w:eastAsia="ru-RU"/>
              </w:rPr>
              <w:t>п</w:t>
            </w:r>
            <w:r w:rsidRPr="001A20CA">
              <w:rPr>
                <w:rFonts w:ascii="Times New Roman" w:eastAsia="Times New Roman" w:hAnsi="Times New Roman" w:cs="Times New Roman"/>
                <w:sz w:val="18"/>
                <w:szCs w:val="18"/>
                <w:lang w:eastAsia="ru-RU"/>
              </w:rPr>
              <w:t>циогенных</w:t>
            </w:r>
            <w:proofErr w:type="spellEnd"/>
            <w:r w:rsidRPr="001A20CA">
              <w:rPr>
                <w:rFonts w:ascii="Times New Roman" w:eastAsia="Times New Roman" w:hAnsi="Times New Roman" w:cs="Times New Roman"/>
                <w:sz w:val="18"/>
                <w:szCs w:val="18"/>
                <w:lang w:eastAsia="ru-RU"/>
              </w:rPr>
              <w:t xml:space="preserve"> факторов</w:t>
            </w:r>
          </w:p>
        </w:tc>
      </w:tr>
      <w:tr w:rsidR="001A20CA" w:rsidRPr="001A20CA" w:rsidTr="00273BD3">
        <w:trPr>
          <w:trHeight w:val="419"/>
        </w:trPr>
        <w:tc>
          <w:tcPr>
            <w:tcW w:w="1844" w:type="dxa"/>
            <w:vMerge/>
            <w:tcBorders>
              <w:left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vMerge/>
            <w:tcBorders>
              <w:left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1" w:type="dxa"/>
            <w:tcBorders>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val="restart"/>
            <w:tcBorders>
              <w:left w:val="single" w:sz="4" w:space="0" w:color="auto"/>
              <w:right w:val="single" w:sz="4" w:space="0" w:color="auto"/>
            </w:tcBorders>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Совершенств</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вание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пальной норм</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тивной прав</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вой базы для эффективного противоде</w:t>
            </w:r>
            <w:r w:rsidRPr="001A20CA">
              <w:rPr>
                <w:rFonts w:ascii="Times New Roman" w:eastAsia="Times New Roman" w:hAnsi="Times New Roman" w:cs="Times New Roman"/>
                <w:sz w:val="18"/>
                <w:szCs w:val="18"/>
                <w:lang w:eastAsia="ru-RU"/>
              </w:rPr>
              <w:t>й</w:t>
            </w:r>
            <w:r w:rsidRPr="001A20CA">
              <w:rPr>
                <w:rFonts w:ascii="Times New Roman" w:eastAsia="Times New Roman" w:hAnsi="Times New Roman" w:cs="Times New Roman"/>
                <w:sz w:val="18"/>
                <w:szCs w:val="18"/>
                <w:lang w:eastAsia="ru-RU"/>
              </w:rPr>
              <w:t>ствия социал</w:t>
            </w:r>
            <w:r w:rsidRPr="001A20CA">
              <w:rPr>
                <w:rFonts w:ascii="Times New Roman" w:eastAsia="Times New Roman" w:hAnsi="Times New Roman" w:cs="Times New Roman"/>
                <w:sz w:val="18"/>
                <w:szCs w:val="18"/>
                <w:lang w:eastAsia="ru-RU"/>
              </w:rPr>
              <w:t>ь</w:t>
            </w:r>
            <w:r w:rsidRPr="001A20CA">
              <w:rPr>
                <w:rFonts w:ascii="Times New Roman" w:eastAsia="Times New Roman" w:hAnsi="Times New Roman" w:cs="Times New Roman"/>
                <w:sz w:val="18"/>
                <w:szCs w:val="18"/>
                <w:lang w:eastAsia="ru-RU"/>
              </w:rPr>
              <w:t>но-экономической коррупции</w:t>
            </w:r>
          </w:p>
        </w:tc>
        <w:tc>
          <w:tcPr>
            <w:tcW w:w="1716" w:type="dxa"/>
            <w:vMerge w:val="restart"/>
            <w:tcBorders>
              <w:left w:val="single" w:sz="4" w:space="0" w:color="auto"/>
              <w:right w:val="single" w:sz="4" w:space="0" w:color="auto"/>
            </w:tcBorders>
            <w:tcMar>
              <w:top w:w="62" w:type="dxa"/>
              <w:left w:w="102" w:type="dxa"/>
              <w:bottom w:w="102" w:type="dxa"/>
              <w:right w:w="62" w:type="dxa"/>
            </w:tcMar>
            <w:vAlign w:val="center"/>
          </w:tcPr>
          <w:p w:rsidR="00273BD3" w:rsidRPr="001A20CA" w:rsidRDefault="00273BD3" w:rsidP="00410C9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1.</w:t>
            </w:r>
            <w:r w:rsidRPr="001A20CA">
              <w:t xml:space="preserve"> </w:t>
            </w:r>
            <w:r w:rsidRPr="001A20CA">
              <w:rPr>
                <w:rFonts w:ascii="Times New Roman" w:eastAsia="Times New Roman" w:hAnsi="Times New Roman" w:cs="Times New Roman"/>
                <w:sz w:val="18"/>
                <w:szCs w:val="18"/>
                <w:lang w:eastAsia="ru-RU"/>
              </w:rPr>
              <w:t>Доля проектов  муниципальных нормативных пр</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 xml:space="preserve">вовых актов города </w:t>
            </w:r>
            <w:proofErr w:type="gramStart"/>
            <w:r w:rsidRPr="001A20CA">
              <w:rPr>
                <w:rFonts w:ascii="Times New Roman" w:eastAsia="Times New Roman" w:hAnsi="Times New Roman" w:cs="Times New Roman"/>
                <w:sz w:val="18"/>
                <w:szCs w:val="18"/>
                <w:lang w:eastAsia="ru-RU"/>
              </w:rPr>
              <w:t>Пскова</w:t>
            </w:r>
            <w:proofErr w:type="gramEnd"/>
            <w:r w:rsidRPr="001A20CA">
              <w:rPr>
                <w:rFonts w:ascii="Times New Roman" w:eastAsia="Times New Roman" w:hAnsi="Times New Roman" w:cs="Times New Roman"/>
                <w:sz w:val="18"/>
                <w:szCs w:val="18"/>
                <w:lang w:eastAsia="ru-RU"/>
              </w:rPr>
              <w:t xml:space="preserve"> по которым проведена антико</w:t>
            </w:r>
            <w:r w:rsidRPr="001A20CA">
              <w:rPr>
                <w:rFonts w:ascii="Times New Roman" w:eastAsia="Times New Roman" w:hAnsi="Times New Roman" w:cs="Times New Roman"/>
                <w:sz w:val="18"/>
                <w:szCs w:val="18"/>
                <w:lang w:eastAsia="ru-RU"/>
              </w:rPr>
              <w:t>р</w:t>
            </w:r>
            <w:r w:rsidRPr="001A20CA">
              <w:rPr>
                <w:rFonts w:ascii="Times New Roman" w:eastAsia="Times New Roman" w:hAnsi="Times New Roman" w:cs="Times New Roman"/>
                <w:sz w:val="18"/>
                <w:szCs w:val="18"/>
                <w:lang w:eastAsia="ru-RU"/>
              </w:rPr>
              <w:t>рупционная экспе</w:t>
            </w:r>
            <w:r w:rsidRPr="001A20CA">
              <w:rPr>
                <w:rFonts w:ascii="Times New Roman" w:eastAsia="Times New Roman" w:hAnsi="Times New Roman" w:cs="Times New Roman"/>
                <w:sz w:val="18"/>
                <w:szCs w:val="18"/>
                <w:lang w:eastAsia="ru-RU"/>
              </w:rPr>
              <w:t>р</w:t>
            </w:r>
            <w:r w:rsidRPr="001A20CA">
              <w:rPr>
                <w:rFonts w:ascii="Times New Roman" w:eastAsia="Times New Roman" w:hAnsi="Times New Roman" w:cs="Times New Roman"/>
                <w:sz w:val="18"/>
                <w:szCs w:val="18"/>
                <w:lang w:eastAsia="ru-RU"/>
              </w:rPr>
              <w:t>тиза (процент)</w:t>
            </w:r>
          </w:p>
        </w:tc>
        <w:tc>
          <w:tcPr>
            <w:tcW w:w="1252" w:type="dxa"/>
            <w:tcBorders>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100</w:t>
            </w:r>
          </w:p>
        </w:tc>
        <w:tc>
          <w:tcPr>
            <w:tcW w:w="1134" w:type="dxa"/>
            <w:tcBorders>
              <w:left w:val="single" w:sz="4" w:space="0" w:color="auto"/>
              <w:bottom w:val="nil"/>
              <w:right w:val="single" w:sz="2" w:space="0" w:color="auto"/>
            </w:tcBorders>
          </w:tcPr>
          <w:p w:rsidR="00273BD3" w:rsidRPr="001A20CA" w:rsidRDefault="00273BD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2" w:space="0" w:color="auto"/>
              <w:right w:val="single" w:sz="2" w:space="0" w:color="auto"/>
            </w:tcBorders>
          </w:tcPr>
          <w:p w:rsidR="00273BD3" w:rsidRPr="001A20CA" w:rsidRDefault="00273BD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vMerge/>
            <w:tcBorders>
              <w:left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100</w:t>
            </w:r>
          </w:p>
        </w:tc>
        <w:tc>
          <w:tcPr>
            <w:tcW w:w="1134" w:type="dxa"/>
            <w:tcBorders>
              <w:top w:val="single" w:sz="4" w:space="0" w:color="auto"/>
              <w:left w:val="single" w:sz="4" w:space="0" w:color="auto"/>
              <w:bottom w:val="nil"/>
              <w:right w:val="single" w:sz="2" w:space="0" w:color="auto"/>
            </w:tcBorders>
          </w:tcPr>
          <w:p w:rsidR="00273BD3" w:rsidRPr="001A20CA" w:rsidRDefault="00273BD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2" w:space="0" w:color="auto"/>
              <w:right w:val="single" w:sz="2" w:space="0" w:color="auto"/>
            </w:tcBorders>
          </w:tcPr>
          <w:p w:rsidR="00273BD3" w:rsidRPr="001A20CA" w:rsidRDefault="00273BD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vMerge/>
            <w:tcBorders>
              <w:left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100</w:t>
            </w:r>
          </w:p>
        </w:tc>
        <w:tc>
          <w:tcPr>
            <w:tcW w:w="1134" w:type="dxa"/>
            <w:tcBorders>
              <w:top w:val="single" w:sz="4" w:space="0" w:color="auto"/>
              <w:left w:val="single" w:sz="4" w:space="0" w:color="auto"/>
              <w:bottom w:val="nil"/>
              <w:right w:val="single" w:sz="2" w:space="0" w:color="auto"/>
            </w:tcBorders>
          </w:tcPr>
          <w:p w:rsidR="00273BD3" w:rsidRPr="001A20CA" w:rsidRDefault="00273BD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2" w:space="0" w:color="auto"/>
              <w:right w:val="single" w:sz="2" w:space="0" w:color="auto"/>
            </w:tcBorders>
          </w:tcPr>
          <w:p w:rsidR="00273BD3" w:rsidRPr="001A20CA" w:rsidRDefault="00273BD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vMerge/>
            <w:tcBorders>
              <w:left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100</w:t>
            </w:r>
          </w:p>
        </w:tc>
        <w:tc>
          <w:tcPr>
            <w:tcW w:w="1134" w:type="dxa"/>
            <w:tcBorders>
              <w:top w:val="single" w:sz="4" w:space="0" w:color="auto"/>
              <w:left w:val="single" w:sz="4" w:space="0" w:color="auto"/>
              <w:bottom w:val="nil"/>
              <w:right w:val="single" w:sz="2" w:space="0" w:color="auto"/>
            </w:tcBorders>
          </w:tcPr>
          <w:p w:rsidR="00273BD3" w:rsidRPr="001A20CA" w:rsidRDefault="00273BD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2" w:space="0" w:color="auto"/>
              <w:right w:val="single" w:sz="2" w:space="0" w:color="auto"/>
            </w:tcBorders>
          </w:tcPr>
          <w:p w:rsidR="00273BD3" w:rsidRPr="001A20CA" w:rsidRDefault="00273BD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vMerge/>
            <w:tcBorders>
              <w:left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100</w:t>
            </w:r>
          </w:p>
        </w:tc>
        <w:tc>
          <w:tcPr>
            <w:tcW w:w="1134" w:type="dxa"/>
            <w:tcBorders>
              <w:top w:val="single" w:sz="4" w:space="0" w:color="auto"/>
              <w:left w:val="single" w:sz="4" w:space="0" w:color="auto"/>
              <w:bottom w:val="nil"/>
              <w:right w:val="single" w:sz="2" w:space="0" w:color="auto"/>
            </w:tcBorders>
          </w:tcPr>
          <w:p w:rsidR="00273BD3" w:rsidRPr="001A20CA" w:rsidRDefault="00273BD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2" w:space="0" w:color="auto"/>
              <w:right w:val="single" w:sz="2" w:space="0" w:color="auto"/>
            </w:tcBorders>
          </w:tcPr>
          <w:p w:rsidR="00273BD3" w:rsidRPr="001A20CA" w:rsidRDefault="00273BD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82"/>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bottom w:val="single" w:sz="4" w:space="0" w:color="auto"/>
              <w:right w:val="single" w:sz="4" w:space="0" w:color="auto"/>
            </w:tcBorders>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73BD3" w:rsidRPr="001A20CA" w:rsidRDefault="00273BD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410C9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100</w:t>
            </w:r>
          </w:p>
        </w:tc>
        <w:tc>
          <w:tcPr>
            <w:tcW w:w="1134" w:type="dxa"/>
            <w:tcBorders>
              <w:top w:val="single" w:sz="4" w:space="0" w:color="auto"/>
              <w:left w:val="single" w:sz="4" w:space="0" w:color="auto"/>
              <w:bottom w:val="single" w:sz="4" w:space="0" w:color="auto"/>
              <w:right w:val="single" w:sz="2" w:space="0" w:color="auto"/>
            </w:tcBorders>
          </w:tcPr>
          <w:p w:rsidR="00273BD3" w:rsidRPr="001A20CA" w:rsidRDefault="00273BD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2" w:space="0" w:color="auto"/>
              <w:bottom w:val="single" w:sz="4" w:space="0" w:color="auto"/>
              <w:right w:val="single" w:sz="2" w:space="0" w:color="auto"/>
            </w:tcBorders>
          </w:tcPr>
          <w:p w:rsidR="00273BD3" w:rsidRPr="001A20CA" w:rsidRDefault="00273BD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jc w:val="both"/>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lastRenderedPageBreak/>
              <w:t>Проведение мер</w:t>
            </w:r>
            <w:r w:rsidRPr="001A20CA">
              <w:rPr>
                <w:rFonts w:ascii="Times New Roman" w:eastAsia="Times New Roman" w:hAnsi="Times New Roman" w:cs="Times New Roman"/>
                <w:b/>
                <w:sz w:val="18"/>
                <w:szCs w:val="18"/>
                <w:lang w:eastAsia="ru-RU"/>
              </w:rPr>
              <w:t>о</w:t>
            </w:r>
            <w:r w:rsidRPr="001A20CA">
              <w:rPr>
                <w:rFonts w:ascii="Times New Roman" w:eastAsia="Times New Roman" w:hAnsi="Times New Roman" w:cs="Times New Roman"/>
                <w:b/>
                <w:sz w:val="18"/>
                <w:szCs w:val="18"/>
                <w:lang w:eastAsia="ru-RU"/>
              </w:rPr>
              <w:t>приятий, напра</w:t>
            </w:r>
            <w:r w:rsidRPr="001A20CA">
              <w:rPr>
                <w:rFonts w:ascii="Times New Roman" w:eastAsia="Times New Roman" w:hAnsi="Times New Roman" w:cs="Times New Roman"/>
                <w:b/>
                <w:sz w:val="18"/>
                <w:szCs w:val="18"/>
                <w:lang w:eastAsia="ru-RU"/>
              </w:rPr>
              <w:t>в</w:t>
            </w:r>
            <w:r w:rsidRPr="001A20CA">
              <w:rPr>
                <w:rFonts w:ascii="Times New Roman" w:eastAsia="Times New Roman" w:hAnsi="Times New Roman" w:cs="Times New Roman"/>
                <w:b/>
                <w:sz w:val="18"/>
                <w:szCs w:val="18"/>
                <w:lang w:eastAsia="ru-RU"/>
              </w:rPr>
              <w:t>ленных на сове</w:t>
            </w:r>
            <w:r w:rsidRPr="001A20CA">
              <w:rPr>
                <w:rFonts w:ascii="Times New Roman" w:eastAsia="Times New Roman" w:hAnsi="Times New Roman" w:cs="Times New Roman"/>
                <w:b/>
                <w:sz w:val="18"/>
                <w:szCs w:val="18"/>
                <w:lang w:eastAsia="ru-RU"/>
              </w:rPr>
              <w:t>р</w:t>
            </w:r>
            <w:r w:rsidRPr="001A20CA">
              <w:rPr>
                <w:rFonts w:ascii="Times New Roman" w:eastAsia="Times New Roman" w:hAnsi="Times New Roman" w:cs="Times New Roman"/>
                <w:b/>
                <w:sz w:val="18"/>
                <w:szCs w:val="18"/>
                <w:lang w:eastAsia="ru-RU"/>
              </w:rPr>
              <w:t>шенствование с</w:t>
            </w:r>
            <w:r w:rsidRPr="001A20CA">
              <w:rPr>
                <w:rFonts w:ascii="Times New Roman" w:eastAsia="Times New Roman" w:hAnsi="Times New Roman" w:cs="Times New Roman"/>
                <w:b/>
                <w:sz w:val="18"/>
                <w:szCs w:val="18"/>
                <w:lang w:eastAsia="ru-RU"/>
              </w:rPr>
              <w:t>и</w:t>
            </w:r>
            <w:r w:rsidRPr="001A20CA">
              <w:rPr>
                <w:rFonts w:ascii="Times New Roman" w:eastAsia="Times New Roman" w:hAnsi="Times New Roman" w:cs="Times New Roman"/>
                <w:b/>
                <w:sz w:val="18"/>
                <w:szCs w:val="18"/>
                <w:lang w:eastAsia="ru-RU"/>
              </w:rPr>
              <w:t>стемы муниципал</w:t>
            </w:r>
            <w:r w:rsidRPr="001A20CA">
              <w:rPr>
                <w:rFonts w:ascii="Times New Roman" w:eastAsia="Times New Roman" w:hAnsi="Times New Roman" w:cs="Times New Roman"/>
                <w:b/>
                <w:sz w:val="18"/>
                <w:szCs w:val="18"/>
                <w:lang w:eastAsia="ru-RU"/>
              </w:rPr>
              <w:t>ь</w:t>
            </w:r>
            <w:r w:rsidRPr="001A20CA">
              <w:rPr>
                <w:rFonts w:ascii="Times New Roman" w:eastAsia="Times New Roman" w:hAnsi="Times New Roman" w:cs="Times New Roman"/>
                <w:b/>
                <w:sz w:val="18"/>
                <w:szCs w:val="18"/>
                <w:lang w:eastAsia="ru-RU"/>
              </w:rPr>
              <w:t>ной службы в части усиления антико</w:t>
            </w:r>
            <w:r w:rsidRPr="001A20CA">
              <w:rPr>
                <w:rFonts w:ascii="Times New Roman" w:eastAsia="Times New Roman" w:hAnsi="Times New Roman" w:cs="Times New Roman"/>
                <w:b/>
                <w:sz w:val="18"/>
                <w:szCs w:val="18"/>
                <w:lang w:eastAsia="ru-RU"/>
              </w:rPr>
              <w:t>р</w:t>
            </w:r>
            <w:r w:rsidRPr="001A20CA">
              <w:rPr>
                <w:rFonts w:ascii="Times New Roman" w:eastAsia="Times New Roman" w:hAnsi="Times New Roman" w:cs="Times New Roman"/>
                <w:b/>
                <w:sz w:val="18"/>
                <w:szCs w:val="18"/>
                <w:lang w:eastAsia="ru-RU"/>
              </w:rPr>
              <w:t xml:space="preserve">рупционного </w:t>
            </w:r>
            <w:proofErr w:type="gramStart"/>
            <w:r w:rsidRPr="001A20CA">
              <w:rPr>
                <w:rFonts w:ascii="Times New Roman" w:eastAsia="Times New Roman" w:hAnsi="Times New Roman" w:cs="Times New Roman"/>
                <w:b/>
                <w:sz w:val="18"/>
                <w:szCs w:val="18"/>
                <w:lang w:eastAsia="ru-RU"/>
              </w:rPr>
              <w:t>ко</w:t>
            </w:r>
            <w:r w:rsidRPr="001A20CA">
              <w:rPr>
                <w:rFonts w:ascii="Times New Roman" w:eastAsia="Times New Roman" w:hAnsi="Times New Roman" w:cs="Times New Roman"/>
                <w:b/>
                <w:sz w:val="18"/>
                <w:szCs w:val="18"/>
                <w:lang w:eastAsia="ru-RU"/>
              </w:rPr>
              <w:t>н</w:t>
            </w:r>
            <w:r w:rsidRPr="001A20CA">
              <w:rPr>
                <w:rFonts w:ascii="Times New Roman" w:eastAsia="Times New Roman" w:hAnsi="Times New Roman" w:cs="Times New Roman"/>
                <w:b/>
                <w:sz w:val="18"/>
                <w:szCs w:val="18"/>
                <w:lang w:eastAsia="ru-RU"/>
              </w:rPr>
              <w:t>троля за</w:t>
            </w:r>
            <w:proofErr w:type="gramEnd"/>
            <w:r w:rsidRPr="001A20CA">
              <w:rPr>
                <w:rFonts w:ascii="Times New Roman" w:eastAsia="Times New Roman" w:hAnsi="Times New Roman" w:cs="Times New Roman"/>
                <w:b/>
                <w:sz w:val="18"/>
                <w:szCs w:val="18"/>
                <w:lang w:eastAsia="ru-RU"/>
              </w:rPr>
              <w:t xml:space="preserve"> служебной деятельностью м</w:t>
            </w:r>
            <w:r w:rsidRPr="001A20CA">
              <w:rPr>
                <w:rFonts w:ascii="Times New Roman" w:eastAsia="Times New Roman" w:hAnsi="Times New Roman" w:cs="Times New Roman"/>
                <w:b/>
                <w:sz w:val="18"/>
                <w:szCs w:val="18"/>
                <w:lang w:eastAsia="ru-RU"/>
              </w:rPr>
              <w:t>у</w:t>
            </w:r>
            <w:r w:rsidRPr="001A20CA">
              <w:rPr>
                <w:rFonts w:ascii="Times New Roman" w:eastAsia="Times New Roman" w:hAnsi="Times New Roman" w:cs="Times New Roman"/>
                <w:b/>
                <w:sz w:val="18"/>
                <w:szCs w:val="18"/>
                <w:lang w:eastAsia="ru-RU"/>
              </w:rPr>
              <w:t>ниципальных сл</w:t>
            </w:r>
            <w:r w:rsidRPr="001A20CA">
              <w:rPr>
                <w:rFonts w:ascii="Times New Roman" w:eastAsia="Times New Roman" w:hAnsi="Times New Roman" w:cs="Times New Roman"/>
                <w:b/>
                <w:sz w:val="18"/>
                <w:szCs w:val="18"/>
                <w:lang w:eastAsia="ru-RU"/>
              </w:rPr>
              <w:t>у</w:t>
            </w:r>
            <w:r w:rsidRPr="001A20CA">
              <w:rPr>
                <w:rFonts w:ascii="Times New Roman" w:eastAsia="Times New Roman" w:hAnsi="Times New Roman" w:cs="Times New Roman"/>
                <w:b/>
                <w:sz w:val="18"/>
                <w:szCs w:val="18"/>
                <w:lang w:eastAsia="ru-RU"/>
              </w:rPr>
              <w:t>жащих Админ</w:t>
            </w:r>
            <w:r w:rsidRPr="001A20CA">
              <w:rPr>
                <w:rFonts w:ascii="Times New Roman" w:eastAsia="Times New Roman" w:hAnsi="Times New Roman" w:cs="Times New Roman"/>
                <w:b/>
                <w:sz w:val="18"/>
                <w:szCs w:val="18"/>
                <w:lang w:eastAsia="ru-RU"/>
              </w:rPr>
              <w:t>и</w:t>
            </w:r>
            <w:r w:rsidRPr="001A20CA">
              <w:rPr>
                <w:rFonts w:ascii="Times New Roman" w:eastAsia="Times New Roman" w:hAnsi="Times New Roman" w:cs="Times New Roman"/>
                <w:b/>
                <w:sz w:val="18"/>
                <w:szCs w:val="18"/>
                <w:lang w:eastAsia="ru-RU"/>
              </w:rPr>
              <w:t>страции города Пскова</w:t>
            </w:r>
          </w:p>
        </w:tc>
        <w:tc>
          <w:tcPr>
            <w:tcW w:w="113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 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360,0</w:t>
            </w:r>
          </w:p>
        </w:tc>
        <w:tc>
          <w:tcPr>
            <w:tcW w:w="99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360,0</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Комитет прав</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вого обеспеч</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ния Админ</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страции города Пскова, ком</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тет по делам гражданской обороны и пр</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дупреждению чрезвычайных ситуаций А</w:t>
            </w:r>
            <w:r w:rsidRPr="001A20CA">
              <w:rPr>
                <w:rFonts w:ascii="Times New Roman" w:eastAsia="Times New Roman" w:hAnsi="Times New Roman" w:cs="Times New Roman"/>
                <w:sz w:val="18"/>
                <w:szCs w:val="18"/>
                <w:lang w:eastAsia="ru-RU"/>
              </w:rPr>
              <w:t>д</w:t>
            </w:r>
            <w:r w:rsidRPr="001A20CA">
              <w:rPr>
                <w:rFonts w:ascii="Times New Roman" w:eastAsia="Times New Roman" w:hAnsi="Times New Roman" w:cs="Times New Roman"/>
                <w:sz w:val="18"/>
                <w:szCs w:val="18"/>
                <w:lang w:eastAsia="ru-RU"/>
              </w:rPr>
              <w:t>министрации города Пскова,</w:t>
            </w:r>
          </w:p>
          <w:p w:rsidR="00FA4D53" w:rsidRPr="001A20CA" w:rsidRDefault="00FA4D53"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организацио</w:t>
            </w:r>
            <w:r w:rsidRPr="001A20CA">
              <w:rPr>
                <w:rFonts w:ascii="Times New Roman" w:eastAsia="Times New Roman" w:hAnsi="Times New Roman" w:cs="Times New Roman"/>
                <w:sz w:val="18"/>
                <w:szCs w:val="18"/>
                <w:lang w:eastAsia="ru-RU"/>
              </w:rPr>
              <w:t>н</w:t>
            </w:r>
            <w:r w:rsidRPr="001A20CA">
              <w:rPr>
                <w:rFonts w:ascii="Times New Roman" w:eastAsia="Times New Roman" w:hAnsi="Times New Roman" w:cs="Times New Roman"/>
                <w:sz w:val="18"/>
                <w:szCs w:val="18"/>
                <w:lang w:eastAsia="ru-RU"/>
              </w:rPr>
              <w:t>ный отдел А</w:t>
            </w:r>
            <w:r w:rsidRPr="001A20CA">
              <w:rPr>
                <w:rFonts w:ascii="Times New Roman" w:eastAsia="Times New Roman" w:hAnsi="Times New Roman" w:cs="Times New Roman"/>
                <w:sz w:val="18"/>
                <w:szCs w:val="18"/>
                <w:lang w:eastAsia="ru-RU"/>
              </w:rPr>
              <w:t>д</w:t>
            </w:r>
            <w:r w:rsidRPr="001A20CA">
              <w:rPr>
                <w:rFonts w:ascii="Times New Roman" w:eastAsia="Times New Roman" w:hAnsi="Times New Roman" w:cs="Times New Roman"/>
                <w:sz w:val="18"/>
                <w:szCs w:val="18"/>
                <w:lang w:eastAsia="ru-RU"/>
              </w:rPr>
              <w:t>министрации города Пскова,</w:t>
            </w:r>
          </w:p>
          <w:p w:rsidR="00FA4D53" w:rsidRPr="001A20CA" w:rsidRDefault="00FA4D53"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отдел кадровой работы Адм</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нистрации г</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рода Пскова, Контрольно-счетная палата города Пскова</w:t>
            </w:r>
          </w:p>
        </w:tc>
        <w:tc>
          <w:tcPr>
            <w:tcW w:w="1288" w:type="dxa"/>
            <w:tcBorders>
              <w:top w:val="single" w:sz="4" w:space="0" w:color="auto"/>
              <w:left w:val="single" w:sz="4" w:space="0" w:color="auto"/>
              <w:bottom w:val="single" w:sz="4" w:space="0" w:color="auto"/>
              <w:right w:val="single" w:sz="4" w:space="0" w:color="auto"/>
            </w:tcBorders>
          </w:tcPr>
          <w:p w:rsidR="00FA4D53" w:rsidRPr="001A20CA" w:rsidRDefault="00FA4D5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A4D53" w:rsidRPr="001A20CA" w:rsidRDefault="00FA4D5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val="restart"/>
            <w:tcBorders>
              <w:top w:val="single" w:sz="4" w:space="0" w:color="auto"/>
              <w:left w:val="single" w:sz="4" w:space="0" w:color="auto"/>
              <w:right w:val="single" w:sz="4" w:space="0" w:color="auto"/>
            </w:tcBorders>
          </w:tcPr>
          <w:p w:rsidR="00FA4D53" w:rsidRPr="001A20CA" w:rsidRDefault="00FA4D53" w:rsidP="00FA4D5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Доля прав</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вых закл</w:t>
            </w:r>
            <w:r w:rsidRPr="001A20CA">
              <w:rPr>
                <w:rFonts w:ascii="Times New Roman" w:eastAsia="Times New Roman" w:hAnsi="Times New Roman" w:cs="Times New Roman"/>
                <w:sz w:val="18"/>
                <w:szCs w:val="18"/>
                <w:lang w:eastAsia="ru-RU"/>
              </w:rPr>
              <w:t>ю</w:t>
            </w:r>
            <w:r w:rsidRPr="001A20CA">
              <w:rPr>
                <w:rFonts w:ascii="Times New Roman" w:eastAsia="Times New Roman" w:hAnsi="Times New Roman" w:cs="Times New Roman"/>
                <w:sz w:val="18"/>
                <w:szCs w:val="18"/>
                <w:lang w:eastAsia="ru-RU"/>
              </w:rPr>
              <w:t>чений на проекты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пальных нормати</w:t>
            </w:r>
            <w:r w:rsidRPr="001A20CA">
              <w:rPr>
                <w:rFonts w:ascii="Times New Roman" w:eastAsia="Times New Roman" w:hAnsi="Times New Roman" w:cs="Times New Roman"/>
                <w:sz w:val="18"/>
                <w:szCs w:val="18"/>
                <w:lang w:eastAsia="ru-RU"/>
              </w:rPr>
              <w:t>в</w:t>
            </w:r>
            <w:r w:rsidRPr="001A20CA">
              <w:rPr>
                <w:rFonts w:ascii="Times New Roman" w:eastAsia="Times New Roman" w:hAnsi="Times New Roman" w:cs="Times New Roman"/>
                <w:sz w:val="18"/>
                <w:szCs w:val="18"/>
                <w:lang w:eastAsia="ru-RU"/>
              </w:rPr>
              <w:t>ных прав</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вых актов со стороны прокурат</w:t>
            </w:r>
            <w:r w:rsidRPr="001A20CA">
              <w:rPr>
                <w:rFonts w:ascii="Times New Roman" w:eastAsia="Times New Roman" w:hAnsi="Times New Roman" w:cs="Times New Roman"/>
                <w:sz w:val="18"/>
                <w:szCs w:val="18"/>
                <w:lang w:eastAsia="ru-RU"/>
              </w:rPr>
              <w:t>у</w:t>
            </w:r>
            <w:r w:rsidRPr="001A20CA">
              <w:rPr>
                <w:rFonts w:ascii="Times New Roman" w:eastAsia="Times New Roman" w:hAnsi="Times New Roman" w:cs="Times New Roman"/>
                <w:sz w:val="18"/>
                <w:szCs w:val="18"/>
                <w:lang w:eastAsia="ru-RU"/>
              </w:rPr>
              <w:t xml:space="preserve">ры города Пскова, содержащих указание на наличие в них </w:t>
            </w:r>
            <w:proofErr w:type="spellStart"/>
            <w:r w:rsidRPr="001A20CA">
              <w:rPr>
                <w:rFonts w:ascii="Times New Roman" w:eastAsia="Times New Roman" w:hAnsi="Times New Roman" w:cs="Times New Roman"/>
                <w:sz w:val="18"/>
                <w:szCs w:val="18"/>
                <w:lang w:eastAsia="ru-RU"/>
              </w:rPr>
              <w:t>корру</w:t>
            </w:r>
            <w:r w:rsidRPr="001A20CA">
              <w:rPr>
                <w:rFonts w:ascii="Times New Roman" w:eastAsia="Times New Roman" w:hAnsi="Times New Roman" w:cs="Times New Roman"/>
                <w:sz w:val="18"/>
                <w:szCs w:val="18"/>
                <w:lang w:eastAsia="ru-RU"/>
              </w:rPr>
              <w:t>п</w:t>
            </w:r>
            <w:r w:rsidRPr="001A20CA">
              <w:rPr>
                <w:rFonts w:ascii="Times New Roman" w:eastAsia="Times New Roman" w:hAnsi="Times New Roman" w:cs="Times New Roman"/>
                <w:sz w:val="18"/>
                <w:szCs w:val="18"/>
                <w:lang w:eastAsia="ru-RU"/>
              </w:rPr>
              <w:t>циогенных</w:t>
            </w:r>
            <w:proofErr w:type="spellEnd"/>
            <w:r w:rsidRPr="001A20CA">
              <w:rPr>
                <w:rFonts w:ascii="Times New Roman" w:eastAsia="Times New Roman" w:hAnsi="Times New Roman" w:cs="Times New Roman"/>
                <w:sz w:val="18"/>
                <w:szCs w:val="18"/>
                <w:lang w:eastAsia="ru-RU"/>
              </w:rPr>
              <w:t xml:space="preserve"> факторов</w:t>
            </w: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20" w:type="dxa"/>
            <w:vMerge/>
            <w:tcBorders>
              <w:left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val="restart"/>
            <w:tcBorders>
              <w:top w:val="single" w:sz="4" w:space="0" w:color="auto"/>
              <w:left w:val="single" w:sz="4" w:space="0" w:color="auto"/>
              <w:right w:val="single" w:sz="4" w:space="0" w:color="auto"/>
            </w:tcBorders>
          </w:tcPr>
          <w:p w:rsidR="00FA4D53" w:rsidRPr="001A20CA" w:rsidRDefault="00FA4D5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Повышение эффективности муниципальн</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го управления</w:t>
            </w: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A4D53" w:rsidRPr="001A20CA" w:rsidRDefault="00FA4D53" w:rsidP="0036285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1. Участие в сем</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нарах-совещаниях, курсах повышения квалификации, стажировок мун</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ципальных служ</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щих, на которых возложены обяза</w:t>
            </w:r>
            <w:r w:rsidRPr="001A20CA">
              <w:rPr>
                <w:rFonts w:ascii="Times New Roman" w:eastAsia="Times New Roman" w:hAnsi="Times New Roman" w:cs="Times New Roman"/>
                <w:sz w:val="18"/>
                <w:szCs w:val="18"/>
                <w:lang w:eastAsia="ru-RU"/>
              </w:rPr>
              <w:t>н</w:t>
            </w:r>
            <w:r w:rsidRPr="001A20CA">
              <w:rPr>
                <w:rFonts w:ascii="Times New Roman" w:eastAsia="Times New Roman" w:hAnsi="Times New Roman" w:cs="Times New Roman"/>
                <w:sz w:val="18"/>
                <w:szCs w:val="18"/>
                <w:lang w:eastAsia="ru-RU"/>
              </w:rPr>
              <w:t>ности по организ</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ции и проведению работы по против</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действию корру</w:t>
            </w:r>
            <w:r w:rsidRPr="001A20CA">
              <w:rPr>
                <w:rFonts w:ascii="Times New Roman" w:eastAsia="Times New Roman" w:hAnsi="Times New Roman" w:cs="Times New Roman"/>
                <w:sz w:val="18"/>
                <w:szCs w:val="18"/>
                <w:lang w:eastAsia="ru-RU"/>
              </w:rPr>
              <w:t>п</w:t>
            </w:r>
            <w:r w:rsidRPr="001A20CA">
              <w:rPr>
                <w:rFonts w:ascii="Times New Roman" w:eastAsia="Times New Roman" w:hAnsi="Times New Roman" w:cs="Times New Roman"/>
                <w:sz w:val="18"/>
                <w:szCs w:val="18"/>
                <w:lang w:eastAsia="ru-RU"/>
              </w:rPr>
              <w:t>ции (да/нет)</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FA4D53" w:rsidRPr="001A20CA" w:rsidRDefault="00FA4D5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t>60,0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t>60,0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FA4D53" w:rsidRPr="001A20CA" w:rsidRDefault="00FA4D5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FA4D53" w:rsidRPr="001A20CA" w:rsidRDefault="00FA4D5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FA4D53" w:rsidRPr="001A20CA" w:rsidRDefault="00FA4D5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60,0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60,0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FA4D53" w:rsidRPr="001A20CA" w:rsidRDefault="00FA4D5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FA4D53" w:rsidRPr="001A20CA" w:rsidRDefault="00FA4D5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FA4D53" w:rsidRPr="001A20CA" w:rsidRDefault="00FA4D5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60,0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60,0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FA4D53" w:rsidRPr="001A20CA" w:rsidRDefault="00FA4D5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FA4D53" w:rsidRPr="001A20CA" w:rsidRDefault="00FA4D5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FA4D53" w:rsidRPr="001A20CA" w:rsidRDefault="00FA4D5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60,0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60,0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FA4D53" w:rsidRPr="001A20CA" w:rsidRDefault="00FA4D5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FA4D53" w:rsidRPr="001A20CA" w:rsidRDefault="00FA4D5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FA4D53" w:rsidRPr="001A20CA" w:rsidRDefault="00FA4D5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60,0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60,0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FA4D53" w:rsidRPr="001A20CA" w:rsidRDefault="00FA4D5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FA4D53" w:rsidRPr="001A20CA" w:rsidRDefault="00FA4D5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FA4D53" w:rsidRPr="001A20CA" w:rsidRDefault="00FA4D5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60,0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60,0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bottom w:val="single" w:sz="4" w:space="0" w:color="auto"/>
              <w:right w:val="single" w:sz="4" w:space="0" w:color="auto"/>
            </w:tcBorders>
          </w:tcPr>
          <w:p w:rsidR="00FA4D53" w:rsidRPr="001A20CA" w:rsidRDefault="00FA4D5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A4D53" w:rsidRPr="001A20CA" w:rsidRDefault="00FA4D5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FA4D53" w:rsidRPr="001A20CA" w:rsidRDefault="00FA4D5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bottom w:val="single" w:sz="4" w:space="0" w:color="auto"/>
              <w:right w:val="single" w:sz="4" w:space="0" w:color="auto"/>
            </w:tcBorders>
          </w:tcPr>
          <w:p w:rsidR="00FA4D53" w:rsidRPr="001A20CA" w:rsidRDefault="00FA4D53"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both"/>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Проведение мер</w:t>
            </w:r>
            <w:r w:rsidRPr="001A20CA">
              <w:rPr>
                <w:rFonts w:ascii="Times New Roman" w:eastAsia="Times New Roman" w:hAnsi="Times New Roman" w:cs="Times New Roman"/>
                <w:b/>
                <w:sz w:val="18"/>
                <w:szCs w:val="18"/>
                <w:lang w:eastAsia="ru-RU"/>
              </w:rPr>
              <w:t>о</w:t>
            </w:r>
            <w:r w:rsidRPr="001A20CA">
              <w:rPr>
                <w:rFonts w:ascii="Times New Roman" w:eastAsia="Times New Roman" w:hAnsi="Times New Roman" w:cs="Times New Roman"/>
                <w:b/>
                <w:sz w:val="18"/>
                <w:szCs w:val="18"/>
                <w:lang w:eastAsia="ru-RU"/>
              </w:rPr>
              <w:t>приятий, напра</w:t>
            </w:r>
            <w:r w:rsidRPr="001A20CA">
              <w:rPr>
                <w:rFonts w:ascii="Times New Roman" w:eastAsia="Times New Roman" w:hAnsi="Times New Roman" w:cs="Times New Roman"/>
                <w:b/>
                <w:sz w:val="18"/>
                <w:szCs w:val="18"/>
                <w:lang w:eastAsia="ru-RU"/>
              </w:rPr>
              <w:t>в</w:t>
            </w:r>
            <w:r w:rsidRPr="001A20CA">
              <w:rPr>
                <w:rFonts w:ascii="Times New Roman" w:eastAsia="Times New Roman" w:hAnsi="Times New Roman" w:cs="Times New Roman"/>
                <w:b/>
                <w:sz w:val="18"/>
                <w:szCs w:val="18"/>
                <w:lang w:eastAsia="ru-RU"/>
              </w:rPr>
              <w:t>ленных на усиление взаимодействия с правоохранител</w:t>
            </w:r>
            <w:r w:rsidRPr="001A20CA">
              <w:rPr>
                <w:rFonts w:ascii="Times New Roman" w:eastAsia="Times New Roman" w:hAnsi="Times New Roman" w:cs="Times New Roman"/>
                <w:b/>
                <w:sz w:val="18"/>
                <w:szCs w:val="18"/>
                <w:lang w:eastAsia="ru-RU"/>
              </w:rPr>
              <w:t>ь</w:t>
            </w:r>
            <w:r w:rsidRPr="001A20CA">
              <w:rPr>
                <w:rFonts w:ascii="Times New Roman" w:eastAsia="Times New Roman" w:hAnsi="Times New Roman" w:cs="Times New Roman"/>
                <w:b/>
                <w:sz w:val="18"/>
                <w:szCs w:val="18"/>
                <w:lang w:eastAsia="ru-RU"/>
              </w:rPr>
              <w:t>ными органами и общественными организациями в сфере противоде</w:t>
            </w:r>
            <w:r w:rsidRPr="001A20CA">
              <w:rPr>
                <w:rFonts w:ascii="Times New Roman" w:eastAsia="Times New Roman" w:hAnsi="Times New Roman" w:cs="Times New Roman"/>
                <w:b/>
                <w:sz w:val="18"/>
                <w:szCs w:val="18"/>
                <w:lang w:eastAsia="ru-RU"/>
              </w:rPr>
              <w:t>й</w:t>
            </w:r>
            <w:r w:rsidRPr="001A20CA">
              <w:rPr>
                <w:rFonts w:ascii="Times New Roman" w:eastAsia="Times New Roman" w:hAnsi="Times New Roman" w:cs="Times New Roman"/>
                <w:b/>
                <w:sz w:val="18"/>
                <w:szCs w:val="18"/>
                <w:lang w:eastAsia="ru-RU"/>
              </w:rPr>
              <w:t>ствия коррупции</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 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t>240,0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t>240,0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77C5D" w:rsidRPr="001A20CA" w:rsidRDefault="00977C5D" w:rsidP="002316DC">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Комитет прав</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вого обеспеч</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ния Админ</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страции города Пскова,</w:t>
            </w:r>
          </w:p>
          <w:p w:rsidR="00977C5D" w:rsidRPr="001A20CA" w:rsidRDefault="00977C5D" w:rsidP="002316DC">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отдел кадровой работы Адм</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нистрации г</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рода Пскова,</w:t>
            </w:r>
          </w:p>
          <w:p w:rsidR="00977C5D" w:rsidRPr="001A20CA" w:rsidRDefault="00977C5D" w:rsidP="002316DC">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отдел по и</w:t>
            </w:r>
            <w:r w:rsidRPr="001A20CA">
              <w:rPr>
                <w:rFonts w:ascii="Times New Roman" w:eastAsia="Times New Roman" w:hAnsi="Times New Roman" w:cs="Times New Roman"/>
                <w:sz w:val="18"/>
                <w:szCs w:val="18"/>
                <w:lang w:eastAsia="ru-RU"/>
              </w:rPr>
              <w:t>н</w:t>
            </w:r>
            <w:r w:rsidRPr="001A20CA">
              <w:rPr>
                <w:rFonts w:ascii="Times New Roman" w:eastAsia="Times New Roman" w:hAnsi="Times New Roman" w:cs="Times New Roman"/>
                <w:sz w:val="18"/>
                <w:szCs w:val="18"/>
                <w:lang w:eastAsia="ru-RU"/>
              </w:rPr>
              <w:t>формационно-аналитической работе и связям со СМИ Пско</w:t>
            </w:r>
            <w:r w:rsidRPr="001A20CA">
              <w:rPr>
                <w:rFonts w:ascii="Times New Roman" w:eastAsia="Times New Roman" w:hAnsi="Times New Roman" w:cs="Times New Roman"/>
                <w:sz w:val="18"/>
                <w:szCs w:val="18"/>
                <w:lang w:eastAsia="ru-RU"/>
              </w:rPr>
              <w:t>в</w:t>
            </w:r>
            <w:r w:rsidRPr="001A20CA">
              <w:rPr>
                <w:rFonts w:ascii="Times New Roman" w:eastAsia="Times New Roman" w:hAnsi="Times New Roman" w:cs="Times New Roman"/>
                <w:sz w:val="18"/>
                <w:szCs w:val="18"/>
                <w:lang w:eastAsia="ru-RU"/>
              </w:rPr>
              <w:t xml:space="preserve">ской городской Думы, отдел по </w:t>
            </w:r>
            <w:r w:rsidRPr="001A20CA">
              <w:rPr>
                <w:rFonts w:ascii="Times New Roman" w:eastAsia="Times New Roman" w:hAnsi="Times New Roman" w:cs="Times New Roman"/>
                <w:sz w:val="18"/>
                <w:szCs w:val="18"/>
                <w:lang w:eastAsia="ru-RU"/>
              </w:rPr>
              <w:lastRenderedPageBreak/>
              <w:t>работе со СМИ Администрации города Пскова</w:t>
            </w:r>
          </w:p>
        </w:tc>
        <w:tc>
          <w:tcPr>
            <w:tcW w:w="1288" w:type="dxa"/>
            <w:tcBorders>
              <w:top w:val="single" w:sz="4" w:space="0" w:color="auto"/>
              <w:left w:val="single" w:sz="4" w:space="0" w:color="auto"/>
              <w:bottom w:val="single" w:sz="4" w:space="0" w:color="auto"/>
              <w:right w:val="single" w:sz="4" w:space="0" w:color="auto"/>
            </w:tcBorders>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lastRenderedPageBreak/>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val="restart"/>
            <w:tcBorders>
              <w:top w:val="single" w:sz="4" w:space="0" w:color="auto"/>
              <w:left w:val="single" w:sz="4" w:space="0" w:color="auto"/>
              <w:right w:val="single" w:sz="4" w:space="0" w:color="auto"/>
            </w:tcBorders>
          </w:tcPr>
          <w:p w:rsidR="00977C5D" w:rsidRPr="001A20CA" w:rsidRDefault="0097512F" w:rsidP="00977C5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Количество заседаний комиссии по соблюд</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нию треб</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ваний к служебному поведению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пальных служащих и урегулир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ванию ко</w:t>
            </w:r>
            <w:r w:rsidRPr="001A20CA">
              <w:rPr>
                <w:rFonts w:ascii="Times New Roman" w:eastAsia="Times New Roman" w:hAnsi="Times New Roman" w:cs="Times New Roman"/>
                <w:sz w:val="18"/>
                <w:szCs w:val="18"/>
                <w:lang w:eastAsia="ru-RU"/>
              </w:rPr>
              <w:t>н</w:t>
            </w:r>
            <w:r w:rsidRPr="001A20CA">
              <w:rPr>
                <w:rFonts w:ascii="Times New Roman" w:eastAsia="Times New Roman" w:hAnsi="Times New Roman" w:cs="Times New Roman"/>
                <w:sz w:val="18"/>
                <w:szCs w:val="18"/>
                <w:lang w:eastAsia="ru-RU"/>
              </w:rPr>
              <w:t>фликта и</w:t>
            </w:r>
            <w:r w:rsidRPr="001A20CA">
              <w:rPr>
                <w:rFonts w:ascii="Times New Roman" w:eastAsia="Times New Roman" w:hAnsi="Times New Roman" w:cs="Times New Roman"/>
                <w:sz w:val="18"/>
                <w:szCs w:val="18"/>
                <w:lang w:eastAsia="ru-RU"/>
              </w:rPr>
              <w:t>н</w:t>
            </w:r>
            <w:r w:rsidRPr="001A20CA">
              <w:rPr>
                <w:rFonts w:ascii="Times New Roman" w:eastAsia="Times New Roman" w:hAnsi="Times New Roman" w:cs="Times New Roman"/>
                <w:sz w:val="18"/>
                <w:szCs w:val="18"/>
                <w:lang w:eastAsia="ru-RU"/>
              </w:rPr>
              <w:t>тересов на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lastRenderedPageBreak/>
              <w:t>пальной службе в Админ</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страции города Пскова</w:t>
            </w: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t>40,0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t>40,0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val="restart"/>
            <w:tcBorders>
              <w:top w:val="single" w:sz="4" w:space="0" w:color="auto"/>
              <w:left w:val="single" w:sz="4" w:space="0" w:color="auto"/>
              <w:right w:val="single" w:sz="4" w:space="0" w:color="auto"/>
            </w:tcBorders>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Снижение уровня корру</w:t>
            </w:r>
            <w:r w:rsidRPr="001A20CA">
              <w:rPr>
                <w:rFonts w:ascii="Times New Roman" w:eastAsia="Times New Roman" w:hAnsi="Times New Roman" w:cs="Times New Roman"/>
                <w:sz w:val="18"/>
                <w:szCs w:val="18"/>
                <w:lang w:eastAsia="ru-RU"/>
              </w:rPr>
              <w:t>п</w:t>
            </w:r>
            <w:r w:rsidRPr="001A20CA">
              <w:rPr>
                <w:rFonts w:ascii="Times New Roman" w:eastAsia="Times New Roman" w:hAnsi="Times New Roman" w:cs="Times New Roman"/>
                <w:sz w:val="18"/>
                <w:szCs w:val="18"/>
                <w:lang w:eastAsia="ru-RU"/>
              </w:rPr>
              <w:t>ции</w:t>
            </w: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77C5D" w:rsidRPr="001A20CA" w:rsidRDefault="00977C5D"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1. Выплата  м</w:t>
            </w:r>
            <w:r w:rsidRPr="001A20CA">
              <w:rPr>
                <w:rFonts w:ascii="Times New Roman" w:eastAsia="Times New Roman" w:hAnsi="Times New Roman" w:cs="Times New Roman"/>
                <w:bCs/>
                <w:iCs/>
                <w:sz w:val="18"/>
                <w:szCs w:val="18"/>
                <w:lang w:eastAsia="ru-RU"/>
              </w:rPr>
              <w:t>ат</w:t>
            </w:r>
            <w:r w:rsidRPr="001A20CA">
              <w:rPr>
                <w:rFonts w:ascii="Times New Roman" w:eastAsia="Times New Roman" w:hAnsi="Times New Roman" w:cs="Times New Roman"/>
                <w:bCs/>
                <w:iCs/>
                <w:sz w:val="18"/>
                <w:szCs w:val="18"/>
                <w:lang w:eastAsia="ru-RU"/>
              </w:rPr>
              <w:t>е</w:t>
            </w:r>
            <w:r w:rsidRPr="001A20CA">
              <w:rPr>
                <w:rFonts w:ascii="Times New Roman" w:eastAsia="Times New Roman" w:hAnsi="Times New Roman" w:cs="Times New Roman"/>
                <w:bCs/>
                <w:iCs/>
                <w:sz w:val="18"/>
                <w:szCs w:val="18"/>
                <w:lang w:eastAsia="ru-RU"/>
              </w:rPr>
              <w:t>риального стим</w:t>
            </w:r>
            <w:r w:rsidRPr="001A20CA">
              <w:rPr>
                <w:rFonts w:ascii="Times New Roman" w:eastAsia="Times New Roman" w:hAnsi="Times New Roman" w:cs="Times New Roman"/>
                <w:bCs/>
                <w:iCs/>
                <w:sz w:val="18"/>
                <w:szCs w:val="18"/>
                <w:lang w:eastAsia="ru-RU"/>
              </w:rPr>
              <w:t>у</w:t>
            </w:r>
            <w:r w:rsidRPr="001A20CA">
              <w:rPr>
                <w:rFonts w:ascii="Times New Roman" w:eastAsia="Times New Roman" w:hAnsi="Times New Roman" w:cs="Times New Roman"/>
                <w:bCs/>
                <w:iCs/>
                <w:sz w:val="18"/>
                <w:szCs w:val="18"/>
                <w:lang w:eastAsia="ru-RU"/>
              </w:rPr>
              <w:t>лирования гражд</w:t>
            </w:r>
            <w:r w:rsidRPr="001A20CA">
              <w:rPr>
                <w:rFonts w:ascii="Times New Roman" w:eastAsia="Times New Roman" w:hAnsi="Times New Roman" w:cs="Times New Roman"/>
                <w:bCs/>
                <w:iCs/>
                <w:sz w:val="18"/>
                <w:szCs w:val="18"/>
                <w:lang w:eastAsia="ru-RU"/>
              </w:rPr>
              <w:t>а</w:t>
            </w:r>
            <w:r w:rsidRPr="001A20CA">
              <w:rPr>
                <w:rFonts w:ascii="Times New Roman" w:eastAsia="Times New Roman" w:hAnsi="Times New Roman" w:cs="Times New Roman"/>
                <w:bCs/>
                <w:iCs/>
                <w:sz w:val="18"/>
                <w:szCs w:val="18"/>
                <w:lang w:eastAsia="ru-RU"/>
              </w:rPr>
              <w:t>нам за предоста</w:t>
            </w:r>
            <w:r w:rsidRPr="001A20CA">
              <w:rPr>
                <w:rFonts w:ascii="Times New Roman" w:eastAsia="Times New Roman" w:hAnsi="Times New Roman" w:cs="Times New Roman"/>
                <w:bCs/>
                <w:iCs/>
                <w:sz w:val="18"/>
                <w:szCs w:val="18"/>
                <w:lang w:eastAsia="ru-RU"/>
              </w:rPr>
              <w:t>в</w:t>
            </w:r>
            <w:r w:rsidRPr="001A20CA">
              <w:rPr>
                <w:rFonts w:ascii="Times New Roman" w:eastAsia="Times New Roman" w:hAnsi="Times New Roman" w:cs="Times New Roman"/>
                <w:bCs/>
                <w:iCs/>
                <w:sz w:val="18"/>
                <w:szCs w:val="18"/>
                <w:lang w:eastAsia="ru-RU"/>
              </w:rPr>
              <w:t>ление в правоохр</w:t>
            </w:r>
            <w:r w:rsidRPr="001A20CA">
              <w:rPr>
                <w:rFonts w:ascii="Times New Roman" w:eastAsia="Times New Roman" w:hAnsi="Times New Roman" w:cs="Times New Roman"/>
                <w:bCs/>
                <w:iCs/>
                <w:sz w:val="18"/>
                <w:szCs w:val="18"/>
                <w:lang w:eastAsia="ru-RU"/>
              </w:rPr>
              <w:t>а</w:t>
            </w:r>
            <w:r w:rsidRPr="001A20CA">
              <w:rPr>
                <w:rFonts w:ascii="Times New Roman" w:eastAsia="Times New Roman" w:hAnsi="Times New Roman" w:cs="Times New Roman"/>
                <w:bCs/>
                <w:iCs/>
                <w:sz w:val="18"/>
                <w:szCs w:val="18"/>
                <w:lang w:eastAsia="ru-RU"/>
              </w:rPr>
              <w:t>нительные органы информации о фа</w:t>
            </w:r>
            <w:r w:rsidRPr="001A20CA">
              <w:rPr>
                <w:rFonts w:ascii="Times New Roman" w:eastAsia="Times New Roman" w:hAnsi="Times New Roman" w:cs="Times New Roman"/>
                <w:bCs/>
                <w:iCs/>
                <w:sz w:val="18"/>
                <w:szCs w:val="18"/>
                <w:lang w:eastAsia="ru-RU"/>
              </w:rPr>
              <w:t>к</w:t>
            </w:r>
            <w:r w:rsidRPr="001A20CA">
              <w:rPr>
                <w:rFonts w:ascii="Times New Roman" w:eastAsia="Times New Roman" w:hAnsi="Times New Roman" w:cs="Times New Roman"/>
                <w:bCs/>
                <w:iCs/>
                <w:sz w:val="18"/>
                <w:szCs w:val="18"/>
                <w:lang w:eastAsia="ru-RU"/>
              </w:rPr>
              <w:t xml:space="preserve">тах коррупции в рамках Соглашения "О взаимодействии в сфере борьбы с преступлениями и правонарушениями коррупционной </w:t>
            </w:r>
            <w:r w:rsidRPr="001A20CA">
              <w:rPr>
                <w:rFonts w:ascii="Times New Roman" w:eastAsia="Times New Roman" w:hAnsi="Times New Roman" w:cs="Times New Roman"/>
                <w:bCs/>
                <w:iCs/>
                <w:sz w:val="18"/>
                <w:szCs w:val="18"/>
                <w:lang w:eastAsia="ru-RU"/>
              </w:rPr>
              <w:lastRenderedPageBreak/>
              <w:t>направленности", заключенного 20.02.2014 между Администрацией города Пскова, прокуратурой гор</w:t>
            </w:r>
            <w:r w:rsidRPr="001A20CA">
              <w:rPr>
                <w:rFonts w:ascii="Times New Roman" w:eastAsia="Times New Roman" w:hAnsi="Times New Roman" w:cs="Times New Roman"/>
                <w:bCs/>
                <w:iCs/>
                <w:sz w:val="18"/>
                <w:szCs w:val="18"/>
                <w:lang w:eastAsia="ru-RU"/>
              </w:rPr>
              <w:t>о</w:t>
            </w:r>
            <w:r w:rsidRPr="001A20CA">
              <w:rPr>
                <w:rFonts w:ascii="Times New Roman" w:eastAsia="Times New Roman" w:hAnsi="Times New Roman" w:cs="Times New Roman"/>
                <w:bCs/>
                <w:iCs/>
                <w:sz w:val="18"/>
                <w:szCs w:val="18"/>
                <w:lang w:eastAsia="ru-RU"/>
              </w:rPr>
              <w:t>да Пскова, орган</w:t>
            </w:r>
            <w:r w:rsidRPr="001A20CA">
              <w:rPr>
                <w:rFonts w:ascii="Times New Roman" w:eastAsia="Times New Roman" w:hAnsi="Times New Roman" w:cs="Times New Roman"/>
                <w:bCs/>
                <w:iCs/>
                <w:sz w:val="18"/>
                <w:szCs w:val="18"/>
                <w:lang w:eastAsia="ru-RU"/>
              </w:rPr>
              <w:t>а</w:t>
            </w:r>
            <w:r w:rsidRPr="001A20CA">
              <w:rPr>
                <w:rFonts w:ascii="Times New Roman" w:eastAsia="Times New Roman" w:hAnsi="Times New Roman" w:cs="Times New Roman"/>
                <w:bCs/>
                <w:iCs/>
                <w:sz w:val="18"/>
                <w:szCs w:val="18"/>
                <w:lang w:eastAsia="ru-RU"/>
              </w:rPr>
              <w:t>ми предварител</w:t>
            </w:r>
            <w:r w:rsidRPr="001A20CA">
              <w:rPr>
                <w:rFonts w:ascii="Times New Roman" w:eastAsia="Times New Roman" w:hAnsi="Times New Roman" w:cs="Times New Roman"/>
                <w:bCs/>
                <w:iCs/>
                <w:sz w:val="18"/>
                <w:szCs w:val="18"/>
                <w:lang w:eastAsia="ru-RU"/>
              </w:rPr>
              <w:t>ь</w:t>
            </w:r>
            <w:r w:rsidRPr="001A20CA">
              <w:rPr>
                <w:rFonts w:ascii="Times New Roman" w:eastAsia="Times New Roman" w:hAnsi="Times New Roman" w:cs="Times New Roman"/>
                <w:bCs/>
                <w:iCs/>
                <w:sz w:val="18"/>
                <w:szCs w:val="18"/>
                <w:lang w:eastAsia="ru-RU"/>
              </w:rPr>
              <w:t>ного следствия и органами внутре</w:t>
            </w:r>
            <w:r w:rsidRPr="001A20CA">
              <w:rPr>
                <w:rFonts w:ascii="Times New Roman" w:eastAsia="Times New Roman" w:hAnsi="Times New Roman" w:cs="Times New Roman"/>
                <w:bCs/>
                <w:iCs/>
                <w:sz w:val="18"/>
                <w:szCs w:val="18"/>
                <w:lang w:eastAsia="ru-RU"/>
              </w:rPr>
              <w:t>н</w:t>
            </w:r>
            <w:r w:rsidRPr="001A20CA">
              <w:rPr>
                <w:rFonts w:ascii="Times New Roman" w:eastAsia="Times New Roman" w:hAnsi="Times New Roman" w:cs="Times New Roman"/>
                <w:bCs/>
                <w:iCs/>
                <w:sz w:val="18"/>
                <w:szCs w:val="18"/>
                <w:lang w:eastAsia="ru-RU"/>
              </w:rPr>
              <w:t>них дел</w:t>
            </w:r>
          </w:p>
          <w:p w:rsidR="00977C5D" w:rsidRPr="001A20CA" w:rsidRDefault="00977C5D"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 (да/нет)</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lastRenderedPageBreak/>
              <w:t>нет</w:t>
            </w:r>
          </w:p>
        </w:tc>
        <w:tc>
          <w:tcPr>
            <w:tcW w:w="1134" w:type="dxa"/>
            <w:tcBorders>
              <w:top w:val="single" w:sz="4" w:space="0" w:color="auto"/>
              <w:left w:val="single" w:sz="4" w:space="0" w:color="auto"/>
              <w:bottom w:val="single" w:sz="4" w:space="0" w:color="auto"/>
              <w:right w:val="single" w:sz="4" w:space="0" w:color="auto"/>
            </w:tcBorders>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t>40,0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t>40,0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t>нет</w:t>
            </w:r>
          </w:p>
        </w:tc>
        <w:tc>
          <w:tcPr>
            <w:tcW w:w="1134" w:type="dxa"/>
            <w:tcBorders>
              <w:top w:val="single" w:sz="4" w:space="0" w:color="auto"/>
              <w:left w:val="single" w:sz="4" w:space="0" w:color="auto"/>
              <w:bottom w:val="single" w:sz="4" w:space="0" w:color="auto"/>
              <w:right w:val="single" w:sz="4" w:space="0" w:color="auto"/>
            </w:tcBorders>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40,0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40,0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t>нет</w:t>
            </w:r>
          </w:p>
        </w:tc>
        <w:tc>
          <w:tcPr>
            <w:tcW w:w="1134" w:type="dxa"/>
            <w:tcBorders>
              <w:top w:val="single" w:sz="4" w:space="0" w:color="auto"/>
              <w:left w:val="single" w:sz="4" w:space="0" w:color="auto"/>
              <w:bottom w:val="single" w:sz="4" w:space="0" w:color="auto"/>
              <w:right w:val="single" w:sz="4" w:space="0" w:color="auto"/>
            </w:tcBorders>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40,0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40,0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t>нет</w:t>
            </w:r>
          </w:p>
        </w:tc>
        <w:tc>
          <w:tcPr>
            <w:tcW w:w="1134" w:type="dxa"/>
            <w:tcBorders>
              <w:top w:val="single" w:sz="4" w:space="0" w:color="auto"/>
              <w:left w:val="single" w:sz="4" w:space="0" w:color="auto"/>
              <w:bottom w:val="single" w:sz="4" w:space="0" w:color="auto"/>
              <w:right w:val="single" w:sz="4" w:space="0" w:color="auto"/>
            </w:tcBorders>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40,0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40,0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t>нет</w:t>
            </w:r>
          </w:p>
        </w:tc>
        <w:tc>
          <w:tcPr>
            <w:tcW w:w="1134" w:type="dxa"/>
            <w:tcBorders>
              <w:top w:val="single" w:sz="4" w:space="0" w:color="auto"/>
              <w:left w:val="single" w:sz="4" w:space="0" w:color="auto"/>
              <w:bottom w:val="single" w:sz="4" w:space="0" w:color="auto"/>
              <w:right w:val="single" w:sz="4" w:space="0" w:color="auto"/>
            </w:tcBorders>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40,0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40,0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bottom w:val="single" w:sz="4" w:space="0" w:color="auto"/>
              <w:right w:val="single" w:sz="4" w:space="0" w:color="auto"/>
            </w:tcBorders>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t>нет</w:t>
            </w:r>
          </w:p>
        </w:tc>
        <w:tc>
          <w:tcPr>
            <w:tcW w:w="1134" w:type="dxa"/>
            <w:tcBorders>
              <w:top w:val="single" w:sz="4" w:space="0" w:color="auto"/>
              <w:left w:val="single" w:sz="4" w:space="0" w:color="auto"/>
              <w:bottom w:val="single" w:sz="4" w:space="0" w:color="auto"/>
              <w:right w:val="single" w:sz="4" w:space="0" w:color="auto"/>
            </w:tcBorders>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bottom w:val="single" w:sz="4" w:space="0" w:color="auto"/>
              <w:right w:val="single" w:sz="4" w:space="0" w:color="auto"/>
            </w:tcBorders>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both"/>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lastRenderedPageBreak/>
              <w:t>Проведение мер</w:t>
            </w:r>
            <w:r w:rsidRPr="001A20CA">
              <w:rPr>
                <w:rFonts w:ascii="Times New Roman" w:eastAsia="Times New Roman" w:hAnsi="Times New Roman" w:cs="Times New Roman"/>
                <w:b/>
                <w:sz w:val="18"/>
                <w:szCs w:val="18"/>
                <w:lang w:eastAsia="ru-RU"/>
              </w:rPr>
              <w:t>о</w:t>
            </w:r>
            <w:r w:rsidRPr="001A20CA">
              <w:rPr>
                <w:rFonts w:ascii="Times New Roman" w:eastAsia="Times New Roman" w:hAnsi="Times New Roman" w:cs="Times New Roman"/>
                <w:b/>
                <w:sz w:val="18"/>
                <w:szCs w:val="18"/>
                <w:lang w:eastAsia="ru-RU"/>
              </w:rPr>
              <w:t>приятий, напра</w:t>
            </w:r>
            <w:r w:rsidRPr="001A20CA">
              <w:rPr>
                <w:rFonts w:ascii="Times New Roman" w:eastAsia="Times New Roman" w:hAnsi="Times New Roman" w:cs="Times New Roman"/>
                <w:b/>
                <w:sz w:val="18"/>
                <w:szCs w:val="18"/>
                <w:lang w:eastAsia="ru-RU"/>
              </w:rPr>
              <w:t>в</w:t>
            </w:r>
            <w:r w:rsidRPr="001A20CA">
              <w:rPr>
                <w:rFonts w:ascii="Times New Roman" w:eastAsia="Times New Roman" w:hAnsi="Times New Roman" w:cs="Times New Roman"/>
                <w:b/>
                <w:sz w:val="18"/>
                <w:szCs w:val="18"/>
                <w:lang w:eastAsia="ru-RU"/>
              </w:rPr>
              <w:t>ленных на сове</w:t>
            </w:r>
            <w:r w:rsidRPr="001A20CA">
              <w:rPr>
                <w:rFonts w:ascii="Times New Roman" w:eastAsia="Times New Roman" w:hAnsi="Times New Roman" w:cs="Times New Roman"/>
                <w:b/>
                <w:sz w:val="18"/>
                <w:szCs w:val="18"/>
                <w:lang w:eastAsia="ru-RU"/>
              </w:rPr>
              <w:t>р</w:t>
            </w:r>
            <w:r w:rsidRPr="001A20CA">
              <w:rPr>
                <w:rFonts w:ascii="Times New Roman" w:eastAsia="Times New Roman" w:hAnsi="Times New Roman" w:cs="Times New Roman"/>
                <w:b/>
                <w:sz w:val="18"/>
                <w:szCs w:val="18"/>
                <w:lang w:eastAsia="ru-RU"/>
              </w:rPr>
              <w:t>шенствование орг</w:t>
            </w:r>
            <w:r w:rsidRPr="001A20CA">
              <w:rPr>
                <w:rFonts w:ascii="Times New Roman" w:eastAsia="Times New Roman" w:hAnsi="Times New Roman" w:cs="Times New Roman"/>
                <w:b/>
                <w:sz w:val="18"/>
                <w:szCs w:val="18"/>
                <w:lang w:eastAsia="ru-RU"/>
              </w:rPr>
              <w:t>а</w:t>
            </w:r>
            <w:r w:rsidRPr="001A20CA">
              <w:rPr>
                <w:rFonts w:ascii="Times New Roman" w:eastAsia="Times New Roman" w:hAnsi="Times New Roman" w:cs="Times New Roman"/>
                <w:b/>
                <w:sz w:val="18"/>
                <w:szCs w:val="18"/>
                <w:lang w:eastAsia="ru-RU"/>
              </w:rPr>
              <w:t>низации предоста</w:t>
            </w:r>
            <w:r w:rsidRPr="001A20CA">
              <w:rPr>
                <w:rFonts w:ascii="Times New Roman" w:eastAsia="Times New Roman" w:hAnsi="Times New Roman" w:cs="Times New Roman"/>
                <w:b/>
                <w:sz w:val="18"/>
                <w:szCs w:val="18"/>
                <w:lang w:eastAsia="ru-RU"/>
              </w:rPr>
              <w:t>в</w:t>
            </w:r>
            <w:r w:rsidRPr="001A20CA">
              <w:rPr>
                <w:rFonts w:ascii="Times New Roman" w:eastAsia="Times New Roman" w:hAnsi="Times New Roman" w:cs="Times New Roman"/>
                <w:b/>
                <w:sz w:val="18"/>
                <w:szCs w:val="18"/>
                <w:lang w:eastAsia="ru-RU"/>
              </w:rPr>
              <w:t>ления муниципал</w:t>
            </w:r>
            <w:r w:rsidRPr="001A20CA">
              <w:rPr>
                <w:rFonts w:ascii="Times New Roman" w:eastAsia="Times New Roman" w:hAnsi="Times New Roman" w:cs="Times New Roman"/>
                <w:b/>
                <w:sz w:val="18"/>
                <w:szCs w:val="18"/>
                <w:lang w:eastAsia="ru-RU"/>
              </w:rPr>
              <w:t>ь</w:t>
            </w:r>
            <w:r w:rsidRPr="001A20CA">
              <w:rPr>
                <w:rFonts w:ascii="Times New Roman" w:eastAsia="Times New Roman" w:hAnsi="Times New Roman" w:cs="Times New Roman"/>
                <w:b/>
                <w:sz w:val="18"/>
                <w:szCs w:val="18"/>
                <w:lang w:eastAsia="ru-RU"/>
              </w:rPr>
              <w:t>ных услуг органами и структурными подразделениями Администрации города Пскова</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 всего</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не требует финансир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Комитет соц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ально-экономического развития Адм</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нистрации г</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рода Пскова</w:t>
            </w:r>
          </w:p>
        </w:tc>
        <w:tc>
          <w:tcPr>
            <w:tcW w:w="1288" w:type="dxa"/>
            <w:tcBorders>
              <w:top w:val="single" w:sz="4" w:space="0" w:color="auto"/>
              <w:left w:val="single" w:sz="4" w:space="0" w:color="auto"/>
              <w:bottom w:val="single" w:sz="4" w:space="0" w:color="auto"/>
              <w:right w:val="single" w:sz="4" w:space="0" w:color="auto"/>
            </w:tcBorders>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val="restart"/>
            <w:tcBorders>
              <w:top w:val="single" w:sz="4" w:space="0" w:color="auto"/>
              <w:left w:val="single" w:sz="4" w:space="0" w:color="auto"/>
              <w:right w:val="single" w:sz="4" w:space="0" w:color="auto"/>
            </w:tcBorders>
          </w:tcPr>
          <w:p w:rsidR="00977C5D" w:rsidRPr="001A20CA" w:rsidRDefault="0097512F" w:rsidP="00977C5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Количество заседаний комиссии по соблюд</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нию треб</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ваний к служебному поведению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пальных служащих и урегулир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ванию ко</w:t>
            </w:r>
            <w:r w:rsidRPr="001A20CA">
              <w:rPr>
                <w:rFonts w:ascii="Times New Roman" w:eastAsia="Times New Roman" w:hAnsi="Times New Roman" w:cs="Times New Roman"/>
                <w:sz w:val="18"/>
                <w:szCs w:val="18"/>
                <w:lang w:eastAsia="ru-RU"/>
              </w:rPr>
              <w:t>н</w:t>
            </w:r>
            <w:r w:rsidRPr="001A20CA">
              <w:rPr>
                <w:rFonts w:ascii="Times New Roman" w:eastAsia="Times New Roman" w:hAnsi="Times New Roman" w:cs="Times New Roman"/>
                <w:sz w:val="18"/>
                <w:szCs w:val="18"/>
                <w:lang w:eastAsia="ru-RU"/>
              </w:rPr>
              <w:t>фликта и</w:t>
            </w:r>
            <w:r w:rsidRPr="001A20CA">
              <w:rPr>
                <w:rFonts w:ascii="Times New Roman" w:eastAsia="Times New Roman" w:hAnsi="Times New Roman" w:cs="Times New Roman"/>
                <w:sz w:val="18"/>
                <w:szCs w:val="18"/>
                <w:lang w:eastAsia="ru-RU"/>
              </w:rPr>
              <w:t>н</w:t>
            </w:r>
            <w:r w:rsidRPr="001A20CA">
              <w:rPr>
                <w:rFonts w:ascii="Times New Roman" w:eastAsia="Times New Roman" w:hAnsi="Times New Roman" w:cs="Times New Roman"/>
                <w:sz w:val="18"/>
                <w:szCs w:val="18"/>
                <w:lang w:eastAsia="ru-RU"/>
              </w:rPr>
              <w:t>тересов на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пальной службе в Админ</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страции города Пскова</w:t>
            </w:r>
          </w:p>
        </w:tc>
      </w:tr>
      <w:tr w:rsidR="001A20CA" w:rsidRPr="001A20CA" w:rsidTr="00DD5DDE">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val="restart"/>
            <w:tcBorders>
              <w:top w:val="single" w:sz="4" w:space="0" w:color="auto"/>
              <w:left w:val="single" w:sz="4" w:space="0" w:color="auto"/>
              <w:right w:val="single" w:sz="4" w:space="0" w:color="auto"/>
            </w:tcBorders>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Повышение качества пред</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ставления м</w:t>
            </w:r>
            <w:r w:rsidRPr="001A20CA">
              <w:rPr>
                <w:rFonts w:ascii="Times New Roman" w:eastAsia="Times New Roman" w:hAnsi="Times New Roman" w:cs="Times New Roman"/>
                <w:sz w:val="18"/>
                <w:szCs w:val="18"/>
                <w:lang w:eastAsia="ru-RU"/>
              </w:rPr>
              <w:t>у</w:t>
            </w:r>
            <w:r w:rsidRPr="001A20CA">
              <w:rPr>
                <w:rFonts w:ascii="Times New Roman" w:eastAsia="Times New Roman" w:hAnsi="Times New Roman" w:cs="Times New Roman"/>
                <w:sz w:val="18"/>
                <w:szCs w:val="18"/>
                <w:lang w:eastAsia="ru-RU"/>
              </w:rPr>
              <w:t>ниципальных услуг</w:t>
            </w: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1.Мониторинг к</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чества предоста</w:t>
            </w:r>
            <w:r w:rsidRPr="001A20CA">
              <w:rPr>
                <w:rFonts w:ascii="Times New Roman" w:eastAsia="Times New Roman" w:hAnsi="Times New Roman" w:cs="Times New Roman"/>
                <w:sz w:val="18"/>
                <w:szCs w:val="18"/>
                <w:lang w:eastAsia="ru-RU"/>
              </w:rPr>
              <w:t>в</w:t>
            </w:r>
            <w:r w:rsidRPr="001A20CA">
              <w:rPr>
                <w:rFonts w:ascii="Times New Roman" w:eastAsia="Times New Roman" w:hAnsi="Times New Roman" w:cs="Times New Roman"/>
                <w:sz w:val="18"/>
                <w:szCs w:val="18"/>
                <w:lang w:eastAsia="ru-RU"/>
              </w:rPr>
              <w:t>ления муниципал</w:t>
            </w:r>
            <w:r w:rsidRPr="001A20CA">
              <w:rPr>
                <w:rFonts w:ascii="Times New Roman" w:eastAsia="Times New Roman" w:hAnsi="Times New Roman" w:cs="Times New Roman"/>
                <w:sz w:val="18"/>
                <w:szCs w:val="18"/>
                <w:lang w:eastAsia="ru-RU"/>
              </w:rPr>
              <w:t>ь</w:t>
            </w:r>
            <w:r w:rsidRPr="001A20CA">
              <w:rPr>
                <w:rFonts w:ascii="Times New Roman" w:eastAsia="Times New Roman" w:hAnsi="Times New Roman" w:cs="Times New Roman"/>
                <w:sz w:val="18"/>
                <w:szCs w:val="18"/>
                <w:lang w:eastAsia="ru-RU"/>
              </w:rPr>
              <w:t>ных услуг</w:t>
            </w:r>
          </w:p>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(да/нет)</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bottom w:val="single" w:sz="4" w:space="0" w:color="auto"/>
              <w:right w:val="single" w:sz="4" w:space="0" w:color="auto"/>
            </w:tcBorders>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77C5D" w:rsidRPr="001A20CA" w:rsidRDefault="00977C5D"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977C5D" w:rsidRPr="001A20CA" w:rsidRDefault="00977C5D"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bottom w:val="single" w:sz="4" w:space="0" w:color="auto"/>
              <w:right w:val="single" w:sz="4" w:space="0" w:color="auto"/>
            </w:tcBorders>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val="restart"/>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A20CA">
              <w:rPr>
                <w:rFonts w:ascii="Times New Roman" w:eastAsia="Times New Roman" w:hAnsi="Times New Roman" w:cs="Times New Roman"/>
                <w:b/>
                <w:sz w:val="18"/>
                <w:szCs w:val="18"/>
                <w:lang w:eastAsia="ru-RU"/>
              </w:rPr>
              <w:t>Реализация мер по противодействию коррупции, напра</w:t>
            </w:r>
            <w:r w:rsidRPr="001A20CA">
              <w:rPr>
                <w:rFonts w:ascii="Times New Roman" w:eastAsia="Times New Roman" w:hAnsi="Times New Roman" w:cs="Times New Roman"/>
                <w:b/>
                <w:sz w:val="18"/>
                <w:szCs w:val="18"/>
                <w:lang w:eastAsia="ru-RU"/>
              </w:rPr>
              <w:t>в</w:t>
            </w:r>
            <w:r w:rsidRPr="001A20CA">
              <w:rPr>
                <w:rFonts w:ascii="Times New Roman" w:eastAsia="Times New Roman" w:hAnsi="Times New Roman" w:cs="Times New Roman"/>
                <w:b/>
                <w:sz w:val="18"/>
                <w:szCs w:val="18"/>
                <w:lang w:eastAsia="ru-RU"/>
              </w:rPr>
              <w:t>ленных на по</w:t>
            </w:r>
            <w:r w:rsidRPr="001A20CA">
              <w:rPr>
                <w:rFonts w:ascii="Times New Roman" w:eastAsia="Times New Roman" w:hAnsi="Times New Roman" w:cs="Times New Roman"/>
                <w:b/>
                <w:sz w:val="18"/>
                <w:szCs w:val="18"/>
                <w:lang w:eastAsia="ru-RU"/>
              </w:rPr>
              <w:t>д</w:t>
            </w:r>
            <w:r w:rsidRPr="001A20CA">
              <w:rPr>
                <w:rFonts w:ascii="Times New Roman" w:eastAsia="Times New Roman" w:hAnsi="Times New Roman" w:cs="Times New Roman"/>
                <w:b/>
                <w:sz w:val="18"/>
                <w:szCs w:val="18"/>
                <w:lang w:eastAsia="ru-RU"/>
              </w:rPr>
              <w:t>держку предприн</w:t>
            </w:r>
            <w:r w:rsidRPr="001A20CA">
              <w:rPr>
                <w:rFonts w:ascii="Times New Roman" w:eastAsia="Times New Roman" w:hAnsi="Times New Roman" w:cs="Times New Roman"/>
                <w:b/>
                <w:sz w:val="18"/>
                <w:szCs w:val="18"/>
                <w:lang w:eastAsia="ru-RU"/>
              </w:rPr>
              <w:t>и</w:t>
            </w:r>
            <w:r w:rsidRPr="001A20CA">
              <w:rPr>
                <w:rFonts w:ascii="Times New Roman" w:eastAsia="Times New Roman" w:hAnsi="Times New Roman" w:cs="Times New Roman"/>
                <w:b/>
                <w:sz w:val="18"/>
                <w:szCs w:val="18"/>
                <w:lang w:eastAsia="ru-RU"/>
              </w:rPr>
              <w:t>мательства</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D220E4">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 всего</w:t>
            </w:r>
          </w:p>
        </w:tc>
        <w:tc>
          <w:tcPr>
            <w:tcW w:w="1134" w:type="dxa"/>
            <w:vMerge w:val="restart"/>
            <w:tcBorders>
              <w:left w:val="single" w:sz="4" w:space="0" w:color="auto"/>
              <w:right w:val="single" w:sz="4" w:space="0" w:color="auto"/>
            </w:tcBorders>
            <w:tcMar>
              <w:top w:w="62" w:type="dxa"/>
              <w:left w:w="102" w:type="dxa"/>
              <w:bottom w:w="102" w:type="dxa"/>
              <w:right w:w="62" w:type="dxa"/>
            </w:tcMar>
          </w:tcPr>
          <w:p w:rsidR="00977C5D" w:rsidRPr="001A20CA" w:rsidRDefault="00977C5D" w:rsidP="00D220E4">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не требует финансир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D220E4">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D220E4">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D220E4">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D220E4">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val="restart"/>
            <w:tcBorders>
              <w:left w:val="single" w:sz="4" w:space="0" w:color="auto"/>
              <w:right w:val="single" w:sz="4" w:space="0" w:color="auto"/>
            </w:tcBorders>
            <w:tcMar>
              <w:top w:w="62" w:type="dxa"/>
              <w:left w:w="102" w:type="dxa"/>
              <w:bottom w:w="102" w:type="dxa"/>
              <w:right w:w="62" w:type="dxa"/>
            </w:tcMar>
          </w:tcPr>
          <w:p w:rsidR="00977C5D" w:rsidRPr="001A20CA" w:rsidRDefault="00977C5D" w:rsidP="00D220E4">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Комитет соц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ально-экономического развития Адм</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нистрации г</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рода Пскова</w:t>
            </w:r>
          </w:p>
        </w:tc>
        <w:tc>
          <w:tcPr>
            <w:tcW w:w="1288" w:type="dxa"/>
            <w:tcBorders>
              <w:left w:val="single" w:sz="4" w:space="0" w:color="auto"/>
              <w:bottom w:val="single" w:sz="4" w:space="0" w:color="auto"/>
              <w:right w:val="single" w:sz="4" w:space="0" w:color="auto"/>
            </w:tcBorders>
          </w:tcPr>
          <w:p w:rsidR="00977C5D" w:rsidRPr="001A20CA" w:rsidRDefault="00977C5D" w:rsidP="00D220E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716" w:type="dxa"/>
            <w:tcBorders>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D220E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D220E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977C5D" w:rsidRPr="001A20CA" w:rsidRDefault="00977C5D" w:rsidP="00D220E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val="restart"/>
            <w:tcBorders>
              <w:top w:val="single" w:sz="4" w:space="0" w:color="auto"/>
              <w:left w:val="single" w:sz="4" w:space="0" w:color="auto"/>
              <w:right w:val="single" w:sz="4" w:space="0" w:color="auto"/>
            </w:tcBorders>
          </w:tcPr>
          <w:p w:rsidR="00977C5D" w:rsidRPr="001A20CA" w:rsidRDefault="0097512F" w:rsidP="00977C5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Количество заседаний комиссии по соблюд</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нию треб</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 xml:space="preserve">ваний к </w:t>
            </w:r>
            <w:r w:rsidRPr="001A20CA">
              <w:rPr>
                <w:rFonts w:ascii="Times New Roman" w:eastAsia="Times New Roman" w:hAnsi="Times New Roman" w:cs="Times New Roman"/>
                <w:sz w:val="18"/>
                <w:szCs w:val="18"/>
                <w:lang w:eastAsia="ru-RU"/>
              </w:rPr>
              <w:lastRenderedPageBreak/>
              <w:t>служебному поведению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пальных служащих и урегулир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ванию ко</w:t>
            </w:r>
            <w:r w:rsidRPr="001A20CA">
              <w:rPr>
                <w:rFonts w:ascii="Times New Roman" w:eastAsia="Times New Roman" w:hAnsi="Times New Roman" w:cs="Times New Roman"/>
                <w:sz w:val="18"/>
                <w:szCs w:val="18"/>
                <w:lang w:eastAsia="ru-RU"/>
              </w:rPr>
              <w:t>н</w:t>
            </w:r>
            <w:r w:rsidRPr="001A20CA">
              <w:rPr>
                <w:rFonts w:ascii="Times New Roman" w:eastAsia="Times New Roman" w:hAnsi="Times New Roman" w:cs="Times New Roman"/>
                <w:sz w:val="18"/>
                <w:szCs w:val="18"/>
                <w:lang w:eastAsia="ru-RU"/>
              </w:rPr>
              <w:t>фликта и</w:t>
            </w:r>
            <w:r w:rsidRPr="001A20CA">
              <w:rPr>
                <w:rFonts w:ascii="Times New Roman" w:eastAsia="Times New Roman" w:hAnsi="Times New Roman" w:cs="Times New Roman"/>
                <w:sz w:val="18"/>
                <w:szCs w:val="18"/>
                <w:lang w:eastAsia="ru-RU"/>
              </w:rPr>
              <w:t>н</w:t>
            </w:r>
            <w:r w:rsidRPr="001A20CA">
              <w:rPr>
                <w:rFonts w:ascii="Times New Roman" w:eastAsia="Times New Roman" w:hAnsi="Times New Roman" w:cs="Times New Roman"/>
                <w:sz w:val="18"/>
                <w:szCs w:val="18"/>
                <w:lang w:eastAsia="ru-RU"/>
              </w:rPr>
              <w:t>тересов на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пальной службе в Админ</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страции города Пскова</w:t>
            </w:r>
          </w:p>
        </w:tc>
      </w:tr>
      <w:tr w:rsidR="001A20CA" w:rsidRPr="001A20CA" w:rsidTr="00DD5DDE">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both"/>
              <w:rPr>
                <w:rFonts w:ascii="Times New Roman" w:eastAsia="Times New Roman" w:hAnsi="Times New Roman" w:cs="Times New Roman"/>
                <w:b/>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1A20C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1A20C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val="restart"/>
            <w:tcBorders>
              <w:top w:val="single" w:sz="4" w:space="0" w:color="auto"/>
              <w:left w:val="single" w:sz="4" w:space="0" w:color="auto"/>
              <w:right w:val="single" w:sz="4" w:space="0" w:color="auto"/>
            </w:tcBorders>
          </w:tcPr>
          <w:p w:rsidR="00977C5D" w:rsidRPr="001A20CA" w:rsidRDefault="00977C5D" w:rsidP="001A20C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Повышение эффективности </w:t>
            </w:r>
            <w:r w:rsidRPr="001A20CA">
              <w:rPr>
                <w:rFonts w:ascii="Times New Roman" w:eastAsia="Times New Roman" w:hAnsi="Times New Roman" w:cs="Times New Roman"/>
                <w:sz w:val="18"/>
                <w:szCs w:val="18"/>
                <w:lang w:eastAsia="ru-RU"/>
              </w:rPr>
              <w:lastRenderedPageBreak/>
              <w:t>муниципальн</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го управления</w:t>
            </w: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21F61" w:rsidRPr="001A20CA" w:rsidRDefault="00977C5D" w:rsidP="001A20C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lastRenderedPageBreak/>
              <w:t>1. Количество ус</w:t>
            </w:r>
            <w:r w:rsidRPr="001A20CA">
              <w:rPr>
                <w:rFonts w:ascii="Times New Roman" w:eastAsia="Times New Roman" w:hAnsi="Times New Roman" w:cs="Times New Roman"/>
                <w:sz w:val="18"/>
                <w:szCs w:val="18"/>
                <w:lang w:eastAsia="ru-RU"/>
              </w:rPr>
              <w:t>т</w:t>
            </w:r>
            <w:r w:rsidRPr="001A20CA">
              <w:rPr>
                <w:rFonts w:ascii="Times New Roman" w:eastAsia="Times New Roman" w:hAnsi="Times New Roman" w:cs="Times New Roman"/>
                <w:sz w:val="18"/>
                <w:szCs w:val="18"/>
                <w:lang w:eastAsia="ru-RU"/>
              </w:rPr>
              <w:t xml:space="preserve">ных консультаций </w:t>
            </w:r>
            <w:r w:rsidRPr="001A20CA">
              <w:rPr>
                <w:rFonts w:ascii="Times New Roman" w:eastAsia="Times New Roman" w:hAnsi="Times New Roman" w:cs="Times New Roman"/>
                <w:sz w:val="18"/>
                <w:szCs w:val="18"/>
                <w:lang w:eastAsia="ru-RU"/>
              </w:rPr>
              <w:lastRenderedPageBreak/>
              <w:t>(разъяснений) субъектам малого и среднего предпр</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нимательства</w:t>
            </w:r>
            <w:r w:rsidR="00E21F61" w:rsidRPr="001A20CA">
              <w:rPr>
                <w:rFonts w:ascii="Times New Roman" w:eastAsia="Times New Roman" w:hAnsi="Times New Roman" w:cs="Times New Roman"/>
                <w:sz w:val="18"/>
                <w:szCs w:val="18"/>
                <w:lang w:eastAsia="ru-RU"/>
              </w:rPr>
              <w:t xml:space="preserve"> </w:t>
            </w:r>
          </w:p>
          <w:p w:rsidR="00977C5D" w:rsidRPr="001A20CA" w:rsidRDefault="00E21F61" w:rsidP="001A20C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(консультация)</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lastRenderedPageBreak/>
              <w:t>не менее 2</w:t>
            </w:r>
          </w:p>
        </w:tc>
        <w:tc>
          <w:tcPr>
            <w:tcW w:w="1134" w:type="dxa"/>
            <w:tcBorders>
              <w:top w:val="single" w:sz="4" w:space="0" w:color="auto"/>
              <w:left w:val="single" w:sz="4" w:space="0" w:color="auto"/>
              <w:bottom w:val="single" w:sz="4" w:space="0" w:color="auto"/>
              <w:right w:val="single" w:sz="4" w:space="0" w:color="auto"/>
            </w:tcBorders>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1A20C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1A20C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977C5D" w:rsidRPr="001A20CA" w:rsidRDefault="00977C5D" w:rsidP="001A20CA">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977C5D" w:rsidRPr="001A20CA" w:rsidRDefault="00977C5D" w:rsidP="001A20CA">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pPr>
            <w:r w:rsidRPr="001A20CA">
              <w:rPr>
                <w:rFonts w:ascii="Times New Roman" w:eastAsia="Times New Roman" w:hAnsi="Times New Roman" w:cs="Times New Roman"/>
                <w:sz w:val="18"/>
                <w:szCs w:val="18"/>
                <w:lang w:eastAsia="ru-RU"/>
              </w:rPr>
              <w:t>не менее 2</w:t>
            </w:r>
          </w:p>
        </w:tc>
        <w:tc>
          <w:tcPr>
            <w:tcW w:w="1134" w:type="dxa"/>
            <w:tcBorders>
              <w:top w:val="single" w:sz="4" w:space="0" w:color="auto"/>
              <w:left w:val="single" w:sz="4" w:space="0" w:color="auto"/>
              <w:bottom w:val="single" w:sz="4" w:space="0" w:color="auto"/>
              <w:right w:val="single" w:sz="4" w:space="0" w:color="auto"/>
            </w:tcBorders>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1A20C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1A20C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977C5D" w:rsidRPr="001A20CA" w:rsidRDefault="00977C5D" w:rsidP="001A20CA">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977C5D" w:rsidRPr="001A20CA" w:rsidRDefault="00977C5D" w:rsidP="001A20CA">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pPr>
            <w:r w:rsidRPr="001A20CA">
              <w:rPr>
                <w:rFonts w:ascii="Times New Roman" w:eastAsia="Times New Roman" w:hAnsi="Times New Roman" w:cs="Times New Roman"/>
                <w:sz w:val="18"/>
                <w:szCs w:val="18"/>
                <w:lang w:eastAsia="ru-RU"/>
              </w:rPr>
              <w:t>не менее 2</w:t>
            </w:r>
          </w:p>
        </w:tc>
        <w:tc>
          <w:tcPr>
            <w:tcW w:w="1134" w:type="dxa"/>
            <w:tcBorders>
              <w:top w:val="single" w:sz="4" w:space="0" w:color="auto"/>
              <w:left w:val="single" w:sz="4" w:space="0" w:color="auto"/>
              <w:bottom w:val="single" w:sz="4" w:space="0" w:color="auto"/>
              <w:right w:val="single" w:sz="4" w:space="0" w:color="auto"/>
            </w:tcBorders>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1A20C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1A20C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977C5D" w:rsidRPr="001A20CA" w:rsidRDefault="00977C5D" w:rsidP="001A20CA">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977C5D" w:rsidRPr="001A20CA" w:rsidRDefault="00977C5D" w:rsidP="001A20CA">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pPr>
            <w:r w:rsidRPr="001A20CA">
              <w:rPr>
                <w:rFonts w:ascii="Times New Roman" w:eastAsia="Times New Roman" w:hAnsi="Times New Roman" w:cs="Times New Roman"/>
                <w:sz w:val="18"/>
                <w:szCs w:val="18"/>
                <w:lang w:eastAsia="ru-RU"/>
              </w:rPr>
              <w:t>не менее 2</w:t>
            </w:r>
          </w:p>
        </w:tc>
        <w:tc>
          <w:tcPr>
            <w:tcW w:w="1134" w:type="dxa"/>
            <w:tcBorders>
              <w:top w:val="single" w:sz="4" w:space="0" w:color="auto"/>
              <w:left w:val="single" w:sz="4" w:space="0" w:color="auto"/>
              <w:bottom w:val="single" w:sz="4" w:space="0" w:color="auto"/>
              <w:right w:val="single" w:sz="4" w:space="0" w:color="auto"/>
            </w:tcBorders>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1A20C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1A20C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977C5D" w:rsidRPr="001A20CA" w:rsidRDefault="00977C5D" w:rsidP="001A20CA">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977C5D" w:rsidRPr="001A20CA" w:rsidRDefault="00977C5D" w:rsidP="001A20CA">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pPr>
            <w:r w:rsidRPr="001A20CA">
              <w:rPr>
                <w:rFonts w:ascii="Times New Roman" w:eastAsia="Times New Roman" w:hAnsi="Times New Roman" w:cs="Times New Roman"/>
                <w:sz w:val="18"/>
                <w:szCs w:val="18"/>
                <w:lang w:eastAsia="ru-RU"/>
              </w:rPr>
              <w:t>не менее 2</w:t>
            </w:r>
          </w:p>
        </w:tc>
        <w:tc>
          <w:tcPr>
            <w:tcW w:w="1134" w:type="dxa"/>
            <w:tcBorders>
              <w:top w:val="single" w:sz="4" w:space="0" w:color="auto"/>
              <w:left w:val="single" w:sz="4" w:space="0" w:color="auto"/>
              <w:bottom w:val="single" w:sz="4" w:space="0" w:color="auto"/>
              <w:right w:val="single" w:sz="4" w:space="0" w:color="auto"/>
            </w:tcBorders>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1A20C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7C5D" w:rsidRPr="001A20CA" w:rsidRDefault="00977C5D" w:rsidP="001A20CA">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977C5D" w:rsidRPr="001A20CA" w:rsidRDefault="00977C5D" w:rsidP="001A20CA">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977C5D" w:rsidRPr="001A20CA" w:rsidRDefault="00977C5D" w:rsidP="001A20CA">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C5D" w:rsidRPr="001A20CA" w:rsidRDefault="00977C5D" w:rsidP="001A20CA">
            <w:pPr>
              <w:spacing w:after="0" w:line="240" w:lineRule="auto"/>
            </w:pPr>
            <w:r w:rsidRPr="001A20CA">
              <w:rPr>
                <w:rFonts w:ascii="Times New Roman" w:eastAsia="Times New Roman" w:hAnsi="Times New Roman" w:cs="Times New Roman"/>
                <w:sz w:val="18"/>
                <w:szCs w:val="18"/>
                <w:lang w:eastAsia="ru-RU"/>
              </w:rPr>
              <w:t>не менее 2</w:t>
            </w:r>
          </w:p>
        </w:tc>
        <w:tc>
          <w:tcPr>
            <w:tcW w:w="1134" w:type="dxa"/>
            <w:tcBorders>
              <w:top w:val="single" w:sz="4" w:space="0" w:color="auto"/>
              <w:left w:val="single" w:sz="4" w:space="0" w:color="auto"/>
              <w:bottom w:val="single" w:sz="4" w:space="0" w:color="auto"/>
              <w:right w:val="single" w:sz="4" w:space="0" w:color="auto"/>
            </w:tcBorders>
          </w:tcPr>
          <w:p w:rsidR="00977C5D" w:rsidRPr="001A20CA" w:rsidRDefault="00977C5D" w:rsidP="001A20CA">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bottom w:val="single" w:sz="4" w:space="0" w:color="auto"/>
              <w:right w:val="single" w:sz="4" w:space="0" w:color="auto"/>
            </w:tcBorders>
          </w:tcPr>
          <w:p w:rsidR="00977C5D" w:rsidRPr="001A20CA" w:rsidRDefault="00977C5D"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F81A67">
        <w:trPr>
          <w:trHeight w:val="554"/>
        </w:trPr>
        <w:tc>
          <w:tcPr>
            <w:tcW w:w="1587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1D92" w:rsidRPr="001A20CA" w:rsidRDefault="00A21D92" w:rsidP="00F81A67">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Задача 2: Формирование у населения города Пскова нетерпимого отношения к коррупционным проявлениям и обеспечение доступа населения к информации о деятельности органов местн</w:t>
            </w:r>
            <w:r w:rsidRPr="001A20CA">
              <w:rPr>
                <w:rFonts w:ascii="Times New Roman" w:eastAsia="Times New Roman" w:hAnsi="Times New Roman" w:cs="Times New Roman"/>
                <w:b/>
                <w:sz w:val="18"/>
                <w:szCs w:val="18"/>
                <w:lang w:eastAsia="ru-RU"/>
              </w:rPr>
              <w:t>о</w:t>
            </w:r>
            <w:r w:rsidRPr="001A20CA">
              <w:rPr>
                <w:rFonts w:ascii="Times New Roman" w:eastAsia="Times New Roman" w:hAnsi="Times New Roman" w:cs="Times New Roman"/>
                <w:b/>
                <w:sz w:val="18"/>
                <w:szCs w:val="18"/>
                <w:lang w:eastAsia="ru-RU"/>
              </w:rPr>
              <w:t>го самоуправления города Пскова, в том числе в сфере противодействия коррупции</w:t>
            </w:r>
          </w:p>
        </w:tc>
      </w:tr>
      <w:tr w:rsidR="001A20CA" w:rsidRPr="001A20CA" w:rsidTr="00DD5DDE">
        <w:trPr>
          <w:trHeight w:val="554"/>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jc w:val="both"/>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Проведение мер</w:t>
            </w:r>
            <w:r w:rsidRPr="001A20CA">
              <w:rPr>
                <w:rFonts w:ascii="Times New Roman" w:eastAsia="Times New Roman" w:hAnsi="Times New Roman" w:cs="Times New Roman"/>
                <w:b/>
                <w:sz w:val="18"/>
                <w:szCs w:val="18"/>
                <w:lang w:eastAsia="ru-RU"/>
              </w:rPr>
              <w:t>о</w:t>
            </w:r>
            <w:r w:rsidRPr="001A20CA">
              <w:rPr>
                <w:rFonts w:ascii="Times New Roman" w:eastAsia="Times New Roman" w:hAnsi="Times New Roman" w:cs="Times New Roman"/>
                <w:b/>
                <w:sz w:val="18"/>
                <w:szCs w:val="18"/>
                <w:lang w:eastAsia="ru-RU"/>
              </w:rPr>
              <w:t>приятий, напра</w:t>
            </w:r>
            <w:r w:rsidRPr="001A20CA">
              <w:rPr>
                <w:rFonts w:ascii="Times New Roman" w:eastAsia="Times New Roman" w:hAnsi="Times New Roman" w:cs="Times New Roman"/>
                <w:b/>
                <w:sz w:val="18"/>
                <w:szCs w:val="18"/>
                <w:lang w:eastAsia="ru-RU"/>
              </w:rPr>
              <w:t>в</w:t>
            </w:r>
            <w:r w:rsidRPr="001A20CA">
              <w:rPr>
                <w:rFonts w:ascii="Times New Roman" w:eastAsia="Times New Roman" w:hAnsi="Times New Roman" w:cs="Times New Roman"/>
                <w:b/>
                <w:sz w:val="18"/>
                <w:szCs w:val="18"/>
                <w:lang w:eastAsia="ru-RU"/>
              </w:rPr>
              <w:t>ленных на обесп</w:t>
            </w:r>
            <w:r w:rsidRPr="001A20CA">
              <w:rPr>
                <w:rFonts w:ascii="Times New Roman" w:eastAsia="Times New Roman" w:hAnsi="Times New Roman" w:cs="Times New Roman"/>
                <w:b/>
                <w:sz w:val="18"/>
                <w:szCs w:val="18"/>
                <w:lang w:eastAsia="ru-RU"/>
              </w:rPr>
              <w:t>е</w:t>
            </w:r>
            <w:r w:rsidRPr="001A20CA">
              <w:rPr>
                <w:rFonts w:ascii="Times New Roman" w:eastAsia="Times New Roman" w:hAnsi="Times New Roman" w:cs="Times New Roman"/>
                <w:b/>
                <w:sz w:val="18"/>
                <w:szCs w:val="18"/>
                <w:lang w:eastAsia="ru-RU"/>
              </w:rPr>
              <w:t>чение доступа нас</w:t>
            </w:r>
            <w:r w:rsidRPr="001A20CA">
              <w:rPr>
                <w:rFonts w:ascii="Times New Roman" w:eastAsia="Times New Roman" w:hAnsi="Times New Roman" w:cs="Times New Roman"/>
                <w:b/>
                <w:sz w:val="18"/>
                <w:szCs w:val="18"/>
                <w:lang w:eastAsia="ru-RU"/>
              </w:rPr>
              <w:t>е</w:t>
            </w:r>
            <w:r w:rsidRPr="001A20CA">
              <w:rPr>
                <w:rFonts w:ascii="Times New Roman" w:eastAsia="Times New Roman" w:hAnsi="Times New Roman" w:cs="Times New Roman"/>
                <w:b/>
                <w:sz w:val="18"/>
                <w:szCs w:val="18"/>
                <w:lang w:eastAsia="ru-RU"/>
              </w:rPr>
              <w:t>ления к информ</w:t>
            </w:r>
            <w:r w:rsidRPr="001A20CA">
              <w:rPr>
                <w:rFonts w:ascii="Times New Roman" w:eastAsia="Times New Roman" w:hAnsi="Times New Roman" w:cs="Times New Roman"/>
                <w:b/>
                <w:sz w:val="18"/>
                <w:szCs w:val="18"/>
                <w:lang w:eastAsia="ru-RU"/>
              </w:rPr>
              <w:t>а</w:t>
            </w:r>
            <w:r w:rsidRPr="001A20CA">
              <w:rPr>
                <w:rFonts w:ascii="Times New Roman" w:eastAsia="Times New Roman" w:hAnsi="Times New Roman" w:cs="Times New Roman"/>
                <w:b/>
                <w:sz w:val="18"/>
                <w:szCs w:val="18"/>
                <w:lang w:eastAsia="ru-RU"/>
              </w:rPr>
              <w:t>ции о деятельности органов местного самоуправления города Пскова, в том числе в сфере противодействия коррупции, и фо</w:t>
            </w:r>
            <w:r w:rsidRPr="001A20CA">
              <w:rPr>
                <w:rFonts w:ascii="Times New Roman" w:eastAsia="Times New Roman" w:hAnsi="Times New Roman" w:cs="Times New Roman"/>
                <w:b/>
                <w:sz w:val="18"/>
                <w:szCs w:val="18"/>
                <w:lang w:eastAsia="ru-RU"/>
              </w:rPr>
              <w:t>р</w:t>
            </w:r>
            <w:r w:rsidRPr="001A20CA">
              <w:rPr>
                <w:rFonts w:ascii="Times New Roman" w:eastAsia="Times New Roman" w:hAnsi="Times New Roman" w:cs="Times New Roman"/>
                <w:b/>
                <w:sz w:val="18"/>
                <w:szCs w:val="18"/>
                <w:lang w:eastAsia="ru-RU"/>
              </w:rPr>
              <w:t>мирование у нас</w:t>
            </w:r>
            <w:r w:rsidRPr="001A20CA">
              <w:rPr>
                <w:rFonts w:ascii="Times New Roman" w:eastAsia="Times New Roman" w:hAnsi="Times New Roman" w:cs="Times New Roman"/>
                <w:b/>
                <w:sz w:val="18"/>
                <w:szCs w:val="18"/>
                <w:lang w:eastAsia="ru-RU"/>
              </w:rPr>
              <w:t>е</w:t>
            </w:r>
            <w:r w:rsidRPr="001A20CA">
              <w:rPr>
                <w:rFonts w:ascii="Times New Roman" w:eastAsia="Times New Roman" w:hAnsi="Times New Roman" w:cs="Times New Roman"/>
                <w:b/>
                <w:sz w:val="18"/>
                <w:szCs w:val="18"/>
                <w:lang w:eastAsia="ru-RU"/>
              </w:rPr>
              <w:t>ления города Пск</w:t>
            </w:r>
            <w:r w:rsidRPr="001A20CA">
              <w:rPr>
                <w:rFonts w:ascii="Times New Roman" w:eastAsia="Times New Roman" w:hAnsi="Times New Roman" w:cs="Times New Roman"/>
                <w:b/>
                <w:sz w:val="18"/>
                <w:szCs w:val="18"/>
                <w:lang w:eastAsia="ru-RU"/>
              </w:rPr>
              <w:t>о</w:t>
            </w:r>
            <w:r w:rsidRPr="001A20CA">
              <w:rPr>
                <w:rFonts w:ascii="Times New Roman" w:eastAsia="Times New Roman" w:hAnsi="Times New Roman" w:cs="Times New Roman"/>
                <w:b/>
                <w:sz w:val="18"/>
                <w:szCs w:val="18"/>
                <w:lang w:eastAsia="ru-RU"/>
              </w:rPr>
              <w:t>ва нетерпимого отношения к ко</w:t>
            </w:r>
            <w:r w:rsidRPr="001A20CA">
              <w:rPr>
                <w:rFonts w:ascii="Times New Roman" w:eastAsia="Times New Roman" w:hAnsi="Times New Roman" w:cs="Times New Roman"/>
                <w:b/>
                <w:sz w:val="18"/>
                <w:szCs w:val="18"/>
                <w:lang w:eastAsia="ru-RU"/>
              </w:rPr>
              <w:t>р</w:t>
            </w:r>
            <w:r w:rsidRPr="001A20CA">
              <w:rPr>
                <w:rFonts w:ascii="Times New Roman" w:eastAsia="Times New Roman" w:hAnsi="Times New Roman" w:cs="Times New Roman"/>
                <w:b/>
                <w:sz w:val="18"/>
                <w:szCs w:val="18"/>
                <w:lang w:eastAsia="ru-RU"/>
              </w:rPr>
              <w:t>рупционным пр</w:t>
            </w:r>
            <w:r w:rsidRPr="001A20CA">
              <w:rPr>
                <w:rFonts w:ascii="Times New Roman" w:eastAsia="Times New Roman" w:hAnsi="Times New Roman" w:cs="Times New Roman"/>
                <w:b/>
                <w:sz w:val="18"/>
                <w:szCs w:val="18"/>
                <w:lang w:eastAsia="ru-RU"/>
              </w:rPr>
              <w:t>о</w:t>
            </w:r>
            <w:r w:rsidRPr="001A20CA">
              <w:rPr>
                <w:rFonts w:ascii="Times New Roman" w:eastAsia="Times New Roman" w:hAnsi="Times New Roman" w:cs="Times New Roman"/>
                <w:b/>
                <w:sz w:val="18"/>
                <w:szCs w:val="18"/>
                <w:lang w:eastAsia="ru-RU"/>
              </w:rPr>
              <w:t>явлениям</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 всего</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не требует финансир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Управление образования Администрации города Пскова, отдел кадровой работы Адм</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нистрации г</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рода Пскова, отдел по и</w:t>
            </w:r>
            <w:r w:rsidRPr="001A20CA">
              <w:rPr>
                <w:rFonts w:ascii="Times New Roman" w:eastAsia="Times New Roman" w:hAnsi="Times New Roman" w:cs="Times New Roman"/>
                <w:sz w:val="18"/>
                <w:szCs w:val="18"/>
                <w:lang w:eastAsia="ru-RU"/>
              </w:rPr>
              <w:t>н</w:t>
            </w:r>
            <w:r w:rsidRPr="001A20CA">
              <w:rPr>
                <w:rFonts w:ascii="Times New Roman" w:eastAsia="Times New Roman" w:hAnsi="Times New Roman" w:cs="Times New Roman"/>
                <w:sz w:val="18"/>
                <w:szCs w:val="18"/>
                <w:lang w:eastAsia="ru-RU"/>
              </w:rPr>
              <w:t>формационно-аналитической работе и связям со СМИ Пско</w:t>
            </w:r>
            <w:r w:rsidRPr="001A20CA">
              <w:rPr>
                <w:rFonts w:ascii="Times New Roman" w:eastAsia="Times New Roman" w:hAnsi="Times New Roman" w:cs="Times New Roman"/>
                <w:sz w:val="18"/>
                <w:szCs w:val="18"/>
                <w:lang w:eastAsia="ru-RU"/>
              </w:rPr>
              <w:t>в</w:t>
            </w:r>
            <w:r w:rsidRPr="001A20CA">
              <w:rPr>
                <w:rFonts w:ascii="Times New Roman" w:eastAsia="Times New Roman" w:hAnsi="Times New Roman" w:cs="Times New Roman"/>
                <w:sz w:val="18"/>
                <w:szCs w:val="18"/>
                <w:lang w:eastAsia="ru-RU"/>
              </w:rPr>
              <w:t>ской городской Думы</w:t>
            </w:r>
            <w:r w:rsidR="002819C5" w:rsidRPr="001A20CA">
              <w:rPr>
                <w:rFonts w:ascii="Times New Roman" w:eastAsia="Times New Roman" w:hAnsi="Times New Roman" w:cs="Times New Roman"/>
                <w:sz w:val="18"/>
                <w:szCs w:val="18"/>
                <w:lang w:eastAsia="ru-RU"/>
              </w:rPr>
              <w:t>, отдел по работе со СМИ Администрации города Пскова</w:t>
            </w:r>
          </w:p>
        </w:tc>
        <w:tc>
          <w:tcPr>
            <w:tcW w:w="1288" w:type="dxa"/>
            <w:tcBorders>
              <w:top w:val="single" w:sz="4" w:space="0" w:color="auto"/>
              <w:left w:val="single" w:sz="4" w:space="0" w:color="auto"/>
              <w:bottom w:val="single" w:sz="4" w:space="0" w:color="auto"/>
              <w:right w:val="single" w:sz="4" w:space="0" w:color="auto"/>
            </w:tcBorders>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val="restart"/>
            <w:tcBorders>
              <w:top w:val="single" w:sz="4" w:space="0" w:color="auto"/>
              <w:left w:val="single" w:sz="4" w:space="0" w:color="auto"/>
              <w:right w:val="single" w:sz="4" w:space="0" w:color="auto"/>
            </w:tcBorders>
          </w:tcPr>
          <w:p w:rsidR="0097512F" w:rsidRPr="001A20CA" w:rsidRDefault="0097512F" w:rsidP="0097512F">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Количество заседаний комиссии по соблюд</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нию треб</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ваний к служебному поведению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пальных служащих и урегулир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ванию ко</w:t>
            </w:r>
            <w:r w:rsidRPr="001A20CA">
              <w:rPr>
                <w:rFonts w:ascii="Times New Roman" w:eastAsia="Times New Roman" w:hAnsi="Times New Roman" w:cs="Times New Roman"/>
                <w:sz w:val="18"/>
                <w:szCs w:val="18"/>
                <w:lang w:eastAsia="ru-RU"/>
              </w:rPr>
              <w:t>н</w:t>
            </w:r>
            <w:r w:rsidRPr="001A20CA">
              <w:rPr>
                <w:rFonts w:ascii="Times New Roman" w:eastAsia="Times New Roman" w:hAnsi="Times New Roman" w:cs="Times New Roman"/>
                <w:sz w:val="18"/>
                <w:szCs w:val="18"/>
                <w:lang w:eastAsia="ru-RU"/>
              </w:rPr>
              <w:t>фликта и</w:t>
            </w:r>
            <w:r w:rsidRPr="001A20CA">
              <w:rPr>
                <w:rFonts w:ascii="Times New Roman" w:eastAsia="Times New Roman" w:hAnsi="Times New Roman" w:cs="Times New Roman"/>
                <w:sz w:val="18"/>
                <w:szCs w:val="18"/>
                <w:lang w:eastAsia="ru-RU"/>
              </w:rPr>
              <w:t>н</w:t>
            </w:r>
            <w:r w:rsidRPr="001A20CA">
              <w:rPr>
                <w:rFonts w:ascii="Times New Roman" w:eastAsia="Times New Roman" w:hAnsi="Times New Roman" w:cs="Times New Roman"/>
                <w:sz w:val="18"/>
                <w:szCs w:val="18"/>
                <w:lang w:eastAsia="ru-RU"/>
              </w:rPr>
              <w:t>тересов на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пальной службе в Админ</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 xml:space="preserve">страции </w:t>
            </w:r>
            <w:r w:rsidRPr="001A20CA">
              <w:rPr>
                <w:rFonts w:ascii="Times New Roman" w:eastAsia="Times New Roman" w:hAnsi="Times New Roman" w:cs="Times New Roman"/>
                <w:sz w:val="18"/>
                <w:szCs w:val="18"/>
                <w:lang w:eastAsia="ru-RU"/>
              </w:rPr>
              <w:lastRenderedPageBreak/>
              <w:t>города Пскова</w:t>
            </w:r>
          </w:p>
        </w:tc>
      </w:tr>
      <w:tr w:rsidR="001A20CA" w:rsidRPr="001A20CA" w:rsidTr="00DD5DDE">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val="restart"/>
            <w:tcBorders>
              <w:top w:val="single" w:sz="4" w:space="0" w:color="auto"/>
              <w:left w:val="single" w:sz="4" w:space="0" w:color="auto"/>
              <w:right w:val="single" w:sz="4" w:space="0" w:color="auto"/>
            </w:tcBorders>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Снижение уровня корру</w:t>
            </w:r>
            <w:r w:rsidRPr="001A20CA">
              <w:rPr>
                <w:rFonts w:ascii="Times New Roman" w:eastAsia="Times New Roman" w:hAnsi="Times New Roman" w:cs="Times New Roman"/>
                <w:sz w:val="18"/>
                <w:szCs w:val="18"/>
                <w:lang w:eastAsia="ru-RU"/>
              </w:rPr>
              <w:t>п</w:t>
            </w:r>
            <w:r w:rsidRPr="001A20CA">
              <w:rPr>
                <w:rFonts w:ascii="Times New Roman" w:eastAsia="Times New Roman" w:hAnsi="Times New Roman" w:cs="Times New Roman"/>
                <w:sz w:val="18"/>
                <w:szCs w:val="18"/>
                <w:lang w:eastAsia="ru-RU"/>
              </w:rPr>
              <w:t>ции</w:t>
            </w: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21F61"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1. Количество пр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светительских м</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роприятий («клас</w:t>
            </w:r>
            <w:r w:rsidRPr="001A20CA">
              <w:rPr>
                <w:rFonts w:ascii="Times New Roman" w:eastAsia="Times New Roman" w:hAnsi="Times New Roman" w:cs="Times New Roman"/>
                <w:sz w:val="18"/>
                <w:szCs w:val="18"/>
                <w:lang w:eastAsia="ru-RU"/>
              </w:rPr>
              <w:t>с</w:t>
            </w:r>
            <w:r w:rsidRPr="001A20CA">
              <w:rPr>
                <w:rFonts w:ascii="Times New Roman" w:eastAsia="Times New Roman" w:hAnsi="Times New Roman" w:cs="Times New Roman"/>
                <w:sz w:val="18"/>
                <w:szCs w:val="18"/>
                <w:lang w:eastAsia="ru-RU"/>
              </w:rPr>
              <w:t>ных часов») среди учащихся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пальных образов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тельных учрежд</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ний по вопросам профилактики и борьбы с корру</w:t>
            </w:r>
            <w:r w:rsidRPr="001A20CA">
              <w:rPr>
                <w:rFonts w:ascii="Times New Roman" w:eastAsia="Times New Roman" w:hAnsi="Times New Roman" w:cs="Times New Roman"/>
                <w:sz w:val="18"/>
                <w:szCs w:val="18"/>
                <w:lang w:eastAsia="ru-RU"/>
              </w:rPr>
              <w:t>п</w:t>
            </w:r>
            <w:r w:rsidRPr="001A20CA">
              <w:rPr>
                <w:rFonts w:ascii="Times New Roman" w:eastAsia="Times New Roman" w:hAnsi="Times New Roman" w:cs="Times New Roman"/>
                <w:sz w:val="18"/>
                <w:szCs w:val="18"/>
                <w:lang w:eastAsia="ru-RU"/>
              </w:rPr>
              <w:t>цией</w:t>
            </w:r>
          </w:p>
          <w:p w:rsidR="0097512F" w:rsidRPr="001A20CA" w:rsidRDefault="00E21F61"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 (мероприятие)</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не менее 100</w:t>
            </w:r>
          </w:p>
        </w:tc>
        <w:tc>
          <w:tcPr>
            <w:tcW w:w="1134" w:type="dxa"/>
            <w:tcBorders>
              <w:top w:val="single" w:sz="4" w:space="0" w:color="auto"/>
              <w:left w:val="single" w:sz="4" w:space="0" w:color="auto"/>
              <w:bottom w:val="single" w:sz="4" w:space="0" w:color="auto"/>
              <w:right w:val="single" w:sz="4" w:space="0" w:color="auto"/>
            </w:tcBorders>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pPr>
            <w:r w:rsidRPr="001A20CA">
              <w:rPr>
                <w:rFonts w:ascii="Times New Roman" w:eastAsia="Times New Roman" w:hAnsi="Times New Roman" w:cs="Times New Roman"/>
                <w:sz w:val="18"/>
                <w:szCs w:val="18"/>
                <w:lang w:eastAsia="ru-RU"/>
              </w:rPr>
              <w:t>не менее 100</w:t>
            </w:r>
          </w:p>
        </w:tc>
        <w:tc>
          <w:tcPr>
            <w:tcW w:w="1134" w:type="dxa"/>
            <w:tcBorders>
              <w:top w:val="single" w:sz="4" w:space="0" w:color="auto"/>
              <w:left w:val="single" w:sz="4" w:space="0" w:color="auto"/>
              <w:bottom w:val="single" w:sz="4" w:space="0" w:color="auto"/>
              <w:right w:val="single" w:sz="4" w:space="0" w:color="auto"/>
            </w:tcBorders>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pPr>
            <w:r w:rsidRPr="001A20CA">
              <w:rPr>
                <w:rFonts w:ascii="Times New Roman" w:eastAsia="Times New Roman" w:hAnsi="Times New Roman" w:cs="Times New Roman"/>
                <w:sz w:val="18"/>
                <w:szCs w:val="18"/>
                <w:lang w:eastAsia="ru-RU"/>
              </w:rPr>
              <w:t>не менее 100</w:t>
            </w:r>
          </w:p>
        </w:tc>
        <w:tc>
          <w:tcPr>
            <w:tcW w:w="1134" w:type="dxa"/>
            <w:tcBorders>
              <w:top w:val="single" w:sz="4" w:space="0" w:color="auto"/>
              <w:left w:val="single" w:sz="4" w:space="0" w:color="auto"/>
              <w:bottom w:val="single" w:sz="4" w:space="0" w:color="auto"/>
              <w:right w:val="single" w:sz="4" w:space="0" w:color="auto"/>
            </w:tcBorders>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pPr>
            <w:r w:rsidRPr="001A20CA">
              <w:rPr>
                <w:rFonts w:ascii="Times New Roman" w:eastAsia="Times New Roman" w:hAnsi="Times New Roman" w:cs="Times New Roman"/>
                <w:sz w:val="18"/>
                <w:szCs w:val="18"/>
                <w:lang w:eastAsia="ru-RU"/>
              </w:rPr>
              <w:t>не менее 100</w:t>
            </w:r>
          </w:p>
        </w:tc>
        <w:tc>
          <w:tcPr>
            <w:tcW w:w="1134" w:type="dxa"/>
            <w:tcBorders>
              <w:top w:val="single" w:sz="4" w:space="0" w:color="auto"/>
              <w:left w:val="single" w:sz="4" w:space="0" w:color="auto"/>
              <w:bottom w:val="single" w:sz="4" w:space="0" w:color="auto"/>
              <w:right w:val="single" w:sz="4" w:space="0" w:color="auto"/>
            </w:tcBorders>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pPr>
            <w:r w:rsidRPr="001A20CA">
              <w:rPr>
                <w:rFonts w:ascii="Times New Roman" w:eastAsia="Times New Roman" w:hAnsi="Times New Roman" w:cs="Times New Roman"/>
                <w:sz w:val="18"/>
                <w:szCs w:val="18"/>
                <w:lang w:eastAsia="ru-RU"/>
              </w:rPr>
              <w:t>не менее 100</w:t>
            </w:r>
          </w:p>
        </w:tc>
        <w:tc>
          <w:tcPr>
            <w:tcW w:w="1134" w:type="dxa"/>
            <w:tcBorders>
              <w:top w:val="single" w:sz="4" w:space="0" w:color="auto"/>
              <w:left w:val="single" w:sz="4" w:space="0" w:color="auto"/>
              <w:bottom w:val="single" w:sz="4" w:space="0" w:color="auto"/>
              <w:right w:val="single" w:sz="4" w:space="0" w:color="auto"/>
            </w:tcBorders>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bottom w:val="single" w:sz="4" w:space="0" w:color="auto"/>
              <w:right w:val="single" w:sz="4" w:space="0" w:color="auto"/>
            </w:tcBorders>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pPr>
            <w:r w:rsidRPr="001A20CA">
              <w:rPr>
                <w:rFonts w:ascii="Times New Roman" w:eastAsia="Times New Roman" w:hAnsi="Times New Roman" w:cs="Times New Roman"/>
                <w:sz w:val="18"/>
                <w:szCs w:val="18"/>
                <w:lang w:eastAsia="ru-RU"/>
              </w:rPr>
              <w:t>не менее 100</w:t>
            </w:r>
          </w:p>
        </w:tc>
        <w:tc>
          <w:tcPr>
            <w:tcW w:w="1134" w:type="dxa"/>
            <w:tcBorders>
              <w:top w:val="single" w:sz="4" w:space="0" w:color="auto"/>
              <w:left w:val="single" w:sz="4" w:space="0" w:color="auto"/>
              <w:bottom w:val="single" w:sz="4" w:space="0" w:color="auto"/>
              <w:right w:val="single" w:sz="4" w:space="0" w:color="auto"/>
            </w:tcBorders>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bottom w:val="single" w:sz="4" w:space="0" w:color="auto"/>
              <w:right w:val="single" w:sz="4" w:space="0" w:color="auto"/>
            </w:tcBorders>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jc w:val="both"/>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lastRenderedPageBreak/>
              <w:t>Обеспечение орг</w:t>
            </w:r>
            <w:r w:rsidRPr="001A20CA">
              <w:rPr>
                <w:rFonts w:ascii="Times New Roman" w:eastAsia="Times New Roman" w:hAnsi="Times New Roman" w:cs="Times New Roman"/>
                <w:b/>
                <w:sz w:val="18"/>
                <w:szCs w:val="18"/>
                <w:lang w:eastAsia="ru-RU"/>
              </w:rPr>
              <w:t>а</w:t>
            </w:r>
            <w:r w:rsidRPr="001A20CA">
              <w:rPr>
                <w:rFonts w:ascii="Times New Roman" w:eastAsia="Times New Roman" w:hAnsi="Times New Roman" w:cs="Times New Roman"/>
                <w:b/>
                <w:sz w:val="18"/>
                <w:szCs w:val="18"/>
                <w:lang w:eastAsia="ru-RU"/>
              </w:rPr>
              <w:t>низации разработки и распространения информационных материалов ант</w:t>
            </w:r>
            <w:r w:rsidRPr="001A20CA">
              <w:rPr>
                <w:rFonts w:ascii="Times New Roman" w:eastAsia="Times New Roman" w:hAnsi="Times New Roman" w:cs="Times New Roman"/>
                <w:b/>
                <w:sz w:val="18"/>
                <w:szCs w:val="18"/>
                <w:lang w:eastAsia="ru-RU"/>
              </w:rPr>
              <w:t>и</w:t>
            </w:r>
            <w:r w:rsidRPr="001A20CA">
              <w:rPr>
                <w:rFonts w:ascii="Times New Roman" w:eastAsia="Times New Roman" w:hAnsi="Times New Roman" w:cs="Times New Roman"/>
                <w:b/>
                <w:sz w:val="18"/>
                <w:szCs w:val="18"/>
                <w:lang w:eastAsia="ru-RU"/>
              </w:rPr>
              <w:t>коррупционной направленности</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 всего</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не требует финансир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rPr>
                <w:rFonts w:ascii="Times New Roman" w:eastAsia="Times New Roman" w:hAnsi="Times New Roman" w:cs="Times New Roman"/>
                <w:sz w:val="18"/>
                <w:szCs w:val="18"/>
                <w:lang w:eastAsia="ru-RU"/>
              </w:rPr>
            </w:pP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Отдел по и</w:t>
            </w:r>
            <w:r w:rsidRPr="001A20CA">
              <w:rPr>
                <w:rFonts w:ascii="Times New Roman" w:eastAsia="Times New Roman" w:hAnsi="Times New Roman" w:cs="Times New Roman"/>
                <w:sz w:val="18"/>
                <w:szCs w:val="18"/>
                <w:lang w:eastAsia="ru-RU"/>
              </w:rPr>
              <w:t>н</w:t>
            </w:r>
            <w:r w:rsidRPr="001A20CA">
              <w:rPr>
                <w:rFonts w:ascii="Times New Roman" w:eastAsia="Times New Roman" w:hAnsi="Times New Roman" w:cs="Times New Roman"/>
                <w:sz w:val="18"/>
                <w:szCs w:val="18"/>
                <w:lang w:eastAsia="ru-RU"/>
              </w:rPr>
              <w:t>формационно-аналитической работе и связям со СМИ Пско</w:t>
            </w:r>
            <w:r w:rsidRPr="001A20CA">
              <w:rPr>
                <w:rFonts w:ascii="Times New Roman" w:eastAsia="Times New Roman" w:hAnsi="Times New Roman" w:cs="Times New Roman"/>
                <w:sz w:val="18"/>
                <w:szCs w:val="18"/>
                <w:lang w:eastAsia="ru-RU"/>
              </w:rPr>
              <w:t>в</w:t>
            </w:r>
            <w:r w:rsidRPr="001A20CA">
              <w:rPr>
                <w:rFonts w:ascii="Times New Roman" w:eastAsia="Times New Roman" w:hAnsi="Times New Roman" w:cs="Times New Roman"/>
                <w:sz w:val="18"/>
                <w:szCs w:val="18"/>
                <w:lang w:eastAsia="ru-RU"/>
              </w:rPr>
              <w:t>ской городской Думы</w:t>
            </w:r>
            <w:r w:rsidR="002819C5" w:rsidRPr="001A20CA">
              <w:rPr>
                <w:rFonts w:ascii="Times New Roman" w:eastAsia="Times New Roman" w:hAnsi="Times New Roman" w:cs="Times New Roman"/>
                <w:sz w:val="18"/>
                <w:szCs w:val="18"/>
                <w:lang w:eastAsia="ru-RU"/>
              </w:rPr>
              <w:t>, отдел по работе со СМИ Администрации города Пскова</w:t>
            </w:r>
          </w:p>
        </w:tc>
        <w:tc>
          <w:tcPr>
            <w:tcW w:w="1288" w:type="dxa"/>
            <w:tcBorders>
              <w:top w:val="single" w:sz="4" w:space="0" w:color="auto"/>
              <w:left w:val="single" w:sz="4" w:space="0" w:color="auto"/>
              <w:bottom w:val="single" w:sz="4" w:space="0" w:color="auto"/>
              <w:right w:val="single" w:sz="4" w:space="0" w:color="auto"/>
            </w:tcBorders>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val="restart"/>
            <w:tcBorders>
              <w:top w:val="single" w:sz="4" w:space="0" w:color="auto"/>
              <w:left w:val="single" w:sz="4" w:space="0" w:color="auto"/>
              <w:right w:val="single" w:sz="4" w:space="0" w:color="auto"/>
            </w:tcBorders>
          </w:tcPr>
          <w:p w:rsidR="0097512F" w:rsidRPr="001A20CA" w:rsidRDefault="0097512F" w:rsidP="0097512F">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Количество заседаний комиссии по соблюд</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нию треб</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ваний к служебному поведению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пальных служащих и урегулир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ванию ко</w:t>
            </w:r>
            <w:r w:rsidRPr="001A20CA">
              <w:rPr>
                <w:rFonts w:ascii="Times New Roman" w:eastAsia="Times New Roman" w:hAnsi="Times New Roman" w:cs="Times New Roman"/>
                <w:sz w:val="18"/>
                <w:szCs w:val="18"/>
                <w:lang w:eastAsia="ru-RU"/>
              </w:rPr>
              <w:t>н</w:t>
            </w:r>
            <w:r w:rsidRPr="001A20CA">
              <w:rPr>
                <w:rFonts w:ascii="Times New Roman" w:eastAsia="Times New Roman" w:hAnsi="Times New Roman" w:cs="Times New Roman"/>
                <w:sz w:val="18"/>
                <w:szCs w:val="18"/>
                <w:lang w:eastAsia="ru-RU"/>
              </w:rPr>
              <w:t>фликта и</w:t>
            </w:r>
            <w:r w:rsidRPr="001A20CA">
              <w:rPr>
                <w:rFonts w:ascii="Times New Roman" w:eastAsia="Times New Roman" w:hAnsi="Times New Roman" w:cs="Times New Roman"/>
                <w:sz w:val="18"/>
                <w:szCs w:val="18"/>
                <w:lang w:eastAsia="ru-RU"/>
              </w:rPr>
              <w:t>н</w:t>
            </w:r>
            <w:r w:rsidRPr="001A20CA">
              <w:rPr>
                <w:rFonts w:ascii="Times New Roman" w:eastAsia="Times New Roman" w:hAnsi="Times New Roman" w:cs="Times New Roman"/>
                <w:sz w:val="18"/>
                <w:szCs w:val="18"/>
                <w:lang w:eastAsia="ru-RU"/>
              </w:rPr>
              <w:t>тересов на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пальной службе в Админ</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страции города Пскова</w:t>
            </w:r>
          </w:p>
        </w:tc>
      </w:tr>
      <w:tr w:rsidR="001A20CA" w:rsidRPr="001A20CA" w:rsidTr="00DD5DDE">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val="restart"/>
            <w:tcBorders>
              <w:top w:val="single" w:sz="4" w:space="0" w:color="auto"/>
              <w:left w:val="single" w:sz="4" w:space="0" w:color="auto"/>
              <w:right w:val="single" w:sz="4" w:space="0" w:color="auto"/>
            </w:tcBorders>
          </w:tcPr>
          <w:p w:rsidR="0097512F" w:rsidRPr="001A20CA" w:rsidRDefault="0097512F" w:rsidP="00A9081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Повышение уровня доверия населения к органам мес</w:t>
            </w:r>
            <w:r w:rsidRPr="001A20CA">
              <w:rPr>
                <w:rFonts w:ascii="Times New Roman" w:eastAsia="Times New Roman" w:hAnsi="Times New Roman" w:cs="Times New Roman"/>
                <w:sz w:val="18"/>
                <w:szCs w:val="18"/>
                <w:lang w:eastAsia="ru-RU"/>
              </w:rPr>
              <w:t>т</w:t>
            </w:r>
            <w:r w:rsidRPr="001A20CA">
              <w:rPr>
                <w:rFonts w:ascii="Times New Roman" w:eastAsia="Times New Roman" w:hAnsi="Times New Roman" w:cs="Times New Roman"/>
                <w:sz w:val="18"/>
                <w:szCs w:val="18"/>
                <w:lang w:eastAsia="ru-RU"/>
              </w:rPr>
              <w:t>ного сам</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управления муниципальн</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 xml:space="preserve">го образования </w:t>
            </w:r>
            <w:r w:rsidR="00A90813" w:rsidRPr="001A20CA">
              <w:rPr>
                <w:rFonts w:ascii="Times New Roman" w:eastAsia="Times New Roman" w:hAnsi="Times New Roman" w:cs="Times New Roman"/>
                <w:sz w:val="18"/>
                <w:szCs w:val="18"/>
                <w:lang w:eastAsia="ru-RU"/>
              </w:rPr>
              <w:t>«</w:t>
            </w:r>
            <w:r w:rsidRPr="001A20CA">
              <w:rPr>
                <w:rFonts w:ascii="Times New Roman" w:eastAsia="Times New Roman" w:hAnsi="Times New Roman" w:cs="Times New Roman"/>
                <w:sz w:val="18"/>
                <w:szCs w:val="18"/>
                <w:lang w:eastAsia="ru-RU"/>
              </w:rPr>
              <w:t>Город Псков</w:t>
            </w:r>
            <w:r w:rsidR="00A90813" w:rsidRPr="001A20CA">
              <w:rPr>
                <w:rFonts w:ascii="Times New Roman" w:eastAsia="Times New Roman" w:hAnsi="Times New Roman" w:cs="Times New Roman"/>
                <w:sz w:val="18"/>
                <w:szCs w:val="18"/>
                <w:lang w:eastAsia="ru-RU"/>
              </w:rPr>
              <w:t>»</w:t>
            </w: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bCs/>
                <w:iCs/>
                <w:sz w:val="18"/>
                <w:szCs w:val="18"/>
                <w:lang w:eastAsia="ru-RU"/>
              </w:rPr>
            </w:pPr>
            <w:r w:rsidRPr="001A20CA">
              <w:rPr>
                <w:rFonts w:ascii="Times New Roman" w:eastAsia="Times New Roman" w:hAnsi="Times New Roman" w:cs="Times New Roman"/>
                <w:sz w:val="18"/>
                <w:szCs w:val="18"/>
                <w:lang w:eastAsia="ru-RU"/>
              </w:rPr>
              <w:t xml:space="preserve">1. Публикация </w:t>
            </w:r>
            <w:r w:rsidRPr="001A20CA">
              <w:rPr>
                <w:rFonts w:ascii="Times New Roman" w:eastAsia="Times New Roman" w:hAnsi="Times New Roman" w:cs="Times New Roman"/>
                <w:bCs/>
                <w:iCs/>
                <w:sz w:val="18"/>
                <w:szCs w:val="18"/>
                <w:lang w:eastAsia="ru-RU"/>
              </w:rPr>
              <w:t>и</w:t>
            </w:r>
            <w:r w:rsidRPr="001A20CA">
              <w:rPr>
                <w:rFonts w:ascii="Times New Roman" w:eastAsia="Times New Roman" w:hAnsi="Times New Roman" w:cs="Times New Roman"/>
                <w:bCs/>
                <w:iCs/>
                <w:sz w:val="18"/>
                <w:szCs w:val="18"/>
                <w:lang w:eastAsia="ru-RU"/>
              </w:rPr>
              <w:t>н</w:t>
            </w:r>
            <w:r w:rsidRPr="001A20CA">
              <w:rPr>
                <w:rFonts w:ascii="Times New Roman" w:eastAsia="Times New Roman" w:hAnsi="Times New Roman" w:cs="Times New Roman"/>
                <w:bCs/>
                <w:iCs/>
                <w:sz w:val="18"/>
                <w:szCs w:val="18"/>
                <w:lang w:eastAsia="ru-RU"/>
              </w:rPr>
              <w:t>формационных материалов ант</w:t>
            </w:r>
            <w:r w:rsidRPr="001A20CA">
              <w:rPr>
                <w:rFonts w:ascii="Times New Roman" w:eastAsia="Times New Roman" w:hAnsi="Times New Roman" w:cs="Times New Roman"/>
                <w:bCs/>
                <w:iCs/>
                <w:sz w:val="18"/>
                <w:szCs w:val="18"/>
                <w:lang w:eastAsia="ru-RU"/>
              </w:rPr>
              <w:t>и</w:t>
            </w:r>
            <w:r w:rsidRPr="001A20CA">
              <w:rPr>
                <w:rFonts w:ascii="Times New Roman" w:eastAsia="Times New Roman" w:hAnsi="Times New Roman" w:cs="Times New Roman"/>
                <w:bCs/>
                <w:iCs/>
                <w:sz w:val="18"/>
                <w:szCs w:val="18"/>
                <w:lang w:eastAsia="ru-RU"/>
              </w:rPr>
              <w:t>коррупционной направленности</w:t>
            </w:r>
          </w:p>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bCs/>
                <w:iCs/>
                <w:sz w:val="18"/>
                <w:szCs w:val="18"/>
                <w:lang w:eastAsia="ru-RU"/>
              </w:rPr>
              <w:t>(да/нет)</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D5DDE">
        <w:trPr>
          <w:trHeight w:val="554"/>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bottom w:val="single" w:sz="4" w:space="0" w:color="auto"/>
              <w:right w:val="single" w:sz="4" w:space="0" w:color="auto"/>
            </w:tcBorders>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7512F" w:rsidRPr="001A20CA" w:rsidRDefault="0097512F"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97512F" w:rsidRPr="001A20CA" w:rsidRDefault="0097512F"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bottom w:val="single" w:sz="4" w:space="0" w:color="auto"/>
              <w:right w:val="single" w:sz="4" w:space="0" w:color="auto"/>
            </w:tcBorders>
          </w:tcPr>
          <w:p w:rsidR="0097512F" w:rsidRPr="001A20CA" w:rsidRDefault="0097512F" w:rsidP="00F81A67">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338F8">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Итого по подпр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грамме</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24263" w:rsidRPr="001A20CA" w:rsidRDefault="00724263" w:rsidP="00F81A67">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273BD3">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600,0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724263">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600,0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88" w:type="dxa"/>
            <w:tcBorders>
              <w:top w:val="single" w:sz="4" w:space="0" w:color="auto"/>
              <w:left w:val="single" w:sz="4" w:space="0" w:color="auto"/>
              <w:bottom w:val="single" w:sz="4" w:space="0" w:color="auto"/>
              <w:right w:val="single" w:sz="4" w:space="0" w:color="auto"/>
            </w:tcBorders>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tcBorders>
              <w:top w:val="single" w:sz="4" w:space="0" w:color="auto"/>
              <w:left w:val="single" w:sz="4" w:space="0" w:color="auto"/>
              <w:bottom w:val="single" w:sz="4" w:space="0" w:color="auto"/>
              <w:right w:val="single" w:sz="4" w:space="0" w:color="auto"/>
            </w:tcBorders>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r>
      <w:tr w:rsidR="001A20CA" w:rsidRPr="001A20CA" w:rsidTr="00D338F8">
        <w:trPr>
          <w:trHeight w:val="172"/>
        </w:trPr>
        <w:tc>
          <w:tcPr>
            <w:tcW w:w="1844" w:type="dxa"/>
            <w:vMerge/>
            <w:tcBorders>
              <w:left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273BD3">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600,0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724263">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100,0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1288" w:type="dxa"/>
            <w:tcBorders>
              <w:top w:val="single" w:sz="4" w:space="0" w:color="auto"/>
              <w:left w:val="single" w:sz="4" w:space="0" w:color="auto"/>
              <w:bottom w:val="single" w:sz="4" w:space="0" w:color="auto"/>
              <w:right w:val="single" w:sz="4" w:space="0" w:color="auto"/>
            </w:tcBorders>
          </w:tcPr>
          <w:p w:rsidR="00724263" w:rsidRPr="001A20CA" w:rsidRDefault="0072426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tcBorders>
              <w:top w:val="single" w:sz="4" w:space="0" w:color="auto"/>
              <w:left w:val="single" w:sz="4" w:space="0" w:color="auto"/>
              <w:bottom w:val="single" w:sz="4" w:space="0" w:color="auto"/>
              <w:right w:val="single" w:sz="4" w:space="0" w:color="auto"/>
            </w:tcBorders>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r>
      <w:tr w:rsidR="001A20CA" w:rsidRPr="001A20CA" w:rsidTr="00D338F8">
        <w:tc>
          <w:tcPr>
            <w:tcW w:w="1844" w:type="dxa"/>
            <w:vMerge/>
            <w:tcBorders>
              <w:left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273BD3">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600,0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724263">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100,0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1288" w:type="dxa"/>
            <w:tcBorders>
              <w:top w:val="single" w:sz="4" w:space="0" w:color="auto"/>
              <w:left w:val="single" w:sz="4" w:space="0" w:color="auto"/>
              <w:bottom w:val="single" w:sz="4" w:space="0" w:color="auto"/>
              <w:right w:val="single" w:sz="4" w:space="0" w:color="auto"/>
            </w:tcBorders>
          </w:tcPr>
          <w:p w:rsidR="00724263" w:rsidRPr="001A20CA" w:rsidRDefault="0072426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tcBorders>
              <w:top w:val="single" w:sz="4" w:space="0" w:color="auto"/>
              <w:left w:val="single" w:sz="4" w:space="0" w:color="auto"/>
              <w:bottom w:val="single" w:sz="4" w:space="0" w:color="auto"/>
              <w:right w:val="single" w:sz="4" w:space="0" w:color="auto"/>
            </w:tcBorders>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r>
      <w:tr w:rsidR="001A20CA" w:rsidRPr="001A20CA" w:rsidTr="00D338F8">
        <w:tc>
          <w:tcPr>
            <w:tcW w:w="1844" w:type="dxa"/>
            <w:vMerge/>
            <w:tcBorders>
              <w:left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273BD3">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600,0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724263">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100,0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1288" w:type="dxa"/>
            <w:tcBorders>
              <w:top w:val="single" w:sz="4" w:space="0" w:color="auto"/>
              <w:left w:val="single" w:sz="4" w:space="0" w:color="auto"/>
              <w:bottom w:val="single" w:sz="4" w:space="0" w:color="auto"/>
              <w:right w:val="single" w:sz="4" w:space="0" w:color="auto"/>
            </w:tcBorders>
          </w:tcPr>
          <w:p w:rsidR="00724263" w:rsidRPr="001A20CA" w:rsidRDefault="0072426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tcBorders>
              <w:top w:val="single" w:sz="4" w:space="0" w:color="auto"/>
              <w:left w:val="single" w:sz="4" w:space="0" w:color="auto"/>
              <w:bottom w:val="single" w:sz="4" w:space="0" w:color="auto"/>
              <w:right w:val="single" w:sz="4" w:space="0" w:color="auto"/>
            </w:tcBorders>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r>
      <w:tr w:rsidR="001A20CA" w:rsidRPr="001A20CA" w:rsidTr="00D338F8">
        <w:tc>
          <w:tcPr>
            <w:tcW w:w="1844" w:type="dxa"/>
            <w:vMerge/>
            <w:tcBorders>
              <w:left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273BD3">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600,0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724263">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100,0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1288" w:type="dxa"/>
            <w:tcBorders>
              <w:top w:val="single" w:sz="4" w:space="0" w:color="auto"/>
              <w:left w:val="single" w:sz="4" w:space="0" w:color="auto"/>
              <w:bottom w:val="single" w:sz="4" w:space="0" w:color="auto"/>
              <w:right w:val="single" w:sz="4" w:space="0" w:color="auto"/>
            </w:tcBorders>
          </w:tcPr>
          <w:p w:rsidR="00724263" w:rsidRPr="001A20CA" w:rsidRDefault="0072426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A9081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tcBorders>
              <w:top w:val="single" w:sz="4" w:space="0" w:color="auto"/>
              <w:left w:val="single" w:sz="4" w:space="0" w:color="auto"/>
              <w:bottom w:val="single" w:sz="4" w:space="0" w:color="auto"/>
              <w:right w:val="single" w:sz="4" w:space="0" w:color="auto"/>
            </w:tcBorders>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r>
      <w:tr w:rsidR="001A20CA" w:rsidRPr="001A20CA" w:rsidTr="00D338F8">
        <w:tc>
          <w:tcPr>
            <w:tcW w:w="1844" w:type="dxa"/>
            <w:vMerge/>
            <w:tcBorders>
              <w:left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273BD3">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600,0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724263">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100,0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1288" w:type="dxa"/>
            <w:tcBorders>
              <w:top w:val="single" w:sz="4" w:space="0" w:color="auto"/>
              <w:left w:val="single" w:sz="4" w:space="0" w:color="auto"/>
              <w:bottom w:val="single" w:sz="4" w:space="0" w:color="auto"/>
              <w:right w:val="single" w:sz="4" w:space="0" w:color="auto"/>
            </w:tcBorders>
          </w:tcPr>
          <w:p w:rsidR="00724263" w:rsidRPr="001A20CA" w:rsidRDefault="0072426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A9081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tcBorders>
              <w:top w:val="single" w:sz="4" w:space="0" w:color="auto"/>
              <w:left w:val="single" w:sz="4" w:space="0" w:color="auto"/>
              <w:bottom w:val="single" w:sz="4" w:space="0" w:color="auto"/>
              <w:right w:val="single" w:sz="4" w:space="0" w:color="auto"/>
            </w:tcBorders>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r>
      <w:tr w:rsidR="001A20CA" w:rsidRPr="001A20CA" w:rsidTr="00D338F8">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273BD3">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600,0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724263">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100,0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1288" w:type="dxa"/>
            <w:tcBorders>
              <w:top w:val="single" w:sz="4" w:space="0" w:color="auto"/>
              <w:left w:val="single" w:sz="4" w:space="0" w:color="auto"/>
              <w:bottom w:val="single" w:sz="4" w:space="0" w:color="auto"/>
              <w:right w:val="single" w:sz="4" w:space="0" w:color="auto"/>
            </w:tcBorders>
          </w:tcPr>
          <w:p w:rsidR="00724263" w:rsidRPr="001A20CA" w:rsidRDefault="00724263" w:rsidP="00F81A67">
            <w:pPr>
              <w:spacing w:after="0" w:line="240" w:lineRule="auto"/>
              <w:jc w:val="cente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4263" w:rsidRPr="001A20CA" w:rsidRDefault="00A9081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tcBorders>
              <w:top w:val="single" w:sz="4" w:space="0" w:color="auto"/>
              <w:left w:val="single" w:sz="4" w:space="0" w:color="auto"/>
              <w:bottom w:val="single" w:sz="4" w:space="0" w:color="auto"/>
              <w:right w:val="single" w:sz="4" w:space="0" w:color="auto"/>
            </w:tcBorders>
          </w:tcPr>
          <w:p w:rsidR="00724263" w:rsidRPr="001A20CA" w:rsidRDefault="00724263" w:rsidP="00F81A67">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r>
    </w:tbl>
    <w:p w:rsidR="00D338F8" w:rsidRPr="001A20CA" w:rsidRDefault="00D338F8" w:rsidP="00D338F8"/>
    <w:p w:rsidR="00D338F8" w:rsidRPr="001A20CA" w:rsidRDefault="00D338F8" w:rsidP="00EF1F7E">
      <w:pPr>
        <w:spacing w:after="0" w:line="240" w:lineRule="auto"/>
        <w:contextualSpacing/>
        <w:jc w:val="both"/>
        <w:rPr>
          <w:rFonts w:ascii="Times New Roman" w:eastAsia="Calibri" w:hAnsi="Times New Roman" w:cs="Times New Roman"/>
          <w:sz w:val="28"/>
          <w:szCs w:val="28"/>
          <w:lang w:eastAsia="ru-RU"/>
        </w:rPr>
        <w:sectPr w:rsidR="00D338F8" w:rsidRPr="001A20CA" w:rsidSect="00D338F8">
          <w:pgSz w:w="16838" w:h="11906" w:orient="landscape"/>
          <w:pgMar w:top="1560" w:right="1134" w:bottom="850" w:left="1134" w:header="708" w:footer="708" w:gutter="0"/>
          <w:cols w:space="708"/>
          <w:docGrid w:linePitch="360"/>
        </w:sectPr>
      </w:pPr>
    </w:p>
    <w:p w:rsidR="00D338F8" w:rsidRPr="001A20CA" w:rsidRDefault="00D338F8" w:rsidP="00EF1F7E">
      <w:pPr>
        <w:spacing w:after="0" w:line="240" w:lineRule="auto"/>
        <w:contextualSpacing/>
        <w:jc w:val="both"/>
        <w:rPr>
          <w:rFonts w:ascii="Times New Roman" w:eastAsia="Calibri" w:hAnsi="Times New Roman" w:cs="Times New Roman"/>
          <w:sz w:val="28"/>
          <w:szCs w:val="28"/>
          <w:lang w:eastAsia="ru-RU"/>
        </w:rPr>
      </w:pPr>
    </w:p>
    <w:p w:rsidR="002819C5" w:rsidRPr="001A20CA" w:rsidRDefault="002819C5" w:rsidP="002819C5">
      <w:pPr>
        <w:widowControl w:val="0"/>
        <w:tabs>
          <w:tab w:val="left" w:pos="7567"/>
          <w:tab w:val="right" w:pos="9355"/>
        </w:tabs>
        <w:autoSpaceDE w:val="0"/>
        <w:autoSpaceDN w:val="0"/>
        <w:spacing w:after="0" w:line="240" w:lineRule="auto"/>
        <w:outlineLvl w:val="1"/>
        <w:rPr>
          <w:rFonts w:ascii="Times New Roman" w:eastAsia="Times New Roman" w:hAnsi="Times New Roman" w:cs="Times New Roman"/>
          <w:szCs w:val="20"/>
          <w:lang w:eastAsia="ru-RU"/>
        </w:rPr>
      </w:pPr>
      <w:r w:rsidRPr="001A20CA">
        <w:rPr>
          <w:rFonts w:ascii="Times New Roman" w:eastAsia="Times New Roman" w:hAnsi="Times New Roman" w:cs="Times New Roman"/>
          <w:szCs w:val="20"/>
          <w:lang w:eastAsia="ru-RU"/>
        </w:rPr>
        <w:tab/>
      </w:r>
      <w:r w:rsidRPr="001A20CA">
        <w:rPr>
          <w:rFonts w:ascii="Times New Roman" w:eastAsia="Times New Roman" w:hAnsi="Times New Roman" w:cs="Times New Roman"/>
          <w:szCs w:val="20"/>
          <w:lang w:eastAsia="ru-RU"/>
        </w:rPr>
        <w:tab/>
        <w:t>Приложение № 5</w:t>
      </w:r>
    </w:p>
    <w:p w:rsidR="002819C5" w:rsidRPr="001A20CA" w:rsidRDefault="002819C5" w:rsidP="002819C5">
      <w:pPr>
        <w:widowControl w:val="0"/>
        <w:autoSpaceDE w:val="0"/>
        <w:autoSpaceDN w:val="0"/>
        <w:spacing w:after="0" w:line="240" w:lineRule="auto"/>
        <w:jc w:val="right"/>
        <w:rPr>
          <w:rFonts w:ascii="Times New Roman" w:eastAsia="Times New Roman" w:hAnsi="Times New Roman" w:cs="Times New Roman"/>
          <w:szCs w:val="20"/>
          <w:lang w:eastAsia="ru-RU"/>
        </w:rPr>
      </w:pPr>
      <w:r w:rsidRPr="001A20CA">
        <w:rPr>
          <w:rFonts w:ascii="Times New Roman" w:eastAsia="Times New Roman" w:hAnsi="Times New Roman" w:cs="Times New Roman"/>
          <w:szCs w:val="20"/>
          <w:lang w:eastAsia="ru-RU"/>
        </w:rPr>
        <w:t>к муниципальной программе</w:t>
      </w:r>
    </w:p>
    <w:p w:rsidR="002819C5" w:rsidRPr="001A20CA" w:rsidRDefault="002819C5" w:rsidP="002819C5">
      <w:pPr>
        <w:widowControl w:val="0"/>
        <w:autoSpaceDE w:val="0"/>
        <w:autoSpaceDN w:val="0"/>
        <w:spacing w:after="0" w:line="240" w:lineRule="auto"/>
        <w:jc w:val="right"/>
        <w:rPr>
          <w:rFonts w:ascii="Times New Roman" w:eastAsia="Times New Roman" w:hAnsi="Times New Roman" w:cs="Times New Roman"/>
          <w:szCs w:val="20"/>
          <w:lang w:eastAsia="ru-RU"/>
        </w:rPr>
      </w:pPr>
      <w:r w:rsidRPr="001A20CA">
        <w:rPr>
          <w:rFonts w:ascii="Times New Roman" w:eastAsia="Times New Roman" w:hAnsi="Times New Roman" w:cs="Times New Roman"/>
          <w:szCs w:val="20"/>
          <w:lang w:eastAsia="ru-RU"/>
        </w:rPr>
        <w:t>«Обеспечение общественного порядка</w:t>
      </w:r>
    </w:p>
    <w:p w:rsidR="002819C5" w:rsidRPr="001A20CA" w:rsidRDefault="002819C5" w:rsidP="002819C5">
      <w:pPr>
        <w:widowControl w:val="0"/>
        <w:autoSpaceDE w:val="0"/>
        <w:autoSpaceDN w:val="0"/>
        <w:spacing w:after="0" w:line="240" w:lineRule="auto"/>
        <w:jc w:val="right"/>
        <w:rPr>
          <w:rFonts w:ascii="Times New Roman" w:eastAsia="Times New Roman" w:hAnsi="Times New Roman" w:cs="Times New Roman"/>
          <w:szCs w:val="20"/>
          <w:lang w:eastAsia="ru-RU"/>
        </w:rPr>
      </w:pPr>
      <w:r w:rsidRPr="001A20CA">
        <w:rPr>
          <w:rFonts w:ascii="Times New Roman" w:eastAsia="Times New Roman" w:hAnsi="Times New Roman" w:cs="Times New Roman"/>
          <w:szCs w:val="20"/>
          <w:lang w:eastAsia="ru-RU"/>
        </w:rPr>
        <w:t>и противодействие преступности»</w:t>
      </w:r>
    </w:p>
    <w:p w:rsidR="002819C5" w:rsidRPr="001A20CA" w:rsidRDefault="002819C5" w:rsidP="002819C5">
      <w:pPr>
        <w:spacing w:after="0" w:line="240" w:lineRule="auto"/>
        <w:contextualSpacing/>
        <w:jc w:val="both"/>
        <w:rPr>
          <w:rFonts w:ascii="Times New Roman" w:eastAsia="Calibri" w:hAnsi="Times New Roman" w:cs="Times New Roman"/>
          <w:sz w:val="28"/>
          <w:szCs w:val="28"/>
          <w:lang w:eastAsia="ru-RU"/>
        </w:rPr>
      </w:pPr>
    </w:p>
    <w:p w:rsidR="002819C5" w:rsidRPr="001A20CA" w:rsidRDefault="002819C5" w:rsidP="002819C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Подпрограмма № 3</w:t>
      </w:r>
    </w:p>
    <w:p w:rsidR="002819C5" w:rsidRPr="001A20CA" w:rsidRDefault="002819C5" w:rsidP="002819C5">
      <w:pPr>
        <w:widowControl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«Комплексные меры противодействия злоупотреблению</w:t>
      </w:r>
    </w:p>
    <w:p w:rsidR="002819C5" w:rsidRPr="001A20CA" w:rsidRDefault="002819C5" w:rsidP="002819C5">
      <w:pPr>
        <w:widowControl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наркотиками и их незаконному обороту на территории</w:t>
      </w:r>
    </w:p>
    <w:p w:rsidR="002819C5" w:rsidRPr="001A20CA" w:rsidRDefault="002819C5" w:rsidP="002819C5">
      <w:pPr>
        <w:widowControl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муниципального образования «Город Псков» </w:t>
      </w:r>
    </w:p>
    <w:p w:rsidR="002819C5" w:rsidRPr="001A20CA" w:rsidRDefault="002819C5" w:rsidP="002819C5">
      <w:pPr>
        <w:widowControl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муниципальной программы «Обеспечение</w:t>
      </w:r>
    </w:p>
    <w:p w:rsidR="002819C5" w:rsidRPr="001A20CA" w:rsidRDefault="002819C5" w:rsidP="002819C5">
      <w:pPr>
        <w:widowControl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общественного порядка и противодействие преступности»</w:t>
      </w:r>
    </w:p>
    <w:p w:rsidR="002819C5" w:rsidRPr="001A20CA" w:rsidRDefault="002819C5" w:rsidP="002819C5">
      <w:pPr>
        <w:widowControl w:val="0"/>
        <w:spacing w:after="0" w:line="240" w:lineRule="auto"/>
        <w:jc w:val="both"/>
        <w:rPr>
          <w:rFonts w:ascii="Times New Roman" w:eastAsia="Times New Roman" w:hAnsi="Times New Roman" w:cs="Times New Roman"/>
          <w:sz w:val="28"/>
          <w:szCs w:val="28"/>
          <w:lang w:eastAsia="ru-RU"/>
        </w:rPr>
      </w:pPr>
    </w:p>
    <w:p w:rsidR="002819C5" w:rsidRPr="001A20CA" w:rsidRDefault="002819C5" w:rsidP="002819C5">
      <w:pPr>
        <w:spacing w:after="0" w:line="240" w:lineRule="auto"/>
        <w:jc w:val="center"/>
        <w:rPr>
          <w:rFonts w:ascii="Times New Roman" w:eastAsia="Times New Roman" w:hAnsi="Times New Roman" w:cs="Times New Roman"/>
          <w:sz w:val="28"/>
          <w:szCs w:val="28"/>
          <w:lang w:eastAsia="ru-RU"/>
        </w:rPr>
      </w:pPr>
    </w:p>
    <w:p w:rsidR="002819C5" w:rsidRPr="001A20CA" w:rsidRDefault="002819C5" w:rsidP="002819C5">
      <w:pPr>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I. ПАСПОРТ</w:t>
      </w:r>
    </w:p>
    <w:p w:rsidR="002819C5" w:rsidRPr="001A20CA" w:rsidRDefault="002819C5" w:rsidP="002819C5">
      <w:pPr>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подпрограммы </w:t>
      </w:r>
    </w:p>
    <w:p w:rsidR="002819C5" w:rsidRPr="001A20CA" w:rsidRDefault="002819C5" w:rsidP="002819C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819C5" w:rsidRPr="001A20CA" w:rsidRDefault="002819C5" w:rsidP="002819C5">
      <w:pPr>
        <w:widowControl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«Комплексные меры противодействия злоупотреблению</w:t>
      </w:r>
    </w:p>
    <w:p w:rsidR="002819C5" w:rsidRPr="001A20CA" w:rsidRDefault="002819C5" w:rsidP="002819C5">
      <w:pPr>
        <w:widowControl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наркотиками и их незаконному обороту на территории</w:t>
      </w:r>
    </w:p>
    <w:p w:rsidR="002819C5" w:rsidRPr="001A20CA" w:rsidRDefault="002819C5" w:rsidP="002819C5">
      <w:pPr>
        <w:widowControl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муниципального образования «Город Псков» </w:t>
      </w:r>
    </w:p>
    <w:p w:rsidR="002819C5" w:rsidRPr="001A20CA" w:rsidRDefault="002819C5" w:rsidP="002819C5">
      <w:pPr>
        <w:spacing w:after="0" w:line="240" w:lineRule="auto"/>
        <w:jc w:val="center"/>
        <w:rPr>
          <w:rFonts w:ascii="Times New Roman" w:eastAsia="Times New Roman" w:hAnsi="Times New Roman" w:cs="Times New Roman"/>
          <w:sz w:val="24"/>
          <w:szCs w:val="24"/>
          <w:lang w:eastAsia="ru-RU"/>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13"/>
        <w:gridCol w:w="937"/>
        <w:gridCol w:w="934"/>
        <w:gridCol w:w="934"/>
        <w:gridCol w:w="936"/>
        <w:gridCol w:w="934"/>
        <w:gridCol w:w="934"/>
        <w:gridCol w:w="1051"/>
      </w:tblGrid>
      <w:tr w:rsidR="001A20CA" w:rsidRPr="001A20CA" w:rsidTr="00273BD3">
        <w:trPr>
          <w:trHeight w:val="317"/>
        </w:trPr>
        <w:tc>
          <w:tcPr>
            <w:tcW w:w="1521" w:type="pct"/>
            <w:tcMar>
              <w:top w:w="0" w:type="dxa"/>
              <w:left w:w="75" w:type="dxa"/>
              <w:bottom w:w="0" w:type="dxa"/>
              <w:right w:w="75" w:type="dxa"/>
            </w:tcMar>
          </w:tcPr>
          <w:p w:rsidR="002819C5" w:rsidRPr="001A20CA" w:rsidRDefault="002819C5" w:rsidP="00273BD3">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Ответственный исполн</w:t>
            </w:r>
            <w:r w:rsidRPr="001A20CA">
              <w:rPr>
                <w:rFonts w:ascii="Times New Roman" w:eastAsia="Times New Roman" w:hAnsi="Times New Roman" w:cs="Times New Roman"/>
                <w:sz w:val="24"/>
                <w:szCs w:val="24"/>
                <w:lang w:eastAsia="ru-RU"/>
              </w:rPr>
              <w:t>и</w:t>
            </w:r>
            <w:r w:rsidRPr="001A20CA">
              <w:rPr>
                <w:rFonts w:ascii="Times New Roman" w:eastAsia="Times New Roman" w:hAnsi="Times New Roman" w:cs="Times New Roman"/>
                <w:sz w:val="24"/>
                <w:szCs w:val="24"/>
                <w:lang w:eastAsia="ru-RU"/>
              </w:rPr>
              <w:t xml:space="preserve">тель подпрограммы  </w:t>
            </w:r>
          </w:p>
        </w:tc>
        <w:tc>
          <w:tcPr>
            <w:tcW w:w="3479" w:type="pct"/>
            <w:gridSpan w:val="7"/>
            <w:tcMar>
              <w:top w:w="0" w:type="dxa"/>
              <w:left w:w="75" w:type="dxa"/>
              <w:bottom w:w="0" w:type="dxa"/>
              <w:right w:w="75" w:type="dxa"/>
            </w:tcMar>
          </w:tcPr>
          <w:p w:rsidR="002819C5" w:rsidRPr="001A20CA" w:rsidRDefault="002819C5" w:rsidP="002819C5">
            <w:pPr>
              <w:pStyle w:val="ConsPlusNormal"/>
              <w:ind w:firstLine="0"/>
              <w:jc w:val="both"/>
              <w:rPr>
                <w:rFonts w:ascii="Times New Roman" w:hAnsi="Times New Roman"/>
                <w:sz w:val="24"/>
                <w:szCs w:val="24"/>
              </w:rPr>
            </w:pPr>
            <w:r w:rsidRPr="001A20CA">
              <w:rPr>
                <w:rFonts w:ascii="Times New Roman" w:hAnsi="Times New Roman"/>
                <w:sz w:val="24"/>
                <w:szCs w:val="24"/>
              </w:rPr>
              <w:t>Управление образования Администрации города Пскова</w:t>
            </w:r>
          </w:p>
        </w:tc>
      </w:tr>
      <w:tr w:rsidR="001A20CA" w:rsidRPr="001A20CA" w:rsidTr="00273BD3">
        <w:trPr>
          <w:trHeight w:val="266"/>
        </w:trPr>
        <w:tc>
          <w:tcPr>
            <w:tcW w:w="1521" w:type="pct"/>
            <w:tcMar>
              <w:top w:w="0" w:type="dxa"/>
              <w:left w:w="75" w:type="dxa"/>
              <w:bottom w:w="0" w:type="dxa"/>
              <w:right w:w="75" w:type="dxa"/>
            </w:tcMar>
          </w:tcPr>
          <w:p w:rsidR="002819C5" w:rsidRPr="001A20CA" w:rsidRDefault="002819C5" w:rsidP="00273BD3">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Участники подпрограммы</w:t>
            </w:r>
          </w:p>
        </w:tc>
        <w:tc>
          <w:tcPr>
            <w:tcW w:w="3479" w:type="pct"/>
            <w:gridSpan w:val="7"/>
            <w:tcMar>
              <w:top w:w="0" w:type="dxa"/>
              <w:left w:w="75" w:type="dxa"/>
              <w:bottom w:w="0" w:type="dxa"/>
              <w:right w:w="75" w:type="dxa"/>
            </w:tcMar>
          </w:tcPr>
          <w:p w:rsidR="002819C5" w:rsidRPr="001A20CA" w:rsidRDefault="002819C5" w:rsidP="004C13E5">
            <w:pPr>
              <w:pStyle w:val="ConsPlusNormal"/>
              <w:jc w:val="both"/>
              <w:rPr>
                <w:rFonts w:ascii="Times New Roman" w:hAnsi="Times New Roman"/>
                <w:sz w:val="24"/>
                <w:szCs w:val="24"/>
              </w:rPr>
            </w:pPr>
            <w:proofErr w:type="gramStart"/>
            <w:r w:rsidRPr="001A20CA">
              <w:rPr>
                <w:rFonts w:ascii="Times New Roman" w:hAnsi="Times New Roman"/>
                <w:sz w:val="24"/>
                <w:szCs w:val="24"/>
              </w:rPr>
              <w:t>Управление образования Администрации города Пск</w:t>
            </w:r>
            <w:r w:rsidRPr="001A20CA">
              <w:rPr>
                <w:rFonts w:ascii="Times New Roman" w:hAnsi="Times New Roman"/>
                <w:sz w:val="24"/>
                <w:szCs w:val="24"/>
              </w:rPr>
              <w:t>о</w:t>
            </w:r>
            <w:r w:rsidRPr="001A20CA">
              <w:rPr>
                <w:rFonts w:ascii="Times New Roman" w:hAnsi="Times New Roman"/>
                <w:sz w:val="24"/>
                <w:szCs w:val="24"/>
              </w:rPr>
              <w:t>ва, Комитет по физической культуре, спорту и делам молод</w:t>
            </w:r>
            <w:r w:rsidRPr="001A20CA">
              <w:rPr>
                <w:rFonts w:ascii="Times New Roman" w:hAnsi="Times New Roman"/>
                <w:sz w:val="24"/>
                <w:szCs w:val="24"/>
              </w:rPr>
              <w:t>е</w:t>
            </w:r>
            <w:r w:rsidRPr="001A20CA">
              <w:rPr>
                <w:rFonts w:ascii="Times New Roman" w:hAnsi="Times New Roman"/>
                <w:sz w:val="24"/>
                <w:szCs w:val="24"/>
              </w:rPr>
              <w:t>жи Администрации города Пскова, Управление культуры А</w:t>
            </w:r>
            <w:r w:rsidRPr="001A20CA">
              <w:rPr>
                <w:rFonts w:ascii="Times New Roman" w:hAnsi="Times New Roman"/>
                <w:sz w:val="24"/>
                <w:szCs w:val="24"/>
              </w:rPr>
              <w:t>д</w:t>
            </w:r>
            <w:r w:rsidRPr="001A20CA">
              <w:rPr>
                <w:rFonts w:ascii="Times New Roman" w:hAnsi="Times New Roman"/>
                <w:sz w:val="24"/>
                <w:szCs w:val="24"/>
              </w:rPr>
              <w:t>м</w:t>
            </w:r>
            <w:r w:rsidR="004C13E5" w:rsidRPr="001A20CA">
              <w:rPr>
                <w:rFonts w:ascii="Times New Roman" w:hAnsi="Times New Roman"/>
                <w:sz w:val="24"/>
                <w:szCs w:val="24"/>
              </w:rPr>
              <w:t>инистрации города Пскова, МБУК «</w:t>
            </w:r>
            <w:r w:rsidRPr="001A20CA">
              <w:rPr>
                <w:rFonts w:ascii="Times New Roman" w:hAnsi="Times New Roman"/>
                <w:sz w:val="24"/>
                <w:szCs w:val="24"/>
              </w:rPr>
              <w:t>Городской культурный центр</w:t>
            </w:r>
            <w:r w:rsidR="004C13E5" w:rsidRPr="001A20CA">
              <w:rPr>
                <w:rFonts w:ascii="Times New Roman" w:hAnsi="Times New Roman"/>
                <w:sz w:val="24"/>
                <w:szCs w:val="24"/>
              </w:rPr>
              <w:t>»</w:t>
            </w:r>
            <w:r w:rsidRPr="001A20CA">
              <w:rPr>
                <w:rFonts w:ascii="Times New Roman" w:hAnsi="Times New Roman"/>
                <w:sz w:val="24"/>
                <w:szCs w:val="24"/>
              </w:rPr>
              <w:t xml:space="preserve">, МАУК </w:t>
            </w:r>
            <w:r w:rsidR="004C13E5" w:rsidRPr="001A20CA">
              <w:rPr>
                <w:rFonts w:ascii="Times New Roman" w:hAnsi="Times New Roman"/>
                <w:sz w:val="24"/>
                <w:szCs w:val="24"/>
              </w:rPr>
              <w:t>«</w:t>
            </w:r>
            <w:r w:rsidRPr="001A20CA">
              <w:rPr>
                <w:rFonts w:ascii="Times New Roman" w:hAnsi="Times New Roman"/>
                <w:sz w:val="24"/>
                <w:szCs w:val="24"/>
              </w:rPr>
              <w:t>Централизованная библиотечная система</w:t>
            </w:r>
            <w:r w:rsidR="004C13E5" w:rsidRPr="001A20CA">
              <w:rPr>
                <w:rFonts w:ascii="Times New Roman" w:hAnsi="Times New Roman"/>
                <w:sz w:val="24"/>
                <w:szCs w:val="24"/>
              </w:rPr>
              <w:t>», МБОУ «</w:t>
            </w:r>
            <w:proofErr w:type="spellStart"/>
            <w:r w:rsidRPr="001A20CA">
              <w:rPr>
                <w:rFonts w:ascii="Times New Roman" w:hAnsi="Times New Roman"/>
                <w:sz w:val="24"/>
                <w:szCs w:val="24"/>
              </w:rPr>
              <w:t>ППРиК</w:t>
            </w:r>
            <w:proofErr w:type="spellEnd"/>
            <w:r w:rsidR="004C13E5" w:rsidRPr="001A20CA">
              <w:rPr>
                <w:rFonts w:ascii="Times New Roman" w:hAnsi="Times New Roman"/>
                <w:sz w:val="24"/>
                <w:szCs w:val="24"/>
              </w:rPr>
              <w:t>»</w:t>
            </w:r>
            <w:r w:rsidRPr="001A20CA">
              <w:rPr>
                <w:rFonts w:ascii="Times New Roman" w:hAnsi="Times New Roman"/>
                <w:sz w:val="24"/>
                <w:szCs w:val="24"/>
              </w:rPr>
              <w:t>, УМВД России по г. Пскову (по согласов</w:t>
            </w:r>
            <w:r w:rsidRPr="001A20CA">
              <w:rPr>
                <w:rFonts w:ascii="Times New Roman" w:hAnsi="Times New Roman"/>
                <w:sz w:val="24"/>
                <w:szCs w:val="24"/>
              </w:rPr>
              <w:t>а</w:t>
            </w:r>
            <w:r w:rsidRPr="001A20CA">
              <w:rPr>
                <w:rFonts w:ascii="Times New Roman" w:hAnsi="Times New Roman"/>
                <w:sz w:val="24"/>
                <w:szCs w:val="24"/>
              </w:rPr>
              <w:t>нию), УФСКН России по Псковской области (по согласов</w:t>
            </w:r>
            <w:r w:rsidRPr="001A20CA">
              <w:rPr>
                <w:rFonts w:ascii="Times New Roman" w:hAnsi="Times New Roman"/>
                <w:sz w:val="24"/>
                <w:szCs w:val="24"/>
              </w:rPr>
              <w:t>а</w:t>
            </w:r>
            <w:r w:rsidRPr="001A20CA">
              <w:rPr>
                <w:rFonts w:ascii="Times New Roman" w:hAnsi="Times New Roman"/>
                <w:sz w:val="24"/>
                <w:szCs w:val="24"/>
              </w:rPr>
              <w:t>нию), ТУ г. Пскова ГГУСЗН Псковской области (по соглас</w:t>
            </w:r>
            <w:r w:rsidRPr="001A20CA">
              <w:rPr>
                <w:rFonts w:ascii="Times New Roman" w:hAnsi="Times New Roman"/>
                <w:sz w:val="24"/>
                <w:szCs w:val="24"/>
              </w:rPr>
              <w:t>о</w:t>
            </w:r>
            <w:r w:rsidRPr="001A20CA">
              <w:rPr>
                <w:rFonts w:ascii="Times New Roman" w:hAnsi="Times New Roman"/>
                <w:sz w:val="24"/>
                <w:szCs w:val="24"/>
              </w:rPr>
              <w:t>ванию), Комиссия по делам несовершеннолетних и защите их</w:t>
            </w:r>
            <w:proofErr w:type="gramEnd"/>
            <w:r w:rsidRPr="001A20CA">
              <w:rPr>
                <w:rFonts w:ascii="Times New Roman" w:hAnsi="Times New Roman"/>
                <w:sz w:val="24"/>
                <w:szCs w:val="24"/>
              </w:rPr>
              <w:t xml:space="preserve"> прав, ГУСО </w:t>
            </w:r>
            <w:r w:rsidR="00D220E4" w:rsidRPr="001A20CA">
              <w:rPr>
                <w:rFonts w:ascii="Times New Roman" w:hAnsi="Times New Roman"/>
                <w:sz w:val="24"/>
                <w:szCs w:val="24"/>
              </w:rPr>
              <w:t>«</w:t>
            </w:r>
            <w:r w:rsidRPr="001A20CA">
              <w:rPr>
                <w:rFonts w:ascii="Times New Roman" w:hAnsi="Times New Roman"/>
                <w:sz w:val="24"/>
                <w:szCs w:val="24"/>
              </w:rPr>
              <w:t>Социально-реабилитационный центр для нес</w:t>
            </w:r>
            <w:r w:rsidRPr="001A20CA">
              <w:rPr>
                <w:rFonts w:ascii="Times New Roman" w:hAnsi="Times New Roman"/>
                <w:sz w:val="24"/>
                <w:szCs w:val="24"/>
              </w:rPr>
              <w:t>о</w:t>
            </w:r>
            <w:r w:rsidRPr="001A20CA">
              <w:rPr>
                <w:rFonts w:ascii="Times New Roman" w:hAnsi="Times New Roman"/>
                <w:sz w:val="24"/>
                <w:szCs w:val="24"/>
              </w:rPr>
              <w:t>вершеннолетних г. Пскова</w:t>
            </w:r>
            <w:r w:rsidR="00D220E4" w:rsidRPr="001A20CA">
              <w:rPr>
                <w:rFonts w:ascii="Times New Roman" w:hAnsi="Times New Roman"/>
                <w:sz w:val="24"/>
                <w:szCs w:val="24"/>
              </w:rPr>
              <w:t>»</w:t>
            </w:r>
            <w:r w:rsidRPr="001A20CA">
              <w:rPr>
                <w:rFonts w:ascii="Times New Roman" w:hAnsi="Times New Roman"/>
                <w:sz w:val="24"/>
                <w:szCs w:val="24"/>
              </w:rPr>
              <w:t xml:space="preserve"> (по согласованию), ГУСО </w:t>
            </w:r>
            <w:r w:rsidR="00D220E4" w:rsidRPr="001A20CA">
              <w:rPr>
                <w:rFonts w:ascii="Times New Roman" w:hAnsi="Times New Roman"/>
                <w:sz w:val="24"/>
                <w:szCs w:val="24"/>
              </w:rPr>
              <w:t>«</w:t>
            </w:r>
            <w:r w:rsidRPr="001A20CA">
              <w:rPr>
                <w:rFonts w:ascii="Times New Roman" w:hAnsi="Times New Roman"/>
                <w:sz w:val="24"/>
                <w:szCs w:val="24"/>
              </w:rPr>
              <w:t>Центр социального обслуживания г. Пскова</w:t>
            </w:r>
            <w:r w:rsidR="00D220E4" w:rsidRPr="001A20CA">
              <w:rPr>
                <w:rFonts w:ascii="Times New Roman" w:hAnsi="Times New Roman"/>
                <w:sz w:val="24"/>
                <w:szCs w:val="24"/>
              </w:rPr>
              <w:t>»</w:t>
            </w:r>
            <w:r w:rsidRPr="001A20CA">
              <w:rPr>
                <w:rFonts w:ascii="Times New Roman" w:hAnsi="Times New Roman"/>
                <w:sz w:val="24"/>
                <w:szCs w:val="24"/>
              </w:rPr>
              <w:t xml:space="preserve"> (по согласованию), ФКУ </w:t>
            </w:r>
            <w:r w:rsidR="00BE756C" w:rsidRPr="001A20CA">
              <w:rPr>
                <w:rFonts w:ascii="Times New Roman" w:hAnsi="Times New Roman"/>
                <w:sz w:val="24"/>
                <w:szCs w:val="24"/>
              </w:rPr>
              <w:t>УИИ</w:t>
            </w:r>
            <w:r w:rsidRPr="001A20CA">
              <w:rPr>
                <w:rFonts w:ascii="Times New Roman" w:hAnsi="Times New Roman"/>
                <w:sz w:val="24"/>
                <w:szCs w:val="24"/>
              </w:rPr>
              <w:t xml:space="preserve"> УФСИН России по Псковской области (по соглас</w:t>
            </w:r>
            <w:r w:rsidRPr="001A20CA">
              <w:rPr>
                <w:rFonts w:ascii="Times New Roman" w:hAnsi="Times New Roman"/>
                <w:sz w:val="24"/>
                <w:szCs w:val="24"/>
              </w:rPr>
              <w:t>о</w:t>
            </w:r>
            <w:r w:rsidRPr="001A20CA">
              <w:rPr>
                <w:rFonts w:ascii="Times New Roman" w:hAnsi="Times New Roman"/>
                <w:sz w:val="24"/>
                <w:szCs w:val="24"/>
              </w:rPr>
              <w:t>ванию)</w:t>
            </w:r>
          </w:p>
        </w:tc>
      </w:tr>
      <w:tr w:rsidR="001A20CA" w:rsidRPr="001A20CA" w:rsidTr="00273BD3">
        <w:trPr>
          <w:trHeight w:val="266"/>
        </w:trPr>
        <w:tc>
          <w:tcPr>
            <w:tcW w:w="1521" w:type="pct"/>
            <w:tcMar>
              <w:top w:w="0" w:type="dxa"/>
              <w:left w:w="75" w:type="dxa"/>
              <w:bottom w:w="0" w:type="dxa"/>
              <w:right w:w="75" w:type="dxa"/>
            </w:tcMar>
          </w:tcPr>
          <w:p w:rsidR="002819C5" w:rsidRPr="001A20CA" w:rsidRDefault="002819C5" w:rsidP="00273BD3">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Цель подпрограммы</w:t>
            </w:r>
          </w:p>
          <w:p w:rsidR="002819C5" w:rsidRPr="001A20CA" w:rsidRDefault="002819C5" w:rsidP="00273BD3">
            <w:pPr>
              <w:spacing w:after="0" w:line="240" w:lineRule="auto"/>
              <w:rPr>
                <w:rFonts w:ascii="Times New Roman" w:eastAsia="Times New Roman" w:hAnsi="Times New Roman" w:cs="Times New Roman"/>
                <w:sz w:val="24"/>
                <w:szCs w:val="24"/>
                <w:lang w:eastAsia="ru-RU"/>
              </w:rPr>
            </w:pPr>
          </w:p>
        </w:tc>
        <w:tc>
          <w:tcPr>
            <w:tcW w:w="3479" w:type="pct"/>
            <w:gridSpan w:val="7"/>
            <w:tcMar>
              <w:top w:w="0" w:type="dxa"/>
              <w:left w:w="75" w:type="dxa"/>
              <w:bottom w:w="0" w:type="dxa"/>
              <w:right w:w="75" w:type="dxa"/>
            </w:tcMar>
          </w:tcPr>
          <w:p w:rsidR="002819C5" w:rsidRPr="001A20CA" w:rsidRDefault="00BE756C" w:rsidP="00D220E4">
            <w:pPr>
              <w:spacing w:after="0" w:line="240" w:lineRule="auto"/>
              <w:jc w:val="both"/>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Создание комплексных условий для снижения риска прио</w:t>
            </w:r>
            <w:r w:rsidRPr="001A20CA">
              <w:rPr>
                <w:rFonts w:ascii="Times New Roman" w:eastAsia="Times New Roman" w:hAnsi="Times New Roman" w:cs="Times New Roman"/>
                <w:sz w:val="24"/>
                <w:szCs w:val="24"/>
                <w:lang w:eastAsia="ru-RU"/>
              </w:rPr>
              <w:t>б</w:t>
            </w:r>
            <w:r w:rsidRPr="001A20CA">
              <w:rPr>
                <w:rFonts w:ascii="Times New Roman" w:eastAsia="Times New Roman" w:hAnsi="Times New Roman" w:cs="Times New Roman"/>
                <w:sz w:val="24"/>
                <w:szCs w:val="24"/>
                <w:lang w:eastAsia="ru-RU"/>
              </w:rPr>
              <w:t>щения населе</w:t>
            </w:r>
            <w:r w:rsidR="00D220E4" w:rsidRPr="001A20CA">
              <w:rPr>
                <w:rFonts w:ascii="Times New Roman" w:eastAsia="Times New Roman" w:hAnsi="Times New Roman" w:cs="Times New Roman"/>
                <w:sz w:val="24"/>
                <w:szCs w:val="24"/>
                <w:lang w:eastAsia="ru-RU"/>
              </w:rPr>
              <w:t>ния муниципального образования «</w:t>
            </w:r>
            <w:r w:rsidRPr="001A20CA">
              <w:rPr>
                <w:rFonts w:ascii="Times New Roman" w:eastAsia="Times New Roman" w:hAnsi="Times New Roman" w:cs="Times New Roman"/>
                <w:sz w:val="24"/>
                <w:szCs w:val="24"/>
                <w:lang w:eastAsia="ru-RU"/>
              </w:rPr>
              <w:t>Город Псков</w:t>
            </w:r>
            <w:r w:rsidR="00D220E4" w:rsidRPr="001A20CA">
              <w:rPr>
                <w:rFonts w:ascii="Times New Roman" w:eastAsia="Times New Roman" w:hAnsi="Times New Roman" w:cs="Times New Roman"/>
                <w:sz w:val="24"/>
                <w:szCs w:val="24"/>
                <w:lang w:eastAsia="ru-RU"/>
              </w:rPr>
              <w:t>»</w:t>
            </w:r>
            <w:r w:rsidRPr="001A20CA">
              <w:rPr>
                <w:rFonts w:ascii="Times New Roman" w:eastAsia="Times New Roman" w:hAnsi="Times New Roman" w:cs="Times New Roman"/>
                <w:sz w:val="24"/>
                <w:szCs w:val="24"/>
                <w:lang w:eastAsia="ru-RU"/>
              </w:rPr>
              <w:t>, особенно детей и подростков, к наркотическим вещ</w:t>
            </w:r>
            <w:r w:rsidRPr="001A20CA">
              <w:rPr>
                <w:rFonts w:ascii="Times New Roman" w:eastAsia="Times New Roman" w:hAnsi="Times New Roman" w:cs="Times New Roman"/>
                <w:sz w:val="24"/>
                <w:szCs w:val="24"/>
                <w:lang w:eastAsia="ru-RU"/>
              </w:rPr>
              <w:t>е</w:t>
            </w:r>
            <w:r w:rsidRPr="001A20CA">
              <w:rPr>
                <w:rFonts w:ascii="Times New Roman" w:eastAsia="Times New Roman" w:hAnsi="Times New Roman" w:cs="Times New Roman"/>
                <w:sz w:val="24"/>
                <w:szCs w:val="24"/>
                <w:lang w:eastAsia="ru-RU"/>
              </w:rPr>
              <w:t>ствам, включая табак и алкоголь, создание эффективной ме</w:t>
            </w:r>
            <w:r w:rsidRPr="001A20CA">
              <w:rPr>
                <w:rFonts w:ascii="Times New Roman" w:eastAsia="Times New Roman" w:hAnsi="Times New Roman" w:cs="Times New Roman"/>
                <w:sz w:val="24"/>
                <w:szCs w:val="24"/>
                <w:lang w:eastAsia="ru-RU"/>
              </w:rPr>
              <w:t>ж</w:t>
            </w:r>
            <w:r w:rsidRPr="001A20CA">
              <w:rPr>
                <w:rFonts w:ascii="Times New Roman" w:eastAsia="Times New Roman" w:hAnsi="Times New Roman" w:cs="Times New Roman"/>
                <w:sz w:val="24"/>
                <w:szCs w:val="24"/>
                <w:lang w:eastAsia="ru-RU"/>
              </w:rPr>
              <w:t>ведомственной системы противодействия незаконному обор</w:t>
            </w:r>
            <w:r w:rsidRPr="001A20CA">
              <w:rPr>
                <w:rFonts w:ascii="Times New Roman" w:eastAsia="Times New Roman" w:hAnsi="Times New Roman" w:cs="Times New Roman"/>
                <w:sz w:val="24"/>
                <w:szCs w:val="24"/>
                <w:lang w:eastAsia="ru-RU"/>
              </w:rPr>
              <w:t>о</w:t>
            </w:r>
            <w:r w:rsidRPr="001A20CA">
              <w:rPr>
                <w:rFonts w:ascii="Times New Roman" w:eastAsia="Times New Roman" w:hAnsi="Times New Roman" w:cs="Times New Roman"/>
                <w:sz w:val="24"/>
                <w:szCs w:val="24"/>
                <w:lang w:eastAsia="ru-RU"/>
              </w:rPr>
              <w:t>ту наркотиков потреблению наркотических и психотропных веществ</w:t>
            </w:r>
          </w:p>
        </w:tc>
      </w:tr>
      <w:tr w:rsidR="001A20CA" w:rsidRPr="001A20CA" w:rsidTr="00273BD3">
        <w:trPr>
          <w:trHeight w:val="256"/>
        </w:trPr>
        <w:tc>
          <w:tcPr>
            <w:tcW w:w="1521" w:type="pct"/>
            <w:vMerge w:val="restart"/>
            <w:tcMar>
              <w:top w:w="0" w:type="dxa"/>
              <w:left w:w="75" w:type="dxa"/>
              <w:bottom w:w="0" w:type="dxa"/>
              <w:right w:w="75" w:type="dxa"/>
            </w:tcMar>
          </w:tcPr>
          <w:p w:rsidR="00BE756C" w:rsidRPr="001A20CA" w:rsidRDefault="00BE756C" w:rsidP="00273BD3">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 xml:space="preserve">Задачи подпрограммы </w:t>
            </w:r>
          </w:p>
        </w:tc>
        <w:tc>
          <w:tcPr>
            <w:tcW w:w="3479" w:type="pct"/>
            <w:gridSpan w:val="7"/>
            <w:tcMar>
              <w:top w:w="0" w:type="dxa"/>
              <w:left w:w="75" w:type="dxa"/>
              <w:bottom w:w="0" w:type="dxa"/>
              <w:right w:w="75" w:type="dxa"/>
            </w:tcMar>
          </w:tcPr>
          <w:p w:rsidR="00BE756C" w:rsidRPr="001A20CA" w:rsidRDefault="00BE756C" w:rsidP="00BE756C">
            <w:pPr>
              <w:spacing w:after="0" w:line="240" w:lineRule="auto"/>
              <w:rPr>
                <w:rFonts w:ascii="Times New Roman" w:hAnsi="Times New Roman" w:cs="Times New Roman"/>
                <w:sz w:val="24"/>
                <w:szCs w:val="24"/>
              </w:rPr>
            </w:pPr>
            <w:r w:rsidRPr="001A20CA">
              <w:rPr>
                <w:rFonts w:ascii="Times New Roman" w:hAnsi="Times New Roman" w:cs="Times New Roman"/>
                <w:sz w:val="24"/>
                <w:szCs w:val="24"/>
              </w:rPr>
              <w:t>1. Создание и обеспечение эффективной системы профилакт</w:t>
            </w:r>
            <w:r w:rsidRPr="001A20CA">
              <w:rPr>
                <w:rFonts w:ascii="Times New Roman" w:hAnsi="Times New Roman" w:cs="Times New Roman"/>
                <w:sz w:val="24"/>
                <w:szCs w:val="24"/>
              </w:rPr>
              <w:t>и</w:t>
            </w:r>
            <w:r w:rsidRPr="001A20CA">
              <w:rPr>
                <w:rFonts w:ascii="Times New Roman" w:hAnsi="Times New Roman" w:cs="Times New Roman"/>
                <w:sz w:val="24"/>
                <w:szCs w:val="24"/>
              </w:rPr>
              <w:t>ки наркомании на территории города Пскова</w:t>
            </w:r>
          </w:p>
        </w:tc>
      </w:tr>
      <w:tr w:rsidR="001A20CA" w:rsidRPr="001A20CA" w:rsidTr="00273BD3">
        <w:trPr>
          <w:trHeight w:val="256"/>
        </w:trPr>
        <w:tc>
          <w:tcPr>
            <w:tcW w:w="1521" w:type="pct"/>
            <w:vMerge/>
            <w:tcMar>
              <w:top w:w="0" w:type="dxa"/>
              <w:left w:w="75" w:type="dxa"/>
              <w:bottom w:w="0" w:type="dxa"/>
              <w:right w:w="75" w:type="dxa"/>
            </w:tcMar>
          </w:tcPr>
          <w:p w:rsidR="00BE756C" w:rsidRPr="001A20CA" w:rsidRDefault="00BE756C" w:rsidP="00273BD3">
            <w:pPr>
              <w:spacing w:after="0" w:line="240" w:lineRule="auto"/>
              <w:rPr>
                <w:rFonts w:ascii="Times New Roman" w:eastAsia="Times New Roman" w:hAnsi="Times New Roman" w:cs="Times New Roman"/>
                <w:sz w:val="24"/>
                <w:szCs w:val="24"/>
                <w:lang w:eastAsia="ru-RU"/>
              </w:rPr>
            </w:pPr>
          </w:p>
        </w:tc>
        <w:tc>
          <w:tcPr>
            <w:tcW w:w="3479" w:type="pct"/>
            <w:gridSpan w:val="7"/>
            <w:tcMar>
              <w:top w:w="0" w:type="dxa"/>
              <w:left w:w="75" w:type="dxa"/>
              <w:bottom w:w="0" w:type="dxa"/>
              <w:right w:w="75" w:type="dxa"/>
            </w:tcMar>
          </w:tcPr>
          <w:p w:rsidR="00BE756C" w:rsidRPr="001A20CA" w:rsidRDefault="00BE756C" w:rsidP="00BE756C">
            <w:pPr>
              <w:spacing w:after="0" w:line="240" w:lineRule="auto"/>
              <w:rPr>
                <w:rFonts w:ascii="Times New Roman" w:hAnsi="Times New Roman" w:cs="Times New Roman"/>
                <w:sz w:val="24"/>
                <w:szCs w:val="24"/>
              </w:rPr>
            </w:pPr>
            <w:r w:rsidRPr="001A20CA">
              <w:rPr>
                <w:rFonts w:ascii="Times New Roman" w:hAnsi="Times New Roman" w:cs="Times New Roman"/>
                <w:sz w:val="24"/>
                <w:szCs w:val="24"/>
              </w:rPr>
              <w:t>2. Совершенствование взаимодействия органов местного с</w:t>
            </w:r>
            <w:r w:rsidRPr="001A20CA">
              <w:rPr>
                <w:rFonts w:ascii="Times New Roman" w:hAnsi="Times New Roman" w:cs="Times New Roman"/>
                <w:sz w:val="24"/>
                <w:szCs w:val="24"/>
              </w:rPr>
              <w:t>а</w:t>
            </w:r>
            <w:r w:rsidRPr="001A20CA">
              <w:rPr>
                <w:rFonts w:ascii="Times New Roman" w:hAnsi="Times New Roman" w:cs="Times New Roman"/>
                <w:sz w:val="24"/>
                <w:szCs w:val="24"/>
              </w:rPr>
              <w:t>моуправления с иными уполномоченными органами в ант</w:t>
            </w:r>
            <w:r w:rsidRPr="001A20CA">
              <w:rPr>
                <w:rFonts w:ascii="Times New Roman" w:hAnsi="Times New Roman" w:cs="Times New Roman"/>
                <w:sz w:val="24"/>
                <w:szCs w:val="24"/>
              </w:rPr>
              <w:t>и</w:t>
            </w:r>
            <w:r w:rsidRPr="001A20CA">
              <w:rPr>
                <w:rFonts w:ascii="Times New Roman" w:hAnsi="Times New Roman" w:cs="Times New Roman"/>
                <w:sz w:val="24"/>
                <w:szCs w:val="24"/>
              </w:rPr>
              <w:t>наркотической сфере</w:t>
            </w:r>
          </w:p>
        </w:tc>
      </w:tr>
      <w:tr w:rsidR="001A20CA" w:rsidRPr="001A20CA" w:rsidTr="00273BD3">
        <w:trPr>
          <w:trHeight w:val="549"/>
        </w:trPr>
        <w:tc>
          <w:tcPr>
            <w:tcW w:w="1521" w:type="pct"/>
            <w:vMerge w:val="restart"/>
            <w:tcMar>
              <w:top w:w="0" w:type="dxa"/>
              <w:left w:w="75" w:type="dxa"/>
              <w:bottom w:w="0" w:type="dxa"/>
              <w:right w:w="75" w:type="dxa"/>
            </w:tcMar>
          </w:tcPr>
          <w:p w:rsidR="00AB3D46" w:rsidRPr="001A20CA" w:rsidRDefault="00AB3D46" w:rsidP="00273BD3">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lastRenderedPageBreak/>
              <w:t>Целевые показатели (и</w:t>
            </w:r>
            <w:r w:rsidRPr="001A20CA">
              <w:rPr>
                <w:rFonts w:ascii="Times New Roman" w:eastAsia="Times New Roman" w:hAnsi="Times New Roman" w:cs="Times New Roman"/>
                <w:sz w:val="24"/>
                <w:szCs w:val="24"/>
                <w:lang w:eastAsia="ru-RU"/>
              </w:rPr>
              <w:t>н</w:t>
            </w:r>
            <w:r w:rsidRPr="001A20CA">
              <w:rPr>
                <w:rFonts w:ascii="Times New Roman" w:eastAsia="Times New Roman" w:hAnsi="Times New Roman" w:cs="Times New Roman"/>
                <w:sz w:val="24"/>
                <w:szCs w:val="24"/>
                <w:lang w:eastAsia="ru-RU"/>
              </w:rPr>
              <w:t>дикаторы) подпрограммы</w:t>
            </w:r>
          </w:p>
        </w:tc>
        <w:tc>
          <w:tcPr>
            <w:tcW w:w="3479" w:type="pct"/>
            <w:gridSpan w:val="7"/>
            <w:tcMar>
              <w:top w:w="0" w:type="dxa"/>
              <w:left w:w="75" w:type="dxa"/>
              <w:bottom w:w="0" w:type="dxa"/>
              <w:right w:w="75" w:type="dxa"/>
            </w:tcMar>
          </w:tcPr>
          <w:p w:rsidR="00AB3D46" w:rsidRPr="001A20CA" w:rsidRDefault="00AB3D46" w:rsidP="00273BD3">
            <w:pPr>
              <w:pStyle w:val="ConsPlusNormal"/>
              <w:ind w:firstLine="0"/>
              <w:jc w:val="both"/>
              <w:rPr>
                <w:rFonts w:ascii="Times New Roman" w:hAnsi="Times New Roman"/>
                <w:sz w:val="24"/>
                <w:szCs w:val="24"/>
              </w:rPr>
            </w:pPr>
            <w:proofErr w:type="gramStart"/>
            <w:r w:rsidRPr="001A20CA">
              <w:rPr>
                <w:rFonts w:ascii="Times New Roman" w:hAnsi="Times New Roman"/>
                <w:sz w:val="24"/>
                <w:szCs w:val="24"/>
              </w:rPr>
              <w:t>Доля обучающихся в муниципальных образовательных учр</w:t>
            </w:r>
            <w:r w:rsidRPr="001A20CA">
              <w:rPr>
                <w:rFonts w:ascii="Times New Roman" w:hAnsi="Times New Roman"/>
                <w:sz w:val="24"/>
                <w:szCs w:val="24"/>
              </w:rPr>
              <w:t>е</w:t>
            </w:r>
            <w:r w:rsidRPr="001A20CA">
              <w:rPr>
                <w:rFonts w:ascii="Times New Roman" w:hAnsi="Times New Roman"/>
                <w:sz w:val="24"/>
                <w:szCs w:val="24"/>
              </w:rPr>
              <w:t>ждений, охваченных профилактической деятельностью в ра</w:t>
            </w:r>
            <w:r w:rsidRPr="001A20CA">
              <w:rPr>
                <w:rFonts w:ascii="Times New Roman" w:hAnsi="Times New Roman"/>
                <w:sz w:val="24"/>
                <w:szCs w:val="24"/>
              </w:rPr>
              <w:t>м</w:t>
            </w:r>
            <w:r w:rsidRPr="001A20CA">
              <w:rPr>
                <w:rFonts w:ascii="Times New Roman" w:hAnsi="Times New Roman"/>
                <w:sz w:val="24"/>
                <w:szCs w:val="24"/>
              </w:rPr>
              <w:t>ках антинаркотических программ, по отношению к общей численности указанной категории населения</w:t>
            </w:r>
            <w:proofErr w:type="gramEnd"/>
          </w:p>
        </w:tc>
      </w:tr>
      <w:tr w:rsidR="001A20CA" w:rsidRPr="001A20CA" w:rsidTr="00273BD3">
        <w:trPr>
          <w:trHeight w:val="549"/>
        </w:trPr>
        <w:tc>
          <w:tcPr>
            <w:tcW w:w="1521" w:type="pct"/>
            <w:vMerge/>
            <w:tcMar>
              <w:top w:w="0" w:type="dxa"/>
              <w:left w:w="75" w:type="dxa"/>
              <w:bottom w:w="0" w:type="dxa"/>
              <w:right w:w="75" w:type="dxa"/>
            </w:tcMar>
          </w:tcPr>
          <w:p w:rsidR="00AB3D46" w:rsidRPr="001A20CA" w:rsidRDefault="00AB3D46" w:rsidP="00273BD3">
            <w:pPr>
              <w:spacing w:after="0" w:line="240" w:lineRule="auto"/>
              <w:rPr>
                <w:rFonts w:ascii="Times New Roman" w:eastAsia="Times New Roman" w:hAnsi="Times New Roman" w:cs="Times New Roman"/>
                <w:sz w:val="24"/>
                <w:szCs w:val="24"/>
                <w:lang w:eastAsia="ru-RU"/>
              </w:rPr>
            </w:pPr>
          </w:p>
        </w:tc>
        <w:tc>
          <w:tcPr>
            <w:tcW w:w="3479" w:type="pct"/>
            <w:gridSpan w:val="7"/>
            <w:tcMar>
              <w:top w:w="0" w:type="dxa"/>
              <w:left w:w="75" w:type="dxa"/>
              <w:bottom w:w="0" w:type="dxa"/>
              <w:right w:w="75" w:type="dxa"/>
            </w:tcMar>
          </w:tcPr>
          <w:p w:rsidR="00AB3D46" w:rsidRPr="001A20CA" w:rsidRDefault="00AB3D46" w:rsidP="00273BD3">
            <w:pPr>
              <w:pStyle w:val="ConsPlusNormal"/>
              <w:ind w:firstLine="0"/>
              <w:jc w:val="both"/>
              <w:rPr>
                <w:rFonts w:ascii="Times New Roman" w:hAnsi="Times New Roman"/>
                <w:sz w:val="24"/>
                <w:szCs w:val="24"/>
              </w:rPr>
            </w:pPr>
            <w:r w:rsidRPr="001A20CA">
              <w:rPr>
                <w:rFonts w:ascii="Times New Roman" w:hAnsi="Times New Roman"/>
                <w:sz w:val="24"/>
                <w:szCs w:val="24"/>
              </w:rPr>
              <w:t>Количество заседаний антинаркотической комиссии муниц</w:t>
            </w:r>
            <w:r w:rsidRPr="001A20CA">
              <w:rPr>
                <w:rFonts w:ascii="Times New Roman" w:hAnsi="Times New Roman"/>
                <w:sz w:val="24"/>
                <w:szCs w:val="24"/>
              </w:rPr>
              <w:t>и</w:t>
            </w:r>
            <w:r w:rsidRPr="001A20CA">
              <w:rPr>
                <w:rFonts w:ascii="Times New Roman" w:hAnsi="Times New Roman"/>
                <w:sz w:val="24"/>
                <w:szCs w:val="24"/>
              </w:rPr>
              <w:t>пального образования «Город Псков»</w:t>
            </w:r>
          </w:p>
        </w:tc>
      </w:tr>
      <w:tr w:rsidR="001A20CA" w:rsidRPr="001A20CA" w:rsidTr="00273BD3">
        <w:trPr>
          <w:trHeight w:val="549"/>
        </w:trPr>
        <w:tc>
          <w:tcPr>
            <w:tcW w:w="1521" w:type="pct"/>
            <w:tcMar>
              <w:top w:w="0" w:type="dxa"/>
              <w:left w:w="75" w:type="dxa"/>
              <w:bottom w:w="0" w:type="dxa"/>
              <w:right w:w="75" w:type="dxa"/>
            </w:tcMar>
          </w:tcPr>
          <w:p w:rsidR="002819C5" w:rsidRPr="001A20CA" w:rsidRDefault="002819C5" w:rsidP="00273BD3">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Сроки и этапы реализации подпрограммы</w:t>
            </w:r>
          </w:p>
        </w:tc>
        <w:tc>
          <w:tcPr>
            <w:tcW w:w="3479" w:type="pct"/>
            <w:gridSpan w:val="7"/>
            <w:tcMar>
              <w:top w:w="0" w:type="dxa"/>
              <w:left w:w="75" w:type="dxa"/>
              <w:bottom w:w="0" w:type="dxa"/>
              <w:right w:w="75" w:type="dxa"/>
            </w:tcMar>
          </w:tcPr>
          <w:p w:rsidR="002819C5" w:rsidRPr="001A20CA" w:rsidRDefault="002819C5" w:rsidP="00273BD3">
            <w:pPr>
              <w:spacing w:after="0" w:line="240" w:lineRule="auto"/>
              <w:jc w:val="both"/>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 01.01.2022 - 31.12.2027</w:t>
            </w:r>
          </w:p>
        </w:tc>
      </w:tr>
      <w:tr w:rsidR="001A20CA" w:rsidRPr="001A20CA" w:rsidTr="00273BD3">
        <w:tblPrEx>
          <w:tblCellMar>
            <w:top w:w="102" w:type="dxa"/>
            <w:left w:w="62" w:type="dxa"/>
            <w:bottom w:w="102" w:type="dxa"/>
            <w:right w:w="62" w:type="dxa"/>
          </w:tblCellMar>
        </w:tblPrEx>
        <w:trPr>
          <w:trHeight w:val="132"/>
        </w:trPr>
        <w:tc>
          <w:tcPr>
            <w:tcW w:w="1521" w:type="pct"/>
            <w:vMerge w:val="restart"/>
            <w:shd w:val="clear" w:color="auto" w:fill="auto"/>
          </w:tcPr>
          <w:p w:rsidR="002819C5" w:rsidRPr="001A20CA" w:rsidRDefault="002819C5" w:rsidP="00273BD3">
            <w:pPr>
              <w:widowControl w:val="0"/>
              <w:autoSpaceDE w:val="0"/>
              <w:autoSpaceDN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Источники и объемы ф</w:t>
            </w:r>
            <w:r w:rsidRPr="001A20CA">
              <w:rPr>
                <w:rFonts w:ascii="Times New Roman" w:eastAsia="Times New Roman" w:hAnsi="Times New Roman" w:cs="Times New Roman"/>
                <w:sz w:val="24"/>
                <w:szCs w:val="24"/>
                <w:lang w:eastAsia="ru-RU"/>
              </w:rPr>
              <w:t>и</w:t>
            </w:r>
            <w:r w:rsidRPr="001A20CA">
              <w:rPr>
                <w:rFonts w:ascii="Times New Roman" w:eastAsia="Times New Roman" w:hAnsi="Times New Roman" w:cs="Times New Roman"/>
                <w:sz w:val="24"/>
                <w:szCs w:val="24"/>
                <w:lang w:eastAsia="ru-RU"/>
              </w:rPr>
              <w:t>нансирования подпр</w:t>
            </w:r>
            <w:r w:rsidRPr="001A20CA">
              <w:rPr>
                <w:rFonts w:ascii="Times New Roman" w:eastAsia="Times New Roman" w:hAnsi="Times New Roman" w:cs="Times New Roman"/>
                <w:sz w:val="24"/>
                <w:szCs w:val="24"/>
                <w:lang w:eastAsia="ru-RU"/>
              </w:rPr>
              <w:t>о</w:t>
            </w:r>
            <w:r w:rsidRPr="001A20CA">
              <w:rPr>
                <w:rFonts w:ascii="Times New Roman" w:eastAsia="Times New Roman" w:hAnsi="Times New Roman" w:cs="Times New Roman"/>
                <w:sz w:val="24"/>
                <w:szCs w:val="24"/>
                <w:lang w:eastAsia="ru-RU"/>
              </w:rPr>
              <w:t>граммы, в том числе по годам:</w:t>
            </w:r>
          </w:p>
        </w:tc>
        <w:tc>
          <w:tcPr>
            <w:tcW w:w="3479" w:type="pct"/>
            <w:gridSpan w:val="7"/>
            <w:shd w:val="clear" w:color="auto" w:fill="auto"/>
          </w:tcPr>
          <w:p w:rsidR="002819C5" w:rsidRPr="001A20CA" w:rsidRDefault="002819C5" w:rsidP="00273B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Расходы (тыс. руб.)</w:t>
            </w:r>
          </w:p>
        </w:tc>
      </w:tr>
      <w:tr w:rsidR="001A20CA" w:rsidRPr="001A20CA" w:rsidTr="00273BD3">
        <w:tblPrEx>
          <w:tblCellMar>
            <w:top w:w="102" w:type="dxa"/>
            <w:left w:w="62" w:type="dxa"/>
            <w:bottom w:w="102" w:type="dxa"/>
            <w:right w:w="62" w:type="dxa"/>
          </w:tblCellMar>
        </w:tblPrEx>
        <w:trPr>
          <w:trHeight w:val="293"/>
        </w:trPr>
        <w:tc>
          <w:tcPr>
            <w:tcW w:w="1521" w:type="pct"/>
            <w:vMerge/>
            <w:shd w:val="clear" w:color="auto" w:fill="auto"/>
          </w:tcPr>
          <w:p w:rsidR="002819C5" w:rsidRPr="001A20CA" w:rsidRDefault="002819C5" w:rsidP="00273BD3">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489" w:type="pct"/>
            <w:shd w:val="clear" w:color="auto" w:fill="auto"/>
          </w:tcPr>
          <w:p w:rsidR="002819C5" w:rsidRPr="001A20CA" w:rsidRDefault="002819C5" w:rsidP="00273B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2022</w:t>
            </w:r>
          </w:p>
        </w:tc>
        <w:tc>
          <w:tcPr>
            <w:tcW w:w="488" w:type="pct"/>
            <w:shd w:val="clear" w:color="auto" w:fill="auto"/>
          </w:tcPr>
          <w:p w:rsidR="002819C5" w:rsidRPr="001A20CA" w:rsidRDefault="002819C5" w:rsidP="00273BD3">
            <w:pPr>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2023</w:t>
            </w:r>
          </w:p>
        </w:tc>
        <w:tc>
          <w:tcPr>
            <w:tcW w:w="488" w:type="pct"/>
            <w:shd w:val="clear" w:color="auto" w:fill="auto"/>
          </w:tcPr>
          <w:p w:rsidR="002819C5" w:rsidRPr="001A20CA" w:rsidRDefault="002819C5" w:rsidP="00273BD3">
            <w:pPr>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2024</w:t>
            </w:r>
          </w:p>
        </w:tc>
        <w:tc>
          <w:tcPr>
            <w:tcW w:w="489" w:type="pct"/>
            <w:shd w:val="clear" w:color="auto" w:fill="auto"/>
          </w:tcPr>
          <w:p w:rsidR="002819C5" w:rsidRPr="001A20CA" w:rsidRDefault="002819C5" w:rsidP="00273BD3">
            <w:pPr>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2025</w:t>
            </w:r>
          </w:p>
        </w:tc>
        <w:tc>
          <w:tcPr>
            <w:tcW w:w="488" w:type="pct"/>
            <w:shd w:val="clear" w:color="auto" w:fill="auto"/>
          </w:tcPr>
          <w:p w:rsidR="002819C5" w:rsidRPr="001A20CA" w:rsidRDefault="002819C5" w:rsidP="00273BD3">
            <w:pPr>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2026</w:t>
            </w:r>
          </w:p>
        </w:tc>
        <w:tc>
          <w:tcPr>
            <w:tcW w:w="488" w:type="pct"/>
            <w:shd w:val="clear" w:color="auto" w:fill="auto"/>
          </w:tcPr>
          <w:p w:rsidR="002819C5" w:rsidRPr="001A20CA" w:rsidRDefault="002819C5" w:rsidP="00273BD3">
            <w:pPr>
              <w:spacing w:after="0" w:line="240" w:lineRule="auto"/>
              <w:jc w:val="center"/>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2027</w:t>
            </w:r>
          </w:p>
        </w:tc>
        <w:tc>
          <w:tcPr>
            <w:tcW w:w="549" w:type="pct"/>
            <w:shd w:val="clear" w:color="auto" w:fill="auto"/>
          </w:tcPr>
          <w:p w:rsidR="002819C5" w:rsidRPr="001A20CA" w:rsidRDefault="002819C5" w:rsidP="00273B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Итого</w:t>
            </w:r>
          </w:p>
        </w:tc>
      </w:tr>
      <w:tr w:rsidR="001A20CA" w:rsidRPr="001A20CA" w:rsidTr="00273BD3">
        <w:tblPrEx>
          <w:tblCellMar>
            <w:top w:w="102" w:type="dxa"/>
            <w:left w:w="62" w:type="dxa"/>
            <w:bottom w:w="102" w:type="dxa"/>
            <w:right w:w="62" w:type="dxa"/>
          </w:tblCellMar>
        </w:tblPrEx>
        <w:trPr>
          <w:trHeight w:val="132"/>
        </w:trPr>
        <w:tc>
          <w:tcPr>
            <w:tcW w:w="1521" w:type="pct"/>
            <w:shd w:val="clear" w:color="auto" w:fill="auto"/>
          </w:tcPr>
          <w:p w:rsidR="002819C5" w:rsidRPr="001A20CA" w:rsidRDefault="002819C5" w:rsidP="00273BD3">
            <w:pPr>
              <w:widowControl w:val="0"/>
              <w:autoSpaceDE w:val="0"/>
              <w:autoSpaceDN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местный бюджет</w:t>
            </w:r>
          </w:p>
        </w:tc>
        <w:tc>
          <w:tcPr>
            <w:tcW w:w="489" w:type="pct"/>
            <w:shd w:val="clear" w:color="auto" w:fill="auto"/>
          </w:tcPr>
          <w:p w:rsidR="002819C5" w:rsidRPr="001A20CA" w:rsidRDefault="00AB3D46" w:rsidP="00273BD3">
            <w:pPr>
              <w:widowControl w:val="0"/>
              <w:autoSpaceDE w:val="0"/>
              <w:autoSpaceDN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220</w:t>
            </w:r>
            <w:r w:rsidR="002819C5" w:rsidRPr="001A20CA">
              <w:rPr>
                <w:rFonts w:ascii="Times New Roman" w:eastAsia="Times New Roman" w:hAnsi="Times New Roman" w:cs="Times New Roman"/>
                <w:lang w:eastAsia="ru-RU"/>
              </w:rPr>
              <w:t>,0</w:t>
            </w:r>
          </w:p>
        </w:tc>
        <w:tc>
          <w:tcPr>
            <w:tcW w:w="488" w:type="pct"/>
            <w:shd w:val="clear" w:color="auto" w:fill="auto"/>
          </w:tcPr>
          <w:p w:rsidR="002819C5" w:rsidRPr="001A20CA" w:rsidRDefault="00AB3D46" w:rsidP="00273BD3">
            <w:pPr>
              <w:widowControl w:val="0"/>
              <w:autoSpaceDE w:val="0"/>
              <w:autoSpaceDN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220</w:t>
            </w:r>
            <w:r w:rsidR="002819C5" w:rsidRPr="001A20CA">
              <w:rPr>
                <w:rFonts w:ascii="Times New Roman" w:eastAsia="Times New Roman" w:hAnsi="Times New Roman" w:cs="Times New Roman"/>
                <w:lang w:eastAsia="ru-RU"/>
              </w:rPr>
              <w:t>,0</w:t>
            </w:r>
          </w:p>
        </w:tc>
        <w:tc>
          <w:tcPr>
            <w:tcW w:w="488" w:type="pct"/>
            <w:shd w:val="clear" w:color="auto" w:fill="auto"/>
          </w:tcPr>
          <w:p w:rsidR="002819C5" w:rsidRPr="001A20CA" w:rsidRDefault="00AB3D46" w:rsidP="00273BD3">
            <w:pPr>
              <w:widowControl w:val="0"/>
              <w:autoSpaceDE w:val="0"/>
              <w:autoSpaceDN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220</w:t>
            </w:r>
            <w:r w:rsidR="002819C5" w:rsidRPr="001A20CA">
              <w:rPr>
                <w:rFonts w:ascii="Times New Roman" w:eastAsia="Times New Roman" w:hAnsi="Times New Roman" w:cs="Times New Roman"/>
                <w:lang w:eastAsia="ru-RU"/>
              </w:rPr>
              <w:t>,0</w:t>
            </w:r>
          </w:p>
        </w:tc>
        <w:tc>
          <w:tcPr>
            <w:tcW w:w="489" w:type="pct"/>
            <w:shd w:val="clear" w:color="auto" w:fill="auto"/>
          </w:tcPr>
          <w:p w:rsidR="002819C5" w:rsidRPr="001A20CA" w:rsidRDefault="00AB3D46" w:rsidP="00273BD3">
            <w:pPr>
              <w:widowControl w:val="0"/>
              <w:autoSpaceDE w:val="0"/>
              <w:autoSpaceDN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220</w:t>
            </w:r>
            <w:r w:rsidR="002819C5" w:rsidRPr="001A20CA">
              <w:rPr>
                <w:rFonts w:ascii="Times New Roman" w:eastAsia="Times New Roman" w:hAnsi="Times New Roman" w:cs="Times New Roman"/>
                <w:lang w:eastAsia="ru-RU"/>
              </w:rPr>
              <w:t>,0</w:t>
            </w:r>
          </w:p>
        </w:tc>
        <w:tc>
          <w:tcPr>
            <w:tcW w:w="488" w:type="pct"/>
            <w:shd w:val="clear" w:color="auto" w:fill="auto"/>
          </w:tcPr>
          <w:p w:rsidR="002819C5" w:rsidRPr="001A20CA" w:rsidRDefault="00AB3D46" w:rsidP="00273BD3">
            <w:pPr>
              <w:widowControl w:val="0"/>
              <w:autoSpaceDE w:val="0"/>
              <w:autoSpaceDN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220</w:t>
            </w:r>
            <w:r w:rsidR="002819C5" w:rsidRPr="001A20CA">
              <w:rPr>
                <w:rFonts w:ascii="Times New Roman" w:eastAsia="Times New Roman" w:hAnsi="Times New Roman" w:cs="Times New Roman"/>
                <w:lang w:eastAsia="ru-RU"/>
              </w:rPr>
              <w:t>,0</w:t>
            </w:r>
          </w:p>
        </w:tc>
        <w:tc>
          <w:tcPr>
            <w:tcW w:w="488" w:type="pct"/>
            <w:shd w:val="clear" w:color="auto" w:fill="auto"/>
          </w:tcPr>
          <w:p w:rsidR="002819C5" w:rsidRPr="001A20CA" w:rsidRDefault="00AB3D46" w:rsidP="00273BD3">
            <w:pPr>
              <w:widowControl w:val="0"/>
              <w:autoSpaceDE w:val="0"/>
              <w:autoSpaceDN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220</w:t>
            </w:r>
            <w:r w:rsidR="002819C5" w:rsidRPr="001A20CA">
              <w:rPr>
                <w:rFonts w:ascii="Times New Roman" w:eastAsia="Times New Roman" w:hAnsi="Times New Roman" w:cs="Times New Roman"/>
                <w:lang w:eastAsia="ru-RU"/>
              </w:rPr>
              <w:t>,0</w:t>
            </w:r>
          </w:p>
        </w:tc>
        <w:tc>
          <w:tcPr>
            <w:tcW w:w="549" w:type="pct"/>
            <w:shd w:val="clear" w:color="auto" w:fill="auto"/>
          </w:tcPr>
          <w:p w:rsidR="002819C5" w:rsidRPr="001A20CA" w:rsidRDefault="00AB3D46" w:rsidP="00273B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1320</w:t>
            </w:r>
            <w:r w:rsidR="002819C5" w:rsidRPr="001A20CA">
              <w:rPr>
                <w:rFonts w:ascii="Times New Roman" w:eastAsia="Times New Roman" w:hAnsi="Times New Roman" w:cs="Times New Roman"/>
                <w:lang w:eastAsia="ru-RU"/>
              </w:rPr>
              <w:t>,0</w:t>
            </w:r>
          </w:p>
        </w:tc>
      </w:tr>
      <w:tr w:rsidR="001A20CA" w:rsidRPr="001A20CA" w:rsidTr="00273BD3">
        <w:tblPrEx>
          <w:tblCellMar>
            <w:top w:w="102" w:type="dxa"/>
            <w:left w:w="62" w:type="dxa"/>
            <w:bottom w:w="102" w:type="dxa"/>
            <w:right w:w="62" w:type="dxa"/>
          </w:tblCellMar>
        </w:tblPrEx>
        <w:trPr>
          <w:trHeight w:val="132"/>
        </w:trPr>
        <w:tc>
          <w:tcPr>
            <w:tcW w:w="1521" w:type="pct"/>
            <w:shd w:val="clear" w:color="auto" w:fill="auto"/>
          </w:tcPr>
          <w:p w:rsidR="002819C5" w:rsidRPr="001A20CA" w:rsidRDefault="002819C5" w:rsidP="00273BD3">
            <w:pPr>
              <w:widowControl w:val="0"/>
              <w:autoSpaceDE w:val="0"/>
              <w:autoSpaceDN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областной бюджет</w:t>
            </w:r>
          </w:p>
        </w:tc>
        <w:tc>
          <w:tcPr>
            <w:tcW w:w="489" w:type="pct"/>
            <w:shd w:val="clear" w:color="auto" w:fill="auto"/>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488" w:type="pct"/>
            <w:shd w:val="clear" w:color="auto" w:fill="auto"/>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488" w:type="pct"/>
            <w:shd w:val="clear" w:color="auto" w:fill="auto"/>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489" w:type="pct"/>
            <w:shd w:val="clear" w:color="auto" w:fill="auto"/>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488" w:type="pct"/>
            <w:shd w:val="clear" w:color="auto" w:fill="auto"/>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488" w:type="pct"/>
            <w:shd w:val="clear" w:color="auto" w:fill="auto"/>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549" w:type="pct"/>
            <w:shd w:val="clear" w:color="auto" w:fill="auto"/>
          </w:tcPr>
          <w:p w:rsidR="002819C5" w:rsidRPr="001A20CA" w:rsidRDefault="002819C5" w:rsidP="00273B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r>
      <w:tr w:rsidR="001A20CA" w:rsidRPr="001A20CA" w:rsidTr="00273BD3">
        <w:tblPrEx>
          <w:tblCellMar>
            <w:top w:w="102" w:type="dxa"/>
            <w:left w:w="62" w:type="dxa"/>
            <w:bottom w:w="102" w:type="dxa"/>
            <w:right w:w="62" w:type="dxa"/>
          </w:tblCellMar>
        </w:tblPrEx>
        <w:trPr>
          <w:trHeight w:val="132"/>
        </w:trPr>
        <w:tc>
          <w:tcPr>
            <w:tcW w:w="1521" w:type="pct"/>
            <w:shd w:val="clear" w:color="auto" w:fill="auto"/>
          </w:tcPr>
          <w:p w:rsidR="002819C5" w:rsidRPr="001A20CA" w:rsidRDefault="002819C5" w:rsidP="00273BD3">
            <w:pPr>
              <w:widowControl w:val="0"/>
              <w:autoSpaceDE w:val="0"/>
              <w:autoSpaceDN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федеральный бюджет</w:t>
            </w:r>
          </w:p>
        </w:tc>
        <w:tc>
          <w:tcPr>
            <w:tcW w:w="489" w:type="pct"/>
            <w:shd w:val="clear" w:color="auto" w:fill="auto"/>
          </w:tcPr>
          <w:p w:rsidR="002819C5" w:rsidRPr="001A20CA" w:rsidRDefault="002819C5" w:rsidP="00273B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488" w:type="pct"/>
            <w:shd w:val="clear" w:color="auto" w:fill="auto"/>
          </w:tcPr>
          <w:p w:rsidR="002819C5" w:rsidRPr="001A20CA" w:rsidRDefault="002819C5" w:rsidP="00273B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488" w:type="pct"/>
            <w:shd w:val="clear" w:color="auto" w:fill="auto"/>
          </w:tcPr>
          <w:p w:rsidR="002819C5" w:rsidRPr="001A20CA" w:rsidRDefault="002819C5" w:rsidP="00273B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489" w:type="pct"/>
            <w:shd w:val="clear" w:color="auto" w:fill="auto"/>
          </w:tcPr>
          <w:p w:rsidR="002819C5" w:rsidRPr="001A20CA" w:rsidRDefault="002819C5" w:rsidP="00273B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488" w:type="pct"/>
            <w:shd w:val="clear" w:color="auto" w:fill="auto"/>
          </w:tcPr>
          <w:p w:rsidR="002819C5" w:rsidRPr="001A20CA" w:rsidRDefault="002819C5" w:rsidP="00273B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488" w:type="pct"/>
            <w:shd w:val="clear" w:color="auto" w:fill="auto"/>
          </w:tcPr>
          <w:p w:rsidR="002819C5" w:rsidRPr="001A20CA" w:rsidRDefault="002819C5" w:rsidP="00273B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549" w:type="pct"/>
            <w:shd w:val="clear" w:color="auto" w:fill="auto"/>
          </w:tcPr>
          <w:p w:rsidR="002819C5" w:rsidRPr="001A20CA" w:rsidRDefault="002819C5" w:rsidP="00273B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r>
      <w:tr w:rsidR="001A20CA" w:rsidRPr="001A20CA" w:rsidTr="00273BD3">
        <w:tblPrEx>
          <w:tblCellMar>
            <w:top w:w="102" w:type="dxa"/>
            <w:left w:w="62" w:type="dxa"/>
            <w:bottom w:w="102" w:type="dxa"/>
            <w:right w:w="62" w:type="dxa"/>
          </w:tblCellMar>
        </w:tblPrEx>
        <w:trPr>
          <w:trHeight w:val="132"/>
        </w:trPr>
        <w:tc>
          <w:tcPr>
            <w:tcW w:w="1521" w:type="pct"/>
            <w:shd w:val="clear" w:color="auto" w:fill="auto"/>
          </w:tcPr>
          <w:p w:rsidR="002819C5" w:rsidRPr="001A20CA" w:rsidRDefault="002819C5" w:rsidP="00273BD3">
            <w:pPr>
              <w:widowControl w:val="0"/>
              <w:autoSpaceDE w:val="0"/>
              <w:autoSpaceDN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внебюджетные средства</w:t>
            </w:r>
          </w:p>
        </w:tc>
        <w:tc>
          <w:tcPr>
            <w:tcW w:w="489" w:type="pct"/>
            <w:shd w:val="clear" w:color="auto" w:fill="auto"/>
          </w:tcPr>
          <w:p w:rsidR="002819C5" w:rsidRPr="001A20CA" w:rsidRDefault="002819C5" w:rsidP="00273B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488" w:type="pct"/>
            <w:shd w:val="clear" w:color="auto" w:fill="auto"/>
          </w:tcPr>
          <w:p w:rsidR="002819C5" w:rsidRPr="001A20CA" w:rsidRDefault="002819C5" w:rsidP="00273B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488" w:type="pct"/>
            <w:shd w:val="clear" w:color="auto" w:fill="auto"/>
          </w:tcPr>
          <w:p w:rsidR="002819C5" w:rsidRPr="001A20CA" w:rsidRDefault="002819C5" w:rsidP="00273B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489" w:type="pct"/>
            <w:shd w:val="clear" w:color="auto" w:fill="auto"/>
          </w:tcPr>
          <w:p w:rsidR="002819C5" w:rsidRPr="001A20CA" w:rsidRDefault="002819C5" w:rsidP="00273B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488" w:type="pct"/>
            <w:shd w:val="clear" w:color="auto" w:fill="auto"/>
          </w:tcPr>
          <w:p w:rsidR="002819C5" w:rsidRPr="001A20CA" w:rsidRDefault="002819C5" w:rsidP="00273B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488" w:type="pct"/>
            <w:shd w:val="clear" w:color="auto" w:fill="auto"/>
          </w:tcPr>
          <w:p w:rsidR="002819C5" w:rsidRPr="001A20CA" w:rsidRDefault="002819C5" w:rsidP="00273B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c>
          <w:tcPr>
            <w:tcW w:w="549" w:type="pct"/>
            <w:shd w:val="clear" w:color="auto" w:fill="auto"/>
          </w:tcPr>
          <w:p w:rsidR="002819C5" w:rsidRPr="001A20CA" w:rsidRDefault="002819C5" w:rsidP="00273BD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w:t>
            </w:r>
          </w:p>
        </w:tc>
      </w:tr>
      <w:tr w:rsidR="001A20CA" w:rsidRPr="001A20CA" w:rsidTr="00273BD3">
        <w:tblPrEx>
          <w:tblCellMar>
            <w:top w:w="102" w:type="dxa"/>
            <w:left w:w="62" w:type="dxa"/>
            <w:bottom w:w="102" w:type="dxa"/>
            <w:right w:w="62" w:type="dxa"/>
          </w:tblCellMar>
        </w:tblPrEx>
        <w:trPr>
          <w:trHeight w:val="326"/>
        </w:trPr>
        <w:tc>
          <w:tcPr>
            <w:tcW w:w="1521" w:type="pct"/>
            <w:shd w:val="clear" w:color="auto" w:fill="auto"/>
          </w:tcPr>
          <w:p w:rsidR="00AB3D46" w:rsidRPr="001A20CA" w:rsidRDefault="00AB3D46" w:rsidP="00273BD3">
            <w:pPr>
              <w:widowControl w:val="0"/>
              <w:autoSpaceDE w:val="0"/>
              <w:autoSpaceDN w:val="0"/>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Всего по подпрограмме:</w:t>
            </w:r>
          </w:p>
        </w:tc>
        <w:tc>
          <w:tcPr>
            <w:tcW w:w="489" w:type="pct"/>
            <w:shd w:val="clear" w:color="auto" w:fill="auto"/>
          </w:tcPr>
          <w:p w:rsidR="00AB3D46" w:rsidRPr="001A20CA" w:rsidRDefault="00AB3D46" w:rsidP="00976E16">
            <w:pPr>
              <w:widowControl w:val="0"/>
              <w:autoSpaceDE w:val="0"/>
              <w:autoSpaceDN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220,0</w:t>
            </w:r>
          </w:p>
        </w:tc>
        <w:tc>
          <w:tcPr>
            <w:tcW w:w="488" w:type="pct"/>
            <w:shd w:val="clear" w:color="auto" w:fill="auto"/>
          </w:tcPr>
          <w:p w:rsidR="00AB3D46" w:rsidRPr="001A20CA" w:rsidRDefault="00AB3D46" w:rsidP="00976E16">
            <w:pPr>
              <w:widowControl w:val="0"/>
              <w:autoSpaceDE w:val="0"/>
              <w:autoSpaceDN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220,0</w:t>
            </w:r>
          </w:p>
        </w:tc>
        <w:tc>
          <w:tcPr>
            <w:tcW w:w="488" w:type="pct"/>
            <w:shd w:val="clear" w:color="auto" w:fill="auto"/>
          </w:tcPr>
          <w:p w:rsidR="00AB3D46" w:rsidRPr="001A20CA" w:rsidRDefault="00AB3D46" w:rsidP="00976E16">
            <w:pPr>
              <w:widowControl w:val="0"/>
              <w:autoSpaceDE w:val="0"/>
              <w:autoSpaceDN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220,0</w:t>
            </w:r>
          </w:p>
        </w:tc>
        <w:tc>
          <w:tcPr>
            <w:tcW w:w="489" w:type="pct"/>
            <w:shd w:val="clear" w:color="auto" w:fill="auto"/>
          </w:tcPr>
          <w:p w:rsidR="00AB3D46" w:rsidRPr="001A20CA" w:rsidRDefault="00AB3D46" w:rsidP="00976E16">
            <w:pPr>
              <w:widowControl w:val="0"/>
              <w:autoSpaceDE w:val="0"/>
              <w:autoSpaceDN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220,0</w:t>
            </w:r>
          </w:p>
        </w:tc>
        <w:tc>
          <w:tcPr>
            <w:tcW w:w="488" w:type="pct"/>
            <w:shd w:val="clear" w:color="auto" w:fill="auto"/>
          </w:tcPr>
          <w:p w:rsidR="00AB3D46" w:rsidRPr="001A20CA" w:rsidRDefault="00AB3D46" w:rsidP="00976E16">
            <w:pPr>
              <w:widowControl w:val="0"/>
              <w:autoSpaceDE w:val="0"/>
              <w:autoSpaceDN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220,0</w:t>
            </w:r>
          </w:p>
        </w:tc>
        <w:tc>
          <w:tcPr>
            <w:tcW w:w="488" w:type="pct"/>
            <w:shd w:val="clear" w:color="auto" w:fill="auto"/>
          </w:tcPr>
          <w:p w:rsidR="00AB3D46" w:rsidRPr="001A20CA" w:rsidRDefault="00AB3D46" w:rsidP="00976E16">
            <w:pPr>
              <w:widowControl w:val="0"/>
              <w:autoSpaceDE w:val="0"/>
              <w:autoSpaceDN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220,0</w:t>
            </w:r>
          </w:p>
        </w:tc>
        <w:tc>
          <w:tcPr>
            <w:tcW w:w="549" w:type="pct"/>
            <w:shd w:val="clear" w:color="auto" w:fill="auto"/>
          </w:tcPr>
          <w:p w:rsidR="00AB3D46" w:rsidRPr="001A20CA" w:rsidRDefault="00AB3D46" w:rsidP="00976E1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A20CA">
              <w:rPr>
                <w:rFonts w:ascii="Times New Roman" w:eastAsia="Times New Roman" w:hAnsi="Times New Roman" w:cs="Times New Roman"/>
                <w:lang w:eastAsia="ru-RU"/>
              </w:rPr>
              <w:t>1320,0</w:t>
            </w:r>
          </w:p>
        </w:tc>
      </w:tr>
      <w:tr w:rsidR="001A20CA" w:rsidRPr="001A20CA" w:rsidTr="00273BD3">
        <w:trPr>
          <w:trHeight w:val="467"/>
        </w:trPr>
        <w:tc>
          <w:tcPr>
            <w:tcW w:w="1521" w:type="pct"/>
            <w:shd w:val="clear" w:color="auto" w:fill="auto"/>
            <w:tcMar>
              <w:top w:w="0" w:type="dxa"/>
              <w:left w:w="75" w:type="dxa"/>
              <w:bottom w:w="0" w:type="dxa"/>
              <w:right w:w="75" w:type="dxa"/>
            </w:tcMar>
          </w:tcPr>
          <w:p w:rsidR="002819C5" w:rsidRPr="001A20CA" w:rsidRDefault="002819C5" w:rsidP="00273BD3">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Ожидаемые результаты реализации подпрограммы</w:t>
            </w:r>
          </w:p>
        </w:tc>
        <w:tc>
          <w:tcPr>
            <w:tcW w:w="3479" w:type="pct"/>
            <w:gridSpan w:val="7"/>
            <w:shd w:val="clear" w:color="auto" w:fill="auto"/>
            <w:tcMar>
              <w:top w:w="0" w:type="dxa"/>
              <w:left w:w="75" w:type="dxa"/>
              <w:bottom w:w="0" w:type="dxa"/>
              <w:right w:w="75" w:type="dxa"/>
            </w:tcMar>
          </w:tcPr>
          <w:p w:rsidR="00BE756C" w:rsidRPr="001A20CA" w:rsidRDefault="00BE756C" w:rsidP="00BE756C">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1. Распространение информации, брошюр по пропаганде зд</w:t>
            </w:r>
            <w:r w:rsidRPr="001A20CA">
              <w:rPr>
                <w:rFonts w:ascii="Times New Roman" w:eastAsia="Times New Roman" w:hAnsi="Times New Roman" w:cs="Times New Roman"/>
                <w:sz w:val="24"/>
                <w:szCs w:val="24"/>
                <w:lang w:eastAsia="ru-RU"/>
              </w:rPr>
              <w:t>о</w:t>
            </w:r>
            <w:r w:rsidRPr="001A20CA">
              <w:rPr>
                <w:rFonts w:ascii="Times New Roman" w:eastAsia="Times New Roman" w:hAnsi="Times New Roman" w:cs="Times New Roman"/>
                <w:sz w:val="24"/>
                <w:szCs w:val="24"/>
                <w:lang w:eastAsia="ru-RU"/>
              </w:rPr>
              <w:t>рового образа жизни и антинаркотическому воспитанию нас</w:t>
            </w:r>
            <w:r w:rsidRPr="001A20CA">
              <w:rPr>
                <w:rFonts w:ascii="Times New Roman" w:eastAsia="Times New Roman" w:hAnsi="Times New Roman" w:cs="Times New Roman"/>
                <w:sz w:val="24"/>
                <w:szCs w:val="24"/>
                <w:lang w:eastAsia="ru-RU"/>
              </w:rPr>
              <w:t>е</w:t>
            </w:r>
            <w:r w:rsidRPr="001A20CA">
              <w:rPr>
                <w:rFonts w:ascii="Times New Roman" w:eastAsia="Times New Roman" w:hAnsi="Times New Roman" w:cs="Times New Roman"/>
                <w:sz w:val="24"/>
                <w:szCs w:val="24"/>
                <w:lang w:eastAsia="ru-RU"/>
              </w:rPr>
              <w:t>ления, разработки методических рекомендаций в сфере прот</w:t>
            </w:r>
            <w:r w:rsidRPr="001A20CA">
              <w:rPr>
                <w:rFonts w:ascii="Times New Roman" w:eastAsia="Times New Roman" w:hAnsi="Times New Roman" w:cs="Times New Roman"/>
                <w:sz w:val="24"/>
                <w:szCs w:val="24"/>
                <w:lang w:eastAsia="ru-RU"/>
              </w:rPr>
              <w:t>и</w:t>
            </w:r>
            <w:r w:rsidRPr="001A20CA">
              <w:rPr>
                <w:rFonts w:ascii="Times New Roman" w:eastAsia="Times New Roman" w:hAnsi="Times New Roman" w:cs="Times New Roman"/>
                <w:sz w:val="24"/>
                <w:szCs w:val="24"/>
                <w:lang w:eastAsia="ru-RU"/>
              </w:rPr>
              <w:t>водействия незаконному обороту наркотиков</w:t>
            </w:r>
          </w:p>
          <w:p w:rsidR="00BE756C" w:rsidRPr="001A20CA" w:rsidRDefault="00BE756C" w:rsidP="00BE756C">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2. Совершенствование системы профилактики среди насел</w:t>
            </w:r>
            <w:r w:rsidRPr="001A20CA">
              <w:rPr>
                <w:rFonts w:ascii="Times New Roman" w:eastAsia="Times New Roman" w:hAnsi="Times New Roman" w:cs="Times New Roman"/>
                <w:sz w:val="24"/>
                <w:szCs w:val="24"/>
                <w:lang w:eastAsia="ru-RU"/>
              </w:rPr>
              <w:t>е</w:t>
            </w:r>
            <w:r w:rsidRPr="001A20CA">
              <w:rPr>
                <w:rFonts w:ascii="Times New Roman" w:eastAsia="Times New Roman" w:hAnsi="Times New Roman" w:cs="Times New Roman"/>
                <w:sz w:val="24"/>
                <w:szCs w:val="24"/>
                <w:lang w:eastAsia="ru-RU"/>
              </w:rPr>
              <w:t>ния города и психолого-педагогической коррекции несове</w:t>
            </w:r>
            <w:r w:rsidRPr="001A20CA">
              <w:rPr>
                <w:rFonts w:ascii="Times New Roman" w:eastAsia="Times New Roman" w:hAnsi="Times New Roman" w:cs="Times New Roman"/>
                <w:sz w:val="24"/>
                <w:szCs w:val="24"/>
                <w:lang w:eastAsia="ru-RU"/>
              </w:rPr>
              <w:t>р</w:t>
            </w:r>
            <w:r w:rsidRPr="001A20CA">
              <w:rPr>
                <w:rFonts w:ascii="Times New Roman" w:eastAsia="Times New Roman" w:hAnsi="Times New Roman" w:cs="Times New Roman"/>
                <w:sz w:val="24"/>
                <w:szCs w:val="24"/>
                <w:lang w:eastAsia="ru-RU"/>
              </w:rPr>
              <w:t>шеннолетних</w:t>
            </w:r>
          </w:p>
          <w:p w:rsidR="00BE756C" w:rsidRPr="001A20CA" w:rsidRDefault="00BE756C" w:rsidP="00BE756C">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3. Увеличение доли обучающихся муниципальных образов</w:t>
            </w:r>
            <w:r w:rsidRPr="001A20CA">
              <w:rPr>
                <w:rFonts w:ascii="Times New Roman" w:eastAsia="Times New Roman" w:hAnsi="Times New Roman" w:cs="Times New Roman"/>
                <w:sz w:val="24"/>
                <w:szCs w:val="24"/>
                <w:lang w:eastAsia="ru-RU"/>
              </w:rPr>
              <w:t>а</w:t>
            </w:r>
            <w:r w:rsidRPr="001A20CA">
              <w:rPr>
                <w:rFonts w:ascii="Times New Roman" w:eastAsia="Times New Roman" w:hAnsi="Times New Roman" w:cs="Times New Roman"/>
                <w:sz w:val="24"/>
                <w:szCs w:val="24"/>
                <w:lang w:eastAsia="ru-RU"/>
              </w:rPr>
              <w:t>тельных учреждений, охваченных профилактической деятел</w:t>
            </w:r>
            <w:r w:rsidRPr="001A20CA">
              <w:rPr>
                <w:rFonts w:ascii="Times New Roman" w:eastAsia="Times New Roman" w:hAnsi="Times New Roman" w:cs="Times New Roman"/>
                <w:sz w:val="24"/>
                <w:szCs w:val="24"/>
                <w:lang w:eastAsia="ru-RU"/>
              </w:rPr>
              <w:t>ь</w:t>
            </w:r>
            <w:r w:rsidRPr="001A20CA">
              <w:rPr>
                <w:rFonts w:ascii="Times New Roman" w:eastAsia="Times New Roman" w:hAnsi="Times New Roman" w:cs="Times New Roman"/>
                <w:sz w:val="24"/>
                <w:szCs w:val="24"/>
                <w:lang w:eastAsia="ru-RU"/>
              </w:rPr>
              <w:t xml:space="preserve">ностью в рамках антинаркотических программ </w:t>
            </w:r>
          </w:p>
          <w:p w:rsidR="00BE756C" w:rsidRPr="001A20CA" w:rsidRDefault="00BE756C" w:rsidP="00BE756C">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4. Увеличение количества обученных специалистов, реализ</w:t>
            </w:r>
            <w:r w:rsidRPr="001A20CA">
              <w:rPr>
                <w:rFonts w:ascii="Times New Roman" w:eastAsia="Times New Roman" w:hAnsi="Times New Roman" w:cs="Times New Roman"/>
                <w:sz w:val="24"/>
                <w:szCs w:val="24"/>
                <w:lang w:eastAsia="ru-RU"/>
              </w:rPr>
              <w:t>у</w:t>
            </w:r>
            <w:r w:rsidRPr="001A20CA">
              <w:rPr>
                <w:rFonts w:ascii="Times New Roman" w:eastAsia="Times New Roman" w:hAnsi="Times New Roman" w:cs="Times New Roman"/>
                <w:sz w:val="24"/>
                <w:szCs w:val="24"/>
                <w:lang w:eastAsia="ru-RU"/>
              </w:rPr>
              <w:t>ющих программы профилактики наркомании</w:t>
            </w:r>
          </w:p>
          <w:p w:rsidR="00BE756C" w:rsidRPr="001A20CA" w:rsidRDefault="00BE756C" w:rsidP="00BE756C">
            <w:pPr>
              <w:spacing w:after="0" w:line="240" w:lineRule="auto"/>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5. Укрепление материально-технической базы муниципальных учреждений, осуществляющих деятельность по профилактике наркотизма среди несовершеннолетних</w:t>
            </w:r>
          </w:p>
          <w:p w:rsidR="002819C5" w:rsidRPr="001A20CA" w:rsidRDefault="00BE756C" w:rsidP="00BE756C">
            <w:pPr>
              <w:spacing w:after="0" w:line="240" w:lineRule="auto"/>
              <w:rPr>
                <w:rFonts w:ascii="Times New Roman" w:eastAsia="Times New Roman" w:hAnsi="Times New Roman" w:cs="Times New Roman"/>
                <w:i/>
                <w:sz w:val="24"/>
                <w:szCs w:val="24"/>
                <w:lang w:eastAsia="ru-RU"/>
              </w:rPr>
            </w:pPr>
            <w:r w:rsidRPr="001A20CA">
              <w:rPr>
                <w:rFonts w:ascii="Times New Roman" w:eastAsia="Times New Roman" w:hAnsi="Times New Roman" w:cs="Times New Roman"/>
                <w:sz w:val="24"/>
                <w:szCs w:val="24"/>
                <w:lang w:eastAsia="ru-RU"/>
              </w:rPr>
              <w:t>6. Формирование культуры здоровья, мотивации к ведению здорового образа жизни, негативного отношения к употребл</w:t>
            </w:r>
            <w:r w:rsidRPr="001A20CA">
              <w:rPr>
                <w:rFonts w:ascii="Times New Roman" w:eastAsia="Times New Roman" w:hAnsi="Times New Roman" w:cs="Times New Roman"/>
                <w:sz w:val="24"/>
                <w:szCs w:val="24"/>
                <w:lang w:eastAsia="ru-RU"/>
              </w:rPr>
              <w:t>е</w:t>
            </w:r>
            <w:r w:rsidRPr="001A20CA">
              <w:rPr>
                <w:rFonts w:ascii="Times New Roman" w:eastAsia="Times New Roman" w:hAnsi="Times New Roman" w:cs="Times New Roman"/>
                <w:sz w:val="24"/>
                <w:szCs w:val="24"/>
                <w:lang w:eastAsia="ru-RU"/>
              </w:rPr>
              <w:t>нию психотропных веществ</w:t>
            </w:r>
          </w:p>
        </w:tc>
      </w:tr>
    </w:tbl>
    <w:p w:rsidR="002819C5" w:rsidRPr="001A20CA" w:rsidRDefault="002819C5" w:rsidP="002819C5">
      <w:pPr>
        <w:spacing w:after="0" w:line="240" w:lineRule="auto"/>
        <w:jc w:val="center"/>
        <w:rPr>
          <w:rFonts w:ascii="Times New Roman" w:eastAsia="Times New Roman" w:hAnsi="Times New Roman" w:cs="Times New Roman"/>
          <w:b/>
          <w:sz w:val="28"/>
          <w:szCs w:val="28"/>
          <w:lang w:eastAsia="ru-RU"/>
        </w:rPr>
      </w:pPr>
    </w:p>
    <w:p w:rsidR="002819C5" w:rsidRPr="001A20CA" w:rsidRDefault="002819C5" w:rsidP="002819C5">
      <w:pPr>
        <w:spacing w:after="0" w:line="240" w:lineRule="auto"/>
        <w:jc w:val="center"/>
        <w:rPr>
          <w:rFonts w:ascii="Times New Roman" w:eastAsia="Times New Roman" w:hAnsi="Times New Roman" w:cs="Times New Roman"/>
          <w:sz w:val="28"/>
          <w:szCs w:val="28"/>
          <w:lang w:eastAsia="ru-RU"/>
        </w:rPr>
      </w:pPr>
    </w:p>
    <w:p w:rsidR="002819C5" w:rsidRPr="001A20CA" w:rsidRDefault="002819C5" w:rsidP="002819C5">
      <w:pPr>
        <w:spacing w:after="0" w:line="240" w:lineRule="auto"/>
        <w:jc w:val="center"/>
        <w:rPr>
          <w:rFonts w:ascii="Times New Roman" w:eastAsia="Times New Roman" w:hAnsi="Times New Roman" w:cs="Times New Roman"/>
          <w:sz w:val="28"/>
          <w:szCs w:val="28"/>
          <w:lang w:eastAsia="ru-RU"/>
        </w:rPr>
      </w:pPr>
    </w:p>
    <w:p w:rsidR="002819C5" w:rsidRPr="001A20CA" w:rsidRDefault="002819C5" w:rsidP="002819C5">
      <w:pPr>
        <w:spacing w:after="0" w:line="240" w:lineRule="auto"/>
        <w:jc w:val="center"/>
        <w:rPr>
          <w:rFonts w:ascii="Times New Roman" w:eastAsia="Times New Roman" w:hAnsi="Times New Roman" w:cs="Times New Roman"/>
          <w:sz w:val="28"/>
          <w:szCs w:val="28"/>
          <w:lang w:eastAsia="ru-RU"/>
        </w:rPr>
        <w:sectPr w:rsidR="002819C5" w:rsidRPr="001A20CA" w:rsidSect="00A90600">
          <w:pgSz w:w="11906" w:h="16838"/>
          <w:pgMar w:top="1134" w:right="850" w:bottom="1134" w:left="1701" w:header="708" w:footer="708" w:gutter="0"/>
          <w:cols w:space="708"/>
          <w:docGrid w:linePitch="360"/>
        </w:sectPr>
      </w:pPr>
    </w:p>
    <w:p w:rsidR="002819C5" w:rsidRPr="001A20CA" w:rsidRDefault="002819C5" w:rsidP="002819C5">
      <w:pPr>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val="en-US" w:eastAsia="ru-RU"/>
        </w:rPr>
        <w:lastRenderedPageBreak/>
        <w:t>II</w:t>
      </w:r>
      <w:r w:rsidRPr="001A20CA">
        <w:rPr>
          <w:rFonts w:ascii="Times New Roman" w:eastAsia="Times New Roman" w:hAnsi="Times New Roman" w:cs="Times New Roman"/>
          <w:sz w:val="28"/>
          <w:szCs w:val="28"/>
          <w:lang w:eastAsia="ru-RU"/>
        </w:rPr>
        <w:t>. Общая характеристика сферы реализации подпрограммы</w:t>
      </w:r>
    </w:p>
    <w:p w:rsidR="002819C5" w:rsidRPr="001A20CA" w:rsidRDefault="002819C5" w:rsidP="002819C5">
      <w:pPr>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w:t>
      </w:r>
    </w:p>
    <w:p w:rsidR="002819C5" w:rsidRPr="001A20CA" w:rsidRDefault="002819C5" w:rsidP="008A4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73BD3" w:rsidRPr="001A20CA" w:rsidRDefault="00273BD3" w:rsidP="00273BD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Необходимость разработки и реализации подпрограммы вызвана сохр</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няющейся в настоящее время масштабностью и угрозой распространения наркомании в Российской Федерации. Уводя трудовые, природные и фина</w:t>
      </w:r>
      <w:r w:rsidRPr="001A20CA">
        <w:rPr>
          <w:rFonts w:ascii="Times New Roman" w:eastAsia="Times New Roman" w:hAnsi="Times New Roman" w:cs="Times New Roman"/>
          <w:sz w:val="28"/>
          <w:szCs w:val="28"/>
          <w:lang w:eastAsia="ru-RU"/>
        </w:rPr>
        <w:t>н</w:t>
      </w:r>
      <w:r w:rsidRPr="001A20CA">
        <w:rPr>
          <w:rFonts w:ascii="Times New Roman" w:eastAsia="Times New Roman" w:hAnsi="Times New Roman" w:cs="Times New Roman"/>
          <w:sz w:val="28"/>
          <w:szCs w:val="28"/>
          <w:lang w:eastAsia="ru-RU"/>
        </w:rPr>
        <w:t>совые ресурсы от созидательных процессов, наркомания калечит здоровье людей, подрывает морально-этические и культурные устои, провоцирует с</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циально-экономическую нестабильность в обществе и тем самым выступает одной из основных угроз безопасности Росс</w:t>
      </w:r>
      <w:proofErr w:type="gramStart"/>
      <w:r w:rsidRPr="001A20CA">
        <w:rPr>
          <w:rFonts w:ascii="Times New Roman" w:eastAsia="Times New Roman" w:hAnsi="Times New Roman" w:cs="Times New Roman"/>
          <w:sz w:val="28"/>
          <w:szCs w:val="28"/>
          <w:lang w:eastAsia="ru-RU"/>
        </w:rPr>
        <w:t>ии и ее</w:t>
      </w:r>
      <w:proofErr w:type="gramEnd"/>
      <w:r w:rsidRPr="001A20CA">
        <w:rPr>
          <w:rFonts w:ascii="Times New Roman" w:eastAsia="Times New Roman" w:hAnsi="Times New Roman" w:cs="Times New Roman"/>
          <w:sz w:val="28"/>
          <w:szCs w:val="28"/>
          <w:lang w:eastAsia="ru-RU"/>
        </w:rPr>
        <w:t xml:space="preserve"> человеческому потенци</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лу.</w:t>
      </w:r>
    </w:p>
    <w:p w:rsidR="00273BD3" w:rsidRPr="001A20CA" w:rsidRDefault="00273BD3" w:rsidP="00D22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Основными приоритетами государственной политики области в сфере незаконного оборота наркотиков является активная межведомственная бор</w:t>
      </w:r>
      <w:r w:rsidRPr="001A20CA">
        <w:rPr>
          <w:rFonts w:ascii="Times New Roman" w:eastAsia="Times New Roman" w:hAnsi="Times New Roman" w:cs="Times New Roman"/>
          <w:sz w:val="28"/>
          <w:szCs w:val="28"/>
          <w:lang w:eastAsia="ru-RU"/>
        </w:rPr>
        <w:t>ь</w:t>
      </w:r>
      <w:r w:rsidRPr="001A20CA">
        <w:rPr>
          <w:rFonts w:ascii="Times New Roman" w:eastAsia="Times New Roman" w:hAnsi="Times New Roman" w:cs="Times New Roman"/>
          <w:sz w:val="28"/>
          <w:szCs w:val="28"/>
          <w:lang w:eastAsia="ru-RU"/>
        </w:rPr>
        <w:t>ба с предложением наркотиков и спросом на них, повышение уровня защ</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 xml:space="preserve">щенности граждан от </w:t>
      </w:r>
      <w:proofErr w:type="spellStart"/>
      <w:r w:rsidRPr="001A20CA">
        <w:rPr>
          <w:rFonts w:ascii="Times New Roman" w:eastAsia="Times New Roman" w:hAnsi="Times New Roman" w:cs="Times New Roman"/>
          <w:sz w:val="28"/>
          <w:szCs w:val="28"/>
          <w:lang w:eastAsia="ru-RU"/>
        </w:rPr>
        <w:t>наркоугрозы</w:t>
      </w:r>
      <w:proofErr w:type="spellEnd"/>
      <w:r w:rsidRPr="001A20CA">
        <w:rPr>
          <w:rFonts w:ascii="Times New Roman" w:eastAsia="Times New Roman" w:hAnsi="Times New Roman" w:cs="Times New Roman"/>
          <w:sz w:val="28"/>
          <w:szCs w:val="28"/>
          <w:lang w:eastAsia="ru-RU"/>
        </w:rPr>
        <w:t>.</w:t>
      </w:r>
    </w:p>
    <w:p w:rsidR="00273BD3" w:rsidRPr="001A20CA" w:rsidRDefault="00273BD3" w:rsidP="00D22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В числе безотлагательных мер по стабилизации </w:t>
      </w:r>
      <w:proofErr w:type="spellStart"/>
      <w:r w:rsidRPr="001A20CA">
        <w:rPr>
          <w:rFonts w:ascii="Times New Roman" w:eastAsia="Times New Roman" w:hAnsi="Times New Roman" w:cs="Times New Roman"/>
          <w:sz w:val="28"/>
          <w:szCs w:val="28"/>
          <w:lang w:eastAsia="ru-RU"/>
        </w:rPr>
        <w:t>наркоситуации</w:t>
      </w:r>
      <w:proofErr w:type="spellEnd"/>
      <w:r w:rsidRPr="001A20CA">
        <w:rPr>
          <w:rFonts w:ascii="Times New Roman" w:eastAsia="Times New Roman" w:hAnsi="Times New Roman" w:cs="Times New Roman"/>
          <w:sz w:val="28"/>
          <w:szCs w:val="28"/>
          <w:lang w:eastAsia="ru-RU"/>
        </w:rPr>
        <w:t xml:space="preserve"> на те</w:t>
      </w:r>
      <w:r w:rsidRPr="001A20CA">
        <w:rPr>
          <w:rFonts w:ascii="Times New Roman" w:eastAsia="Times New Roman" w:hAnsi="Times New Roman" w:cs="Times New Roman"/>
          <w:sz w:val="28"/>
          <w:szCs w:val="28"/>
          <w:lang w:eastAsia="ru-RU"/>
        </w:rPr>
        <w:t>р</w:t>
      </w:r>
      <w:r w:rsidRPr="001A20CA">
        <w:rPr>
          <w:rFonts w:ascii="Times New Roman" w:eastAsia="Times New Roman" w:hAnsi="Times New Roman" w:cs="Times New Roman"/>
          <w:sz w:val="28"/>
          <w:szCs w:val="28"/>
          <w:lang w:eastAsia="ru-RU"/>
        </w:rPr>
        <w:t>ритории области рассматривается системная работа органов государственной власти, направленная на предупреждение немедицинского потребления наркотиков. Снижение доступности наркотических средств и психотропных веществ, включая табак и алкоголь, для незаконного потребления продолж</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ют оставаться в городе Пскове в целом, одной из ведущих социально знач</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мых проблем современного общества, определяющих необходимость пост</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янного и планомерного проведения всего комплекса антинаркотической р</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боты.</w:t>
      </w:r>
    </w:p>
    <w:p w:rsidR="00D220E4" w:rsidRPr="001A20CA" w:rsidRDefault="00D220E4" w:rsidP="00D22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По данным ГБУЗ «Наркологический диспансер Псковской области» в 2020 году для проведения медицинских профилактических осмотров уч</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щихся в  г. Пскове были включены 9 образовательных учреждений, осмотр</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ми были охвачены учащиеся 7 учреждений в количестве 1249 человек. По итогам проведенных медицинских профилактических осмотров установлен 1 потребитель наркотических средств и психотропных веществ.</w:t>
      </w:r>
    </w:p>
    <w:p w:rsidR="00D220E4" w:rsidRPr="001A20CA" w:rsidRDefault="00D220E4" w:rsidP="00D22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Выявленному учащемуся, допускающему немедицинское потребление наркотических средств и психотропных веществ, проведено повторное ди</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гностическое обследование в диспансере, ему предложено анонимное ко</w:t>
      </w:r>
      <w:r w:rsidRPr="001A20CA">
        <w:rPr>
          <w:rFonts w:ascii="Times New Roman" w:eastAsia="Times New Roman" w:hAnsi="Times New Roman" w:cs="Times New Roman"/>
          <w:sz w:val="28"/>
          <w:szCs w:val="28"/>
          <w:lang w:eastAsia="ru-RU"/>
        </w:rPr>
        <w:t>н</w:t>
      </w:r>
      <w:r w:rsidRPr="001A20CA">
        <w:rPr>
          <w:rFonts w:ascii="Times New Roman" w:eastAsia="Times New Roman" w:hAnsi="Times New Roman" w:cs="Times New Roman"/>
          <w:sz w:val="28"/>
          <w:szCs w:val="28"/>
          <w:lang w:eastAsia="ru-RU"/>
        </w:rPr>
        <w:t>фиденциальное консультирование и по необходимости лечение.</w:t>
      </w:r>
    </w:p>
    <w:p w:rsidR="00D220E4" w:rsidRPr="001A20CA" w:rsidRDefault="00D220E4" w:rsidP="00D220E4">
      <w:pPr>
        <w:spacing w:after="0" w:line="240" w:lineRule="auto"/>
        <w:ind w:firstLine="708"/>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Специалистами диспансера проведено 762 освидетельствования лиц, доставленных правоохранительными органами, состояние опьянения нарк</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тическими средствами и психотропными веществами установлено у 21 лица. Кроме того химико-токсикологической лабораторией проведено 113 иссл</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дований биологического материала (моча) на наличие наркотических  средств и психотропных веществ по определению правоохранительных орг</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 xml:space="preserve">нов. В 64 пробах обнаружены </w:t>
      </w:r>
      <w:proofErr w:type="spellStart"/>
      <w:r w:rsidRPr="001A20CA">
        <w:rPr>
          <w:rFonts w:ascii="Times New Roman" w:eastAsia="Times New Roman" w:hAnsi="Times New Roman" w:cs="Times New Roman"/>
          <w:sz w:val="28"/>
          <w:szCs w:val="28"/>
          <w:lang w:eastAsia="ru-RU"/>
        </w:rPr>
        <w:t>психоактивные</w:t>
      </w:r>
      <w:proofErr w:type="spellEnd"/>
      <w:r w:rsidRPr="001A20CA">
        <w:rPr>
          <w:rFonts w:ascii="Times New Roman" w:eastAsia="Times New Roman" w:hAnsi="Times New Roman" w:cs="Times New Roman"/>
          <w:sz w:val="28"/>
          <w:szCs w:val="28"/>
          <w:lang w:eastAsia="ru-RU"/>
        </w:rPr>
        <w:t xml:space="preserve"> вещества.</w:t>
      </w:r>
    </w:p>
    <w:p w:rsidR="00D220E4" w:rsidRPr="001A20CA" w:rsidRDefault="00D220E4" w:rsidP="00D220E4">
      <w:pPr>
        <w:spacing w:after="0" w:line="240" w:lineRule="auto"/>
        <w:ind w:firstLine="708"/>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2020 году в ГБУЗ «Наркологический диспансер Псковской области» поступило 47 постановлений суда по делу об административных правонар</w:t>
      </w:r>
      <w:r w:rsidRPr="001A20CA">
        <w:rPr>
          <w:rFonts w:ascii="Times New Roman" w:eastAsia="Times New Roman" w:hAnsi="Times New Roman" w:cs="Times New Roman"/>
          <w:sz w:val="28"/>
          <w:szCs w:val="28"/>
          <w:lang w:eastAsia="ru-RU"/>
        </w:rPr>
        <w:t>у</w:t>
      </w:r>
      <w:r w:rsidRPr="001A20CA">
        <w:rPr>
          <w:rFonts w:ascii="Times New Roman" w:eastAsia="Times New Roman" w:hAnsi="Times New Roman" w:cs="Times New Roman"/>
          <w:sz w:val="28"/>
          <w:szCs w:val="28"/>
          <w:lang w:eastAsia="ru-RU"/>
        </w:rPr>
        <w:t>шениях. С учетом 2019 года, в медицинскую организацию обратилось 43 ч</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 xml:space="preserve">ловека в соответствии с решением суда. Из них исполнили решение суда, </w:t>
      </w:r>
      <w:r w:rsidRPr="001A20CA">
        <w:rPr>
          <w:rFonts w:ascii="Times New Roman" w:eastAsia="Times New Roman" w:hAnsi="Times New Roman" w:cs="Times New Roman"/>
          <w:sz w:val="28"/>
          <w:szCs w:val="28"/>
          <w:lang w:eastAsia="ru-RU"/>
        </w:rPr>
        <w:lastRenderedPageBreak/>
        <w:t>связанное с диагностикой/лечением, профилактическими мероприяти</w:t>
      </w:r>
      <w:r w:rsidRPr="001A20CA">
        <w:rPr>
          <w:rFonts w:ascii="Times New Roman" w:eastAsia="Times New Roman" w:hAnsi="Times New Roman" w:cs="Times New Roman"/>
          <w:sz w:val="28"/>
          <w:szCs w:val="28"/>
          <w:lang w:eastAsia="ru-RU"/>
        </w:rPr>
        <w:t>я</w:t>
      </w:r>
      <w:r w:rsidRPr="001A20CA">
        <w:rPr>
          <w:rFonts w:ascii="Times New Roman" w:eastAsia="Times New Roman" w:hAnsi="Times New Roman" w:cs="Times New Roman"/>
          <w:sz w:val="28"/>
          <w:szCs w:val="28"/>
          <w:lang w:eastAsia="ru-RU"/>
        </w:rPr>
        <w:t>ми/реабилитацией 22 человека. Из лиц, исполнивших решение суда, взят под диспансерное наблюдение 8 человек (5 человек на 3 года, 3 человека на 1 год).</w:t>
      </w:r>
    </w:p>
    <w:p w:rsidR="00D220E4" w:rsidRPr="001A20CA" w:rsidRDefault="00D220E4" w:rsidP="00D220E4">
      <w:pPr>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ab/>
        <w:t xml:space="preserve">На диспансерном наблюдении в диспансере находится 223 взрослых пациента с диагнозом синдром зависимости от наркотиков, которые дали информированное добровольное согласие, из них 17 пациентов </w:t>
      </w:r>
      <w:proofErr w:type="gramStart"/>
      <w:r w:rsidRPr="001A20CA">
        <w:rPr>
          <w:rFonts w:ascii="Times New Roman" w:eastAsia="Times New Roman" w:hAnsi="Times New Roman" w:cs="Times New Roman"/>
          <w:sz w:val="28"/>
          <w:szCs w:val="28"/>
          <w:lang w:eastAsia="ru-RU"/>
        </w:rPr>
        <w:t>с</w:t>
      </w:r>
      <w:proofErr w:type="gramEnd"/>
      <w:r w:rsidRPr="001A20CA">
        <w:rPr>
          <w:rFonts w:ascii="Times New Roman" w:eastAsia="Times New Roman" w:hAnsi="Times New Roman" w:cs="Times New Roman"/>
          <w:sz w:val="28"/>
          <w:szCs w:val="28"/>
          <w:lang w:eastAsia="ru-RU"/>
        </w:rPr>
        <w:t xml:space="preserve"> впервые </w:t>
      </w:r>
      <w:proofErr w:type="gramStart"/>
      <w:r w:rsidRPr="001A20CA">
        <w:rPr>
          <w:rFonts w:ascii="Times New Roman" w:eastAsia="Times New Roman" w:hAnsi="Times New Roman" w:cs="Times New Roman"/>
          <w:sz w:val="28"/>
          <w:szCs w:val="28"/>
          <w:lang w:eastAsia="ru-RU"/>
        </w:rPr>
        <w:t>в</w:t>
      </w:r>
      <w:proofErr w:type="gramEnd"/>
      <w:r w:rsidRPr="001A20CA">
        <w:rPr>
          <w:rFonts w:ascii="Times New Roman" w:eastAsia="Times New Roman" w:hAnsi="Times New Roman" w:cs="Times New Roman"/>
          <w:sz w:val="28"/>
          <w:szCs w:val="28"/>
          <w:lang w:eastAsia="ru-RU"/>
        </w:rPr>
        <w:t xml:space="preserve"> жизни установленным диагнозом. Несовершеннолетних с аналогичным ди</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гнозом под диспансерным наблюдением нет.</w:t>
      </w:r>
    </w:p>
    <w:p w:rsidR="00D220E4" w:rsidRPr="001A20CA" w:rsidRDefault="00D220E4" w:rsidP="00D22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Один из проблемных вопросов, который и по настоящее время стоит п</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ред всеми субъектами профилактики, это организация доступного внеуро</w:t>
      </w:r>
      <w:r w:rsidRPr="001A20CA">
        <w:rPr>
          <w:rFonts w:ascii="Times New Roman" w:eastAsia="Times New Roman" w:hAnsi="Times New Roman" w:cs="Times New Roman"/>
          <w:sz w:val="28"/>
          <w:szCs w:val="28"/>
          <w:lang w:eastAsia="ru-RU"/>
        </w:rPr>
        <w:t>ч</w:t>
      </w:r>
      <w:r w:rsidRPr="001A20CA">
        <w:rPr>
          <w:rFonts w:ascii="Times New Roman" w:eastAsia="Times New Roman" w:hAnsi="Times New Roman" w:cs="Times New Roman"/>
          <w:sz w:val="28"/>
          <w:szCs w:val="28"/>
          <w:lang w:eastAsia="ru-RU"/>
        </w:rPr>
        <w:t>ного времяпровождения молодежи.</w:t>
      </w:r>
    </w:p>
    <w:p w:rsidR="00D220E4" w:rsidRPr="001A20CA" w:rsidRDefault="00D220E4" w:rsidP="00D22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Так профилактическая работа с данной категорией граждан проводится совместно с подразделениями УМВД России по Псковской области, Коми</w:t>
      </w:r>
      <w:r w:rsidRPr="001A20CA">
        <w:rPr>
          <w:rFonts w:ascii="Times New Roman" w:eastAsia="Times New Roman" w:hAnsi="Times New Roman" w:cs="Times New Roman"/>
          <w:sz w:val="28"/>
          <w:szCs w:val="28"/>
          <w:lang w:eastAsia="ru-RU"/>
        </w:rPr>
        <w:t>с</w:t>
      </w:r>
      <w:r w:rsidRPr="001A20CA">
        <w:rPr>
          <w:rFonts w:ascii="Times New Roman" w:eastAsia="Times New Roman" w:hAnsi="Times New Roman" w:cs="Times New Roman"/>
          <w:sz w:val="28"/>
          <w:szCs w:val="28"/>
          <w:lang w:eastAsia="ru-RU"/>
        </w:rPr>
        <w:t>сией по делам несовершеннолетних и защите их прав в ходе проверки общ</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житий и мест массового досуга молодежи на предмет потребления наркот</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ческих средств и психотропных веществ.</w:t>
      </w:r>
    </w:p>
    <w:p w:rsidR="00D220E4" w:rsidRPr="001A20CA" w:rsidRDefault="00D220E4" w:rsidP="00D22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Целью деятельности образовательных учреждений области в рамках профилактики наркомании и других психотропных веществ является разв</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тие в образовательном пространстве области положительной информацио</w:t>
      </w:r>
      <w:r w:rsidRPr="001A20CA">
        <w:rPr>
          <w:rFonts w:ascii="Times New Roman" w:eastAsia="Times New Roman" w:hAnsi="Times New Roman" w:cs="Times New Roman"/>
          <w:sz w:val="28"/>
          <w:szCs w:val="28"/>
          <w:lang w:eastAsia="ru-RU"/>
        </w:rPr>
        <w:t>н</w:t>
      </w:r>
      <w:r w:rsidRPr="001A20CA">
        <w:rPr>
          <w:rFonts w:ascii="Times New Roman" w:eastAsia="Times New Roman" w:hAnsi="Times New Roman" w:cs="Times New Roman"/>
          <w:sz w:val="28"/>
          <w:szCs w:val="28"/>
          <w:lang w:eastAsia="ru-RU"/>
        </w:rPr>
        <w:t>ной и социально-культурной среды, способствующей формированию у детей, подростков и молодежи антинаркотического мировоззрения, здорового обр</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за жизни и духовно-нравственной культуры.</w:t>
      </w:r>
    </w:p>
    <w:p w:rsidR="00D220E4" w:rsidRPr="001A20CA" w:rsidRDefault="00D220E4" w:rsidP="00D22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Первоочередной задачей работы с несовершеннолетними становится о</w:t>
      </w:r>
      <w:r w:rsidRPr="001A20CA">
        <w:rPr>
          <w:rFonts w:ascii="Times New Roman" w:eastAsia="Times New Roman" w:hAnsi="Times New Roman" w:cs="Times New Roman"/>
          <w:sz w:val="28"/>
          <w:szCs w:val="28"/>
          <w:lang w:eastAsia="ru-RU"/>
        </w:rPr>
        <w:t>р</w:t>
      </w:r>
      <w:r w:rsidRPr="001A20CA">
        <w:rPr>
          <w:rFonts w:ascii="Times New Roman" w:eastAsia="Times New Roman" w:hAnsi="Times New Roman" w:cs="Times New Roman"/>
          <w:sz w:val="28"/>
          <w:szCs w:val="28"/>
          <w:lang w:eastAsia="ru-RU"/>
        </w:rPr>
        <w:t>ганизация профилактической деятельности, направленной на формирование у молодых людей ценностной ориентации на здоровый образ жизни, пред</w:t>
      </w:r>
      <w:r w:rsidRPr="001A20CA">
        <w:rPr>
          <w:rFonts w:ascii="Times New Roman" w:eastAsia="Times New Roman" w:hAnsi="Times New Roman" w:cs="Times New Roman"/>
          <w:sz w:val="28"/>
          <w:szCs w:val="28"/>
          <w:lang w:eastAsia="ru-RU"/>
        </w:rPr>
        <w:t>у</w:t>
      </w:r>
      <w:r w:rsidRPr="001A20CA">
        <w:rPr>
          <w:rFonts w:ascii="Times New Roman" w:eastAsia="Times New Roman" w:hAnsi="Times New Roman" w:cs="Times New Roman"/>
          <w:sz w:val="28"/>
          <w:szCs w:val="28"/>
          <w:lang w:eastAsia="ru-RU"/>
        </w:rPr>
        <w:t>сматривающей комплексный подход к решению проблем предупреждения употребления психотропных веществ (табак, алкоголь, наркотики) во всех основных сферах жизнедеятельности детей, подростков и молодежи (семья, образовательные учреждения, досуг).</w:t>
      </w:r>
    </w:p>
    <w:p w:rsidR="00D220E4" w:rsidRPr="001A20CA" w:rsidRDefault="00D220E4" w:rsidP="00D22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Основными стратегическими линиями профилактической работы явл</w:t>
      </w:r>
      <w:r w:rsidRPr="001A20CA">
        <w:rPr>
          <w:rFonts w:ascii="Times New Roman" w:eastAsia="Times New Roman" w:hAnsi="Times New Roman" w:cs="Times New Roman"/>
          <w:sz w:val="28"/>
          <w:szCs w:val="28"/>
          <w:lang w:eastAsia="ru-RU"/>
        </w:rPr>
        <w:t>я</w:t>
      </w:r>
      <w:r w:rsidRPr="001A20CA">
        <w:rPr>
          <w:rFonts w:ascii="Times New Roman" w:eastAsia="Times New Roman" w:hAnsi="Times New Roman" w:cs="Times New Roman"/>
          <w:sz w:val="28"/>
          <w:szCs w:val="28"/>
          <w:lang w:eastAsia="ru-RU"/>
        </w:rPr>
        <w:t>ются: направленность на семью, информирование населения и формирование общественного мнения с учетом социологических наблюдений за целевыми группами наиболее угрожаемых категорий населения (в первую очередь м</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лодежи), работа с группами риска - детьми и подростками с отклоняющимся поведением, эмоциональными проблемами, экспериментирующими с псих</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тропными веществами, неблагополучными семьями. Базой для проведения профилактической работы должны стать учебные заведения, молодежные, спортивные и досуговые центры. Профилактическая деятельность должна осуществляться подготовленными специалистами разного профиля, а также волонтерами из числа родителей и подростков.</w:t>
      </w:r>
    </w:p>
    <w:p w:rsidR="00D220E4" w:rsidRPr="001A20CA" w:rsidRDefault="00D220E4" w:rsidP="00D22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рамках реализации подпрограммы предполагается обеспечить разр</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 xml:space="preserve">шение части обозначенных проблем практической работы по профилактике злоупотребления психотропными веществами. </w:t>
      </w:r>
      <w:proofErr w:type="gramStart"/>
      <w:r w:rsidRPr="001A20CA">
        <w:rPr>
          <w:rFonts w:ascii="Times New Roman" w:eastAsia="Times New Roman" w:hAnsi="Times New Roman" w:cs="Times New Roman"/>
          <w:sz w:val="28"/>
          <w:szCs w:val="28"/>
          <w:lang w:eastAsia="ru-RU"/>
        </w:rPr>
        <w:t>Такими проблемами являю</w:t>
      </w:r>
      <w:r w:rsidRPr="001A20CA">
        <w:rPr>
          <w:rFonts w:ascii="Times New Roman" w:eastAsia="Times New Roman" w:hAnsi="Times New Roman" w:cs="Times New Roman"/>
          <w:sz w:val="28"/>
          <w:szCs w:val="28"/>
          <w:lang w:eastAsia="ru-RU"/>
        </w:rPr>
        <w:t>т</w:t>
      </w:r>
      <w:r w:rsidRPr="001A20CA">
        <w:rPr>
          <w:rFonts w:ascii="Times New Roman" w:eastAsia="Times New Roman" w:hAnsi="Times New Roman" w:cs="Times New Roman"/>
          <w:sz w:val="28"/>
          <w:szCs w:val="28"/>
          <w:lang w:eastAsia="ru-RU"/>
        </w:rPr>
        <w:t>ся: организация системы межведомственного взаимодействия и формиров</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lastRenderedPageBreak/>
        <w:t>ния информационного культурного мировоззрения у детей, подростков, м</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лодежи и взрослого населения области; качественная профилактическая де</w:t>
      </w:r>
      <w:r w:rsidRPr="001A20CA">
        <w:rPr>
          <w:rFonts w:ascii="Times New Roman" w:eastAsia="Times New Roman" w:hAnsi="Times New Roman" w:cs="Times New Roman"/>
          <w:sz w:val="28"/>
          <w:szCs w:val="28"/>
          <w:lang w:eastAsia="ru-RU"/>
        </w:rPr>
        <w:t>я</w:t>
      </w:r>
      <w:r w:rsidRPr="001A20CA">
        <w:rPr>
          <w:rFonts w:ascii="Times New Roman" w:eastAsia="Times New Roman" w:hAnsi="Times New Roman" w:cs="Times New Roman"/>
          <w:sz w:val="28"/>
          <w:szCs w:val="28"/>
          <w:lang w:eastAsia="ru-RU"/>
        </w:rPr>
        <w:t>тельность, направленная на ограничение доступа населения, особенно мол</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 xml:space="preserve">дежи, к наркотическим средствам; внедрение эффективных психолого-педагогических технологий, обеспечивающих развитие мотивов отказа от </w:t>
      </w:r>
      <w:r w:rsidR="00274B4C" w:rsidRPr="001A20CA">
        <w:rPr>
          <w:rFonts w:ascii="Times New Roman" w:eastAsia="Times New Roman" w:hAnsi="Times New Roman" w:cs="Times New Roman"/>
          <w:sz w:val="28"/>
          <w:szCs w:val="28"/>
          <w:lang w:eastAsia="ru-RU"/>
        </w:rPr>
        <w:t>«пробы»</w:t>
      </w:r>
      <w:r w:rsidRPr="001A20CA">
        <w:rPr>
          <w:rFonts w:ascii="Times New Roman" w:eastAsia="Times New Roman" w:hAnsi="Times New Roman" w:cs="Times New Roman"/>
          <w:sz w:val="28"/>
          <w:szCs w:val="28"/>
          <w:lang w:eastAsia="ru-RU"/>
        </w:rPr>
        <w:t xml:space="preserve"> </w:t>
      </w:r>
      <w:r w:rsidR="00274B4C" w:rsidRPr="001A20CA">
        <w:rPr>
          <w:rFonts w:ascii="Times New Roman" w:eastAsia="Times New Roman" w:hAnsi="Times New Roman" w:cs="Times New Roman"/>
          <w:sz w:val="28"/>
          <w:szCs w:val="28"/>
          <w:lang w:eastAsia="ru-RU"/>
        </w:rPr>
        <w:t xml:space="preserve"> </w:t>
      </w:r>
      <w:r w:rsidRPr="001A20CA">
        <w:rPr>
          <w:rFonts w:ascii="Times New Roman" w:eastAsia="Times New Roman" w:hAnsi="Times New Roman" w:cs="Times New Roman"/>
          <w:sz w:val="28"/>
          <w:szCs w:val="28"/>
          <w:lang w:eastAsia="ru-RU"/>
        </w:rPr>
        <w:t>и приема наркотических средств, включая табак и алкоголь;</w:t>
      </w:r>
      <w:proofErr w:type="gramEnd"/>
      <w:r w:rsidRPr="001A20CA">
        <w:rPr>
          <w:rFonts w:ascii="Times New Roman" w:eastAsia="Times New Roman" w:hAnsi="Times New Roman" w:cs="Times New Roman"/>
          <w:sz w:val="28"/>
          <w:szCs w:val="28"/>
          <w:lang w:eastAsia="ru-RU"/>
        </w:rPr>
        <w:t xml:space="preserve"> пов</w:t>
      </w:r>
      <w:r w:rsidRPr="001A20CA">
        <w:rPr>
          <w:rFonts w:ascii="Times New Roman" w:eastAsia="Times New Roman" w:hAnsi="Times New Roman" w:cs="Times New Roman"/>
          <w:sz w:val="28"/>
          <w:szCs w:val="28"/>
          <w:lang w:eastAsia="ru-RU"/>
        </w:rPr>
        <w:t>ы</w:t>
      </w:r>
      <w:r w:rsidRPr="001A20CA">
        <w:rPr>
          <w:rFonts w:ascii="Times New Roman" w:eastAsia="Times New Roman" w:hAnsi="Times New Roman" w:cs="Times New Roman"/>
          <w:sz w:val="28"/>
          <w:szCs w:val="28"/>
          <w:lang w:eastAsia="ru-RU"/>
        </w:rPr>
        <w:t>шение профессионального уровня специалистов системы профилактики; улучшение материально-технической базы муниципальных учреждений, р</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ботающих с населением по профилактике наркотизации населения.</w:t>
      </w:r>
    </w:p>
    <w:p w:rsidR="00D220E4" w:rsidRPr="001A20CA" w:rsidRDefault="00D220E4" w:rsidP="00D22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Использованный при разработке Программы программно-целевой метод планирования деятельности с четким определением целей и задач Програ</w:t>
      </w:r>
      <w:r w:rsidRPr="001A20CA">
        <w:rPr>
          <w:rFonts w:ascii="Times New Roman" w:eastAsia="Times New Roman" w:hAnsi="Times New Roman" w:cs="Times New Roman"/>
          <w:sz w:val="28"/>
          <w:szCs w:val="28"/>
          <w:lang w:eastAsia="ru-RU"/>
        </w:rPr>
        <w:t>м</w:t>
      </w:r>
      <w:r w:rsidRPr="001A20CA">
        <w:rPr>
          <w:rFonts w:ascii="Times New Roman" w:eastAsia="Times New Roman" w:hAnsi="Times New Roman" w:cs="Times New Roman"/>
          <w:sz w:val="28"/>
          <w:szCs w:val="28"/>
          <w:lang w:eastAsia="ru-RU"/>
        </w:rPr>
        <w:t xml:space="preserve">мы позволит реализовать скоординированные мероприятия по снижению </w:t>
      </w:r>
      <w:proofErr w:type="gramStart"/>
      <w:r w:rsidRPr="001A20CA">
        <w:rPr>
          <w:rFonts w:ascii="Times New Roman" w:eastAsia="Times New Roman" w:hAnsi="Times New Roman" w:cs="Times New Roman"/>
          <w:sz w:val="28"/>
          <w:szCs w:val="28"/>
          <w:lang w:eastAsia="ru-RU"/>
        </w:rPr>
        <w:t>риска приобщения населения города Пскова</w:t>
      </w:r>
      <w:proofErr w:type="gramEnd"/>
      <w:r w:rsidRPr="001A20CA">
        <w:rPr>
          <w:rFonts w:ascii="Times New Roman" w:eastAsia="Times New Roman" w:hAnsi="Times New Roman" w:cs="Times New Roman"/>
          <w:sz w:val="28"/>
          <w:szCs w:val="28"/>
          <w:lang w:eastAsia="ru-RU"/>
        </w:rPr>
        <w:t xml:space="preserve"> к психотропным веществам.</w:t>
      </w:r>
    </w:p>
    <w:p w:rsidR="00D220E4" w:rsidRPr="001A20CA" w:rsidRDefault="00D220E4" w:rsidP="00D220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2819C5" w:rsidRPr="001A20CA" w:rsidRDefault="002819C5" w:rsidP="002819C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19C5" w:rsidRPr="001A20CA" w:rsidRDefault="002819C5" w:rsidP="002819C5">
      <w:pPr>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val="en-US" w:eastAsia="ru-RU"/>
        </w:rPr>
        <w:t>III</w:t>
      </w:r>
      <w:r w:rsidRPr="001A20CA">
        <w:rPr>
          <w:rFonts w:ascii="Times New Roman" w:eastAsia="Times New Roman" w:hAnsi="Times New Roman" w:cs="Times New Roman"/>
          <w:sz w:val="28"/>
          <w:szCs w:val="28"/>
          <w:lang w:eastAsia="ru-RU"/>
        </w:rPr>
        <w:t>. Цели, задачи, целевые показатели, основные ожидаемые конечные р</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зультаты подпрограммы</w:t>
      </w:r>
    </w:p>
    <w:p w:rsidR="002819C5" w:rsidRPr="001A20CA" w:rsidRDefault="002819C5" w:rsidP="002819C5">
      <w:pPr>
        <w:spacing w:after="0" w:line="240" w:lineRule="auto"/>
        <w:jc w:val="both"/>
        <w:rPr>
          <w:rFonts w:ascii="Times New Roman" w:eastAsia="Times New Roman" w:hAnsi="Times New Roman" w:cs="Times New Roman"/>
          <w:sz w:val="28"/>
          <w:szCs w:val="28"/>
          <w:lang w:eastAsia="ru-RU"/>
        </w:rPr>
      </w:pPr>
    </w:p>
    <w:p w:rsidR="002819C5" w:rsidRPr="001A20CA" w:rsidRDefault="002819C5" w:rsidP="00274B4C">
      <w:pPr>
        <w:tabs>
          <w:tab w:val="left" w:pos="0"/>
        </w:tabs>
        <w:autoSpaceDE w:val="0"/>
        <w:autoSpaceDN w:val="0"/>
        <w:adjustRightInd w:val="0"/>
        <w:spacing w:line="240" w:lineRule="auto"/>
        <w:contextualSpacing/>
        <w:jc w:val="both"/>
        <w:rPr>
          <w:rFonts w:ascii="Times New Roman" w:eastAsia="Calibri" w:hAnsi="Times New Roman" w:cs="Times New Roman"/>
          <w:sz w:val="28"/>
          <w:szCs w:val="28"/>
        </w:rPr>
      </w:pPr>
      <w:r w:rsidRPr="001A20CA">
        <w:rPr>
          <w:rFonts w:ascii="Times New Roman" w:eastAsia="Calibri" w:hAnsi="Times New Roman" w:cs="Times New Roman"/>
          <w:i/>
          <w:sz w:val="28"/>
          <w:szCs w:val="28"/>
        </w:rPr>
        <w:t>Целью подпрограммы является</w:t>
      </w:r>
      <w:r w:rsidRPr="001A20CA">
        <w:rPr>
          <w:rFonts w:ascii="Times New Roman" w:eastAsia="Calibri" w:hAnsi="Times New Roman" w:cs="Times New Roman"/>
          <w:sz w:val="28"/>
          <w:szCs w:val="28"/>
        </w:rPr>
        <w:t xml:space="preserve"> - </w:t>
      </w:r>
      <w:r w:rsidR="009D3754" w:rsidRPr="001A20CA">
        <w:rPr>
          <w:rFonts w:ascii="Times New Roman" w:eastAsia="Calibri" w:hAnsi="Times New Roman" w:cs="Times New Roman"/>
          <w:sz w:val="28"/>
          <w:szCs w:val="28"/>
        </w:rPr>
        <w:t>создание комплексных условий для сниж</w:t>
      </w:r>
      <w:r w:rsidR="009D3754" w:rsidRPr="001A20CA">
        <w:rPr>
          <w:rFonts w:ascii="Times New Roman" w:eastAsia="Calibri" w:hAnsi="Times New Roman" w:cs="Times New Roman"/>
          <w:sz w:val="28"/>
          <w:szCs w:val="28"/>
        </w:rPr>
        <w:t>е</w:t>
      </w:r>
      <w:r w:rsidR="009D3754" w:rsidRPr="001A20CA">
        <w:rPr>
          <w:rFonts w:ascii="Times New Roman" w:eastAsia="Calibri" w:hAnsi="Times New Roman" w:cs="Times New Roman"/>
          <w:sz w:val="28"/>
          <w:szCs w:val="28"/>
        </w:rPr>
        <w:t xml:space="preserve">ния риска приобщения населения муниципального образования </w:t>
      </w:r>
      <w:r w:rsidR="00274B4C" w:rsidRPr="001A20CA">
        <w:rPr>
          <w:rFonts w:ascii="Times New Roman" w:eastAsia="Calibri" w:hAnsi="Times New Roman" w:cs="Times New Roman"/>
          <w:sz w:val="28"/>
          <w:szCs w:val="28"/>
        </w:rPr>
        <w:t>«</w:t>
      </w:r>
      <w:r w:rsidR="009D3754" w:rsidRPr="001A20CA">
        <w:rPr>
          <w:rFonts w:ascii="Times New Roman" w:eastAsia="Calibri" w:hAnsi="Times New Roman" w:cs="Times New Roman"/>
          <w:sz w:val="28"/>
          <w:szCs w:val="28"/>
        </w:rPr>
        <w:t>Город Псков</w:t>
      </w:r>
      <w:r w:rsidR="00274B4C" w:rsidRPr="001A20CA">
        <w:rPr>
          <w:rFonts w:ascii="Times New Roman" w:eastAsia="Calibri" w:hAnsi="Times New Roman" w:cs="Times New Roman"/>
          <w:sz w:val="28"/>
          <w:szCs w:val="28"/>
        </w:rPr>
        <w:t>»</w:t>
      </w:r>
      <w:r w:rsidR="009D3754" w:rsidRPr="001A20CA">
        <w:rPr>
          <w:rFonts w:ascii="Times New Roman" w:eastAsia="Calibri" w:hAnsi="Times New Roman" w:cs="Times New Roman"/>
          <w:sz w:val="28"/>
          <w:szCs w:val="28"/>
        </w:rPr>
        <w:t>, особенно детей и подростков, к наркотическим веществам, включая табак и алкоголь, создание эффективной межведомственной системы прот</w:t>
      </w:r>
      <w:r w:rsidR="009D3754" w:rsidRPr="001A20CA">
        <w:rPr>
          <w:rFonts w:ascii="Times New Roman" w:eastAsia="Calibri" w:hAnsi="Times New Roman" w:cs="Times New Roman"/>
          <w:sz w:val="28"/>
          <w:szCs w:val="28"/>
        </w:rPr>
        <w:t>и</w:t>
      </w:r>
      <w:r w:rsidR="009D3754" w:rsidRPr="001A20CA">
        <w:rPr>
          <w:rFonts w:ascii="Times New Roman" w:eastAsia="Calibri" w:hAnsi="Times New Roman" w:cs="Times New Roman"/>
          <w:sz w:val="28"/>
          <w:szCs w:val="28"/>
        </w:rPr>
        <w:t>водействия незаконному обороту наркотиков потреблению наркотических и психотропных веществ</w:t>
      </w:r>
      <w:r w:rsidRPr="001A20CA">
        <w:rPr>
          <w:rFonts w:ascii="Times New Roman" w:eastAsia="Calibri" w:hAnsi="Times New Roman" w:cs="Times New Roman"/>
          <w:sz w:val="28"/>
          <w:szCs w:val="28"/>
        </w:rPr>
        <w:t>.</w:t>
      </w:r>
    </w:p>
    <w:p w:rsidR="002819C5" w:rsidRPr="001A20CA" w:rsidRDefault="002819C5" w:rsidP="00274B4C">
      <w:pPr>
        <w:tabs>
          <w:tab w:val="left" w:pos="0"/>
        </w:tabs>
        <w:autoSpaceDE w:val="0"/>
        <w:autoSpaceDN w:val="0"/>
        <w:adjustRightInd w:val="0"/>
        <w:spacing w:after="0" w:line="240" w:lineRule="auto"/>
        <w:contextualSpacing/>
        <w:jc w:val="both"/>
        <w:rPr>
          <w:rFonts w:ascii="Times New Roman" w:eastAsia="Calibri" w:hAnsi="Times New Roman" w:cs="Times New Roman"/>
          <w:sz w:val="28"/>
          <w:szCs w:val="28"/>
        </w:rPr>
      </w:pPr>
      <w:r w:rsidRPr="001A20CA">
        <w:rPr>
          <w:rFonts w:ascii="Times New Roman" w:eastAsia="Calibri" w:hAnsi="Times New Roman" w:cs="Times New Roman"/>
          <w:i/>
          <w:sz w:val="28"/>
          <w:szCs w:val="28"/>
        </w:rPr>
        <w:t>Для достижения указанной цели необходимо решить следующие задачи</w:t>
      </w:r>
      <w:r w:rsidRPr="001A20CA">
        <w:rPr>
          <w:rFonts w:ascii="Times New Roman" w:eastAsia="Calibri" w:hAnsi="Times New Roman" w:cs="Times New Roman"/>
          <w:sz w:val="28"/>
          <w:szCs w:val="28"/>
        </w:rPr>
        <w:t xml:space="preserve">: </w:t>
      </w:r>
    </w:p>
    <w:p w:rsidR="009D3754" w:rsidRPr="001A20CA" w:rsidRDefault="009D3754" w:rsidP="00274B4C">
      <w:pPr>
        <w:spacing w:after="0" w:line="240" w:lineRule="auto"/>
        <w:jc w:val="both"/>
        <w:rPr>
          <w:rFonts w:ascii="Times New Roman" w:eastAsia="Calibri" w:hAnsi="Times New Roman" w:cs="Times New Roman"/>
          <w:sz w:val="28"/>
          <w:szCs w:val="28"/>
        </w:rPr>
      </w:pPr>
      <w:r w:rsidRPr="001A20CA">
        <w:rPr>
          <w:rFonts w:ascii="Times New Roman" w:eastAsia="Calibri" w:hAnsi="Times New Roman" w:cs="Times New Roman"/>
          <w:sz w:val="28"/>
          <w:szCs w:val="28"/>
        </w:rPr>
        <w:t>1. Создание и обеспечение эффективной системы профилактики наркомании на территории города Пскова</w:t>
      </w:r>
    </w:p>
    <w:p w:rsidR="009D3754" w:rsidRPr="001A20CA" w:rsidRDefault="009D3754" w:rsidP="00274B4C">
      <w:pPr>
        <w:spacing w:after="0" w:line="240" w:lineRule="auto"/>
        <w:jc w:val="both"/>
        <w:rPr>
          <w:rFonts w:ascii="Times New Roman" w:eastAsia="Calibri" w:hAnsi="Times New Roman" w:cs="Times New Roman"/>
          <w:sz w:val="28"/>
          <w:szCs w:val="28"/>
        </w:rPr>
      </w:pPr>
      <w:r w:rsidRPr="001A20CA">
        <w:rPr>
          <w:rFonts w:ascii="Times New Roman" w:eastAsia="Calibri" w:hAnsi="Times New Roman" w:cs="Times New Roman"/>
          <w:sz w:val="28"/>
          <w:szCs w:val="28"/>
        </w:rPr>
        <w:t>2. Совершенствование взаимодействия органов местного самоуправления с иными уполномоченными органами в антинаркотической сфере.</w:t>
      </w:r>
    </w:p>
    <w:p w:rsidR="00273BD3" w:rsidRPr="001A20CA" w:rsidRDefault="00273BD3" w:rsidP="00274B4C">
      <w:pPr>
        <w:spacing w:after="0" w:line="240" w:lineRule="auto"/>
        <w:jc w:val="both"/>
        <w:rPr>
          <w:rFonts w:ascii="Times New Roman" w:eastAsia="Calibri" w:hAnsi="Times New Roman" w:cs="Times New Roman"/>
          <w:i/>
          <w:sz w:val="28"/>
          <w:szCs w:val="28"/>
          <w:lang w:eastAsia="ru-RU"/>
        </w:rPr>
      </w:pPr>
    </w:p>
    <w:p w:rsidR="002819C5" w:rsidRPr="001A20CA" w:rsidRDefault="002819C5" w:rsidP="00274B4C">
      <w:pPr>
        <w:spacing w:after="0" w:line="240" w:lineRule="auto"/>
        <w:jc w:val="both"/>
        <w:rPr>
          <w:rFonts w:ascii="Times New Roman" w:eastAsia="Times New Roman" w:hAnsi="Times New Roman" w:cs="Times New Roman"/>
          <w:sz w:val="28"/>
          <w:szCs w:val="28"/>
          <w:lang w:eastAsia="ru-RU"/>
        </w:rPr>
      </w:pPr>
      <w:r w:rsidRPr="001A20CA">
        <w:rPr>
          <w:rFonts w:ascii="Times New Roman" w:eastAsia="Calibri" w:hAnsi="Times New Roman" w:cs="Times New Roman"/>
          <w:i/>
          <w:sz w:val="28"/>
          <w:szCs w:val="28"/>
          <w:lang w:eastAsia="ru-RU"/>
        </w:rPr>
        <w:t xml:space="preserve">Реализация подпрограммы МП позволит достичь следующих результатов: </w:t>
      </w:r>
    </w:p>
    <w:p w:rsidR="009D3754" w:rsidRPr="001A20CA" w:rsidRDefault="009D3754" w:rsidP="00274B4C">
      <w:pPr>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1. Распространение информации, брошюр по пропаганде здорового образа жизни и антинаркотическому воспитанию населения, разработки методич</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ских рекомендаций в сфере противодействия незаконному обороту наркот</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ков</w:t>
      </w:r>
      <w:r w:rsidR="004C13E5" w:rsidRPr="001A20CA">
        <w:rPr>
          <w:rFonts w:ascii="Times New Roman" w:eastAsia="Times New Roman" w:hAnsi="Times New Roman" w:cs="Times New Roman"/>
          <w:sz w:val="28"/>
          <w:szCs w:val="28"/>
          <w:lang w:eastAsia="ru-RU"/>
        </w:rPr>
        <w:t>;</w:t>
      </w:r>
    </w:p>
    <w:p w:rsidR="009D3754" w:rsidRPr="001A20CA" w:rsidRDefault="009D3754" w:rsidP="00274B4C">
      <w:pPr>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2. Совершенствование системы профилактики среди населения города и пс</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холого-педагогической коррекции несовершеннолетних</w:t>
      </w:r>
      <w:r w:rsidR="004C13E5" w:rsidRPr="001A20CA">
        <w:rPr>
          <w:rFonts w:ascii="Times New Roman" w:eastAsia="Times New Roman" w:hAnsi="Times New Roman" w:cs="Times New Roman"/>
          <w:sz w:val="28"/>
          <w:szCs w:val="28"/>
          <w:lang w:eastAsia="ru-RU"/>
        </w:rPr>
        <w:t>;</w:t>
      </w:r>
    </w:p>
    <w:p w:rsidR="009D3754" w:rsidRPr="001A20CA" w:rsidRDefault="009D3754" w:rsidP="00274B4C">
      <w:pPr>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3. </w:t>
      </w:r>
      <w:proofErr w:type="gramStart"/>
      <w:r w:rsidRPr="001A20CA">
        <w:rPr>
          <w:rFonts w:ascii="Times New Roman" w:eastAsia="Times New Roman" w:hAnsi="Times New Roman" w:cs="Times New Roman"/>
          <w:sz w:val="28"/>
          <w:szCs w:val="28"/>
          <w:lang w:eastAsia="ru-RU"/>
        </w:rPr>
        <w:t>Увеличение доли обучающихся в муниципальных образовательных учр</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ждениях, вовлеченных в дополнительные систематические занятия по разв</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тию и воспитанию (спорт, творчество и т.д.)</w:t>
      </w:r>
      <w:r w:rsidR="004C13E5" w:rsidRPr="001A20CA">
        <w:rPr>
          <w:rFonts w:ascii="Times New Roman" w:eastAsia="Times New Roman" w:hAnsi="Times New Roman" w:cs="Times New Roman"/>
          <w:sz w:val="28"/>
          <w:szCs w:val="28"/>
          <w:lang w:eastAsia="ru-RU"/>
        </w:rPr>
        <w:t>;</w:t>
      </w:r>
      <w:proofErr w:type="gramEnd"/>
    </w:p>
    <w:p w:rsidR="009D3754" w:rsidRPr="001A20CA" w:rsidRDefault="009D3754" w:rsidP="00274B4C">
      <w:pPr>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4. Увеличение количества обученных специалистов, реализующих програ</w:t>
      </w:r>
      <w:r w:rsidRPr="001A20CA">
        <w:rPr>
          <w:rFonts w:ascii="Times New Roman" w:eastAsia="Times New Roman" w:hAnsi="Times New Roman" w:cs="Times New Roman"/>
          <w:sz w:val="28"/>
          <w:szCs w:val="28"/>
          <w:lang w:eastAsia="ru-RU"/>
        </w:rPr>
        <w:t>м</w:t>
      </w:r>
      <w:r w:rsidRPr="001A20CA">
        <w:rPr>
          <w:rFonts w:ascii="Times New Roman" w:eastAsia="Times New Roman" w:hAnsi="Times New Roman" w:cs="Times New Roman"/>
          <w:sz w:val="28"/>
          <w:szCs w:val="28"/>
          <w:lang w:eastAsia="ru-RU"/>
        </w:rPr>
        <w:t>мы профилактики наркомании</w:t>
      </w:r>
      <w:r w:rsidR="004C13E5" w:rsidRPr="001A20CA">
        <w:rPr>
          <w:rFonts w:ascii="Times New Roman" w:eastAsia="Times New Roman" w:hAnsi="Times New Roman" w:cs="Times New Roman"/>
          <w:sz w:val="28"/>
          <w:szCs w:val="28"/>
          <w:lang w:eastAsia="ru-RU"/>
        </w:rPr>
        <w:t>;</w:t>
      </w:r>
    </w:p>
    <w:p w:rsidR="009D3754" w:rsidRPr="001A20CA" w:rsidRDefault="009D3754" w:rsidP="00274B4C">
      <w:pPr>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5. Укрепление материально-технической базы муниципальных учреждений, осуществляющих деятельность по профилактике наркотизма среди несове</w:t>
      </w:r>
      <w:r w:rsidRPr="001A20CA">
        <w:rPr>
          <w:rFonts w:ascii="Times New Roman" w:eastAsia="Times New Roman" w:hAnsi="Times New Roman" w:cs="Times New Roman"/>
          <w:sz w:val="28"/>
          <w:szCs w:val="28"/>
          <w:lang w:eastAsia="ru-RU"/>
        </w:rPr>
        <w:t>р</w:t>
      </w:r>
      <w:r w:rsidRPr="001A20CA">
        <w:rPr>
          <w:rFonts w:ascii="Times New Roman" w:eastAsia="Times New Roman" w:hAnsi="Times New Roman" w:cs="Times New Roman"/>
          <w:sz w:val="28"/>
          <w:szCs w:val="28"/>
          <w:lang w:eastAsia="ru-RU"/>
        </w:rPr>
        <w:t>шеннолетних</w:t>
      </w:r>
      <w:r w:rsidR="004C13E5" w:rsidRPr="001A20CA">
        <w:rPr>
          <w:rFonts w:ascii="Times New Roman" w:eastAsia="Times New Roman" w:hAnsi="Times New Roman" w:cs="Times New Roman"/>
          <w:sz w:val="28"/>
          <w:szCs w:val="28"/>
          <w:lang w:eastAsia="ru-RU"/>
        </w:rPr>
        <w:t>;</w:t>
      </w:r>
    </w:p>
    <w:p w:rsidR="00273BD3" w:rsidRPr="001A20CA" w:rsidRDefault="009D3754" w:rsidP="00274B4C">
      <w:pPr>
        <w:spacing w:after="0" w:line="240" w:lineRule="auto"/>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lastRenderedPageBreak/>
        <w:t>6. Формирование культуры здоровья, мотивации к ведению здорового образа жизни, негативного отношения к употреблению психотропных веществ</w:t>
      </w:r>
      <w:r w:rsidR="00273BD3" w:rsidRPr="001A20CA">
        <w:rPr>
          <w:rFonts w:ascii="Times New Roman" w:eastAsia="Times New Roman" w:hAnsi="Times New Roman" w:cs="Times New Roman"/>
          <w:sz w:val="28"/>
          <w:szCs w:val="28"/>
          <w:lang w:eastAsia="ru-RU"/>
        </w:rPr>
        <w:t>.</w:t>
      </w:r>
    </w:p>
    <w:p w:rsidR="002819C5" w:rsidRPr="001A20CA" w:rsidRDefault="002819C5" w:rsidP="009D3754">
      <w:pPr>
        <w:spacing w:after="0" w:line="240" w:lineRule="auto"/>
        <w:jc w:val="both"/>
        <w:rPr>
          <w:rFonts w:ascii="Times New Roman" w:eastAsia="Times New Roman" w:hAnsi="Times New Roman" w:cs="Times New Roman"/>
          <w:b/>
          <w:sz w:val="28"/>
          <w:szCs w:val="28"/>
          <w:lang w:eastAsia="ru-RU"/>
        </w:rPr>
      </w:pPr>
      <w:r w:rsidRPr="001A20CA">
        <w:rPr>
          <w:rFonts w:ascii="Times New Roman" w:eastAsia="Times New Roman" w:hAnsi="Times New Roman" w:cs="Times New Roman"/>
          <w:sz w:val="28"/>
          <w:szCs w:val="28"/>
          <w:lang w:eastAsia="ru-RU"/>
        </w:rPr>
        <w:t> </w:t>
      </w:r>
    </w:p>
    <w:p w:rsidR="002819C5" w:rsidRPr="001A20CA" w:rsidRDefault="002819C5" w:rsidP="002819C5">
      <w:pPr>
        <w:spacing w:after="0" w:line="240" w:lineRule="auto"/>
        <w:jc w:val="center"/>
        <w:textAlignment w:val="top"/>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val="en-US" w:eastAsia="ru-RU"/>
        </w:rPr>
        <w:t>IV</w:t>
      </w:r>
      <w:r w:rsidRPr="001A20CA">
        <w:rPr>
          <w:rFonts w:ascii="Times New Roman" w:eastAsia="Times New Roman" w:hAnsi="Times New Roman" w:cs="Times New Roman"/>
          <w:sz w:val="28"/>
          <w:szCs w:val="28"/>
          <w:lang w:eastAsia="ru-RU"/>
        </w:rPr>
        <w:t xml:space="preserve">. Характеристика основных мероприятий </w:t>
      </w:r>
    </w:p>
    <w:p w:rsidR="002819C5" w:rsidRPr="001A20CA" w:rsidRDefault="002819C5" w:rsidP="002819C5">
      <w:pPr>
        <w:spacing w:after="0" w:line="240" w:lineRule="auto"/>
        <w:jc w:val="center"/>
        <w:textAlignment w:val="top"/>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подпрограммы</w:t>
      </w:r>
    </w:p>
    <w:p w:rsidR="002819C5" w:rsidRPr="001A20CA" w:rsidRDefault="002819C5" w:rsidP="002819C5">
      <w:pPr>
        <w:spacing w:after="0" w:line="240" w:lineRule="auto"/>
        <w:jc w:val="both"/>
        <w:textAlignment w:val="top"/>
        <w:rPr>
          <w:rFonts w:ascii="Times New Roman" w:eastAsia="Times New Roman" w:hAnsi="Times New Roman" w:cs="Times New Roman"/>
          <w:sz w:val="28"/>
          <w:szCs w:val="28"/>
          <w:lang w:eastAsia="ru-RU"/>
        </w:rPr>
      </w:pP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Для достижения цели и решения задач подпрограммы планируется ре</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лизовать следующие основные мероприятия:</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Задача 1. Совершенствование взаимодействия органов местного сам</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управления с иными уполномоченными органами в антинаркотической сф</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ре, выполнение данной задачи будет осуществляться путем реализации сл</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дующих основных мероприятий:</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1. Совершенствование нормативной муниципальной правовой базы г</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рода Пскова в сфере профилактики наркомании.</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рамках реализации данного мероприятия осуществляется:</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приведение нормативных правовых актов муниципального образов</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ния «Город Псков» в соответствие с федеральным и областным законод</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тельством.</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Выполнение данного мероприятия способствует соответствию муниц</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пальных нормативных правовых актов города Пскова нормативным прав</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вым актам Российской Федерации.</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2. Проведение межведомственных мероприятий по подведению итогов работы по выявлению, учету и лечению лиц, употребляющих наркотические и психотропные вещества.</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рамках реализации данного мероприятия осуществляется:</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проведение совместных семинаров-тренингов, «круглых столов», ко</w:t>
      </w:r>
      <w:r w:rsidRPr="001A20CA">
        <w:rPr>
          <w:rFonts w:ascii="Times New Roman" w:eastAsia="Times New Roman" w:hAnsi="Times New Roman" w:cs="Times New Roman"/>
          <w:sz w:val="28"/>
          <w:szCs w:val="28"/>
          <w:lang w:eastAsia="ru-RU"/>
        </w:rPr>
        <w:t>н</w:t>
      </w:r>
      <w:r w:rsidRPr="001A20CA">
        <w:rPr>
          <w:rFonts w:ascii="Times New Roman" w:eastAsia="Times New Roman" w:hAnsi="Times New Roman" w:cs="Times New Roman"/>
          <w:sz w:val="28"/>
          <w:szCs w:val="28"/>
          <w:lang w:eastAsia="ru-RU"/>
        </w:rPr>
        <w:t>ференций для специалистов, работающих в системе профилактики по пр</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блемам профилактики наркомании и алкоголизма и формированию здоров</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го образа жизни;</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осуществление деятельности антинаркотической комиссии муниц</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пального образования «Город Псков».</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Выполнение данного мероприятия способствует организации межв</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домственного взаимодействия по пресечению незаконного оборота наркот</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ческих средств и психотропных веществ, созданию условий для защиты населения (в первую очередь несовершеннолетних и молодежи) от вовлеч</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 xml:space="preserve">ния в потребление наркотических средств, психотропных веществ, снижению количества потенциальных </w:t>
      </w:r>
      <w:proofErr w:type="spellStart"/>
      <w:r w:rsidRPr="001A20CA">
        <w:rPr>
          <w:rFonts w:ascii="Times New Roman" w:eastAsia="Times New Roman" w:hAnsi="Times New Roman" w:cs="Times New Roman"/>
          <w:sz w:val="28"/>
          <w:szCs w:val="28"/>
          <w:lang w:eastAsia="ru-RU"/>
        </w:rPr>
        <w:t>наркосбытчиков</w:t>
      </w:r>
      <w:proofErr w:type="spellEnd"/>
      <w:r w:rsidRPr="001A20CA">
        <w:rPr>
          <w:rFonts w:ascii="Times New Roman" w:eastAsia="Times New Roman" w:hAnsi="Times New Roman" w:cs="Times New Roman"/>
          <w:sz w:val="28"/>
          <w:szCs w:val="28"/>
          <w:lang w:eastAsia="ru-RU"/>
        </w:rPr>
        <w:t>, а также количества наркозав</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симых.</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Задача 2. Создание и обеспечение эффективной системы профилактики наркомании на территории города Пскова.</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1. Внедрение превентивных программ, направленных на проведение в образовательных учреждениях города Пскова занятий по антинаркотическ</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му просвещению и формированию культуры здоровья и пропаганды здоров</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го образа жизни.</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рамках реализации данного мероприятия осуществляется:</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1A20CA">
        <w:rPr>
          <w:rFonts w:ascii="Times New Roman" w:eastAsia="Times New Roman" w:hAnsi="Times New Roman" w:cs="Times New Roman"/>
          <w:sz w:val="28"/>
          <w:szCs w:val="28"/>
          <w:lang w:eastAsia="ru-RU"/>
        </w:rPr>
        <w:lastRenderedPageBreak/>
        <w:t>- разработка, изготовление, тиражирование информационных матери</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лов (листовок, памяток, буклетов, плакатов, методических пособий, банн</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ров), распространение их среди населения и специалистов;</w:t>
      </w:r>
      <w:proofErr w:type="gramEnd"/>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Выполнение данного мероприятия способствует повышению информ</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рованности населения по проблеме наркотизации.</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2. Подготовка, обучение, повышение квалификации специалистов, раб</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 xml:space="preserve">тающих в системе профилактики наркотизма и </w:t>
      </w:r>
      <w:proofErr w:type="spellStart"/>
      <w:r w:rsidRPr="001A20CA">
        <w:rPr>
          <w:rFonts w:ascii="Times New Roman" w:eastAsia="Times New Roman" w:hAnsi="Times New Roman" w:cs="Times New Roman"/>
          <w:sz w:val="28"/>
          <w:szCs w:val="28"/>
          <w:lang w:eastAsia="ru-RU"/>
        </w:rPr>
        <w:t>аддиктивного</w:t>
      </w:r>
      <w:proofErr w:type="spellEnd"/>
      <w:r w:rsidRPr="001A20CA">
        <w:rPr>
          <w:rFonts w:ascii="Times New Roman" w:eastAsia="Times New Roman" w:hAnsi="Times New Roman" w:cs="Times New Roman"/>
          <w:sz w:val="28"/>
          <w:szCs w:val="28"/>
          <w:lang w:eastAsia="ru-RU"/>
        </w:rPr>
        <w:t xml:space="preserve"> поведения.</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рамках реализации данного мероприятия осуществляется:</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обучение на курсах повышения квалификации, семинарах, тренингах с целью совершенствования работы с детьми группы риска, изучения и вне</w:t>
      </w:r>
      <w:r w:rsidRPr="001A20CA">
        <w:rPr>
          <w:rFonts w:ascii="Times New Roman" w:eastAsia="Times New Roman" w:hAnsi="Times New Roman" w:cs="Times New Roman"/>
          <w:sz w:val="28"/>
          <w:szCs w:val="28"/>
          <w:lang w:eastAsia="ru-RU"/>
        </w:rPr>
        <w:t>д</w:t>
      </w:r>
      <w:r w:rsidRPr="001A20CA">
        <w:rPr>
          <w:rFonts w:ascii="Times New Roman" w:eastAsia="Times New Roman" w:hAnsi="Times New Roman" w:cs="Times New Roman"/>
          <w:sz w:val="28"/>
          <w:szCs w:val="28"/>
          <w:lang w:eastAsia="ru-RU"/>
        </w:rPr>
        <w:t>рения в практику эффективных технологий и методов профилактической, коррекционной работы.</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Выполнение данного мероприятия способствует повышению професс</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 xml:space="preserve">онального уровня специалистов, работающих в системе профилактики наркотизма и </w:t>
      </w:r>
      <w:proofErr w:type="spellStart"/>
      <w:r w:rsidRPr="001A20CA">
        <w:rPr>
          <w:rFonts w:ascii="Times New Roman" w:eastAsia="Times New Roman" w:hAnsi="Times New Roman" w:cs="Times New Roman"/>
          <w:sz w:val="28"/>
          <w:szCs w:val="28"/>
          <w:lang w:eastAsia="ru-RU"/>
        </w:rPr>
        <w:t>аддиктивного</w:t>
      </w:r>
      <w:proofErr w:type="spellEnd"/>
      <w:r w:rsidRPr="001A20CA">
        <w:rPr>
          <w:rFonts w:ascii="Times New Roman" w:eastAsia="Times New Roman" w:hAnsi="Times New Roman" w:cs="Times New Roman"/>
          <w:sz w:val="28"/>
          <w:szCs w:val="28"/>
          <w:lang w:eastAsia="ru-RU"/>
        </w:rPr>
        <w:t xml:space="preserve"> поведения.</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3. Совершенствование материально-технической базы организаций, в</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дущих профилактическую деятельность.</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рамках реализации данного мероприятия осуществляется:</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приобретение оборудования и материалов для функционирования ко</w:t>
      </w:r>
      <w:r w:rsidRPr="001A20CA">
        <w:rPr>
          <w:rFonts w:ascii="Times New Roman" w:eastAsia="Times New Roman" w:hAnsi="Times New Roman" w:cs="Times New Roman"/>
          <w:sz w:val="28"/>
          <w:szCs w:val="28"/>
          <w:lang w:eastAsia="ru-RU"/>
        </w:rPr>
        <w:t>м</w:t>
      </w:r>
      <w:r w:rsidRPr="001A20CA">
        <w:rPr>
          <w:rFonts w:ascii="Times New Roman" w:eastAsia="Times New Roman" w:hAnsi="Times New Roman" w:cs="Times New Roman"/>
          <w:sz w:val="28"/>
          <w:szCs w:val="28"/>
          <w:lang w:eastAsia="ru-RU"/>
        </w:rPr>
        <w:t xml:space="preserve">наты психологической разгрузки на базе МБОУ «Центр </w:t>
      </w:r>
      <w:proofErr w:type="spellStart"/>
      <w:r w:rsidRPr="001A20CA">
        <w:rPr>
          <w:rFonts w:ascii="Times New Roman" w:eastAsia="Times New Roman" w:hAnsi="Times New Roman" w:cs="Times New Roman"/>
          <w:sz w:val="28"/>
          <w:szCs w:val="28"/>
          <w:lang w:eastAsia="ru-RU"/>
        </w:rPr>
        <w:t>ППРиК</w:t>
      </w:r>
      <w:proofErr w:type="spellEnd"/>
      <w:r w:rsidRPr="001A20CA">
        <w:rPr>
          <w:rFonts w:ascii="Times New Roman" w:eastAsia="Times New Roman" w:hAnsi="Times New Roman" w:cs="Times New Roman"/>
          <w:sz w:val="28"/>
          <w:szCs w:val="28"/>
          <w:lang w:eastAsia="ru-RU"/>
        </w:rPr>
        <w:t>» для работы с детьми и подростками с проблемами эмоционально-волевой сферы;</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приобретение компьютера и программного обеспечения для осущест</w:t>
      </w:r>
      <w:r w:rsidRPr="001A20CA">
        <w:rPr>
          <w:rFonts w:ascii="Times New Roman" w:eastAsia="Times New Roman" w:hAnsi="Times New Roman" w:cs="Times New Roman"/>
          <w:sz w:val="28"/>
          <w:szCs w:val="28"/>
          <w:lang w:eastAsia="ru-RU"/>
        </w:rPr>
        <w:t>в</w:t>
      </w:r>
      <w:r w:rsidRPr="001A20CA">
        <w:rPr>
          <w:rFonts w:ascii="Times New Roman" w:eastAsia="Times New Roman" w:hAnsi="Times New Roman" w:cs="Times New Roman"/>
          <w:sz w:val="28"/>
          <w:szCs w:val="28"/>
          <w:lang w:eastAsia="ru-RU"/>
        </w:rPr>
        <w:t xml:space="preserve">ления деятельности МБОУ «Центр </w:t>
      </w:r>
      <w:proofErr w:type="spellStart"/>
      <w:r w:rsidRPr="001A20CA">
        <w:rPr>
          <w:rFonts w:ascii="Times New Roman" w:eastAsia="Times New Roman" w:hAnsi="Times New Roman" w:cs="Times New Roman"/>
          <w:sz w:val="28"/>
          <w:szCs w:val="28"/>
          <w:lang w:eastAsia="ru-RU"/>
        </w:rPr>
        <w:t>ППРиК</w:t>
      </w:r>
      <w:proofErr w:type="spellEnd"/>
      <w:r w:rsidRPr="001A20CA">
        <w:rPr>
          <w:rFonts w:ascii="Times New Roman" w:eastAsia="Times New Roman" w:hAnsi="Times New Roman" w:cs="Times New Roman"/>
          <w:sz w:val="28"/>
          <w:szCs w:val="28"/>
          <w:lang w:eastAsia="ru-RU"/>
        </w:rPr>
        <w:t>»;</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приобретение канцтоваров для работы антинаркотической комиссии муниципального образования «Город Псков»;</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приобретение современных диагностических, коррекционно-развивающих, профилактических методик, комплексов, материалов, инстр</w:t>
      </w:r>
      <w:r w:rsidRPr="001A20CA">
        <w:rPr>
          <w:rFonts w:ascii="Times New Roman" w:eastAsia="Times New Roman" w:hAnsi="Times New Roman" w:cs="Times New Roman"/>
          <w:sz w:val="28"/>
          <w:szCs w:val="28"/>
          <w:lang w:eastAsia="ru-RU"/>
        </w:rPr>
        <w:t>у</w:t>
      </w:r>
      <w:r w:rsidRPr="001A20CA">
        <w:rPr>
          <w:rFonts w:ascii="Times New Roman" w:eastAsia="Times New Roman" w:hAnsi="Times New Roman" w:cs="Times New Roman"/>
          <w:sz w:val="28"/>
          <w:szCs w:val="28"/>
          <w:lang w:eastAsia="ru-RU"/>
        </w:rPr>
        <w:t>ментария для работы с детьми группы риска.</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Выполнение данных мероприятий способствует повышению эффекти</w:t>
      </w:r>
      <w:r w:rsidRPr="001A20CA">
        <w:rPr>
          <w:rFonts w:ascii="Times New Roman" w:eastAsia="Times New Roman" w:hAnsi="Times New Roman" w:cs="Times New Roman"/>
          <w:sz w:val="28"/>
          <w:szCs w:val="28"/>
          <w:lang w:eastAsia="ru-RU"/>
        </w:rPr>
        <w:t>в</w:t>
      </w:r>
      <w:r w:rsidRPr="001A20CA">
        <w:rPr>
          <w:rFonts w:ascii="Times New Roman" w:eastAsia="Times New Roman" w:hAnsi="Times New Roman" w:cs="Times New Roman"/>
          <w:sz w:val="28"/>
          <w:szCs w:val="28"/>
          <w:lang w:eastAsia="ru-RU"/>
        </w:rPr>
        <w:t>ности деятельности в сфере профилактики наркотизма за счет использования современных психолого-педагогических технологий в профилактике и ко</w:t>
      </w:r>
      <w:r w:rsidRPr="001A20CA">
        <w:rPr>
          <w:rFonts w:ascii="Times New Roman" w:eastAsia="Times New Roman" w:hAnsi="Times New Roman" w:cs="Times New Roman"/>
          <w:sz w:val="28"/>
          <w:szCs w:val="28"/>
          <w:lang w:eastAsia="ru-RU"/>
        </w:rPr>
        <w:t>р</w:t>
      </w:r>
      <w:r w:rsidRPr="001A20CA">
        <w:rPr>
          <w:rFonts w:ascii="Times New Roman" w:eastAsia="Times New Roman" w:hAnsi="Times New Roman" w:cs="Times New Roman"/>
          <w:sz w:val="28"/>
          <w:szCs w:val="28"/>
          <w:lang w:eastAsia="ru-RU"/>
        </w:rPr>
        <w:t>рекции поведенческих отклонений, созданию информационно-коммуникационных условий для ведения антинаркотической деятельности.</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4. Проведение мероприятий по оказанию социальной, психолого-педагогической поддержки лицам, попавшим в трудную жизненную ситу</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цию.</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рамках реализации данного мероприятия осуществляется:</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проведение индивидуальной профилактической работы с семьями, с несовершеннолетними, склонными к употреблению психотропных веществ, состоящими на учете в организациях и учреждениях системы профилактики;</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оказание помощи семьям, оказавшимся в сложной жизненной ситу</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ции.</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Выполнение данных мероприятий способствует созданию условий для снижения риска приобщения к психотропным веществам.</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lastRenderedPageBreak/>
        <w:t>5. Формирование антинаркотических установок населения города за счет пропаганды здорового образа жизни, использования ресурсов СМИ и общ</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ственности, предоставления альтернативы наркотизации.</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 рамках реализации данного мероприятия осуществляется:</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организация и проведение выездных семинаров-тренингов для учаще</w:t>
      </w:r>
      <w:r w:rsidRPr="001A20CA">
        <w:rPr>
          <w:rFonts w:ascii="Times New Roman" w:eastAsia="Times New Roman" w:hAnsi="Times New Roman" w:cs="Times New Roman"/>
          <w:sz w:val="28"/>
          <w:szCs w:val="28"/>
          <w:lang w:eastAsia="ru-RU"/>
        </w:rPr>
        <w:t>й</w:t>
      </w:r>
      <w:r w:rsidRPr="001A20CA">
        <w:rPr>
          <w:rFonts w:ascii="Times New Roman" w:eastAsia="Times New Roman" w:hAnsi="Times New Roman" w:cs="Times New Roman"/>
          <w:sz w:val="28"/>
          <w:szCs w:val="28"/>
          <w:lang w:eastAsia="ru-RU"/>
        </w:rPr>
        <w:t>ся молодежи, участвующей в волонтерском движении;</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проведение городских мероприятий волонтерского движения по пр</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филактике наркомании в молодежной среде;</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участие во Всероссийской акции «Сообщи, где торгуют смертью!» на территории г. Пскова;</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организация проведения мероприятий антинаркотической направле</w:t>
      </w:r>
      <w:r w:rsidRPr="001A20CA">
        <w:rPr>
          <w:rFonts w:ascii="Times New Roman" w:eastAsia="Times New Roman" w:hAnsi="Times New Roman" w:cs="Times New Roman"/>
          <w:sz w:val="28"/>
          <w:szCs w:val="28"/>
          <w:lang w:eastAsia="ru-RU"/>
        </w:rPr>
        <w:t>н</w:t>
      </w:r>
      <w:r w:rsidRPr="001A20CA">
        <w:rPr>
          <w:rFonts w:ascii="Times New Roman" w:eastAsia="Times New Roman" w:hAnsi="Times New Roman" w:cs="Times New Roman"/>
          <w:sz w:val="28"/>
          <w:szCs w:val="28"/>
          <w:lang w:eastAsia="ru-RU"/>
        </w:rPr>
        <w:t>ности, посвященных Международному дню борьбы с наркоманией и нарк</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бизнесом;</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организация проведения мероприятий антинаркотической направле</w:t>
      </w:r>
      <w:r w:rsidRPr="001A20CA">
        <w:rPr>
          <w:rFonts w:ascii="Times New Roman" w:eastAsia="Times New Roman" w:hAnsi="Times New Roman" w:cs="Times New Roman"/>
          <w:sz w:val="28"/>
          <w:szCs w:val="28"/>
          <w:lang w:eastAsia="ru-RU"/>
        </w:rPr>
        <w:t>н</w:t>
      </w:r>
      <w:r w:rsidRPr="001A20CA">
        <w:rPr>
          <w:rFonts w:ascii="Times New Roman" w:eastAsia="Times New Roman" w:hAnsi="Times New Roman" w:cs="Times New Roman"/>
          <w:sz w:val="28"/>
          <w:szCs w:val="28"/>
          <w:lang w:eastAsia="ru-RU"/>
        </w:rPr>
        <w:t>ности, посвященных Международному дню борьбы со СПИДом;</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организация размещения рекламы по пропаганде здорового образа жизни в период проведения спортивных и культурно-досуговых мероприятий с молодежью города;</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организация и проведение межведомственного КВН среди учебных з</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ведений города под девизом «Лучше приколоться, чем уколоться!»;</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организация и проведение городского фестиваля-конкурса «Формула успеха!»: номинация «</w:t>
      </w:r>
      <w:proofErr w:type="spellStart"/>
      <w:r w:rsidRPr="001A20CA">
        <w:rPr>
          <w:rFonts w:ascii="Times New Roman" w:eastAsia="Times New Roman" w:hAnsi="Times New Roman" w:cs="Times New Roman"/>
          <w:sz w:val="28"/>
          <w:szCs w:val="28"/>
          <w:lang w:eastAsia="ru-RU"/>
        </w:rPr>
        <w:t>Антинарко</w:t>
      </w:r>
      <w:proofErr w:type="spellEnd"/>
      <w:r w:rsidRPr="001A20CA">
        <w:rPr>
          <w:rFonts w:ascii="Times New Roman" w:eastAsia="Times New Roman" w:hAnsi="Times New Roman" w:cs="Times New Roman"/>
          <w:sz w:val="28"/>
          <w:szCs w:val="28"/>
          <w:lang w:eastAsia="ru-RU"/>
        </w:rPr>
        <w:t>», номинация «Я человек с сильной волей»;</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организация городской молодежной акции «Мой город - город будущ</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го!», презентации конкурса творческих проектов среди молодежных учр</w:t>
      </w:r>
      <w:r w:rsidRPr="001A20CA">
        <w:rPr>
          <w:rFonts w:ascii="Times New Roman" w:eastAsia="Times New Roman" w:hAnsi="Times New Roman" w:cs="Times New Roman"/>
          <w:sz w:val="28"/>
          <w:szCs w:val="28"/>
          <w:lang w:eastAsia="ru-RU"/>
        </w:rPr>
        <w:t>е</w:t>
      </w:r>
      <w:r w:rsidRPr="001A20CA">
        <w:rPr>
          <w:rFonts w:ascii="Times New Roman" w:eastAsia="Times New Roman" w:hAnsi="Times New Roman" w:cs="Times New Roman"/>
          <w:sz w:val="28"/>
          <w:szCs w:val="28"/>
          <w:lang w:eastAsia="ru-RU"/>
        </w:rPr>
        <w:t>ждений и организаций города;</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проведение цикла познавательно-развлекательных мероприятий для детей в дни школьных каникул «Делай, как Я!»;</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проведение цикла молодежных клубных встреч по вопросам планир</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вания семьи «Тет-а-тет, или между нами...»;</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 участие в </w:t>
      </w:r>
      <w:proofErr w:type="spellStart"/>
      <w:r w:rsidRPr="001A20CA">
        <w:rPr>
          <w:rFonts w:ascii="Times New Roman" w:eastAsia="Times New Roman" w:hAnsi="Times New Roman" w:cs="Times New Roman"/>
          <w:sz w:val="28"/>
          <w:szCs w:val="28"/>
          <w:lang w:eastAsia="ru-RU"/>
        </w:rPr>
        <w:t>мультиконференции</w:t>
      </w:r>
      <w:proofErr w:type="spellEnd"/>
      <w:r w:rsidRPr="001A20CA">
        <w:rPr>
          <w:rFonts w:ascii="Times New Roman" w:eastAsia="Times New Roman" w:hAnsi="Times New Roman" w:cs="Times New Roman"/>
          <w:sz w:val="28"/>
          <w:szCs w:val="28"/>
          <w:lang w:eastAsia="ru-RU"/>
        </w:rPr>
        <w:t xml:space="preserve"> Северо-Западного округа «Строить жизнь без наркотиков: деятельность библиотек по антинаркотическому пр</w:t>
      </w:r>
      <w:r w:rsidRPr="001A20CA">
        <w:rPr>
          <w:rFonts w:ascii="Times New Roman" w:eastAsia="Times New Roman" w:hAnsi="Times New Roman" w:cs="Times New Roman"/>
          <w:sz w:val="28"/>
          <w:szCs w:val="28"/>
          <w:lang w:eastAsia="ru-RU"/>
        </w:rPr>
        <w:t>о</w:t>
      </w:r>
      <w:r w:rsidRPr="001A20CA">
        <w:rPr>
          <w:rFonts w:ascii="Times New Roman" w:eastAsia="Times New Roman" w:hAnsi="Times New Roman" w:cs="Times New Roman"/>
          <w:sz w:val="28"/>
          <w:szCs w:val="28"/>
          <w:lang w:eastAsia="ru-RU"/>
        </w:rPr>
        <w:t>свещению подростков и молодежи»;</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проведение информационного марафона «Не отнимай у себя завтра»;</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организация и проведение акции по пропаганде здорового образа жи</w:t>
      </w:r>
      <w:r w:rsidRPr="001A20CA">
        <w:rPr>
          <w:rFonts w:ascii="Times New Roman" w:eastAsia="Times New Roman" w:hAnsi="Times New Roman" w:cs="Times New Roman"/>
          <w:sz w:val="28"/>
          <w:szCs w:val="28"/>
          <w:lang w:eastAsia="ru-RU"/>
        </w:rPr>
        <w:t>з</w:t>
      </w:r>
      <w:r w:rsidRPr="001A20CA">
        <w:rPr>
          <w:rFonts w:ascii="Times New Roman" w:eastAsia="Times New Roman" w:hAnsi="Times New Roman" w:cs="Times New Roman"/>
          <w:sz w:val="28"/>
          <w:szCs w:val="28"/>
          <w:lang w:eastAsia="ru-RU"/>
        </w:rPr>
        <w:t>ни с изданием профилактических листовок «Стихотворение в кармане»;</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организация и проведение цикла мероприятий по пропаганде здорового образа жизни «Береги себя для жизни!»;</w:t>
      </w:r>
    </w:p>
    <w:p w:rsidR="00CB40E6" w:rsidRPr="001A20CA" w:rsidRDefault="00CB40E6"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проведение тематической программы «Поколение Плюс»;</w:t>
      </w:r>
    </w:p>
    <w:p w:rsidR="00CB40E6" w:rsidRPr="001A20CA" w:rsidRDefault="00CB40E6"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проведение акции по пропаганде здорового образа жизни «Чтобы не случилось беды»;</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проведение выставки - коллажа творческих работ «Вирус позитива»;</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информационная поддержка и проведение книжных выставок, акций к Международным дням борьбы против ВИЧ/СПИД, отказа от курения, памяти жертв СПИДа и т.д.;</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lastRenderedPageBreak/>
        <w:t>- организация и проведение цикла мероприятий «Рецепты хорошего настроения» в рамках празднования Всемирного дня здоровья;</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организация и проведение цикла мероприятий «Дом под крышей гол</w:t>
      </w:r>
      <w:r w:rsidRPr="001A20CA">
        <w:rPr>
          <w:rFonts w:ascii="Times New Roman" w:eastAsia="Times New Roman" w:hAnsi="Times New Roman" w:cs="Times New Roman"/>
          <w:sz w:val="28"/>
          <w:szCs w:val="28"/>
          <w:lang w:eastAsia="ru-RU"/>
        </w:rPr>
        <w:t>у</w:t>
      </w:r>
      <w:r w:rsidRPr="001A20CA">
        <w:rPr>
          <w:rFonts w:ascii="Times New Roman" w:eastAsia="Times New Roman" w:hAnsi="Times New Roman" w:cs="Times New Roman"/>
          <w:sz w:val="28"/>
          <w:szCs w:val="28"/>
          <w:lang w:eastAsia="ru-RU"/>
        </w:rPr>
        <w:t>бой» в рамках международного Дня борьбы с наркоманией;</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разработка, изготовление и распространение информационных матер</w:t>
      </w:r>
      <w:r w:rsidRPr="001A20CA">
        <w:rPr>
          <w:rFonts w:ascii="Times New Roman" w:eastAsia="Times New Roman" w:hAnsi="Times New Roman" w:cs="Times New Roman"/>
          <w:sz w:val="28"/>
          <w:szCs w:val="28"/>
          <w:lang w:eastAsia="ru-RU"/>
        </w:rPr>
        <w:t>и</w:t>
      </w:r>
      <w:r w:rsidRPr="001A20CA">
        <w:rPr>
          <w:rFonts w:ascii="Times New Roman" w:eastAsia="Times New Roman" w:hAnsi="Times New Roman" w:cs="Times New Roman"/>
          <w:sz w:val="28"/>
          <w:szCs w:val="28"/>
          <w:lang w:eastAsia="ru-RU"/>
        </w:rPr>
        <w:t>алов по профилактике незаконного потребления наркотиков;</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развитие антинаркотического волонтерского движения, проведение обучающих сборов, семинаров, форумов.</w:t>
      </w:r>
    </w:p>
    <w:p w:rsidR="00273BD3" w:rsidRPr="001A20CA" w:rsidRDefault="00273BD3" w:rsidP="00273BD3">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Выполнение данных мероприятий способствует формированию акт</w:t>
      </w:r>
      <w:r w:rsidRPr="001A20CA">
        <w:rPr>
          <w:rFonts w:ascii="Times New Roman" w:eastAsia="Times New Roman" w:hAnsi="Times New Roman" w:cs="Times New Roman"/>
          <w:sz w:val="28"/>
          <w:szCs w:val="28"/>
          <w:lang w:eastAsia="ru-RU"/>
        </w:rPr>
        <w:t>у</w:t>
      </w:r>
      <w:r w:rsidRPr="001A20CA">
        <w:rPr>
          <w:rFonts w:ascii="Times New Roman" w:eastAsia="Times New Roman" w:hAnsi="Times New Roman" w:cs="Times New Roman"/>
          <w:sz w:val="28"/>
          <w:szCs w:val="28"/>
          <w:lang w:eastAsia="ru-RU"/>
        </w:rPr>
        <w:t>ально социальных знаний, полезных навыков в молодежной среде; снижение риска употребления наркотиков.</w:t>
      </w:r>
    </w:p>
    <w:p w:rsidR="002819C5" w:rsidRPr="001A20CA" w:rsidRDefault="002819C5" w:rsidP="002819C5">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Перечень основных мероприятий, сведения об объемах их финансиров</w:t>
      </w:r>
      <w:r w:rsidRPr="001A20CA">
        <w:rPr>
          <w:rFonts w:ascii="Times New Roman" w:eastAsia="Times New Roman" w:hAnsi="Times New Roman" w:cs="Times New Roman"/>
          <w:sz w:val="28"/>
          <w:szCs w:val="28"/>
          <w:lang w:eastAsia="ru-RU"/>
        </w:rPr>
        <w:t>а</w:t>
      </w:r>
      <w:r w:rsidRPr="001A20CA">
        <w:rPr>
          <w:rFonts w:ascii="Times New Roman" w:eastAsia="Times New Roman" w:hAnsi="Times New Roman" w:cs="Times New Roman"/>
          <w:sz w:val="28"/>
          <w:szCs w:val="28"/>
          <w:lang w:eastAsia="ru-RU"/>
        </w:rPr>
        <w:t>ния и другая информация об основных мероприятиях приводятся по форме согласно таблице 4 (Приложение 1 к подпрограмме).</w:t>
      </w:r>
    </w:p>
    <w:p w:rsidR="002819C5" w:rsidRPr="001A20CA" w:rsidRDefault="002819C5" w:rsidP="002819C5">
      <w:pPr>
        <w:spacing w:after="0" w:line="240" w:lineRule="auto"/>
        <w:rPr>
          <w:rFonts w:ascii="Times New Roman" w:eastAsia="Times New Roman" w:hAnsi="Times New Roman" w:cs="Times New Roman"/>
          <w:strike/>
          <w:sz w:val="28"/>
          <w:szCs w:val="28"/>
          <w:lang w:eastAsia="ru-RU"/>
        </w:rPr>
      </w:pPr>
    </w:p>
    <w:p w:rsidR="002819C5" w:rsidRPr="001A20CA" w:rsidRDefault="002819C5" w:rsidP="002819C5">
      <w:pPr>
        <w:spacing w:after="0" w:line="240" w:lineRule="auto"/>
        <w:rPr>
          <w:rFonts w:ascii="Times New Roman" w:eastAsia="Times New Roman" w:hAnsi="Times New Roman" w:cs="Times New Roman"/>
          <w:strike/>
          <w:sz w:val="28"/>
          <w:szCs w:val="28"/>
          <w:lang w:eastAsia="ru-RU"/>
        </w:rPr>
      </w:pPr>
    </w:p>
    <w:p w:rsidR="002819C5" w:rsidRPr="001A20CA" w:rsidRDefault="002819C5" w:rsidP="002819C5">
      <w:pPr>
        <w:spacing w:after="0" w:line="240" w:lineRule="auto"/>
        <w:rPr>
          <w:rFonts w:ascii="Times New Roman" w:eastAsia="Times New Roman" w:hAnsi="Times New Roman" w:cs="Times New Roman"/>
          <w:i/>
          <w:strike/>
          <w:sz w:val="20"/>
          <w:szCs w:val="20"/>
          <w:lang w:eastAsia="ru-RU"/>
        </w:rPr>
      </w:pPr>
    </w:p>
    <w:p w:rsidR="002819C5" w:rsidRPr="001A20CA" w:rsidRDefault="002819C5" w:rsidP="002819C5">
      <w:pPr>
        <w:spacing w:after="0" w:line="240" w:lineRule="auto"/>
        <w:rPr>
          <w:rFonts w:ascii="Times New Roman" w:eastAsia="Times New Roman" w:hAnsi="Times New Roman" w:cs="Times New Roman"/>
          <w:i/>
          <w:strike/>
          <w:sz w:val="20"/>
          <w:szCs w:val="20"/>
          <w:lang w:eastAsia="ru-RU"/>
        </w:rPr>
      </w:pPr>
    </w:p>
    <w:p w:rsidR="002819C5" w:rsidRPr="001A20CA" w:rsidRDefault="002819C5" w:rsidP="002819C5">
      <w:pPr>
        <w:spacing w:after="0" w:line="240" w:lineRule="auto"/>
        <w:rPr>
          <w:rFonts w:ascii="Times New Roman" w:eastAsia="Times New Roman" w:hAnsi="Times New Roman" w:cs="Times New Roman"/>
          <w:i/>
          <w:strike/>
          <w:sz w:val="20"/>
          <w:szCs w:val="20"/>
          <w:lang w:eastAsia="ru-RU"/>
        </w:rPr>
      </w:pPr>
    </w:p>
    <w:p w:rsidR="002819C5" w:rsidRPr="001A20CA" w:rsidRDefault="002819C5" w:rsidP="002819C5">
      <w:pPr>
        <w:spacing w:after="0" w:line="240" w:lineRule="auto"/>
        <w:rPr>
          <w:rFonts w:ascii="Times New Roman" w:eastAsia="Times New Roman" w:hAnsi="Times New Roman" w:cs="Times New Roman"/>
          <w:i/>
          <w:strike/>
          <w:sz w:val="20"/>
          <w:szCs w:val="20"/>
          <w:lang w:eastAsia="ru-RU"/>
        </w:rPr>
        <w:sectPr w:rsidR="002819C5" w:rsidRPr="001A20CA" w:rsidSect="00317FFB">
          <w:pgSz w:w="11906" w:h="16838"/>
          <w:pgMar w:top="1134" w:right="850" w:bottom="1134" w:left="1701" w:header="708" w:footer="708" w:gutter="0"/>
          <w:cols w:space="708"/>
          <w:docGrid w:linePitch="360"/>
        </w:sectPr>
      </w:pPr>
    </w:p>
    <w:p w:rsidR="002819C5" w:rsidRPr="001A20CA" w:rsidRDefault="002819C5" w:rsidP="002819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lastRenderedPageBreak/>
        <w:t>Приложение</w:t>
      </w:r>
    </w:p>
    <w:p w:rsidR="002819C5" w:rsidRPr="001A20CA" w:rsidRDefault="002819C5" w:rsidP="002819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к подпрограмме</w:t>
      </w:r>
    </w:p>
    <w:p w:rsidR="00273BD3" w:rsidRPr="001A20CA" w:rsidRDefault="002819C5" w:rsidP="00273BD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w:t>
      </w:r>
      <w:r w:rsidR="00273BD3" w:rsidRPr="001A20CA">
        <w:rPr>
          <w:rFonts w:ascii="Times New Roman" w:eastAsia="Times New Roman" w:hAnsi="Times New Roman" w:cs="Times New Roman"/>
          <w:sz w:val="24"/>
          <w:szCs w:val="24"/>
          <w:lang w:eastAsia="ru-RU"/>
        </w:rPr>
        <w:t>«Комплексные меры противодействия злоупотреблению</w:t>
      </w:r>
    </w:p>
    <w:p w:rsidR="00273BD3" w:rsidRPr="001A20CA" w:rsidRDefault="00273BD3" w:rsidP="00273BD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наркотиками и их незаконному обороту на территории</w:t>
      </w:r>
    </w:p>
    <w:p w:rsidR="00273BD3" w:rsidRPr="001A20CA" w:rsidRDefault="00273BD3" w:rsidP="00273BD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A20CA">
        <w:rPr>
          <w:rFonts w:ascii="Times New Roman" w:eastAsia="Times New Roman" w:hAnsi="Times New Roman" w:cs="Times New Roman"/>
          <w:sz w:val="24"/>
          <w:szCs w:val="24"/>
          <w:lang w:eastAsia="ru-RU"/>
        </w:rPr>
        <w:t xml:space="preserve">муниципального образования «Город Псков» </w:t>
      </w:r>
    </w:p>
    <w:p w:rsidR="002819C5" w:rsidRPr="001A20CA" w:rsidRDefault="002819C5" w:rsidP="002819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2819C5" w:rsidRPr="001A20CA" w:rsidRDefault="002819C5" w:rsidP="002819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Перечень</w:t>
      </w:r>
    </w:p>
    <w:p w:rsidR="002819C5" w:rsidRPr="001A20CA" w:rsidRDefault="002819C5" w:rsidP="002819C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основных мероприятий и сведения об объемах финансирования подпрограммы </w:t>
      </w:r>
    </w:p>
    <w:p w:rsidR="00273BD3"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w:t>
      </w:r>
      <w:r w:rsidR="00273BD3" w:rsidRPr="001A20CA">
        <w:rPr>
          <w:rFonts w:ascii="Times New Roman" w:eastAsia="Times New Roman" w:hAnsi="Times New Roman" w:cs="Times New Roman"/>
          <w:sz w:val="28"/>
          <w:szCs w:val="28"/>
          <w:lang w:eastAsia="ru-RU"/>
        </w:rPr>
        <w:t xml:space="preserve">Комплексные меры противодействия злоупотреблению наркотиками и их </w:t>
      </w:r>
    </w:p>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A20CA">
        <w:rPr>
          <w:rFonts w:ascii="Times New Roman" w:eastAsia="Times New Roman" w:hAnsi="Times New Roman" w:cs="Times New Roman"/>
          <w:sz w:val="28"/>
          <w:szCs w:val="28"/>
          <w:lang w:eastAsia="ru-RU"/>
        </w:rPr>
        <w:t xml:space="preserve">незаконному обороту на территории муниципального образования «Город Псков» </w:t>
      </w:r>
    </w:p>
    <w:p w:rsidR="002819C5" w:rsidRPr="001A20CA" w:rsidRDefault="00273BD3" w:rsidP="002819C5">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1A20CA">
        <w:rPr>
          <w:rFonts w:ascii="Times New Roman" w:eastAsia="Times New Roman" w:hAnsi="Times New Roman" w:cs="Times New Roman"/>
          <w:sz w:val="16"/>
          <w:szCs w:val="16"/>
          <w:lang w:eastAsia="ru-RU"/>
        </w:rPr>
        <w:t>Таблица 6</w:t>
      </w:r>
    </w:p>
    <w:p w:rsidR="002819C5" w:rsidRPr="001A20CA" w:rsidRDefault="002819C5" w:rsidP="002819C5">
      <w:pPr>
        <w:widowControl w:val="0"/>
        <w:autoSpaceDE w:val="0"/>
        <w:autoSpaceDN w:val="0"/>
        <w:spacing w:after="0" w:line="240" w:lineRule="auto"/>
        <w:jc w:val="center"/>
        <w:rPr>
          <w:rFonts w:ascii="Times New Roman" w:eastAsia="Times New Roman" w:hAnsi="Times New Roman" w:cs="Times New Roman"/>
          <w:sz w:val="16"/>
          <w:szCs w:val="16"/>
          <w:lang w:eastAsia="ru-RU"/>
        </w:rPr>
      </w:pPr>
    </w:p>
    <w:tbl>
      <w:tblPr>
        <w:tblW w:w="15877" w:type="dxa"/>
        <w:tblInd w:w="-607" w:type="dxa"/>
        <w:tblLayout w:type="fixed"/>
        <w:tblCellMar>
          <w:top w:w="75" w:type="dxa"/>
          <w:left w:w="0" w:type="dxa"/>
          <w:bottom w:w="75" w:type="dxa"/>
          <w:right w:w="0" w:type="dxa"/>
        </w:tblCellMar>
        <w:tblLook w:val="0000" w:firstRow="0" w:lastRow="0" w:firstColumn="0" w:lastColumn="0" w:noHBand="0" w:noVBand="0"/>
      </w:tblPr>
      <w:tblGrid>
        <w:gridCol w:w="1844"/>
        <w:gridCol w:w="1133"/>
        <w:gridCol w:w="1134"/>
        <w:gridCol w:w="991"/>
        <w:gridCol w:w="992"/>
        <w:gridCol w:w="992"/>
        <w:gridCol w:w="992"/>
        <w:gridCol w:w="1420"/>
        <w:gridCol w:w="1288"/>
        <w:gridCol w:w="1716"/>
        <w:gridCol w:w="1252"/>
        <w:gridCol w:w="1134"/>
        <w:gridCol w:w="989"/>
      </w:tblGrid>
      <w:tr w:rsidR="001A20CA" w:rsidRPr="001A20CA" w:rsidTr="00273BD3">
        <w:trPr>
          <w:trHeight w:val="238"/>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Наименование о</w:t>
            </w:r>
            <w:r w:rsidRPr="001A20CA">
              <w:rPr>
                <w:rFonts w:ascii="Times New Roman" w:eastAsia="Times New Roman" w:hAnsi="Times New Roman" w:cs="Times New Roman"/>
                <w:sz w:val="18"/>
                <w:szCs w:val="18"/>
                <w:lang w:eastAsia="ru-RU"/>
              </w:rPr>
              <w:t>с</w:t>
            </w:r>
            <w:r w:rsidRPr="001A20CA">
              <w:rPr>
                <w:rFonts w:ascii="Times New Roman" w:eastAsia="Times New Roman" w:hAnsi="Times New Roman" w:cs="Times New Roman"/>
                <w:sz w:val="18"/>
                <w:szCs w:val="18"/>
                <w:lang w:eastAsia="ru-RU"/>
              </w:rPr>
              <w:t>новного мероприятия подпрограммы</w:t>
            </w: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Срок реал</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зации о</w:t>
            </w:r>
            <w:r w:rsidRPr="001A20CA">
              <w:rPr>
                <w:rFonts w:ascii="Times New Roman" w:eastAsia="Times New Roman" w:hAnsi="Times New Roman" w:cs="Times New Roman"/>
                <w:sz w:val="18"/>
                <w:szCs w:val="18"/>
                <w:lang w:eastAsia="ru-RU"/>
              </w:rPr>
              <w:t>с</w:t>
            </w:r>
            <w:r w:rsidRPr="001A20CA">
              <w:rPr>
                <w:rFonts w:ascii="Times New Roman" w:eastAsia="Times New Roman" w:hAnsi="Times New Roman" w:cs="Times New Roman"/>
                <w:sz w:val="18"/>
                <w:szCs w:val="18"/>
                <w:lang w:eastAsia="ru-RU"/>
              </w:rPr>
              <w:t>новного меропри</w:t>
            </w:r>
            <w:r w:rsidRPr="001A20CA">
              <w:rPr>
                <w:rFonts w:ascii="Times New Roman" w:eastAsia="Times New Roman" w:hAnsi="Times New Roman" w:cs="Times New Roman"/>
                <w:sz w:val="18"/>
                <w:szCs w:val="18"/>
                <w:lang w:eastAsia="ru-RU"/>
              </w:rPr>
              <w:t>я</w:t>
            </w:r>
            <w:r w:rsidRPr="001A20CA">
              <w:rPr>
                <w:rFonts w:ascii="Times New Roman" w:eastAsia="Times New Roman" w:hAnsi="Times New Roman" w:cs="Times New Roman"/>
                <w:sz w:val="18"/>
                <w:szCs w:val="18"/>
                <w:lang w:eastAsia="ru-RU"/>
              </w:rPr>
              <w:t>тия</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Объем ф</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нансиров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ния</w:t>
            </w:r>
          </w:p>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(тыс. ру</w:t>
            </w:r>
            <w:r w:rsidRPr="001A20CA">
              <w:rPr>
                <w:rFonts w:ascii="Times New Roman" w:eastAsia="Times New Roman" w:hAnsi="Times New Roman" w:cs="Times New Roman"/>
                <w:sz w:val="18"/>
                <w:szCs w:val="18"/>
                <w:lang w:eastAsia="ru-RU"/>
              </w:rPr>
              <w:t>б</w:t>
            </w:r>
            <w:r w:rsidRPr="001A20CA">
              <w:rPr>
                <w:rFonts w:ascii="Times New Roman" w:eastAsia="Times New Roman" w:hAnsi="Times New Roman" w:cs="Times New Roman"/>
                <w:sz w:val="18"/>
                <w:szCs w:val="18"/>
                <w:lang w:eastAsia="ru-RU"/>
              </w:rPr>
              <w:t>лей)</w:t>
            </w:r>
          </w:p>
        </w:tc>
        <w:tc>
          <w:tcPr>
            <w:tcW w:w="396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В том числе за счет средств</w:t>
            </w: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Исполнитель основного м</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роприятия</w:t>
            </w:r>
          </w:p>
        </w:tc>
        <w:tc>
          <w:tcPr>
            <w:tcW w:w="1288" w:type="dxa"/>
            <w:vMerge w:val="restart"/>
            <w:tcBorders>
              <w:top w:val="single" w:sz="4" w:space="0" w:color="auto"/>
              <w:left w:val="single" w:sz="4" w:space="0" w:color="auto"/>
              <w:right w:val="single" w:sz="4" w:space="0" w:color="auto"/>
            </w:tcBorders>
            <w:shd w:val="clear" w:color="auto" w:fill="auto"/>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Ожидаемый результат в</w:t>
            </w:r>
            <w:r w:rsidRPr="001A20CA">
              <w:rPr>
                <w:rFonts w:ascii="Times New Roman" w:eastAsia="Times New Roman" w:hAnsi="Times New Roman" w:cs="Times New Roman"/>
                <w:sz w:val="18"/>
                <w:szCs w:val="18"/>
                <w:lang w:eastAsia="ru-RU"/>
              </w:rPr>
              <w:t>ы</w:t>
            </w:r>
            <w:r w:rsidRPr="001A20CA">
              <w:rPr>
                <w:rFonts w:ascii="Times New Roman" w:eastAsia="Times New Roman" w:hAnsi="Times New Roman" w:cs="Times New Roman"/>
                <w:sz w:val="18"/>
                <w:szCs w:val="18"/>
                <w:lang w:eastAsia="ru-RU"/>
              </w:rPr>
              <w:t>полнения о</w:t>
            </w:r>
            <w:r w:rsidRPr="001A20CA">
              <w:rPr>
                <w:rFonts w:ascii="Times New Roman" w:eastAsia="Times New Roman" w:hAnsi="Times New Roman" w:cs="Times New Roman"/>
                <w:sz w:val="18"/>
                <w:szCs w:val="18"/>
                <w:lang w:eastAsia="ru-RU"/>
              </w:rPr>
              <w:t>с</w:t>
            </w:r>
            <w:r w:rsidRPr="001A20CA">
              <w:rPr>
                <w:rFonts w:ascii="Times New Roman" w:eastAsia="Times New Roman" w:hAnsi="Times New Roman" w:cs="Times New Roman"/>
                <w:sz w:val="18"/>
                <w:szCs w:val="18"/>
                <w:lang w:eastAsia="ru-RU"/>
              </w:rPr>
              <w:t>новного мер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приятия на к</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нец срока де</w:t>
            </w:r>
            <w:r w:rsidRPr="001A20CA">
              <w:rPr>
                <w:rFonts w:ascii="Times New Roman" w:eastAsia="Times New Roman" w:hAnsi="Times New Roman" w:cs="Times New Roman"/>
                <w:sz w:val="18"/>
                <w:szCs w:val="18"/>
                <w:lang w:eastAsia="ru-RU"/>
              </w:rPr>
              <w:t>й</w:t>
            </w:r>
            <w:r w:rsidRPr="001A20CA">
              <w:rPr>
                <w:rFonts w:ascii="Times New Roman" w:eastAsia="Times New Roman" w:hAnsi="Times New Roman" w:cs="Times New Roman"/>
                <w:sz w:val="18"/>
                <w:szCs w:val="18"/>
                <w:lang w:eastAsia="ru-RU"/>
              </w:rPr>
              <w:t>ствия</w:t>
            </w:r>
          </w:p>
        </w:tc>
        <w:tc>
          <w:tcPr>
            <w:tcW w:w="4102"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Показатели (индикаторы) результативности в</w:t>
            </w:r>
            <w:r w:rsidRPr="001A20CA">
              <w:rPr>
                <w:rFonts w:ascii="Times New Roman" w:eastAsia="Times New Roman" w:hAnsi="Times New Roman" w:cs="Times New Roman"/>
                <w:sz w:val="18"/>
                <w:szCs w:val="18"/>
                <w:lang w:eastAsia="ru-RU"/>
              </w:rPr>
              <w:t>ы</w:t>
            </w:r>
            <w:r w:rsidRPr="001A20CA">
              <w:rPr>
                <w:rFonts w:ascii="Times New Roman" w:eastAsia="Times New Roman" w:hAnsi="Times New Roman" w:cs="Times New Roman"/>
                <w:sz w:val="18"/>
                <w:szCs w:val="18"/>
                <w:lang w:eastAsia="ru-RU"/>
              </w:rPr>
              <w:t>полнения основных мероприятий, по годам реал</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зации</w:t>
            </w:r>
          </w:p>
        </w:tc>
        <w:tc>
          <w:tcPr>
            <w:tcW w:w="989" w:type="dxa"/>
            <w:vMerge w:val="restart"/>
            <w:tcBorders>
              <w:top w:val="single" w:sz="4" w:space="0" w:color="auto"/>
              <w:left w:val="single" w:sz="4" w:space="0" w:color="auto"/>
              <w:right w:val="single" w:sz="4" w:space="0" w:color="auto"/>
            </w:tcBorders>
            <w:shd w:val="clear" w:color="auto" w:fill="auto"/>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Связь о</w:t>
            </w:r>
            <w:r w:rsidRPr="001A20CA">
              <w:rPr>
                <w:rFonts w:ascii="Times New Roman" w:eastAsia="Times New Roman" w:hAnsi="Times New Roman" w:cs="Times New Roman"/>
                <w:sz w:val="18"/>
                <w:szCs w:val="18"/>
                <w:lang w:eastAsia="ru-RU"/>
              </w:rPr>
              <w:t>с</w:t>
            </w:r>
            <w:r w:rsidRPr="001A20CA">
              <w:rPr>
                <w:rFonts w:ascii="Times New Roman" w:eastAsia="Times New Roman" w:hAnsi="Times New Roman" w:cs="Times New Roman"/>
                <w:sz w:val="18"/>
                <w:szCs w:val="18"/>
                <w:lang w:eastAsia="ru-RU"/>
              </w:rPr>
              <w:t>новных меропри</w:t>
            </w:r>
            <w:r w:rsidRPr="001A20CA">
              <w:rPr>
                <w:rFonts w:ascii="Times New Roman" w:eastAsia="Times New Roman" w:hAnsi="Times New Roman" w:cs="Times New Roman"/>
                <w:sz w:val="18"/>
                <w:szCs w:val="18"/>
                <w:lang w:eastAsia="ru-RU"/>
              </w:rPr>
              <w:t>я</w:t>
            </w:r>
            <w:r w:rsidRPr="001A20CA">
              <w:rPr>
                <w:rFonts w:ascii="Times New Roman" w:eastAsia="Times New Roman" w:hAnsi="Times New Roman" w:cs="Times New Roman"/>
                <w:sz w:val="18"/>
                <w:szCs w:val="18"/>
                <w:lang w:eastAsia="ru-RU"/>
              </w:rPr>
              <w:t>тий с пок</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зателями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пальной программы и подпр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граммы</w:t>
            </w:r>
          </w:p>
        </w:tc>
      </w:tr>
      <w:tr w:rsidR="001A20CA" w:rsidRPr="001A20CA" w:rsidTr="00273BD3">
        <w:trPr>
          <w:trHeight w:val="207"/>
        </w:trPr>
        <w:tc>
          <w:tcPr>
            <w:tcW w:w="1844" w:type="dxa"/>
            <w:vMerge/>
            <w:tcBorders>
              <w:left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Фед</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ральный бюджет</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Облас</w:t>
            </w:r>
            <w:r w:rsidRPr="001A20CA">
              <w:rPr>
                <w:rFonts w:ascii="Times New Roman" w:eastAsia="Times New Roman" w:hAnsi="Times New Roman" w:cs="Times New Roman"/>
                <w:sz w:val="18"/>
                <w:szCs w:val="18"/>
                <w:lang w:eastAsia="ru-RU"/>
              </w:rPr>
              <w:t>т</w:t>
            </w:r>
            <w:r w:rsidRPr="001A20CA">
              <w:rPr>
                <w:rFonts w:ascii="Times New Roman" w:eastAsia="Times New Roman" w:hAnsi="Times New Roman" w:cs="Times New Roman"/>
                <w:sz w:val="18"/>
                <w:szCs w:val="18"/>
                <w:lang w:eastAsia="ru-RU"/>
              </w:rPr>
              <w:t>ной бю</w:t>
            </w:r>
            <w:r w:rsidRPr="001A20CA">
              <w:rPr>
                <w:rFonts w:ascii="Times New Roman" w:eastAsia="Times New Roman" w:hAnsi="Times New Roman" w:cs="Times New Roman"/>
                <w:sz w:val="18"/>
                <w:szCs w:val="18"/>
                <w:lang w:eastAsia="ru-RU"/>
              </w:rPr>
              <w:t>д</w:t>
            </w:r>
            <w:r w:rsidRPr="001A20CA">
              <w:rPr>
                <w:rFonts w:ascii="Times New Roman" w:eastAsia="Times New Roman" w:hAnsi="Times New Roman" w:cs="Times New Roman"/>
                <w:sz w:val="18"/>
                <w:szCs w:val="18"/>
                <w:lang w:eastAsia="ru-RU"/>
              </w:rPr>
              <w:t>жет</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Местный бюджет</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Внебю</w:t>
            </w:r>
            <w:r w:rsidRPr="001A20CA">
              <w:rPr>
                <w:rFonts w:ascii="Times New Roman" w:eastAsia="Times New Roman" w:hAnsi="Times New Roman" w:cs="Times New Roman"/>
                <w:sz w:val="18"/>
                <w:szCs w:val="18"/>
                <w:lang w:eastAsia="ru-RU"/>
              </w:rPr>
              <w:t>д</w:t>
            </w:r>
            <w:r w:rsidRPr="001A20CA">
              <w:rPr>
                <w:rFonts w:ascii="Times New Roman" w:eastAsia="Times New Roman" w:hAnsi="Times New Roman" w:cs="Times New Roman"/>
                <w:sz w:val="18"/>
                <w:szCs w:val="18"/>
                <w:lang w:eastAsia="ru-RU"/>
              </w:rPr>
              <w:t>жетные источники</w:t>
            </w:r>
          </w:p>
        </w:tc>
        <w:tc>
          <w:tcPr>
            <w:tcW w:w="1420" w:type="dxa"/>
            <w:vMerge/>
            <w:tcBorders>
              <w:left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shd w:val="clear" w:color="auto" w:fill="A8D08D"/>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102" w:type="dxa"/>
            <w:gridSpan w:val="3"/>
            <w:vMerge/>
            <w:tcBorders>
              <w:top w:val="single" w:sz="4" w:space="0" w:color="auto"/>
              <w:left w:val="single" w:sz="4" w:space="0" w:color="auto"/>
              <w:bottom w:val="single" w:sz="4" w:space="0" w:color="auto"/>
              <w:right w:val="single" w:sz="4" w:space="0" w:color="auto"/>
            </w:tcBorders>
            <w:shd w:val="clear" w:color="auto" w:fill="A8D08D"/>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89" w:type="dxa"/>
            <w:vMerge/>
            <w:tcBorders>
              <w:left w:val="single" w:sz="4" w:space="0" w:color="auto"/>
              <w:right w:val="single" w:sz="4" w:space="0" w:color="auto"/>
            </w:tcBorders>
            <w:shd w:val="clear" w:color="auto" w:fill="A8D08D"/>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1A20CA" w:rsidRPr="001A20CA" w:rsidTr="00273BD3">
        <w:trPr>
          <w:trHeight w:val="342"/>
        </w:trPr>
        <w:tc>
          <w:tcPr>
            <w:tcW w:w="1844" w:type="dxa"/>
            <w:vMerge/>
            <w:tcBorders>
              <w:left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1" w:type="dxa"/>
            <w:vMerge/>
            <w:tcBorders>
              <w:left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20" w:type="dxa"/>
            <w:vMerge/>
            <w:tcBorders>
              <w:left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Наименование и единица измерения</w:t>
            </w:r>
          </w:p>
        </w:tc>
        <w:tc>
          <w:tcPr>
            <w:tcW w:w="23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Значения по годам реализ</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ции*</w:t>
            </w:r>
          </w:p>
        </w:tc>
        <w:tc>
          <w:tcPr>
            <w:tcW w:w="989" w:type="dxa"/>
            <w:vMerge/>
            <w:tcBorders>
              <w:left w:val="single" w:sz="4" w:space="0" w:color="auto"/>
              <w:right w:val="single" w:sz="4" w:space="0" w:color="auto"/>
            </w:tcBorders>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1A20CA" w:rsidRPr="001A20CA" w:rsidTr="00273BD3">
        <w:trPr>
          <w:trHeight w:val="208"/>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99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1288" w:type="dxa"/>
            <w:vMerge/>
            <w:tcBorders>
              <w:left w:val="single" w:sz="4" w:space="0" w:color="auto"/>
              <w:bottom w:val="single" w:sz="4" w:space="0" w:color="auto"/>
              <w:right w:val="single" w:sz="4" w:space="0" w:color="auto"/>
            </w:tcBorders>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val="en-US"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Показатель 1</w:t>
            </w:r>
          </w:p>
        </w:tc>
        <w:tc>
          <w:tcPr>
            <w:tcW w:w="1134" w:type="dxa"/>
            <w:tcBorders>
              <w:top w:val="single" w:sz="4" w:space="0" w:color="auto"/>
              <w:left w:val="single" w:sz="4" w:space="0" w:color="auto"/>
              <w:bottom w:val="single" w:sz="4" w:space="0" w:color="auto"/>
              <w:right w:val="single" w:sz="4" w:space="0" w:color="auto"/>
            </w:tcBorders>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Показатель 2</w:t>
            </w:r>
          </w:p>
        </w:tc>
        <w:tc>
          <w:tcPr>
            <w:tcW w:w="989" w:type="dxa"/>
            <w:vMerge/>
            <w:tcBorders>
              <w:left w:val="single" w:sz="4" w:space="0" w:color="auto"/>
              <w:bottom w:val="single" w:sz="4" w:space="0" w:color="auto"/>
              <w:right w:val="single" w:sz="4" w:space="0" w:color="auto"/>
            </w:tcBorders>
          </w:tcPr>
          <w:p w:rsidR="002819C5" w:rsidRPr="001A20CA" w:rsidRDefault="002819C5"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1A20CA" w:rsidRPr="001A20CA" w:rsidTr="00273BD3">
        <w:trPr>
          <w:trHeight w:val="213"/>
        </w:trPr>
        <w:tc>
          <w:tcPr>
            <w:tcW w:w="15877" w:type="dxa"/>
            <w:gridSpan w:val="13"/>
            <w:tcBorders>
              <w:top w:val="single" w:sz="4" w:space="0" w:color="auto"/>
              <w:left w:val="single" w:sz="4" w:space="0" w:color="auto"/>
              <w:bottom w:val="single" w:sz="4" w:space="0" w:color="auto"/>
              <w:right w:val="single" w:sz="4" w:space="0" w:color="auto"/>
            </w:tcBorders>
          </w:tcPr>
          <w:p w:rsidR="002819C5" w:rsidRPr="001A20CA" w:rsidRDefault="002819C5" w:rsidP="00273BD3">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 xml:space="preserve">Подпрограмма </w:t>
            </w:r>
            <w:r w:rsidR="00273BD3" w:rsidRPr="001A20CA">
              <w:rPr>
                <w:rFonts w:ascii="Times New Roman" w:eastAsia="Times New Roman" w:hAnsi="Times New Roman" w:cs="Times New Roman"/>
                <w:b/>
                <w:sz w:val="18"/>
                <w:szCs w:val="18"/>
                <w:lang w:eastAsia="ru-RU"/>
              </w:rPr>
              <w:t xml:space="preserve">«Комплексные меры противодействия злоупотреблению наркотиками и их незаконному обороту на территории муниципального образования «Город Псков» </w:t>
            </w:r>
          </w:p>
        </w:tc>
      </w:tr>
      <w:tr w:rsidR="001A20CA" w:rsidRPr="001A20CA" w:rsidTr="00273BD3">
        <w:tc>
          <w:tcPr>
            <w:tcW w:w="15877" w:type="dxa"/>
            <w:gridSpan w:val="13"/>
            <w:tcBorders>
              <w:top w:val="single" w:sz="4" w:space="0" w:color="auto"/>
              <w:left w:val="single" w:sz="4" w:space="0" w:color="auto"/>
              <w:bottom w:val="single" w:sz="4" w:space="0" w:color="auto"/>
              <w:right w:val="single" w:sz="4" w:space="0" w:color="auto"/>
            </w:tcBorders>
          </w:tcPr>
          <w:p w:rsidR="002819C5" w:rsidRPr="001A20CA" w:rsidRDefault="002819C5" w:rsidP="00273BD3">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 xml:space="preserve">Задача 1: </w:t>
            </w:r>
            <w:r w:rsidR="00273BD3" w:rsidRPr="001A20CA">
              <w:rPr>
                <w:rFonts w:ascii="Times New Roman" w:eastAsia="Times New Roman" w:hAnsi="Times New Roman" w:cs="Times New Roman"/>
                <w:b/>
                <w:sz w:val="18"/>
                <w:szCs w:val="18"/>
                <w:lang w:eastAsia="ru-RU"/>
              </w:rPr>
              <w:t>Совершенствование взаимодействия органов местного самоуправления с иными уполномоченными органами в антинаркотической сфере</w:t>
            </w:r>
          </w:p>
        </w:tc>
      </w:tr>
      <w:tr w:rsidR="001A20CA" w:rsidRPr="001A20CA" w:rsidTr="00273BD3">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both"/>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Совершенствование нормативной мун</w:t>
            </w:r>
            <w:r w:rsidRPr="001A20CA">
              <w:rPr>
                <w:rFonts w:ascii="Times New Roman" w:eastAsia="Times New Roman" w:hAnsi="Times New Roman" w:cs="Times New Roman"/>
                <w:b/>
                <w:sz w:val="18"/>
                <w:szCs w:val="18"/>
                <w:lang w:eastAsia="ru-RU"/>
              </w:rPr>
              <w:t>и</w:t>
            </w:r>
            <w:r w:rsidRPr="001A20CA">
              <w:rPr>
                <w:rFonts w:ascii="Times New Roman" w:eastAsia="Times New Roman" w:hAnsi="Times New Roman" w:cs="Times New Roman"/>
                <w:b/>
                <w:sz w:val="18"/>
                <w:szCs w:val="18"/>
                <w:lang w:eastAsia="ru-RU"/>
              </w:rPr>
              <w:t>ципальной прав</w:t>
            </w:r>
            <w:r w:rsidRPr="001A20CA">
              <w:rPr>
                <w:rFonts w:ascii="Times New Roman" w:eastAsia="Times New Roman" w:hAnsi="Times New Roman" w:cs="Times New Roman"/>
                <w:b/>
                <w:sz w:val="18"/>
                <w:szCs w:val="18"/>
                <w:lang w:eastAsia="ru-RU"/>
              </w:rPr>
              <w:t>о</w:t>
            </w:r>
            <w:r w:rsidRPr="001A20CA">
              <w:rPr>
                <w:rFonts w:ascii="Times New Roman" w:eastAsia="Times New Roman" w:hAnsi="Times New Roman" w:cs="Times New Roman"/>
                <w:b/>
                <w:sz w:val="18"/>
                <w:szCs w:val="18"/>
                <w:lang w:eastAsia="ru-RU"/>
              </w:rPr>
              <w:t>вой базы города Пскова в сфере профилактики наркомании</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 xml:space="preserve"> всего</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не требует финансир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14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A20CA">
              <w:rPr>
                <w:rFonts w:ascii="Times New Roman" w:hAnsi="Times New Roman" w:cs="Times New Roman"/>
                <w:sz w:val="18"/>
                <w:szCs w:val="18"/>
              </w:rPr>
              <w:t>Управление образования Администрации города Пскова</w:t>
            </w:r>
          </w:p>
        </w:tc>
        <w:tc>
          <w:tcPr>
            <w:tcW w:w="1288" w:type="dxa"/>
            <w:tcBorders>
              <w:top w:val="single" w:sz="4" w:space="0" w:color="auto"/>
              <w:left w:val="single" w:sz="4" w:space="0" w:color="auto"/>
              <w:bottom w:val="single" w:sz="4" w:space="0" w:color="auto"/>
              <w:right w:val="single" w:sz="4" w:space="0" w:color="auto"/>
            </w:tcBorders>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2"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2" w:space="0" w:color="auto"/>
            </w:tcBorders>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val="restart"/>
            <w:tcBorders>
              <w:top w:val="single" w:sz="2" w:space="0" w:color="auto"/>
              <w:left w:val="single" w:sz="2" w:space="0" w:color="auto"/>
              <w:right w:val="single" w:sz="2" w:space="0" w:color="auto"/>
            </w:tcBorders>
          </w:tcPr>
          <w:p w:rsidR="00273BD3" w:rsidRPr="001A20CA" w:rsidRDefault="003D162A"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Количество заседаний антинарк</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тической комиссии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пального образования «Город Псков»</w:t>
            </w:r>
          </w:p>
        </w:tc>
      </w:tr>
      <w:tr w:rsidR="001A20CA" w:rsidRPr="001A20CA" w:rsidTr="00273BD3">
        <w:trPr>
          <w:trHeight w:val="419"/>
        </w:trPr>
        <w:tc>
          <w:tcPr>
            <w:tcW w:w="1844" w:type="dxa"/>
            <w:vMerge/>
            <w:tcBorders>
              <w:left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vMerge/>
            <w:tcBorders>
              <w:left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1" w:type="dxa"/>
            <w:tcBorders>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val="restart"/>
            <w:tcBorders>
              <w:left w:val="single" w:sz="4" w:space="0" w:color="auto"/>
              <w:right w:val="single" w:sz="4" w:space="0" w:color="auto"/>
            </w:tcBorders>
          </w:tcPr>
          <w:p w:rsidR="00273BD3" w:rsidRPr="001A20CA" w:rsidRDefault="00583FB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Совершенств</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вание системы профилактики среди населения города и псих</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лого-педагогической коррекции несовершенн</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летних</w:t>
            </w:r>
          </w:p>
        </w:tc>
        <w:tc>
          <w:tcPr>
            <w:tcW w:w="1716" w:type="dxa"/>
            <w:vMerge w:val="restart"/>
            <w:tcBorders>
              <w:left w:val="single" w:sz="4" w:space="0" w:color="auto"/>
              <w:right w:val="single" w:sz="4" w:space="0" w:color="auto"/>
            </w:tcBorders>
            <w:tcMar>
              <w:top w:w="62" w:type="dxa"/>
              <w:left w:w="102" w:type="dxa"/>
              <w:bottom w:w="102" w:type="dxa"/>
              <w:right w:w="62" w:type="dxa"/>
            </w:tcMar>
            <w:vAlign w:val="center"/>
          </w:tcPr>
          <w:p w:rsidR="00273BD3" w:rsidRPr="001A20CA" w:rsidRDefault="00273BD3" w:rsidP="00583FB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1.</w:t>
            </w:r>
            <w:r w:rsidRPr="001A20CA">
              <w:t xml:space="preserve"> </w:t>
            </w:r>
            <w:r w:rsidR="00583FB3" w:rsidRPr="001A20CA">
              <w:rPr>
                <w:rFonts w:ascii="Times New Roman" w:hAnsi="Times New Roman" w:cs="Times New Roman"/>
                <w:sz w:val="18"/>
                <w:szCs w:val="18"/>
              </w:rPr>
              <w:t>Соответствие</w:t>
            </w:r>
            <w:r w:rsidR="00583FB3" w:rsidRPr="001A20CA">
              <w:t xml:space="preserve"> </w:t>
            </w:r>
            <w:r w:rsidR="00583FB3" w:rsidRPr="001A20CA">
              <w:rPr>
                <w:rFonts w:ascii="Times New Roman" w:eastAsia="Times New Roman" w:hAnsi="Times New Roman" w:cs="Times New Roman"/>
                <w:sz w:val="18"/>
                <w:szCs w:val="18"/>
                <w:lang w:eastAsia="ru-RU"/>
              </w:rPr>
              <w:t>нормативных пр</w:t>
            </w:r>
            <w:r w:rsidR="00583FB3" w:rsidRPr="001A20CA">
              <w:rPr>
                <w:rFonts w:ascii="Times New Roman" w:eastAsia="Times New Roman" w:hAnsi="Times New Roman" w:cs="Times New Roman"/>
                <w:sz w:val="18"/>
                <w:szCs w:val="18"/>
                <w:lang w:eastAsia="ru-RU"/>
              </w:rPr>
              <w:t>а</w:t>
            </w:r>
            <w:r w:rsidR="00583FB3" w:rsidRPr="001A20CA">
              <w:rPr>
                <w:rFonts w:ascii="Times New Roman" w:eastAsia="Times New Roman" w:hAnsi="Times New Roman" w:cs="Times New Roman"/>
                <w:sz w:val="18"/>
                <w:szCs w:val="18"/>
                <w:lang w:eastAsia="ru-RU"/>
              </w:rPr>
              <w:t>вовых актов мун</w:t>
            </w:r>
            <w:r w:rsidR="00583FB3" w:rsidRPr="001A20CA">
              <w:rPr>
                <w:rFonts w:ascii="Times New Roman" w:eastAsia="Times New Roman" w:hAnsi="Times New Roman" w:cs="Times New Roman"/>
                <w:sz w:val="18"/>
                <w:szCs w:val="18"/>
                <w:lang w:eastAsia="ru-RU"/>
              </w:rPr>
              <w:t>и</w:t>
            </w:r>
            <w:r w:rsidR="00583FB3" w:rsidRPr="001A20CA">
              <w:rPr>
                <w:rFonts w:ascii="Times New Roman" w:eastAsia="Times New Roman" w:hAnsi="Times New Roman" w:cs="Times New Roman"/>
                <w:sz w:val="18"/>
                <w:szCs w:val="18"/>
                <w:lang w:eastAsia="ru-RU"/>
              </w:rPr>
              <w:t>ципального образ</w:t>
            </w:r>
            <w:r w:rsidR="00583FB3" w:rsidRPr="001A20CA">
              <w:rPr>
                <w:rFonts w:ascii="Times New Roman" w:eastAsia="Times New Roman" w:hAnsi="Times New Roman" w:cs="Times New Roman"/>
                <w:sz w:val="18"/>
                <w:szCs w:val="18"/>
                <w:lang w:eastAsia="ru-RU"/>
              </w:rPr>
              <w:t>о</w:t>
            </w:r>
            <w:r w:rsidR="00583FB3" w:rsidRPr="001A20CA">
              <w:rPr>
                <w:rFonts w:ascii="Times New Roman" w:eastAsia="Times New Roman" w:hAnsi="Times New Roman" w:cs="Times New Roman"/>
                <w:sz w:val="18"/>
                <w:szCs w:val="18"/>
                <w:lang w:eastAsia="ru-RU"/>
              </w:rPr>
              <w:t>вания «Город Псков» в сфере профилактики наркомании фед</w:t>
            </w:r>
            <w:r w:rsidR="00583FB3" w:rsidRPr="001A20CA">
              <w:rPr>
                <w:rFonts w:ascii="Times New Roman" w:eastAsia="Times New Roman" w:hAnsi="Times New Roman" w:cs="Times New Roman"/>
                <w:sz w:val="18"/>
                <w:szCs w:val="18"/>
                <w:lang w:eastAsia="ru-RU"/>
              </w:rPr>
              <w:t>е</w:t>
            </w:r>
            <w:r w:rsidR="00583FB3" w:rsidRPr="001A20CA">
              <w:rPr>
                <w:rFonts w:ascii="Times New Roman" w:eastAsia="Times New Roman" w:hAnsi="Times New Roman" w:cs="Times New Roman"/>
                <w:sz w:val="18"/>
                <w:szCs w:val="18"/>
                <w:lang w:eastAsia="ru-RU"/>
              </w:rPr>
              <w:t>ральному и облас</w:t>
            </w:r>
            <w:r w:rsidR="00583FB3" w:rsidRPr="001A20CA">
              <w:rPr>
                <w:rFonts w:ascii="Times New Roman" w:eastAsia="Times New Roman" w:hAnsi="Times New Roman" w:cs="Times New Roman"/>
                <w:sz w:val="18"/>
                <w:szCs w:val="18"/>
                <w:lang w:eastAsia="ru-RU"/>
              </w:rPr>
              <w:t>т</w:t>
            </w:r>
            <w:r w:rsidR="00583FB3" w:rsidRPr="001A20CA">
              <w:rPr>
                <w:rFonts w:ascii="Times New Roman" w:eastAsia="Times New Roman" w:hAnsi="Times New Roman" w:cs="Times New Roman"/>
                <w:sz w:val="18"/>
                <w:szCs w:val="18"/>
                <w:lang w:eastAsia="ru-RU"/>
              </w:rPr>
              <w:t>ному законодател</w:t>
            </w:r>
            <w:r w:rsidR="00583FB3" w:rsidRPr="001A20CA">
              <w:rPr>
                <w:rFonts w:ascii="Times New Roman" w:eastAsia="Times New Roman" w:hAnsi="Times New Roman" w:cs="Times New Roman"/>
                <w:sz w:val="18"/>
                <w:szCs w:val="18"/>
                <w:lang w:eastAsia="ru-RU"/>
              </w:rPr>
              <w:t>ь</w:t>
            </w:r>
            <w:r w:rsidR="00583FB3" w:rsidRPr="001A20CA">
              <w:rPr>
                <w:rFonts w:ascii="Times New Roman" w:eastAsia="Times New Roman" w:hAnsi="Times New Roman" w:cs="Times New Roman"/>
                <w:sz w:val="18"/>
                <w:szCs w:val="18"/>
                <w:lang w:eastAsia="ru-RU"/>
              </w:rPr>
              <w:t>ству (да/нет)</w:t>
            </w:r>
          </w:p>
        </w:tc>
        <w:tc>
          <w:tcPr>
            <w:tcW w:w="1252" w:type="dxa"/>
            <w:tcBorders>
              <w:left w:val="single" w:sz="4" w:space="0" w:color="auto"/>
              <w:bottom w:val="nil"/>
              <w:right w:val="single" w:sz="4" w:space="0" w:color="auto"/>
            </w:tcBorders>
            <w:tcMar>
              <w:top w:w="62" w:type="dxa"/>
              <w:left w:w="102" w:type="dxa"/>
              <w:bottom w:w="102" w:type="dxa"/>
              <w:right w:w="62" w:type="dxa"/>
            </w:tcMar>
          </w:tcPr>
          <w:p w:rsidR="00273BD3" w:rsidRPr="001A20CA" w:rsidRDefault="00583FB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w:t>
            </w:r>
          </w:p>
        </w:tc>
        <w:tc>
          <w:tcPr>
            <w:tcW w:w="1134" w:type="dxa"/>
            <w:tcBorders>
              <w:left w:val="single" w:sz="4" w:space="0" w:color="auto"/>
              <w:bottom w:val="nil"/>
              <w:right w:val="single" w:sz="2" w:space="0" w:color="auto"/>
            </w:tcBorders>
          </w:tcPr>
          <w:p w:rsidR="00273BD3" w:rsidRPr="001A20CA" w:rsidRDefault="00273BD3"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2" w:space="0" w:color="auto"/>
              <w:right w:val="single" w:sz="2" w:space="0" w:color="auto"/>
            </w:tcBorders>
          </w:tcPr>
          <w:p w:rsidR="00273BD3" w:rsidRPr="001A20CA" w:rsidRDefault="00273BD3"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vMerge/>
            <w:tcBorders>
              <w:left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583FB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nil"/>
              <w:right w:val="single" w:sz="2" w:space="0" w:color="auto"/>
            </w:tcBorders>
          </w:tcPr>
          <w:p w:rsidR="00273BD3" w:rsidRPr="001A20CA" w:rsidRDefault="00273BD3"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2" w:space="0" w:color="auto"/>
              <w:right w:val="single" w:sz="2" w:space="0" w:color="auto"/>
            </w:tcBorders>
          </w:tcPr>
          <w:p w:rsidR="00273BD3" w:rsidRPr="001A20CA" w:rsidRDefault="00273BD3"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vMerge/>
            <w:tcBorders>
              <w:left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583FB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nil"/>
              <w:right w:val="single" w:sz="2" w:space="0" w:color="auto"/>
            </w:tcBorders>
          </w:tcPr>
          <w:p w:rsidR="00273BD3" w:rsidRPr="001A20CA" w:rsidRDefault="00273BD3"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2" w:space="0" w:color="auto"/>
              <w:right w:val="single" w:sz="2" w:space="0" w:color="auto"/>
            </w:tcBorders>
          </w:tcPr>
          <w:p w:rsidR="00273BD3" w:rsidRPr="001A20CA" w:rsidRDefault="00273BD3"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vMerge/>
            <w:tcBorders>
              <w:left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583FB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nil"/>
              <w:right w:val="single" w:sz="2" w:space="0" w:color="auto"/>
            </w:tcBorders>
          </w:tcPr>
          <w:p w:rsidR="00273BD3" w:rsidRPr="001A20CA" w:rsidRDefault="00273BD3"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2" w:space="0" w:color="auto"/>
              <w:right w:val="single" w:sz="2" w:space="0" w:color="auto"/>
            </w:tcBorders>
          </w:tcPr>
          <w:p w:rsidR="00273BD3" w:rsidRPr="001A20CA" w:rsidRDefault="00273BD3"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vMerge/>
            <w:tcBorders>
              <w:left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273BD3" w:rsidRPr="001A20CA" w:rsidRDefault="00583FB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nil"/>
              <w:right w:val="single" w:sz="2" w:space="0" w:color="auto"/>
            </w:tcBorders>
          </w:tcPr>
          <w:p w:rsidR="00273BD3" w:rsidRPr="001A20CA" w:rsidRDefault="00273BD3"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2" w:space="0" w:color="auto"/>
              <w:right w:val="single" w:sz="2" w:space="0" w:color="auto"/>
            </w:tcBorders>
          </w:tcPr>
          <w:p w:rsidR="00273BD3" w:rsidRPr="001A20CA" w:rsidRDefault="00273BD3"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82"/>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273BD3"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bottom w:val="single" w:sz="4" w:space="0" w:color="auto"/>
              <w:right w:val="single" w:sz="4" w:space="0" w:color="auto"/>
            </w:tcBorders>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73BD3" w:rsidRPr="001A20CA" w:rsidRDefault="00273BD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73BD3" w:rsidRPr="001A20CA" w:rsidRDefault="00583FB3"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2" w:space="0" w:color="auto"/>
            </w:tcBorders>
          </w:tcPr>
          <w:p w:rsidR="00273BD3" w:rsidRPr="001A20CA" w:rsidRDefault="00273BD3"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2" w:space="0" w:color="auto"/>
              <w:bottom w:val="single" w:sz="4" w:space="0" w:color="auto"/>
              <w:right w:val="single" w:sz="2" w:space="0" w:color="auto"/>
            </w:tcBorders>
          </w:tcPr>
          <w:p w:rsidR="00273BD3" w:rsidRPr="001A20CA" w:rsidRDefault="00273BD3"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8C16D0">
        <w:trPr>
          <w:trHeight w:val="82"/>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lastRenderedPageBreak/>
              <w:t>Проведение межв</w:t>
            </w:r>
            <w:r w:rsidRPr="001A20CA">
              <w:rPr>
                <w:rFonts w:ascii="Times New Roman" w:eastAsia="Times New Roman" w:hAnsi="Times New Roman" w:cs="Times New Roman"/>
                <w:b/>
                <w:sz w:val="18"/>
                <w:szCs w:val="18"/>
                <w:lang w:eastAsia="ru-RU"/>
              </w:rPr>
              <w:t>е</w:t>
            </w:r>
            <w:r w:rsidRPr="001A20CA">
              <w:rPr>
                <w:rFonts w:ascii="Times New Roman" w:eastAsia="Times New Roman" w:hAnsi="Times New Roman" w:cs="Times New Roman"/>
                <w:b/>
                <w:sz w:val="18"/>
                <w:szCs w:val="18"/>
                <w:lang w:eastAsia="ru-RU"/>
              </w:rPr>
              <w:t>домственных мер</w:t>
            </w:r>
            <w:r w:rsidRPr="001A20CA">
              <w:rPr>
                <w:rFonts w:ascii="Times New Roman" w:eastAsia="Times New Roman" w:hAnsi="Times New Roman" w:cs="Times New Roman"/>
                <w:b/>
                <w:sz w:val="18"/>
                <w:szCs w:val="18"/>
                <w:lang w:eastAsia="ru-RU"/>
              </w:rPr>
              <w:t>о</w:t>
            </w:r>
            <w:r w:rsidRPr="001A20CA">
              <w:rPr>
                <w:rFonts w:ascii="Times New Roman" w:eastAsia="Times New Roman" w:hAnsi="Times New Roman" w:cs="Times New Roman"/>
                <w:b/>
                <w:sz w:val="18"/>
                <w:szCs w:val="18"/>
                <w:lang w:eastAsia="ru-RU"/>
              </w:rPr>
              <w:t>приятий по подв</w:t>
            </w:r>
            <w:r w:rsidRPr="001A20CA">
              <w:rPr>
                <w:rFonts w:ascii="Times New Roman" w:eastAsia="Times New Roman" w:hAnsi="Times New Roman" w:cs="Times New Roman"/>
                <w:b/>
                <w:sz w:val="18"/>
                <w:szCs w:val="18"/>
                <w:lang w:eastAsia="ru-RU"/>
              </w:rPr>
              <w:t>е</w:t>
            </w:r>
            <w:r w:rsidRPr="001A20CA">
              <w:rPr>
                <w:rFonts w:ascii="Times New Roman" w:eastAsia="Times New Roman" w:hAnsi="Times New Roman" w:cs="Times New Roman"/>
                <w:b/>
                <w:sz w:val="18"/>
                <w:szCs w:val="18"/>
                <w:lang w:eastAsia="ru-RU"/>
              </w:rPr>
              <w:t>дению итогов раб</w:t>
            </w:r>
            <w:r w:rsidRPr="001A20CA">
              <w:rPr>
                <w:rFonts w:ascii="Times New Roman" w:eastAsia="Times New Roman" w:hAnsi="Times New Roman" w:cs="Times New Roman"/>
                <w:b/>
                <w:sz w:val="18"/>
                <w:szCs w:val="18"/>
                <w:lang w:eastAsia="ru-RU"/>
              </w:rPr>
              <w:t>о</w:t>
            </w:r>
            <w:r w:rsidRPr="001A20CA">
              <w:rPr>
                <w:rFonts w:ascii="Times New Roman" w:eastAsia="Times New Roman" w:hAnsi="Times New Roman" w:cs="Times New Roman"/>
                <w:b/>
                <w:sz w:val="18"/>
                <w:szCs w:val="18"/>
                <w:lang w:eastAsia="ru-RU"/>
              </w:rPr>
              <w:t>ты по выявлению, учету и лечению лиц, употребля</w:t>
            </w:r>
            <w:r w:rsidRPr="001A20CA">
              <w:rPr>
                <w:rFonts w:ascii="Times New Roman" w:eastAsia="Times New Roman" w:hAnsi="Times New Roman" w:cs="Times New Roman"/>
                <w:b/>
                <w:sz w:val="18"/>
                <w:szCs w:val="18"/>
                <w:lang w:eastAsia="ru-RU"/>
              </w:rPr>
              <w:t>ю</w:t>
            </w:r>
            <w:r w:rsidRPr="001A20CA">
              <w:rPr>
                <w:rFonts w:ascii="Times New Roman" w:eastAsia="Times New Roman" w:hAnsi="Times New Roman" w:cs="Times New Roman"/>
                <w:b/>
                <w:sz w:val="18"/>
                <w:szCs w:val="18"/>
                <w:lang w:eastAsia="ru-RU"/>
              </w:rPr>
              <w:t>щих наркотические и психотропные вещества</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8C16D0">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 xml:space="preserve"> всего</w:t>
            </w:r>
          </w:p>
          <w:p w:rsidR="005F64B7" w:rsidRPr="001A20CA" w:rsidRDefault="005F64B7" w:rsidP="008C16D0">
            <w:pPr>
              <w:widowControl w:val="0"/>
              <w:autoSpaceDE w:val="0"/>
              <w:autoSpaceDN w:val="0"/>
              <w:spacing w:after="0" w:line="240" w:lineRule="auto"/>
              <w:rPr>
                <w:rFonts w:ascii="Times New Roman" w:eastAsia="Times New Roman" w:hAnsi="Times New Roman" w:cs="Times New Roman"/>
                <w:b/>
                <w:sz w:val="18"/>
                <w:szCs w:val="18"/>
                <w:lang w:eastAsia="ru-RU"/>
              </w:rPr>
            </w:pP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не требует финансир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вания</w:t>
            </w:r>
          </w:p>
        </w:tc>
        <w:tc>
          <w:tcPr>
            <w:tcW w:w="99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Управление образования Администрации города Пскова, Управление культуры А</w:t>
            </w:r>
            <w:r w:rsidRPr="001A20CA">
              <w:rPr>
                <w:rFonts w:ascii="Times New Roman" w:eastAsia="Times New Roman" w:hAnsi="Times New Roman" w:cs="Times New Roman"/>
                <w:sz w:val="18"/>
                <w:szCs w:val="18"/>
                <w:lang w:eastAsia="ru-RU"/>
              </w:rPr>
              <w:t>д</w:t>
            </w:r>
            <w:r w:rsidRPr="001A20CA">
              <w:rPr>
                <w:rFonts w:ascii="Times New Roman" w:eastAsia="Times New Roman" w:hAnsi="Times New Roman" w:cs="Times New Roman"/>
                <w:sz w:val="18"/>
                <w:szCs w:val="18"/>
                <w:lang w:eastAsia="ru-RU"/>
              </w:rPr>
              <w:t>министрации города Пскова, УМВД России по городу Пскову (по согласованию), УФСКН России по Псковской области (по согласованию), ФКУ УИИ УФСИН России по Псковской области (по согласованию)</w:t>
            </w:r>
          </w:p>
        </w:tc>
        <w:tc>
          <w:tcPr>
            <w:tcW w:w="1288"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val="restart"/>
            <w:tcBorders>
              <w:top w:val="single" w:sz="4" w:space="0" w:color="auto"/>
              <w:left w:val="single" w:sz="4" w:space="0" w:color="auto"/>
              <w:right w:val="single" w:sz="4" w:space="0" w:color="auto"/>
            </w:tcBorders>
          </w:tcPr>
          <w:p w:rsidR="005F64B7" w:rsidRPr="001A20CA" w:rsidRDefault="007F6646"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Количество заседаний антинарк</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тической комиссии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пального образования «Город Псков»</w:t>
            </w:r>
          </w:p>
        </w:tc>
      </w:tr>
      <w:tr w:rsidR="001A20CA" w:rsidRPr="001A20CA" w:rsidTr="008C16D0">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val="restart"/>
            <w:tcBorders>
              <w:top w:val="single" w:sz="4" w:space="0" w:color="auto"/>
              <w:left w:val="single" w:sz="4" w:space="0" w:color="auto"/>
              <w:right w:val="single" w:sz="4" w:space="0" w:color="auto"/>
            </w:tcBorders>
          </w:tcPr>
          <w:p w:rsidR="005F64B7" w:rsidRPr="001A20CA" w:rsidRDefault="00496F0D"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Совершенств</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вание системы профилактики среди населения города и псих</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лого-педагогической коррекции несовершенн</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летних</w:t>
            </w: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1. </w:t>
            </w:r>
            <w:r w:rsidR="007F6646" w:rsidRPr="001A20CA">
              <w:rPr>
                <w:rFonts w:ascii="Times New Roman" w:eastAsia="Times New Roman" w:hAnsi="Times New Roman" w:cs="Times New Roman"/>
                <w:sz w:val="18"/>
                <w:szCs w:val="18"/>
                <w:lang w:eastAsia="ru-RU"/>
              </w:rPr>
              <w:t>Проведение зас</w:t>
            </w:r>
            <w:r w:rsidR="007F6646" w:rsidRPr="001A20CA">
              <w:rPr>
                <w:rFonts w:ascii="Times New Roman" w:eastAsia="Times New Roman" w:hAnsi="Times New Roman" w:cs="Times New Roman"/>
                <w:sz w:val="18"/>
                <w:szCs w:val="18"/>
                <w:lang w:eastAsia="ru-RU"/>
              </w:rPr>
              <w:t>е</w:t>
            </w:r>
            <w:r w:rsidR="007F6646" w:rsidRPr="001A20CA">
              <w:rPr>
                <w:rFonts w:ascii="Times New Roman" w:eastAsia="Times New Roman" w:hAnsi="Times New Roman" w:cs="Times New Roman"/>
                <w:sz w:val="18"/>
                <w:szCs w:val="18"/>
                <w:lang w:eastAsia="ru-RU"/>
              </w:rPr>
              <w:t>даний антинарк</w:t>
            </w:r>
            <w:r w:rsidR="007F6646" w:rsidRPr="001A20CA">
              <w:rPr>
                <w:rFonts w:ascii="Times New Roman" w:eastAsia="Times New Roman" w:hAnsi="Times New Roman" w:cs="Times New Roman"/>
                <w:sz w:val="18"/>
                <w:szCs w:val="18"/>
                <w:lang w:eastAsia="ru-RU"/>
              </w:rPr>
              <w:t>о</w:t>
            </w:r>
            <w:r w:rsidR="007F6646" w:rsidRPr="001A20CA">
              <w:rPr>
                <w:rFonts w:ascii="Times New Roman" w:eastAsia="Times New Roman" w:hAnsi="Times New Roman" w:cs="Times New Roman"/>
                <w:sz w:val="18"/>
                <w:szCs w:val="18"/>
                <w:lang w:eastAsia="ru-RU"/>
              </w:rPr>
              <w:t>тической комиссии муниципального образования «Г</w:t>
            </w:r>
            <w:r w:rsidR="007F6646" w:rsidRPr="001A20CA">
              <w:rPr>
                <w:rFonts w:ascii="Times New Roman" w:eastAsia="Times New Roman" w:hAnsi="Times New Roman" w:cs="Times New Roman"/>
                <w:sz w:val="18"/>
                <w:szCs w:val="18"/>
                <w:lang w:eastAsia="ru-RU"/>
              </w:rPr>
              <w:t>о</w:t>
            </w:r>
            <w:r w:rsidR="007F6646" w:rsidRPr="001A20CA">
              <w:rPr>
                <w:rFonts w:ascii="Times New Roman" w:eastAsia="Times New Roman" w:hAnsi="Times New Roman" w:cs="Times New Roman"/>
                <w:sz w:val="18"/>
                <w:szCs w:val="18"/>
                <w:lang w:eastAsia="ru-RU"/>
              </w:rPr>
              <w:t>род Псков»</w:t>
            </w:r>
            <w:r w:rsidRPr="001A20CA">
              <w:rPr>
                <w:rFonts w:ascii="Times New Roman" w:eastAsia="Times New Roman" w:hAnsi="Times New Roman" w:cs="Times New Roman"/>
                <w:sz w:val="18"/>
                <w:szCs w:val="18"/>
                <w:lang w:eastAsia="ru-RU"/>
              </w:rPr>
              <w:t xml:space="preserve"> (да/нет)</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8C16D0">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8C16D0">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hAnsi="Times New Roman" w:cs="Times New Roman"/>
                <w:sz w:val="18"/>
                <w:szCs w:val="18"/>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8C16D0">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8C16D0">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8C16D0">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8C16D0">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8C16D0">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8C16D0">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5F64B7">
        <w:trPr>
          <w:trHeight w:val="82"/>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8C16D0">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bottom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bottom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5F64B7">
        <w:trPr>
          <w:trHeight w:val="82"/>
        </w:trPr>
        <w:tc>
          <w:tcPr>
            <w:tcW w:w="1587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Задача 2: Создание и обеспечение эффективной системы профилактики наркомании на территории города Пскова</w:t>
            </w:r>
          </w:p>
        </w:tc>
      </w:tr>
      <w:tr w:rsidR="001A20CA" w:rsidRPr="001A20CA" w:rsidTr="005F64B7">
        <w:trPr>
          <w:trHeight w:val="82"/>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F64B7" w:rsidRPr="001A20CA" w:rsidRDefault="00D25AE5" w:rsidP="00273BD3">
            <w:pPr>
              <w:widowControl w:val="0"/>
              <w:autoSpaceDE w:val="0"/>
              <w:autoSpaceDN w:val="0"/>
              <w:spacing w:after="0" w:line="240" w:lineRule="auto"/>
              <w:jc w:val="both"/>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Внедрение преве</w:t>
            </w:r>
            <w:r w:rsidRPr="001A20CA">
              <w:rPr>
                <w:rFonts w:ascii="Times New Roman" w:eastAsia="Times New Roman" w:hAnsi="Times New Roman" w:cs="Times New Roman"/>
                <w:b/>
                <w:sz w:val="18"/>
                <w:szCs w:val="18"/>
                <w:lang w:eastAsia="ru-RU"/>
              </w:rPr>
              <w:t>н</w:t>
            </w:r>
            <w:r w:rsidRPr="001A20CA">
              <w:rPr>
                <w:rFonts w:ascii="Times New Roman" w:eastAsia="Times New Roman" w:hAnsi="Times New Roman" w:cs="Times New Roman"/>
                <w:b/>
                <w:sz w:val="18"/>
                <w:szCs w:val="18"/>
                <w:lang w:eastAsia="ru-RU"/>
              </w:rPr>
              <w:t>тивных программ (мер), направле</w:t>
            </w:r>
            <w:r w:rsidRPr="001A20CA">
              <w:rPr>
                <w:rFonts w:ascii="Times New Roman" w:eastAsia="Times New Roman" w:hAnsi="Times New Roman" w:cs="Times New Roman"/>
                <w:b/>
                <w:sz w:val="18"/>
                <w:szCs w:val="18"/>
                <w:lang w:eastAsia="ru-RU"/>
              </w:rPr>
              <w:t>н</w:t>
            </w:r>
            <w:r w:rsidRPr="001A20CA">
              <w:rPr>
                <w:rFonts w:ascii="Times New Roman" w:eastAsia="Times New Roman" w:hAnsi="Times New Roman" w:cs="Times New Roman"/>
                <w:b/>
                <w:sz w:val="18"/>
                <w:szCs w:val="18"/>
                <w:lang w:eastAsia="ru-RU"/>
              </w:rPr>
              <w:t>ных на проведение в образовательных учреждениях города Пскова занятий по антинаркотическ</w:t>
            </w:r>
            <w:r w:rsidRPr="001A20CA">
              <w:rPr>
                <w:rFonts w:ascii="Times New Roman" w:eastAsia="Times New Roman" w:hAnsi="Times New Roman" w:cs="Times New Roman"/>
                <w:b/>
                <w:sz w:val="18"/>
                <w:szCs w:val="18"/>
                <w:lang w:eastAsia="ru-RU"/>
              </w:rPr>
              <w:t>о</w:t>
            </w:r>
            <w:r w:rsidRPr="001A20CA">
              <w:rPr>
                <w:rFonts w:ascii="Times New Roman" w:eastAsia="Times New Roman" w:hAnsi="Times New Roman" w:cs="Times New Roman"/>
                <w:b/>
                <w:sz w:val="18"/>
                <w:szCs w:val="18"/>
                <w:lang w:eastAsia="ru-RU"/>
              </w:rPr>
              <w:t>му просвещению и формированию культуры здоровья и пропаганды зд</w:t>
            </w:r>
            <w:r w:rsidRPr="001A20CA">
              <w:rPr>
                <w:rFonts w:ascii="Times New Roman" w:eastAsia="Times New Roman" w:hAnsi="Times New Roman" w:cs="Times New Roman"/>
                <w:b/>
                <w:sz w:val="18"/>
                <w:szCs w:val="18"/>
                <w:lang w:eastAsia="ru-RU"/>
              </w:rPr>
              <w:t>о</w:t>
            </w:r>
            <w:r w:rsidRPr="001A20CA">
              <w:rPr>
                <w:rFonts w:ascii="Times New Roman" w:eastAsia="Times New Roman" w:hAnsi="Times New Roman" w:cs="Times New Roman"/>
                <w:b/>
                <w:sz w:val="18"/>
                <w:szCs w:val="18"/>
                <w:lang w:eastAsia="ru-RU"/>
              </w:rPr>
              <w:t>рового образа жи</w:t>
            </w:r>
            <w:r w:rsidRPr="001A20CA">
              <w:rPr>
                <w:rFonts w:ascii="Times New Roman" w:eastAsia="Times New Roman" w:hAnsi="Times New Roman" w:cs="Times New Roman"/>
                <w:b/>
                <w:sz w:val="18"/>
                <w:szCs w:val="18"/>
                <w:lang w:eastAsia="ru-RU"/>
              </w:rPr>
              <w:t>з</w:t>
            </w:r>
            <w:r w:rsidRPr="001A20CA">
              <w:rPr>
                <w:rFonts w:ascii="Times New Roman" w:eastAsia="Times New Roman" w:hAnsi="Times New Roman" w:cs="Times New Roman"/>
                <w:b/>
                <w:sz w:val="18"/>
                <w:szCs w:val="18"/>
                <w:lang w:eastAsia="ru-RU"/>
              </w:rPr>
              <w:t>ни</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 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F64B7" w:rsidRPr="001A20CA" w:rsidRDefault="00D25AE5"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МБОУ "Центр психолого-педагогической, медицинской и социальной помощи", У</w:t>
            </w:r>
            <w:r w:rsidRPr="001A20CA">
              <w:rPr>
                <w:rFonts w:ascii="Times New Roman" w:eastAsia="Times New Roman" w:hAnsi="Times New Roman" w:cs="Times New Roman"/>
                <w:sz w:val="18"/>
                <w:szCs w:val="18"/>
                <w:lang w:eastAsia="ru-RU"/>
              </w:rPr>
              <w:t>Ф</w:t>
            </w:r>
            <w:r w:rsidRPr="001A20CA">
              <w:rPr>
                <w:rFonts w:ascii="Times New Roman" w:eastAsia="Times New Roman" w:hAnsi="Times New Roman" w:cs="Times New Roman"/>
                <w:sz w:val="18"/>
                <w:szCs w:val="18"/>
                <w:lang w:eastAsia="ru-RU"/>
              </w:rPr>
              <w:t>СКН России по Псковской о</w:t>
            </w:r>
            <w:r w:rsidRPr="001A20CA">
              <w:rPr>
                <w:rFonts w:ascii="Times New Roman" w:eastAsia="Times New Roman" w:hAnsi="Times New Roman" w:cs="Times New Roman"/>
                <w:sz w:val="18"/>
                <w:szCs w:val="18"/>
                <w:lang w:eastAsia="ru-RU"/>
              </w:rPr>
              <w:t>б</w:t>
            </w:r>
            <w:r w:rsidRPr="001A20CA">
              <w:rPr>
                <w:rFonts w:ascii="Times New Roman" w:eastAsia="Times New Roman" w:hAnsi="Times New Roman" w:cs="Times New Roman"/>
                <w:sz w:val="18"/>
                <w:szCs w:val="18"/>
                <w:lang w:eastAsia="ru-RU"/>
              </w:rPr>
              <w:t>ласти (по согл</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сованию)</w:t>
            </w:r>
          </w:p>
        </w:tc>
        <w:tc>
          <w:tcPr>
            <w:tcW w:w="1288"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val="restart"/>
            <w:tcBorders>
              <w:top w:val="single" w:sz="4" w:space="0" w:color="auto"/>
              <w:left w:val="single" w:sz="4" w:space="0" w:color="auto"/>
              <w:right w:val="single" w:sz="4" w:space="0" w:color="auto"/>
            </w:tcBorders>
          </w:tcPr>
          <w:p w:rsidR="005F64B7" w:rsidRPr="001A20CA" w:rsidRDefault="00341326"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roofErr w:type="gramStart"/>
            <w:r w:rsidRPr="001A20CA">
              <w:rPr>
                <w:rFonts w:ascii="Times New Roman" w:eastAsia="Times New Roman" w:hAnsi="Times New Roman" w:cs="Times New Roman"/>
                <w:sz w:val="18"/>
                <w:szCs w:val="18"/>
                <w:lang w:eastAsia="ru-RU"/>
              </w:rPr>
              <w:t>Доля об</w:t>
            </w:r>
            <w:r w:rsidRPr="001A20CA">
              <w:rPr>
                <w:rFonts w:ascii="Times New Roman" w:eastAsia="Times New Roman" w:hAnsi="Times New Roman" w:cs="Times New Roman"/>
                <w:sz w:val="18"/>
                <w:szCs w:val="18"/>
                <w:lang w:eastAsia="ru-RU"/>
              </w:rPr>
              <w:t>у</w:t>
            </w:r>
            <w:r w:rsidRPr="001A20CA">
              <w:rPr>
                <w:rFonts w:ascii="Times New Roman" w:eastAsia="Times New Roman" w:hAnsi="Times New Roman" w:cs="Times New Roman"/>
                <w:sz w:val="18"/>
                <w:szCs w:val="18"/>
                <w:lang w:eastAsia="ru-RU"/>
              </w:rPr>
              <w:t>чающихся в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пальных образов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тельных учрежд</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ний, охв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ченных профила</w:t>
            </w:r>
            <w:r w:rsidRPr="001A20CA">
              <w:rPr>
                <w:rFonts w:ascii="Times New Roman" w:eastAsia="Times New Roman" w:hAnsi="Times New Roman" w:cs="Times New Roman"/>
                <w:sz w:val="18"/>
                <w:szCs w:val="18"/>
                <w:lang w:eastAsia="ru-RU"/>
              </w:rPr>
              <w:t>к</w:t>
            </w:r>
            <w:r w:rsidRPr="001A20CA">
              <w:rPr>
                <w:rFonts w:ascii="Times New Roman" w:eastAsia="Times New Roman" w:hAnsi="Times New Roman" w:cs="Times New Roman"/>
                <w:sz w:val="18"/>
                <w:szCs w:val="18"/>
                <w:lang w:eastAsia="ru-RU"/>
              </w:rPr>
              <w:t>тической деятельн</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стью в ра</w:t>
            </w:r>
            <w:r w:rsidRPr="001A20CA">
              <w:rPr>
                <w:rFonts w:ascii="Times New Roman" w:eastAsia="Times New Roman" w:hAnsi="Times New Roman" w:cs="Times New Roman"/>
                <w:sz w:val="18"/>
                <w:szCs w:val="18"/>
                <w:lang w:eastAsia="ru-RU"/>
              </w:rPr>
              <w:t>м</w:t>
            </w:r>
            <w:r w:rsidRPr="001A20CA">
              <w:rPr>
                <w:rFonts w:ascii="Times New Roman" w:eastAsia="Times New Roman" w:hAnsi="Times New Roman" w:cs="Times New Roman"/>
                <w:sz w:val="18"/>
                <w:szCs w:val="18"/>
                <w:lang w:eastAsia="ru-RU"/>
              </w:rPr>
              <w:t>ках ант</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наркотич</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ских пр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 xml:space="preserve">грамм, по отношению к общей численности указанной </w:t>
            </w:r>
            <w:r w:rsidRPr="001A20CA">
              <w:rPr>
                <w:rFonts w:ascii="Times New Roman" w:eastAsia="Times New Roman" w:hAnsi="Times New Roman" w:cs="Times New Roman"/>
                <w:sz w:val="18"/>
                <w:szCs w:val="18"/>
                <w:lang w:eastAsia="ru-RU"/>
              </w:rPr>
              <w:lastRenderedPageBreak/>
              <w:t>категории населения</w:t>
            </w:r>
            <w:proofErr w:type="gramEnd"/>
          </w:p>
        </w:tc>
      </w:tr>
      <w:tr w:rsidR="001A20CA" w:rsidRPr="001A20CA" w:rsidTr="00273BD3">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val="restart"/>
            <w:tcBorders>
              <w:top w:val="single" w:sz="4" w:space="0" w:color="auto"/>
              <w:left w:val="single" w:sz="4" w:space="0" w:color="auto"/>
              <w:right w:val="single" w:sz="4" w:space="0" w:color="auto"/>
            </w:tcBorders>
          </w:tcPr>
          <w:p w:rsidR="005F64B7" w:rsidRPr="001A20CA" w:rsidRDefault="00341326"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Распростран</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ние информ</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ции, брошюр по пропаганде здорового обр</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за жизни и а</w:t>
            </w:r>
            <w:r w:rsidRPr="001A20CA">
              <w:rPr>
                <w:rFonts w:ascii="Times New Roman" w:eastAsia="Times New Roman" w:hAnsi="Times New Roman" w:cs="Times New Roman"/>
                <w:sz w:val="18"/>
                <w:szCs w:val="18"/>
                <w:lang w:eastAsia="ru-RU"/>
              </w:rPr>
              <w:t>н</w:t>
            </w:r>
            <w:r w:rsidRPr="001A20CA">
              <w:rPr>
                <w:rFonts w:ascii="Times New Roman" w:eastAsia="Times New Roman" w:hAnsi="Times New Roman" w:cs="Times New Roman"/>
                <w:sz w:val="18"/>
                <w:szCs w:val="18"/>
                <w:lang w:eastAsia="ru-RU"/>
              </w:rPr>
              <w:t>тинаркотич</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скому воспит</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нию населения, разработки м</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тодических рекомендаций в сфере против</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действия нез</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конному обор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ту наркотиков</w:t>
            </w: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34132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1. </w:t>
            </w:r>
            <w:r w:rsidR="00341326" w:rsidRPr="001A20CA">
              <w:rPr>
                <w:rFonts w:ascii="Times New Roman" w:eastAsia="Times New Roman" w:hAnsi="Times New Roman" w:cs="Times New Roman"/>
                <w:sz w:val="18"/>
                <w:szCs w:val="18"/>
                <w:lang w:eastAsia="ru-RU"/>
              </w:rPr>
              <w:t xml:space="preserve">Тиражирование и распространение информационных материалов в сфере профилактики наркомании </w:t>
            </w:r>
            <w:r w:rsidRPr="001A20CA">
              <w:rPr>
                <w:rFonts w:ascii="Times New Roman" w:eastAsia="Times New Roman" w:hAnsi="Times New Roman" w:cs="Times New Roman"/>
                <w:sz w:val="18"/>
                <w:szCs w:val="18"/>
                <w:lang w:eastAsia="ru-RU"/>
              </w:rPr>
              <w:t xml:space="preserve"> (да/нет)</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341326" w:rsidP="00273BD3">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341326" w:rsidP="00273BD3">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341326" w:rsidP="00273BD3">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341326" w:rsidP="00273BD3">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341326" w:rsidP="00273BD3">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554"/>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bottom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341326" w:rsidP="00273BD3">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bottom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554"/>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F64B7" w:rsidRPr="001A20CA" w:rsidRDefault="00D25AE5" w:rsidP="00273BD3">
            <w:pPr>
              <w:widowControl w:val="0"/>
              <w:autoSpaceDE w:val="0"/>
              <w:autoSpaceDN w:val="0"/>
              <w:spacing w:after="0" w:line="240" w:lineRule="auto"/>
              <w:jc w:val="both"/>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lastRenderedPageBreak/>
              <w:t>Подготовка, обуч</w:t>
            </w:r>
            <w:r w:rsidRPr="001A20CA">
              <w:rPr>
                <w:rFonts w:ascii="Times New Roman" w:eastAsia="Times New Roman" w:hAnsi="Times New Roman" w:cs="Times New Roman"/>
                <w:b/>
                <w:sz w:val="18"/>
                <w:szCs w:val="18"/>
                <w:lang w:eastAsia="ru-RU"/>
              </w:rPr>
              <w:t>е</w:t>
            </w:r>
            <w:r w:rsidRPr="001A20CA">
              <w:rPr>
                <w:rFonts w:ascii="Times New Roman" w:eastAsia="Times New Roman" w:hAnsi="Times New Roman" w:cs="Times New Roman"/>
                <w:b/>
                <w:sz w:val="18"/>
                <w:szCs w:val="18"/>
                <w:lang w:eastAsia="ru-RU"/>
              </w:rPr>
              <w:t>ние, повышение квалификации сп</w:t>
            </w:r>
            <w:r w:rsidRPr="001A20CA">
              <w:rPr>
                <w:rFonts w:ascii="Times New Roman" w:eastAsia="Times New Roman" w:hAnsi="Times New Roman" w:cs="Times New Roman"/>
                <w:b/>
                <w:sz w:val="18"/>
                <w:szCs w:val="18"/>
                <w:lang w:eastAsia="ru-RU"/>
              </w:rPr>
              <w:t>е</w:t>
            </w:r>
            <w:r w:rsidRPr="001A20CA">
              <w:rPr>
                <w:rFonts w:ascii="Times New Roman" w:eastAsia="Times New Roman" w:hAnsi="Times New Roman" w:cs="Times New Roman"/>
                <w:b/>
                <w:sz w:val="18"/>
                <w:szCs w:val="18"/>
                <w:lang w:eastAsia="ru-RU"/>
              </w:rPr>
              <w:t>циалистов, работ</w:t>
            </w:r>
            <w:r w:rsidRPr="001A20CA">
              <w:rPr>
                <w:rFonts w:ascii="Times New Roman" w:eastAsia="Times New Roman" w:hAnsi="Times New Roman" w:cs="Times New Roman"/>
                <w:b/>
                <w:sz w:val="18"/>
                <w:szCs w:val="18"/>
                <w:lang w:eastAsia="ru-RU"/>
              </w:rPr>
              <w:t>а</w:t>
            </w:r>
            <w:r w:rsidRPr="001A20CA">
              <w:rPr>
                <w:rFonts w:ascii="Times New Roman" w:eastAsia="Times New Roman" w:hAnsi="Times New Roman" w:cs="Times New Roman"/>
                <w:b/>
                <w:sz w:val="18"/>
                <w:szCs w:val="18"/>
                <w:lang w:eastAsia="ru-RU"/>
              </w:rPr>
              <w:t xml:space="preserve">ющих в системе профилактики наркотизма и </w:t>
            </w:r>
            <w:proofErr w:type="spellStart"/>
            <w:r w:rsidRPr="001A20CA">
              <w:rPr>
                <w:rFonts w:ascii="Times New Roman" w:eastAsia="Times New Roman" w:hAnsi="Times New Roman" w:cs="Times New Roman"/>
                <w:b/>
                <w:sz w:val="18"/>
                <w:szCs w:val="18"/>
                <w:lang w:eastAsia="ru-RU"/>
              </w:rPr>
              <w:t>а</w:t>
            </w:r>
            <w:r w:rsidRPr="001A20CA">
              <w:rPr>
                <w:rFonts w:ascii="Times New Roman" w:eastAsia="Times New Roman" w:hAnsi="Times New Roman" w:cs="Times New Roman"/>
                <w:b/>
                <w:sz w:val="18"/>
                <w:szCs w:val="18"/>
                <w:lang w:eastAsia="ru-RU"/>
              </w:rPr>
              <w:t>д</w:t>
            </w:r>
            <w:r w:rsidRPr="001A20CA">
              <w:rPr>
                <w:rFonts w:ascii="Times New Roman" w:eastAsia="Times New Roman" w:hAnsi="Times New Roman" w:cs="Times New Roman"/>
                <w:b/>
                <w:sz w:val="18"/>
                <w:szCs w:val="18"/>
                <w:lang w:eastAsia="ru-RU"/>
              </w:rPr>
              <w:t>диктивного</w:t>
            </w:r>
            <w:proofErr w:type="spellEnd"/>
            <w:r w:rsidRPr="001A20CA">
              <w:rPr>
                <w:rFonts w:ascii="Times New Roman" w:eastAsia="Times New Roman" w:hAnsi="Times New Roman" w:cs="Times New Roman"/>
                <w:b/>
                <w:sz w:val="18"/>
                <w:szCs w:val="18"/>
                <w:lang w:eastAsia="ru-RU"/>
              </w:rPr>
              <w:t xml:space="preserve"> повед</w:t>
            </w:r>
            <w:r w:rsidRPr="001A20CA">
              <w:rPr>
                <w:rFonts w:ascii="Times New Roman" w:eastAsia="Times New Roman" w:hAnsi="Times New Roman" w:cs="Times New Roman"/>
                <w:b/>
                <w:sz w:val="18"/>
                <w:szCs w:val="18"/>
                <w:lang w:eastAsia="ru-RU"/>
              </w:rPr>
              <w:t>е</w:t>
            </w:r>
            <w:r w:rsidRPr="001A20CA">
              <w:rPr>
                <w:rFonts w:ascii="Times New Roman" w:eastAsia="Times New Roman" w:hAnsi="Times New Roman" w:cs="Times New Roman"/>
                <w:b/>
                <w:sz w:val="18"/>
                <w:szCs w:val="18"/>
                <w:lang w:eastAsia="ru-RU"/>
              </w:rPr>
              <w:t>ния</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 всего</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F64B7" w:rsidRPr="001A20CA" w:rsidRDefault="00D25AE5"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Управление образования Администрации города Пскова, МБОУ "Центр психолого-педагогической, медицинской и социальной помощи"</w:t>
            </w:r>
          </w:p>
        </w:tc>
        <w:tc>
          <w:tcPr>
            <w:tcW w:w="1288"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val="restart"/>
            <w:tcBorders>
              <w:top w:val="single" w:sz="4" w:space="0" w:color="auto"/>
              <w:left w:val="single" w:sz="4" w:space="0" w:color="auto"/>
              <w:right w:val="single" w:sz="4" w:space="0" w:color="auto"/>
            </w:tcBorders>
          </w:tcPr>
          <w:p w:rsidR="005F64B7" w:rsidRPr="001A20CA" w:rsidRDefault="00341326"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roofErr w:type="gramStart"/>
            <w:r w:rsidRPr="001A20CA">
              <w:rPr>
                <w:rFonts w:ascii="Times New Roman" w:eastAsia="Times New Roman" w:hAnsi="Times New Roman" w:cs="Times New Roman"/>
                <w:sz w:val="18"/>
                <w:szCs w:val="18"/>
                <w:lang w:eastAsia="ru-RU"/>
              </w:rPr>
              <w:t>Доля об</w:t>
            </w:r>
            <w:r w:rsidRPr="001A20CA">
              <w:rPr>
                <w:rFonts w:ascii="Times New Roman" w:eastAsia="Times New Roman" w:hAnsi="Times New Roman" w:cs="Times New Roman"/>
                <w:sz w:val="18"/>
                <w:szCs w:val="18"/>
                <w:lang w:eastAsia="ru-RU"/>
              </w:rPr>
              <w:t>у</w:t>
            </w:r>
            <w:r w:rsidRPr="001A20CA">
              <w:rPr>
                <w:rFonts w:ascii="Times New Roman" w:eastAsia="Times New Roman" w:hAnsi="Times New Roman" w:cs="Times New Roman"/>
                <w:sz w:val="18"/>
                <w:szCs w:val="18"/>
                <w:lang w:eastAsia="ru-RU"/>
              </w:rPr>
              <w:t>чающихся в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пальных образов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тельных учрежд</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ний, охв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ченных профила</w:t>
            </w:r>
            <w:r w:rsidRPr="001A20CA">
              <w:rPr>
                <w:rFonts w:ascii="Times New Roman" w:eastAsia="Times New Roman" w:hAnsi="Times New Roman" w:cs="Times New Roman"/>
                <w:sz w:val="18"/>
                <w:szCs w:val="18"/>
                <w:lang w:eastAsia="ru-RU"/>
              </w:rPr>
              <w:t>к</w:t>
            </w:r>
            <w:r w:rsidRPr="001A20CA">
              <w:rPr>
                <w:rFonts w:ascii="Times New Roman" w:eastAsia="Times New Roman" w:hAnsi="Times New Roman" w:cs="Times New Roman"/>
                <w:sz w:val="18"/>
                <w:szCs w:val="18"/>
                <w:lang w:eastAsia="ru-RU"/>
              </w:rPr>
              <w:t>тической деятельн</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стью в ра</w:t>
            </w:r>
            <w:r w:rsidRPr="001A20CA">
              <w:rPr>
                <w:rFonts w:ascii="Times New Roman" w:eastAsia="Times New Roman" w:hAnsi="Times New Roman" w:cs="Times New Roman"/>
                <w:sz w:val="18"/>
                <w:szCs w:val="18"/>
                <w:lang w:eastAsia="ru-RU"/>
              </w:rPr>
              <w:t>м</w:t>
            </w:r>
            <w:r w:rsidRPr="001A20CA">
              <w:rPr>
                <w:rFonts w:ascii="Times New Roman" w:eastAsia="Times New Roman" w:hAnsi="Times New Roman" w:cs="Times New Roman"/>
                <w:sz w:val="18"/>
                <w:szCs w:val="18"/>
                <w:lang w:eastAsia="ru-RU"/>
              </w:rPr>
              <w:t>ках ант</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наркотич</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ских пр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грамм, по отношению к общей численности указанной категории населения</w:t>
            </w:r>
            <w:proofErr w:type="gramEnd"/>
          </w:p>
        </w:tc>
      </w:tr>
      <w:tr w:rsidR="001A20CA" w:rsidRPr="001A20CA" w:rsidTr="00273BD3">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val="restart"/>
            <w:tcBorders>
              <w:top w:val="single" w:sz="4" w:space="0" w:color="auto"/>
              <w:left w:val="single" w:sz="4" w:space="0" w:color="auto"/>
              <w:right w:val="single" w:sz="4" w:space="0" w:color="auto"/>
            </w:tcBorders>
          </w:tcPr>
          <w:p w:rsidR="005F64B7" w:rsidRPr="001A20CA" w:rsidRDefault="000E06FD"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Увеличение количества об</w:t>
            </w:r>
            <w:r w:rsidRPr="001A20CA">
              <w:rPr>
                <w:rFonts w:ascii="Times New Roman" w:eastAsia="Times New Roman" w:hAnsi="Times New Roman" w:cs="Times New Roman"/>
                <w:sz w:val="18"/>
                <w:szCs w:val="18"/>
                <w:lang w:eastAsia="ru-RU"/>
              </w:rPr>
              <w:t>у</w:t>
            </w:r>
            <w:r w:rsidRPr="001A20CA">
              <w:rPr>
                <w:rFonts w:ascii="Times New Roman" w:eastAsia="Times New Roman" w:hAnsi="Times New Roman" w:cs="Times New Roman"/>
                <w:sz w:val="18"/>
                <w:szCs w:val="18"/>
                <w:lang w:eastAsia="ru-RU"/>
              </w:rPr>
              <w:t>ченных специ</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листов, реал</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зующих пр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граммы проф</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лактики нарк</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мании</w:t>
            </w: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E06FD"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1.</w:t>
            </w:r>
            <w:r w:rsidR="000E06FD" w:rsidRPr="001A20CA">
              <w:rPr>
                <w:rFonts w:ascii="Times New Roman" w:hAnsi="Times New Roman" w:cs="Times New Roman"/>
                <w:sz w:val="18"/>
                <w:szCs w:val="18"/>
              </w:rPr>
              <w:t xml:space="preserve"> Участие в </w:t>
            </w:r>
            <w:r w:rsidR="000E06FD" w:rsidRPr="001A20CA">
              <w:rPr>
                <w:rFonts w:ascii="Times New Roman" w:eastAsia="Times New Roman" w:hAnsi="Times New Roman" w:cs="Times New Roman"/>
                <w:sz w:val="18"/>
                <w:szCs w:val="18"/>
                <w:lang w:eastAsia="ru-RU"/>
              </w:rPr>
              <w:t>курсах повышения квал</w:t>
            </w:r>
            <w:r w:rsidR="000E06FD" w:rsidRPr="001A20CA">
              <w:rPr>
                <w:rFonts w:ascii="Times New Roman" w:eastAsia="Times New Roman" w:hAnsi="Times New Roman" w:cs="Times New Roman"/>
                <w:sz w:val="18"/>
                <w:szCs w:val="18"/>
                <w:lang w:eastAsia="ru-RU"/>
              </w:rPr>
              <w:t>и</w:t>
            </w:r>
            <w:r w:rsidR="000E06FD" w:rsidRPr="001A20CA">
              <w:rPr>
                <w:rFonts w:ascii="Times New Roman" w:eastAsia="Times New Roman" w:hAnsi="Times New Roman" w:cs="Times New Roman"/>
                <w:sz w:val="18"/>
                <w:szCs w:val="18"/>
                <w:lang w:eastAsia="ru-RU"/>
              </w:rPr>
              <w:t>фикации, семин</w:t>
            </w:r>
            <w:r w:rsidR="000E06FD" w:rsidRPr="001A20CA">
              <w:rPr>
                <w:rFonts w:ascii="Times New Roman" w:eastAsia="Times New Roman" w:hAnsi="Times New Roman" w:cs="Times New Roman"/>
                <w:sz w:val="18"/>
                <w:szCs w:val="18"/>
                <w:lang w:eastAsia="ru-RU"/>
              </w:rPr>
              <w:t>а</w:t>
            </w:r>
            <w:r w:rsidR="000E06FD" w:rsidRPr="001A20CA">
              <w:rPr>
                <w:rFonts w:ascii="Times New Roman" w:eastAsia="Times New Roman" w:hAnsi="Times New Roman" w:cs="Times New Roman"/>
                <w:sz w:val="18"/>
                <w:szCs w:val="18"/>
                <w:lang w:eastAsia="ru-RU"/>
              </w:rPr>
              <w:t>рах, тренингах в сфере профилакт</w:t>
            </w:r>
            <w:r w:rsidR="000E06FD" w:rsidRPr="001A20CA">
              <w:rPr>
                <w:rFonts w:ascii="Times New Roman" w:eastAsia="Times New Roman" w:hAnsi="Times New Roman" w:cs="Times New Roman"/>
                <w:sz w:val="18"/>
                <w:szCs w:val="18"/>
                <w:lang w:eastAsia="ru-RU"/>
              </w:rPr>
              <w:t>и</w:t>
            </w:r>
            <w:r w:rsidR="000E06FD" w:rsidRPr="001A20CA">
              <w:rPr>
                <w:rFonts w:ascii="Times New Roman" w:eastAsia="Times New Roman" w:hAnsi="Times New Roman" w:cs="Times New Roman"/>
                <w:sz w:val="18"/>
                <w:szCs w:val="18"/>
                <w:lang w:eastAsia="ru-RU"/>
              </w:rPr>
              <w:t>ки наркомании</w:t>
            </w:r>
          </w:p>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(да/нет)</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554"/>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bottom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bottom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554"/>
        </w:trPr>
        <w:tc>
          <w:tcPr>
            <w:tcW w:w="1844" w:type="dxa"/>
            <w:vMerge w:val="restart"/>
            <w:tcBorders>
              <w:left w:val="single" w:sz="4" w:space="0" w:color="auto"/>
              <w:right w:val="single" w:sz="4" w:space="0" w:color="auto"/>
            </w:tcBorders>
            <w:tcMar>
              <w:top w:w="62" w:type="dxa"/>
              <w:left w:w="102" w:type="dxa"/>
              <w:bottom w:w="102" w:type="dxa"/>
              <w:right w:w="62" w:type="dxa"/>
            </w:tcMar>
          </w:tcPr>
          <w:p w:rsidR="005F64B7" w:rsidRPr="001A20CA" w:rsidRDefault="00D25AE5"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1A20CA">
              <w:rPr>
                <w:rFonts w:ascii="Times New Roman" w:eastAsia="Times New Roman" w:hAnsi="Times New Roman" w:cs="Times New Roman"/>
                <w:b/>
                <w:sz w:val="18"/>
                <w:szCs w:val="18"/>
                <w:lang w:eastAsia="ru-RU"/>
              </w:rPr>
              <w:t>Совершенствование материально-технической базы организаций, вед</w:t>
            </w:r>
            <w:r w:rsidRPr="001A20CA">
              <w:rPr>
                <w:rFonts w:ascii="Times New Roman" w:eastAsia="Times New Roman" w:hAnsi="Times New Roman" w:cs="Times New Roman"/>
                <w:b/>
                <w:sz w:val="18"/>
                <w:szCs w:val="18"/>
                <w:lang w:eastAsia="ru-RU"/>
              </w:rPr>
              <w:t>у</w:t>
            </w:r>
            <w:r w:rsidRPr="001A20CA">
              <w:rPr>
                <w:rFonts w:ascii="Times New Roman" w:eastAsia="Times New Roman" w:hAnsi="Times New Roman" w:cs="Times New Roman"/>
                <w:b/>
                <w:sz w:val="18"/>
                <w:szCs w:val="18"/>
                <w:lang w:eastAsia="ru-RU"/>
              </w:rPr>
              <w:t>щих профилактич</w:t>
            </w:r>
            <w:r w:rsidRPr="001A20CA">
              <w:rPr>
                <w:rFonts w:ascii="Times New Roman" w:eastAsia="Times New Roman" w:hAnsi="Times New Roman" w:cs="Times New Roman"/>
                <w:b/>
                <w:sz w:val="18"/>
                <w:szCs w:val="18"/>
                <w:lang w:eastAsia="ru-RU"/>
              </w:rPr>
              <w:t>е</w:t>
            </w:r>
            <w:r w:rsidRPr="001A20CA">
              <w:rPr>
                <w:rFonts w:ascii="Times New Roman" w:eastAsia="Times New Roman" w:hAnsi="Times New Roman" w:cs="Times New Roman"/>
                <w:b/>
                <w:sz w:val="18"/>
                <w:szCs w:val="18"/>
                <w:lang w:eastAsia="ru-RU"/>
              </w:rPr>
              <w:t>скую деятельность</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 всего</w:t>
            </w:r>
          </w:p>
        </w:tc>
        <w:tc>
          <w:tcPr>
            <w:tcW w:w="1134" w:type="dxa"/>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val="restart"/>
            <w:tcBorders>
              <w:left w:val="single" w:sz="4" w:space="0" w:color="auto"/>
              <w:right w:val="single" w:sz="4" w:space="0" w:color="auto"/>
            </w:tcBorders>
            <w:tcMar>
              <w:top w:w="62" w:type="dxa"/>
              <w:left w:w="102" w:type="dxa"/>
              <w:bottom w:w="102" w:type="dxa"/>
              <w:right w:w="62" w:type="dxa"/>
            </w:tcMar>
          </w:tcPr>
          <w:p w:rsidR="005F64B7" w:rsidRPr="001A20CA" w:rsidRDefault="00D25AE5"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Управление образования Администрации города Пскова, МБОУ "Центр психолого-педагогической, медицинской и социальной помощи"</w:t>
            </w:r>
          </w:p>
        </w:tc>
        <w:tc>
          <w:tcPr>
            <w:tcW w:w="1288" w:type="dxa"/>
            <w:tcBorders>
              <w:left w:val="single" w:sz="4" w:space="0" w:color="auto"/>
              <w:bottom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716" w:type="dxa"/>
            <w:tcBorders>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0E06F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0E06F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val="restart"/>
            <w:tcBorders>
              <w:top w:val="single" w:sz="4" w:space="0" w:color="auto"/>
              <w:left w:val="single" w:sz="4" w:space="0" w:color="auto"/>
              <w:right w:val="single" w:sz="4" w:space="0" w:color="auto"/>
            </w:tcBorders>
          </w:tcPr>
          <w:p w:rsidR="005F64B7" w:rsidRPr="001A20CA" w:rsidRDefault="000E06FD"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roofErr w:type="gramStart"/>
            <w:r w:rsidRPr="001A20CA">
              <w:rPr>
                <w:rFonts w:ascii="Times New Roman" w:eastAsia="Times New Roman" w:hAnsi="Times New Roman" w:cs="Times New Roman"/>
                <w:sz w:val="18"/>
                <w:szCs w:val="18"/>
                <w:lang w:eastAsia="ru-RU"/>
              </w:rPr>
              <w:t>Доля об</w:t>
            </w:r>
            <w:r w:rsidRPr="001A20CA">
              <w:rPr>
                <w:rFonts w:ascii="Times New Roman" w:eastAsia="Times New Roman" w:hAnsi="Times New Roman" w:cs="Times New Roman"/>
                <w:sz w:val="18"/>
                <w:szCs w:val="18"/>
                <w:lang w:eastAsia="ru-RU"/>
              </w:rPr>
              <w:t>у</w:t>
            </w:r>
            <w:r w:rsidRPr="001A20CA">
              <w:rPr>
                <w:rFonts w:ascii="Times New Roman" w:eastAsia="Times New Roman" w:hAnsi="Times New Roman" w:cs="Times New Roman"/>
                <w:sz w:val="18"/>
                <w:szCs w:val="18"/>
                <w:lang w:eastAsia="ru-RU"/>
              </w:rPr>
              <w:t>чающихся в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пальных образов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тельных учрежд</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ний, охв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ченных профила</w:t>
            </w:r>
            <w:r w:rsidRPr="001A20CA">
              <w:rPr>
                <w:rFonts w:ascii="Times New Roman" w:eastAsia="Times New Roman" w:hAnsi="Times New Roman" w:cs="Times New Roman"/>
                <w:sz w:val="18"/>
                <w:szCs w:val="18"/>
                <w:lang w:eastAsia="ru-RU"/>
              </w:rPr>
              <w:t>к</w:t>
            </w:r>
            <w:r w:rsidRPr="001A20CA">
              <w:rPr>
                <w:rFonts w:ascii="Times New Roman" w:eastAsia="Times New Roman" w:hAnsi="Times New Roman" w:cs="Times New Roman"/>
                <w:sz w:val="18"/>
                <w:szCs w:val="18"/>
                <w:lang w:eastAsia="ru-RU"/>
              </w:rPr>
              <w:t>тической деятельн</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стью в ра</w:t>
            </w:r>
            <w:r w:rsidRPr="001A20CA">
              <w:rPr>
                <w:rFonts w:ascii="Times New Roman" w:eastAsia="Times New Roman" w:hAnsi="Times New Roman" w:cs="Times New Roman"/>
                <w:sz w:val="18"/>
                <w:szCs w:val="18"/>
                <w:lang w:eastAsia="ru-RU"/>
              </w:rPr>
              <w:t>м</w:t>
            </w:r>
            <w:r w:rsidRPr="001A20CA">
              <w:rPr>
                <w:rFonts w:ascii="Times New Roman" w:eastAsia="Times New Roman" w:hAnsi="Times New Roman" w:cs="Times New Roman"/>
                <w:sz w:val="18"/>
                <w:szCs w:val="18"/>
                <w:lang w:eastAsia="ru-RU"/>
              </w:rPr>
              <w:lastRenderedPageBreak/>
              <w:t>ках ант</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наркотич</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ских пр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грамм, по отношению к общей численности указанной категории населения</w:t>
            </w:r>
            <w:proofErr w:type="gramEnd"/>
          </w:p>
        </w:tc>
      </w:tr>
      <w:tr w:rsidR="001A20CA" w:rsidRPr="001A20CA" w:rsidTr="00273BD3">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b/>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val="restart"/>
            <w:tcBorders>
              <w:top w:val="single" w:sz="4" w:space="0" w:color="auto"/>
              <w:left w:val="single" w:sz="4" w:space="0" w:color="auto"/>
              <w:right w:val="single" w:sz="4" w:space="0" w:color="auto"/>
            </w:tcBorders>
          </w:tcPr>
          <w:p w:rsidR="005F64B7" w:rsidRPr="001A20CA" w:rsidRDefault="000E06FD"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Укрепление материально-технической базы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пальных учр</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ждений, ос</w:t>
            </w:r>
            <w:r w:rsidRPr="001A20CA">
              <w:rPr>
                <w:rFonts w:ascii="Times New Roman" w:eastAsia="Times New Roman" w:hAnsi="Times New Roman" w:cs="Times New Roman"/>
                <w:sz w:val="18"/>
                <w:szCs w:val="18"/>
                <w:lang w:eastAsia="ru-RU"/>
              </w:rPr>
              <w:t>у</w:t>
            </w:r>
            <w:r w:rsidRPr="001A20CA">
              <w:rPr>
                <w:rFonts w:ascii="Times New Roman" w:eastAsia="Times New Roman" w:hAnsi="Times New Roman" w:cs="Times New Roman"/>
                <w:sz w:val="18"/>
                <w:szCs w:val="18"/>
                <w:lang w:eastAsia="ru-RU"/>
              </w:rPr>
              <w:t xml:space="preserve">ществляющих деятельность по профилактике </w:t>
            </w:r>
            <w:r w:rsidRPr="001A20CA">
              <w:rPr>
                <w:rFonts w:ascii="Times New Roman" w:eastAsia="Times New Roman" w:hAnsi="Times New Roman" w:cs="Times New Roman"/>
                <w:sz w:val="18"/>
                <w:szCs w:val="18"/>
                <w:lang w:eastAsia="ru-RU"/>
              </w:rPr>
              <w:lastRenderedPageBreak/>
              <w:t>наркотизма среди несове</w:t>
            </w:r>
            <w:r w:rsidRPr="001A20CA">
              <w:rPr>
                <w:rFonts w:ascii="Times New Roman" w:eastAsia="Times New Roman" w:hAnsi="Times New Roman" w:cs="Times New Roman"/>
                <w:sz w:val="18"/>
                <w:szCs w:val="18"/>
                <w:lang w:eastAsia="ru-RU"/>
              </w:rPr>
              <w:t>р</w:t>
            </w:r>
            <w:r w:rsidRPr="001A20CA">
              <w:rPr>
                <w:rFonts w:ascii="Times New Roman" w:eastAsia="Times New Roman" w:hAnsi="Times New Roman" w:cs="Times New Roman"/>
                <w:sz w:val="18"/>
                <w:szCs w:val="18"/>
                <w:lang w:eastAsia="ru-RU"/>
              </w:rPr>
              <w:t>шеннолетних</w:t>
            </w: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E395E"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lastRenderedPageBreak/>
              <w:t xml:space="preserve">1. </w:t>
            </w:r>
            <w:r w:rsidR="000E06FD" w:rsidRPr="001A20CA">
              <w:rPr>
                <w:rFonts w:ascii="Times New Roman" w:eastAsia="Times New Roman" w:hAnsi="Times New Roman" w:cs="Times New Roman"/>
                <w:sz w:val="18"/>
                <w:szCs w:val="18"/>
                <w:lang w:eastAsia="ru-RU"/>
              </w:rPr>
              <w:t>Наличие необх</w:t>
            </w:r>
            <w:r w:rsidR="000E06FD" w:rsidRPr="001A20CA">
              <w:rPr>
                <w:rFonts w:ascii="Times New Roman" w:eastAsia="Times New Roman" w:hAnsi="Times New Roman" w:cs="Times New Roman"/>
                <w:sz w:val="18"/>
                <w:szCs w:val="18"/>
                <w:lang w:eastAsia="ru-RU"/>
              </w:rPr>
              <w:t>о</w:t>
            </w:r>
            <w:r w:rsidR="000E06FD" w:rsidRPr="001A20CA">
              <w:rPr>
                <w:rFonts w:ascii="Times New Roman" w:eastAsia="Times New Roman" w:hAnsi="Times New Roman" w:cs="Times New Roman"/>
                <w:sz w:val="18"/>
                <w:szCs w:val="18"/>
                <w:lang w:eastAsia="ru-RU"/>
              </w:rPr>
              <w:t>димого оборудов</w:t>
            </w:r>
            <w:r w:rsidR="000E06FD" w:rsidRPr="001A20CA">
              <w:rPr>
                <w:rFonts w:ascii="Times New Roman" w:eastAsia="Times New Roman" w:hAnsi="Times New Roman" w:cs="Times New Roman"/>
                <w:sz w:val="18"/>
                <w:szCs w:val="18"/>
                <w:lang w:eastAsia="ru-RU"/>
              </w:rPr>
              <w:t>а</w:t>
            </w:r>
            <w:r w:rsidR="000E06FD" w:rsidRPr="001A20CA">
              <w:rPr>
                <w:rFonts w:ascii="Times New Roman" w:eastAsia="Times New Roman" w:hAnsi="Times New Roman" w:cs="Times New Roman"/>
                <w:sz w:val="18"/>
                <w:szCs w:val="18"/>
                <w:lang w:eastAsia="ru-RU"/>
              </w:rPr>
              <w:t>ния,</w:t>
            </w:r>
            <w:r w:rsidR="000E06FD" w:rsidRPr="001A20CA">
              <w:t xml:space="preserve"> </w:t>
            </w:r>
            <w:r w:rsidR="000E06FD" w:rsidRPr="001A20CA">
              <w:rPr>
                <w:rFonts w:ascii="Times New Roman" w:eastAsia="Times New Roman" w:hAnsi="Times New Roman" w:cs="Times New Roman"/>
                <w:sz w:val="18"/>
                <w:szCs w:val="18"/>
                <w:lang w:eastAsia="ru-RU"/>
              </w:rPr>
              <w:t>методик, ко</w:t>
            </w:r>
            <w:r w:rsidR="000E06FD" w:rsidRPr="001A20CA">
              <w:rPr>
                <w:rFonts w:ascii="Times New Roman" w:eastAsia="Times New Roman" w:hAnsi="Times New Roman" w:cs="Times New Roman"/>
                <w:sz w:val="18"/>
                <w:szCs w:val="18"/>
                <w:lang w:eastAsia="ru-RU"/>
              </w:rPr>
              <w:t>м</w:t>
            </w:r>
            <w:r w:rsidR="000E06FD" w:rsidRPr="001A20CA">
              <w:rPr>
                <w:rFonts w:ascii="Times New Roman" w:eastAsia="Times New Roman" w:hAnsi="Times New Roman" w:cs="Times New Roman"/>
                <w:sz w:val="18"/>
                <w:szCs w:val="18"/>
                <w:lang w:eastAsia="ru-RU"/>
              </w:rPr>
              <w:t>плексов, матери</w:t>
            </w:r>
            <w:r w:rsidR="000E06FD" w:rsidRPr="001A20CA">
              <w:rPr>
                <w:rFonts w:ascii="Times New Roman" w:eastAsia="Times New Roman" w:hAnsi="Times New Roman" w:cs="Times New Roman"/>
                <w:sz w:val="18"/>
                <w:szCs w:val="18"/>
                <w:lang w:eastAsia="ru-RU"/>
              </w:rPr>
              <w:t>а</w:t>
            </w:r>
            <w:r w:rsidR="000E06FD" w:rsidRPr="001A20CA">
              <w:rPr>
                <w:rFonts w:ascii="Times New Roman" w:eastAsia="Times New Roman" w:hAnsi="Times New Roman" w:cs="Times New Roman"/>
                <w:sz w:val="18"/>
                <w:szCs w:val="18"/>
                <w:lang w:eastAsia="ru-RU"/>
              </w:rPr>
              <w:t>лов, инструмент</w:t>
            </w:r>
            <w:r w:rsidR="000E06FD" w:rsidRPr="001A20CA">
              <w:rPr>
                <w:rFonts w:ascii="Times New Roman" w:eastAsia="Times New Roman" w:hAnsi="Times New Roman" w:cs="Times New Roman"/>
                <w:sz w:val="18"/>
                <w:szCs w:val="18"/>
                <w:lang w:eastAsia="ru-RU"/>
              </w:rPr>
              <w:t>а</w:t>
            </w:r>
            <w:r w:rsidR="000E06FD" w:rsidRPr="001A20CA">
              <w:rPr>
                <w:rFonts w:ascii="Times New Roman" w:eastAsia="Times New Roman" w:hAnsi="Times New Roman" w:cs="Times New Roman"/>
                <w:sz w:val="18"/>
                <w:szCs w:val="18"/>
                <w:lang w:eastAsia="ru-RU"/>
              </w:rPr>
              <w:t>рия</w:t>
            </w:r>
            <w:r w:rsidR="00DE395E" w:rsidRPr="001A20CA">
              <w:rPr>
                <w:rFonts w:ascii="Times New Roman" w:eastAsia="Times New Roman" w:hAnsi="Times New Roman" w:cs="Times New Roman"/>
                <w:sz w:val="18"/>
                <w:szCs w:val="18"/>
                <w:lang w:eastAsia="ru-RU"/>
              </w:rPr>
              <w:t xml:space="preserve"> </w:t>
            </w:r>
          </w:p>
          <w:p w:rsidR="000E06FD" w:rsidRPr="001A20CA" w:rsidRDefault="00DE395E"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(да/нет)</w:t>
            </w:r>
          </w:p>
          <w:p w:rsidR="000E06FD" w:rsidRPr="001A20CA" w:rsidRDefault="000E06FD"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0E06FD" w:rsidRPr="001A20CA" w:rsidRDefault="000E06FD" w:rsidP="000E06F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 </w:t>
            </w:r>
          </w:p>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0E06FD" w:rsidP="000E06FD">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lastRenderedPageBreak/>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0E06FD">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0E06FD" w:rsidP="000E06FD">
            <w:pPr>
              <w:spacing w:after="0" w:line="240" w:lineRule="auto"/>
              <w:jc w:val="center"/>
              <w:rPr>
                <w:rFonts w:ascii="Times New Roman" w:hAnsi="Times New Roman" w:cs="Times New Roman"/>
                <w:sz w:val="18"/>
                <w:szCs w:val="18"/>
              </w:rP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0E06FD">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0E06FD" w:rsidP="000E06FD">
            <w:pPr>
              <w:spacing w:after="0" w:line="240" w:lineRule="auto"/>
              <w:jc w:val="center"/>
              <w:rPr>
                <w:rFonts w:ascii="Times New Roman" w:hAnsi="Times New Roman" w:cs="Times New Roman"/>
                <w:sz w:val="18"/>
                <w:szCs w:val="18"/>
              </w:rP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0E06FD">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0E06FD" w:rsidP="000E06FD">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0E06FD">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0E06FD" w:rsidP="000E06FD">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0E06FD">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0E06FD" w:rsidP="000E06FD">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0E06FD">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bottom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554"/>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F64B7" w:rsidRPr="001A20CA" w:rsidRDefault="00D25AE5" w:rsidP="00273BD3">
            <w:pPr>
              <w:widowControl w:val="0"/>
              <w:autoSpaceDE w:val="0"/>
              <w:autoSpaceDN w:val="0"/>
              <w:spacing w:after="0" w:line="240" w:lineRule="auto"/>
              <w:jc w:val="both"/>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Проведение мер</w:t>
            </w:r>
            <w:r w:rsidRPr="001A20CA">
              <w:rPr>
                <w:rFonts w:ascii="Times New Roman" w:eastAsia="Times New Roman" w:hAnsi="Times New Roman" w:cs="Times New Roman"/>
                <w:b/>
                <w:sz w:val="18"/>
                <w:szCs w:val="18"/>
                <w:lang w:eastAsia="ru-RU"/>
              </w:rPr>
              <w:t>о</w:t>
            </w:r>
            <w:r w:rsidRPr="001A20CA">
              <w:rPr>
                <w:rFonts w:ascii="Times New Roman" w:eastAsia="Times New Roman" w:hAnsi="Times New Roman" w:cs="Times New Roman"/>
                <w:b/>
                <w:sz w:val="18"/>
                <w:szCs w:val="18"/>
                <w:lang w:eastAsia="ru-RU"/>
              </w:rPr>
              <w:t>приятий по оказ</w:t>
            </w:r>
            <w:r w:rsidRPr="001A20CA">
              <w:rPr>
                <w:rFonts w:ascii="Times New Roman" w:eastAsia="Times New Roman" w:hAnsi="Times New Roman" w:cs="Times New Roman"/>
                <w:b/>
                <w:sz w:val="18"/>
                <w:szCs w:val="18"/>
                <w:lang w:eastAsia="ru-RU"/>
              </w:rPr>
              <w:t>а</w:t>
            </w:r>
            <w:r w:rsidRPr="001A20CA">
              <w:rPr>
                <w:rFonts w:ascii="Times New Roman" w:eastAsia="Times New Roman" w:hAnsi="Times New Roman" w:cs="Times New Roman"/>
                <w:b/>
                <w:sz w:val="18"/>
                <w:szCs w:val="18"/>
                <w:lang w:eastAsia="ru-RU"/>
              </w:rPr>
              <w:t>нию социальной, психолого-педагогической поддержки лицам, попавшим в тру</w:t>
            </w:r>
            <w:r w:rsidRPr="001A20CA">
              <w:rPr>
                <w:rFonts w:ascii="Times New Roman" w:eastAsia="Times New Roman" w:hAnsi="Times New Roman" w:cs="Times New Roman"/>
                <w:b/>
                <w:sz w:val="18"/>
                <w:szCs w:val="18"/>
                <w:lang w:eastAsia="ru-RU"/>
              </w:rPr>
              <w:t>д</w:t>
            </w:r>
            <w:r w:rsidRPr="001A20CA">
              <w:rPr>
                <w:rFonts w:ascii="Times New Roman" w:eastAsia="Times New Roman" w:hAnsi="Times New Roman" w:cs="Times New Roman"/>
                <w:b/>
                <w:sz w:val="18"/>
                <w:szCs w:val="18"/>
                <w:lang w:eastAsia="ru-RU"/>
              </w:rPr>
              <w:t>ную жизненную ситуацию</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 всего</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не требует финансир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вания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F64B7" w:rsidRPr="001A20CA" w:rsidRDefault="00D25AE5"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ТУ города Пскова ГГУСЗН Псковской о</w:t>
            </w:r>
            <w:r w:rsidRPr="001A20CA">
              <w:rPr>
                <w:rFonts w:ascii="Times New Roman" w:eastAsia="Times New Roman" w:hAnsi="Times New Roman" w:cs="Times New Roman"/>
                <w:sz w:val="18"/>
                <w:szCs w:val="18"/>
                <w:lang w:eastAsia="ru-RU"/>
              </w:rPr>
              <w:t>б</w:t>
            </w:r>
            <w:r w:rsidRPr="001A20CA">
              <w:rPr>
                <w:rFonts w:ascii="Times New Roman" w:eastAsia="Times New Roman" w:hAnsi="Times New Roman" w:cs="Times New Roman"/>
                <w:sz w:val="18"/>
                <w:szCs w:val="18"/>
                <w:lang w:eastAsia="ru-RU"/>
              </w:rPr>
              <w:t>ласти (по согл</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сованию), О</w:t>
            </w:r>
            <w:r w:rsidRPr="001A20CA">
              <w:rPr>
                <w:rFonts w:ascii="Times New Roman" w:eastAsia="Times New Roman" w:hAnsi="Times New Roman" w:cs="Times New Roman"/>
                <w:sz w:val="18"/>
                <w:szCs w:val="18"/>
                <w:lang w:eastAsia="ru-RU"/>
              </w:rPr>
              <w:t>т</w:t>
            </w:r>
            <w:r w:rsidRPr="001A20CA">
              <w:rPr>
                <w:rFonts w:ascii="Times New Roman" w:eastAsia="Times New Roman" w:hAnsi="Times New Roman" w:cs="Times New Roman"/>
                <w:sz w:val="18"/>
                <w:szCs w:val="18"/>
                <w:lang w:eastAsia="ru-RU"/>
              </w:rPr>
              <w:t>дел "Комиссия по делам нес</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вершенноле</w:t>
            </w:r>
            <w:r w:rsidRPr="001A20CA">
              <w:rPr>
                <w:rFonts w:ascii="Times New Roman" w:eastAsia="Times New Roman" w:hAnsi="Times New Roman" w:cs="Times New Roman"/>
                <w:sz w:val="18"/>
                <w:szCs w:val="18"/>
                <w:lang w:eastAsia="ru-RU"/>
              </w:rPr>
              <w:t>т</w:t>
            </w:r>
            <w:r w:rsidRPr="001A20CA">
              <w:rPr>
                <w:rFonts w:ascii="Times New Roman" w:eastAsia="Times New Roman" w:hAnsi="Times New Roman" w:cs="Times New Roman"/>
                <w:sz w:val="18"/>
                <w:szCs w:val="18"/>
                <w:lang w:eastAsia="ru-RU"/>
              </w:rPr>
              <w:t>них и защите их прав" Админ</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страции города Пскова, УМВД России по гор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ду Пскову (по согласованию), ГУСО "Соц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ально-реабилитац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онный центр для несове</w:t>
            </w:r>
            <w:r w:rsidRPr="001A20CA">
              <w:rPr>
                <w:rFonts w:ascii="Times New Roman" w:eastAsia="Times New Roman" w:hAnsi="Times New Roman" w:cs="Times New Roman"/>
                <w:sz w:val="18"/>
                <w:szCs w:val="18"/>
                <w:lang w:eastAsia="ru-RU"/>
              </w:rPr>
              <w:t>р</w:t>
            </w:r>
            <w:r w:rsidRPr="001A20CA">
              <w:rPr>
                <w:rFonts w:ascii="Times New Roman" w:eastAsia="Times New Roman" w:hAnsi="Times New Roman" w:cs="Times New Roman"/>
                <w:sz w:val="18"/>
                <w:szCs w:val="18"/>
                <w:lang w:eastAsia="ru-RU"/>
              </w:rPr>
              <w:t>шеннолетних города Пскова" (по согласов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нию), ГУСО "Центр соц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ального обсл</w:t>
            </w:r>
            <w:r w:rsidRPr="001A20CA">
              <w:rPr>
                <w:rFonts w:ascii="Times New Roman" w:eastAsia="Times New Roman" w:hAnsi="Times New Roman" w:cs="Times New Roman"/>
                <w:sz w:val="18"/>
                <w:szCs w:val="18"/>
                <w:lang w:eastAsia="ru-RU"/>
              </w:rPr>
              <w:t>у</w:t>
            </w:r>
            <w:r w:rsidRPr="001A20CA">
              <w:rPr>
                <w:rFonts w:ascii="Times New Roman" w:eastAsia="Times New Roman" w:hAnsi="Times New Roman" w:cs="Times New Roman"/>
                <w:sz w:val="18"/>
                <w:szCs w:val="18"/>
                <w:lang w:eastAsia="ru-RU"/>
              </w:rPr>
              <w:t>живания нас</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ления города Пскова" (по согласованию)</w:t>
            </w:r>
          </w:p>
        </w:tc>
        <w:tc>
          <w:tcPr>
            <w:tcW w:w="1288"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val="restart"/>
            <w:tcBorders>
              <w:top w:val="single" w:sz="4" w:space="0" w:color="auto"/>
              <w:left w:val="single" w:sz="4" w:space="0" w:color="auto"/>
              <w:right w:val="single" w:sz="4" w:space="0" w:color="auto"/>
            </w:tcBorders>
          </w:tcPr>
          <w:p w:rsidR="005F64B7" w:rsidRPr="001A20CA" w:rsidRDefault="008C16D0"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roofErr w:type="gramStart"/>
            <w:r w:rsidRPr="001A20CA">
              <w:rPr>
                <w:rFonts w:ascii="Times New Roman" w:eastAsia="Times New Roman" w:hAnsi="Times New Roman" w:cs="Times New Roman"/>
                <w:sz w:val="18"/>
                <w:szCs w:val="18"/>
                <w:lang w:eastAsia="ru-RU"/>
              </w:rPr>
              <w:t>Доля об</w:t>
            </w:r>
            <w:r w:rsidRPr="001A20CA">
              <w:rPr>
                <w:rFonts w:ascii="Times New Roman" w:eastAsia="Times New Roman" w:hAnsi="Times New Roman" w:cs="Times New Roman"/>
                <w:sz w:val="18"/>
                <w:szCs w:val="18"/>
                <w:lang w:eastAsia="ru-RU"/>
              </w:rPr>
              <w:t>у</w:t>
            </w:r>
            <w:r w:rsidRPr="001A20CA">
              <w:rPr>
                <w:rFonts w:ascii="Times New Roman" w:eastAsia="Times New Roman" w:hAnsi="Times New Roman" w:cs="Times New Roman"/>
                <w:sz w:val="18"/>
                <w:szCs w:val="18"/>
                <w:lang w:eastAsia="ru-RU"/>
              </w:rPr>
              <w:t>чающихся в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пальных образов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тельных учрежд</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ний, охв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ченных профила</w:t>
            </w:r>
            <w:r w:rsidRPr="001A20CA">
              <w:rPr>
                <w:rFonts w:ascii="Times New Roman" w:eastAsia="Times New Roman" w:hAnsi="Times New Roman" w:cs="Times New Roman"/>
                <w:sz w:val="18"/>
                <w:szCs w:val="18"/>
                <w:lang w:eastAsia="ru-RU"/>
              </w:rPr>
              <w:t>к</w:t>
            </w:r>
            <w:r w:rsidRPr="001A20CA">
              <w:rPr>
                <w:rFonts w:ascii="Times New Roman" w:eastAsia="Times New Roman" w:hAnsi="Times New Roman" w:cs="Times New Roman"/>
                <w:sz w:val="18"/>
                <w:szCs w:val="18"/>
                <w:lang w:eastAsia="ru-RU"/>
              </w:rPr>
              <w:t>тической деятельн</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стью в ра</w:t>
            </w:r>
            <w:r w:rsidRPr="001A20CA">
              <w:rPr>
                <w:rFonts w:ascii="Times New Roman" w:eastAsia="Times New Roman" w:hAnsi="Times New Roman" w:cs="Times New Roman"/>
                <w:sz w:val="18"/>
                <w:szCs w:val="18"/>
                <w:lang w:eastAsia="ru-RU"/>
              </w:rPr>
              <w:t>м</w:t>
            </w:r>
            <w:r w:rsidRPr="001A20CA">
              <w:rPr>
                <w:rFonts w:ascii="Times New Roman" w:eastAsia="Times New Roman" w:hAnsi="Times New Roman" w:cs="Times New Roman"/>
                <w:sz w:val="18"/>
                <w:szCs w:val="18"/>
                <w:lang w:eastAsia="ru-RU"/>
              </w:rPr>
              <w:t>ках ант</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наркотич</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ских пр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грамм, по отношению к общей численности указанной категории населения</w:t>
            </w:r>
            <w:proofErr w:type="gramEnd"/>
          </w:p>
        </w:tc>
      </w:tr>
      <w:tr w:rsidR="001A20CA" w:rsidRPr="001A20CA" w:rsidTr="00273BD3">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val="restart"/>
            <w:tcBorders>
              <w:top w:val="single" w:sz="4" w:space="0" w:color="auto"/>
              <w:left w:val="single" w:sz="4" w:space="0" w:color="auto"/>
              <w:right w:val="single" w:sz="4" w:space="0" w:color="auto"/>
            </w:tcBorders>
          </w:tcPr>
          <w:p w:rsidR="005F64B7" w:rsidRPr="001A20CA" w:rsidRDefault="008C16D0"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Формирование культуры зд</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ровья, мотив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ции к ведению здорового обр</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за жизни, нег</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тивного отн</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шения к уп</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треблению пс</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хотропных в</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ществ</w:t>
            </w: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26136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1. </w:t>
            </w:r>
            <w:r w:rsidR="000E06FD" w:rsidRPr="001A20CA">
              <w:rPr>
                <w:rFonts w:ascii="Times New Roman" w:eastAsia="Times New Roman" w:hAnsi="Times New Roman" w:cs="Times New Roman"/>
                <w:sz w:val="18"/>
                <w:szCs w:val="18"/>
                <w:lang w:eastAsia="ru-RU"/>
              </w:rPr>
              <w:t>Количество к</w:t>
            </w:r>
            <w:r w:rsidR="000E06FD" w:rsidRPr="001A20CA">
              <w:rPr>
                <w:rFonts w:ascii="Times New Roman" w:eastAsia="Times New Roman" w:hAnsi="Times New Roman" w:cs="Times New Roman"/>
                <w:sz w:val="18"/>
                <w:szCs w:val="18"/>
                <w:lang w:eastAsia="ru-RU"/>
              </w:rPr>
              <w:t>о</w:t>
            </w:r>
            <w:r w:rsidR="000E06FD" w:rsidRPr="001A20CA">
              <w:rPr>
                <w:rFonts w:ascii="Times New Roman" w:eastAsia="Times New Roman" w:hAnsi="Times New Roman" w:cs="Times New Roman"/>
                <w:sz w:val="18"/>
                <w:szCs w:val="18"/>
                <w:lang w:eastAsia="ru-RU"/>
              </w:rPr>
              <w:t xml:space="preserve">ординационных заседаний </w:t>
            </w:r>
            <w:r w:rsidR="00261366" w:rsidRPr="001A20CA">
              <w:rPr>
                <w:rFonts w:ascii="Times New Roman" w:eastAsia="Times New Roman" w:hAnsi="Times New Roman" w:cs="Times New Roman"/>
                <w:sz w:val="18"/>
                <w:szCs w:val="18"/>
                <w:lang w:eastAsia="ru-RU"/>
              </w:rPr>
              <w:t>к</w:t>
            </w:r>
            <w:r w:rsidR="000E06FD" w:rsidRPr="001A20CA">
              <w:rPr>
                <w:rFonts w:ascii="Times New Roman" w:eastAsia="Times New Roman" w:hAnsi="Times New Roman" w:cs="Times New Roman"/>
                <w:sz w:val="18"/>
                <w:szCs w:val="18"/>
                <w:lang w:eastAsia="ru-RU"/>
              </w:rPr>
              <w:t>оми</w:t>
            </w:r>
            <w:r w:rsidR="000E06FD" w:rsidRPr="001A20CA">
              <w:rPr>
                <w:rFonts w:ascii="Times New Roman" w:eastAsia="Times New Roman" w:hAnsi="Times New Roman" w:cs="Times New Roman"/>
                <w:sz w:val="18"/>
                <w:szCs w:val="18"/>
                <w:lang w:eastAsia="ru-RU"/>
              </w:rPr>
              <w:t>с</w:t>
            </w:r>
            <w:r w:rsidR="000E06FD" w:rsidRPr="001A20CA">
              <w:rPr>
                <w:rFonts w:ascii="Times New Roman" w:eastAsia="Times New Roman" w:hAnsi="Times New Roman" w:cs="Times New Roman"/>
                <w:sz w:val="18"/>
                <w:szCs w:val="18"/>
                <w:lang w:eastAsia="ru-RU"/>
              </w:rPr>
              <w:t>сии</w:t>
            </w:r>
            <w:r w:rsidR="00261366" w:rsidRPr="001A20CA">
              <w:rPr>
                <w:rFonts w:ascii="Times New Roman" w:eastAsia="Times New Roman" w:hAnsi="Times New Roman" w:cs="Times New Roman"/>
                <w:sz w:val="18"/>
                <w:szCs w:val="18"/>
                <w:lang w:eastAsia="ru-RU"/>
              </w:rPr>
              <w:t xml:space="preserve"> по делам нес</w:t>
            </w:r>
            <w:r w:rsidR="00261366" w:rsidRPr="001A20CA">
              <w:rPr>
                <w:rFonts w:ascii="Times New Roman" w:eastAsia="Times New Roman" w:hAnsi="Times New Roman" w:cs="Times New Roman"/>
                <w:sz w:val="18"/>
                <w:szCs w:val="18"/>
                <w:lang w:eastAsia="ru-RU"/>
              </w:rPr>
              <w:t>о</w:t>
            </w:r>
            <w:r w:rsidR="00261366" w:rsidRPr="001A20CA">
              <w:rPr>
                <w:rFonts w:ascii="Times New Roman" w:eastAsia="Times New Roman" w:hAnsi="Times New Roman" w:cs="Times New Roman"/>
                <w:sz w:val="18"/>
                <w:szCs w:val="18"/>
                <w:lang w:eastAsia="ru-RU"/>
              </w:rPr>
              <w:t>вершеннолетних и защите их прав</w:t>
            </w:r>
            <w:r w:rsidR="00DE395E" w:rsidRPr="001A20CA">
              <w:rPr>
                <w:rFonts w:ascii="Times New Roman" w:eastAsia="Times New Roman" w:hAnsi="Times New Roman" w:cs="Times New Roman"/>
                <w:sz w:val="18"/>
                <w:szCs w:val="18"/>
                <w:lang w:eastAsia="ru-RU"/>
              </w:rPr>
              <w:t xml:space="preserve"> (единица)</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8C16D0">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не менее </w:t>
            </w:r>
            <w:r w:rsidR="008C16D0" w:rsidRPr="001A20CA">
              <w:rPr>
                <w:rFonts w:ascii="Times New Roman" w:eastAsia="Times New Roman" w:hAnsi="Times New Roman" w:cs="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8C16D0">
            <w:pPr>
              <w:spacing w:after="0" w:line="240" w:lineRule="auto"/>
            </w:pPr>
            <w:r w:rsidRPr="001A20CA">
              <w:rPr>
                <w:rFonts w:ascii="Times New Roman" w:eastAsia="Times New Roman" w:hAnsi="Times New Roman" w:cs="Times New Roman"/>
                <w:sz w:val="18"/>
                <w:szCs w:val="18"/>
                <w:lang w:eastAsia="ru-RU"/>
              </w:rPr>
              <w:t xml:space="preserve">не менее </w:t>
            </w:r>
            <w:r w:rsidR="008C16D0" w:rsidRPr="001A20CA">
              <w:rPr>
                <w:rFonts w:ascii="Times New Roman" w:eastAsia="Times New Roman" w:hAnsi="Times New Roman" w:cs="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8C16D0">
            <w:pPr>
              <w:spacing w:after="0" w:line="240" w:lineRule="auto"/>
            </w:pPr>
            <w:r w:rsidRPr="001A20CA">
              <w:rPr>
                <w:rFonts w:ascii="Times New Roman" w:eastAsia="Times New Roman" w:hAnsi="Times New Roman" w:cs="Times New Roman"/>
                <w:sz w:val="18"/>
                <w:szCs w:val="18"/>
                <w:lang w:eastAsia="ru-RU"/>
              </w:rPr>
              <w:t xml:space="preserve">не менее </w:t>
            </w:r>
            <w:r w:rsidR="008C16D0" w:rsidRPr="001A20CA">
              <w:rPr>
                <w:rFonts w:ascii="Times New Roman" w:eastAsia="Times New Roman" w:hAnsi="Times New Roman" w:cs="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8C16D0">
            <w:pPr>
              <w:spacing w:after="0" w:line="240" w:lineRule="auto"/>
            </w:pPr>
            <w:r w:rsidRPr="001A20CA">
              <w:rPr>
                <w:rFonts w:ascii="Times New Roman" w:eastAsia="Times New Roman" w:hAnsi="Times New Roman" w:cs="Times New Roman"/>
                <w:sz w:val="18"/>
                <w:szCs w:val="18"/>
                <w:lang w:eastAsia="ru-RU"/>
              </w:rPr>
              <w:t xml:space="preserve">не менее </w:t>
            </w:r>
            <w:r w:rsidR="008C16D0" w:rsidRPr="001A20CA">
              <w:rPr>
                <w:rFonts w:ascii="Times New Roman" w:eastAsia="Times New Roman" w:hAnsi="Times New Roman" w:cs="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8C16D0">
            <w:pPr>
              <w:spacing w:after="0" w:line="240" w:lineRule="auto"/>
            </w:pPr>
            <w:r w:rsidRPr="001A20CA">
              <w:rPr>
                <w:rFonts w:ascii="Times New Roman" w:eastAsia="Times New Roman" w:hAnsi="Times New Roman" w:cs="Times New Roman"/>
                <w:sz w:val="18"/>
                <w:szCs w:val="18"/>
                <w:lang w:eastAsia="ru-RU"/>
              </w:rPr>
              <w:t xml:space="preserve">не менее </w:t>
            </w:r>
            <w:r w:rsidR="008C16D0" w:rsidRPr="001A20CA">
              <w:rPr>
                <w:rFonts w:ascii="Times New Roman" w:eastAsia="Times New Roman" w:hAnsi="Times New Roman" w:cs="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25AE5">
        <w:trPr>
          <w:trHeight w:val="554"/>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bottom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8C16D0">
            <w:pPr>
              <w:spacing w:after="0" w:line="240" w:lineRule="auto"/>
            </w:pPr>
            <w:r w:rsidRPr="001A20CA">
              <w:rPr>
                <w:rFonts w:ascii="Times New Roman" w:eastAsia="Times New Roman" w:hAnsi="Times New Roman" w:cs="Times New Roman"/>
                <w:sz w:val="18"/>
                <w:szCs w:val="18"/>
                <w:lang w:eastAsia="ru-RU"/>
              </w:rPr>
              <w:t xml:space="preserve">не менее </w:t>
            </w:r>
            <w:r w:rsidR="008C16D0" w:rsidRPr="001A20CA">
              <w:rPr>
                <w:rFonts w:ascii="Times New Roman" w:eastAsia="Times New Roman" w:hAnsi="Times New Roman" w:cs="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bottom w:val="single" w:sz="4" w:space="0" w:color="auto"/>
              <w:right w:val="single" w:sz="4" w:space="0" w:color="auto"/>
            </w:tcBorders>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25AE5">
        <w:trPr>
          <w:trHeight w:val="554"/>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F64B7" w:rsidRPr="001A20CA" w:rsidRDefault="00D25AE5" w:rsidP="00273BD3">
            <w:pPr>
              <w:widowControl w:val="0"/>
              <w:autoSpaceDE w:val="0"/>
              <w:autoSpaceDN w:val="0"/>
              <w:spacing w:after="0" w:line="240" w:lineRule="auto"/>
              <w:jc w:val="both"/>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lastRenderedPageBreak/>
              <w:t>Формирование а</w:t>
            </w:r>
            <w:r w:rsidRPr="001A20CA">
              <w:rPr>
                <w:rFonts w:ascii="Times New Roman" w:eastAsia="Times New Roman" w:hAnsi="Times New Roman" w:cs="Times New Roman"/>
                <w:b/>
                <w:sz w:val="18"/>
                <w:szCs w:val="18"/>
                <w:lang w:eastAsia="ru-RU"/>
              </w:rPr>
              <w:t>н</w:t>
            </w:r>
            <w:r w:rsidRPr="001A20CA">
              <w:rPr>
                <w:rFonts w:ascii="Times New Roman" w:eastAsia="Times New Roman" w:hAnsi="Times New Roman" w:cs="Times New Roman"/>
                <w:b/>
                <w:sz w:val="18"/>
                <w:szCs w:val="18"/>
                <w:lang w:eastAsia="ru-RU"/>
              </w:rPr>
              <w:t>тинаркотических установок насел</w:t>
            </w:r>
            <w:r w:rsidRPr="001A20CA">
              <w:rPr>
                <w:rFonts w:ascii="Times New Roman" w:eastAsia="Times New Roman" w:hAnsi="Times New Roman" w:cs="Times New Roman"/>
                <w:b/>
                <w:sz w:val="18"/>
                <w:szCs w:val="18"/>
                <w:lang w:eastAsia="ru-RU"/>
              </w:rPr>
              <w:t>е</w:t>
            </w:r>
            <w:r w:rsidRPr="001A20CA">
              <w:rPr>
                <w:rFonts w:ascii="Times New Roman" w:eastAsia="Times New Roman" w:hAnsi="Times New Roman" w:cs="Times New Roman"/>
                <w:b/>
                <w:sz w:val="18"/>
                <w:szCs w:val="18"/>
                <w:lang w:eastAsia="ru-RU"/>
              </w:rPr>
              <w:t>ния города за счет пропаганды здор</w:t>
            </w:r>
            <w:r w:rsidRPr="001A20CA">
              <w:rPr>
                <w:rFonts w:ascii="Times New Roman" w:eastAsia="Times New Roman" w:hAnsi="Times New Roman" w:cs="Times New Roman"/>
                <w:b/>
                <w:sz w:val="18"/>
                <w:szCs w:val="18"/>
                <w:lang w:eastAsia="ru-RU"/>
              </w:rPr>
              <w:t>о</w:t>
            </w:r>
            <w:r w:rsidRPr="001A20CA">
              <w:rPr>
                <w:rFonts w:ascii="Times New Roman" w:eastAsia="Times New Roman" w:hAnsi="Times New Roman" w:cs="Times New Roman"/>
                <w:b/>
                <w:sz w:val="18"/>
                <w:szCs w:val="18"/>
                <w:lang w:eastAsia="ru-RU"/>
              </w:rPr>
              <w:t>вого образа жизни, использования р</w:t>
            </w:r>
            <w:r w:rsidRPr="001A20CA">
              <w:rPr>
                <w:rFonts w:ascii="Times New Roman" w:eastAsia="Times New Roman" w:hAnsi="Times New Roman" w:cs="Times New Roman"/>
                <w:b/>
                <w:sz w:val="18"/>
                <w:szCs w:val="18"/>
                <w:lang w:eastAsia="ru-RU"/>
              </w:rPr>
              <w:t>е</w:t>
            </w:r>
            <w:r w:rsidRPr="001A20CA">
              <w:rPr>
                <w:rFonts w:ascii="Times New Roman" w:eastAsia="Times New Roman" w:hAnsi="Times New Roman" w:cs="Times New Roman"/>
                <w:b/>
                <w:sz w:val="18"/>
                <w:szCs w:val="18"/>
                <w:lang w:eastAsia="ru-RU"/>
              </w:rPr>
              <w:t>сурсов СМИ и о</w:t>
            </w:r>
            <w:r w:rsidRPr="001A20CA">
              <w:rPr>
                <w:rFonts w:ascii="Times New Roman" w:eastAsia="Times New Roman" w:hAnsi="Times New Roman" w:cs="Times New Roman"/>
                <w:b/>
                <w:sz w:val="18"/>
                <w:szCs w:val="18"/>
                <w:lang w:eastAsia="ru-RU"/>
              </w:rPr>
              <w:t>б</w:t>
            </w:r>
            <w:r w:rsidRPr="001A20CA">
              <w:rPr>
                <w:rFonts w:ascii="Times New Roman" w:eastAsia="Times New Roman" w:hAnsi="Times New Roman" w:cs="Times New Roman"/>
                <w:b/>
                <w:sz w:val="18"/>
                <w:szCs w:val="18"/>
                <w:lang w:eastAsia="ru-RU"/>
              </w:rPr>
              <w:t>щественности, предоставления альтернативы наркотизации</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 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B408DE"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1320,0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B408DE" w:rsidP="00273BD3">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B408DE" w:rsidP="00273BD3">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B408DE" w:rsidP="00273BD3">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1320,0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B408DE" w:rsidP="00273BD3">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F64B7" w:rsidRPr="001A20CA" w:rsidRDefault="00D25AE5" w:rsidP="008B5E7F">
            <w:pPr>
              <w:widowControl w:val="0"/>
              <w:autoSpaceDE w:val="0"/>
              <w:autoSpaceDN w:val="0"/>
              <w:spacing w:after="0" w:line="240" w:lineRule="auto"/>
              <w:jc w:val="both"/>
              <w:rPr>
                <w:rFonts w:ascii="Times New Roman" w:eastAsia="Times New Roman" w:hAnsi="Times New Roman" w:cs="Times New Roman"/>
                <w:sz w:val="18"/>
                <w:szCs w:val="18"/>
                <w:lang w:eastAsia="ru-RU"/>
              </w:rPr>
            </w:pPr>
            <w:proofErr w:type="gramStart"/>
            <w:r w:rsidRPr="001A20CA">
              <w:rPr>
                <w:rFonts w:ascii="Times New Roman" w:eastAsia="Times New Roman" w:hAnsi="Times New Roman" w:cs="Times New Roman"/>
                <w:sz w:val="18"/>
                <w:szCs w:val="18"/>
                <w:lang w:eastAsia="ru-RU"/>
              </w:rPr>
              <w:t>Управление образования Администрации города Пскова, Управление культуры А</w:t>
            </w:r>
            <w:r w:rsidRPr="001A20CA">
              <w:rPr>
                <w:rFonts w:ascii="Times New Roman" w:eastAsia="Times New Roman" w:hAnsi="Times New Roman" w:cs="Times New Roman"/>
                <w:sz w:val="18"/>
                <w:szCs w:val="18"/>
                <w:lang w:eastAsia="ru-RU"/>
              </w:rPr>
              <w:t>д</w:t>
            </w:r>
            <w:r w:rsidRPr="001A20CA">
              <w:rPr>
                <w:rFonts w:ascii="Times New Roman" w:eastAsia="Times New Roman" w:hAnsi="Times New Roman" w:cs="Times New Roman"/>
                <w:sz w:val="18"/>
                <w:szCs w:val="18"/>
                <w:lang w:eastAsia="ru-RU"/>
              </w:rPr>
              <w:t>министрации города Пскова, МБОУ "Центр психолого-педагогической, медицинской и социальной помощи", К</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митет по физ</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ческой культ</w:t>
            </w:r>
            <w:r w:rsidRPr="001A20CA">
              <w:rPr>
                <w:rFonts w:ascii="Times New Roman" w:eastAsia="Times New Roman" w:hAnsi="Times New Roman" w:cs="Times New Roman"/>
                <w:sz w:val="18"/>
                <w:szCs w:val="18"/>
                <w:lang w:eastAsia="ru-RU"/>
              </w:rPr>
              <w:t>у</w:t>
            </w:r>
            <w:r w:rsidRPr="001A20CA">
              <w:rPr>
                <w:rFonts w:ascii="Times New Roman" w:eastAsia="Times New Roman" w:hAnsi="Times New Roman" w:cs="Times New Roman"/>
                <w:sz w:val="18"/>
                <w:szCs w:val="18"/>
                <w:lang w:eastAsia="ru-RU"/>
              </w:rPr>
              <w:t>ре, спорту и делам молод</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жи Админ</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страции города Пскова, У</w:t>
            </w:r>
            <w:r w:rsidRPr="001A20CA">
              <w:rPr>
                <w:rFonts w:ascii="Times New Roman" w:eastAsia="Times New Roman" w:hAnsi="Times New Roman" w:cs="Times New Roman"/>
                <w:sz w:val="18"/>
                <w:szCs w:val="18"/>
                <w:lang w:eastAsia="ru-RU"/>
              </w:rPr>
              <w:t>Ф</w:t>
            </w:r>
            <w:r w:rsidRPr="001A20CA">
              <w:rPr>
                <w:rFonts w:ascii="Times New Roman" w:eastAsia="Times New Roman" w:hAnsi="Times New Roman" w:cs="Times New Roman"/>
                <w:sz w:val="18"/>
                <w:szCs w:val="18"/>
                <w:lang w:eastAsia="ru-RU"/>
              </w:rPr>
              <w:t>СКН России по Псковской о</w:t>
            </w:r>
            <w:r w:rsidRPr="001A20CA">
              <w:rPr>
                <w:rFonts w:ascii="Times New Roman" w:eastAsia="Times New Roman" w:hAnsi="Times New Roman" w:cs="Times New Roman"/>
                <w:sz w:val="18"/>
                <w:szCs w:val="18"/>
                <w:lang w:eastAsia="ru-RU"/>
              </w:rPr>
              <w:t>б</w:t>
            </w:r>
            <w:r w:rsidRPr="001A20CA">
              <w:rPr>
                <w:rFonts w:ascii="Times New Roman" w:eastAsia="Times New Roman" w:hAnsi="Times New Roman" w:cs="Times New Roman"/>
                <w:sz w:val="18"/>
                <w:szCs w:val="18"/>
                <w:lang w:eastAsia="ru-RU"/>
              </w:rPr>
              <w:t>ласти (по согл</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сованию), О</w:t>
            </w:r>
            <w:r w:rsidRPr="001A20CA">
              <w:rPr>
                <w:rFonts w:ascii="Times New Roman" w:eastAsia="Times New Roman" w:hAnsi="Times New Roman" w:cs="Times New Roman"/>
                <w:sz w:val="18"/>
                <w:szCs w:val="18"/>
                <w:lang w:eastAsia="ru-RU"/>
              </w:rPr>
              <w:t>т</w:t>
            </w:r>
            <w:r w:rsidRPr="001A20CA">
              <w:rPr>
                <w:rFonts w:ascii="Times New Roman" w:eastAsia="Times New Roman" w:hAnsi="Times New Roman" w:cs="Times New Roman"/>
                <w:sz w:val="18"/>
                <w:szCs w:val="18"/>
                <w:lang w:eastAsia="ru-RU"/>
              </w:rPr>
              <w:t>дел "Комиссия по делам нес</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вершенноле</w:t>
            </w:r>
            <w:r w:rsidRPr="001A20CA">
              <w:rPr>
                <w:rFonts w:ascii="Times New Roman" w:eastAsia="Times New Roman" w:hAnsi="Times New Roman" w:cs="Times New Roman"/>
                <w:sz w:val="18"/>
                <w:szCs w:val="18"/>
                <w:lang w:eastAsia="ru-RU"/>
              </w:rPr>
              <w:t>т</w:t>
            </w:r>
            <w:r w:rsidRPr="001A20CA">
              <w:rPr>
                <w:rFonts w:ascii="Times New Roman" w:eastAsia="Times New Roman" w:hAnsi="Times New Roman" w:cs="Times New Roman"/>
                <w:sz w:val="18"/>
                <w:szCs w:val="18"/>
                <w:lang w:eastAsia="ru-RU"/>
              </w:rPr>
              <w:t>них и защите их прав" Админ</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страции города Пскова, УМВД России по гор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ду Пскову, МБУК "Горо</w:t>
            </w:r>
            <w:r w:rsidRPr="001A20CA">
              <w:rPr>
                <w:rFonts w:ascii="Times New Roman" w:eastAsia="Times New Roman" w:hAnsi="Times New Roman" w:cs="Times New Roman"/>
                <w:sz w:val="18"/>
                <w:szCs w:val="18"/>
                <w:lang w:eastAsia="ru-RU"/>
              </w:rPr>
              <w:t>д</w:t>
            </w:r>
            <w:r w:rsidRPr="001A20CA">
              <w:rPr>
                <w:rFonts w:ascii="Times New Roman" w:eastAsia="Times New Roman" w:hAnsi="Times New Roman" w:cs="Times New Roman"/>
                <w:sz w:val="18"/>
                <w:szCs w:val="18"/>
                <w:lang w:eastAsia="ru-RU"/>
              </w:rPr>
              <w:t>ской культу</w:t>
            </w:r>
            <w:r w:rsidRPr="001A20CA">
              <w:rPr>
                <w:rFonts w:ascii="Times New Roman" w:eastAsia="Times New Roman" w:hAnsi="Times New Roman" w:cs="Times New Roman"/>
                <w:sz w:val="18"/>
                <w:szCs w:val="18"/>
                <w:lang w:eastAsia="ru-RU"/>
              </w:rPr>
              <w:t>р</w:t>
            </w:r>
            <w:r w:rsidRPr="001A20CA">
              <w:rPr>
                <w:rFonts w:ascii="Times New Roman" w:eastAsia="Times New Roman" w:hAnsi="Times New Roman" w:cs="Times New Roman"/>
                <w:sz w:val="18"/>
                <w:szCs w:val="18"/>
                <w:lang w:eastAsia="ru-RU"/>
              </w:rPr>
              <w:t>ный центр", МАУК "Це</w:t>
            </w:r>
            <w:r w:rsidRPr="001A20CA">
              <w:rPr>
                <w:rFonts w:ascii="Times New Roman" w:eastAsia="Times New Roman" w:hAnsi="Times New Roman" w:cs="Times New Roman"/>
                <w:sz w:val="18"/>
                <w:szCs w:val="18"/>
                <w:lang w:eastAsia="ru-RU"/>
              </w:rPr>
              <w:t>н</w:t>
            </w:r>
            <w:r w:rsidRPr="001A20CA">
              <w:rPr>
                <w:rFonts w:ascii="Times New Roman" w:eastAsia="Times New Roman" w:hAnsi="Times New Roman" w:cs="Times New Roman"/>
                <w:sz w:val="18"/>
                <w:szCs w:val="18"/>
                <w:lang w:eastAsia="ru-RU"/>
              </w:rPr>
              <w:t>трализованная библиотечная система"</w:t>
            </w:r>
            <w:proofErr w:type="gramEnd"/>
          </w:p>
        </w:tc>
        <w:tc>
          <w:tcPr>
            <w:tcW w:w="1288"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F64B7" w:rsidRPr="001A20CA" w:rsidRDefault="005F64B7"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vMerge w:val="restart"/>
            <w:tcBorders>
              <w:top w:val="single" w:sz="4" w:space="0" w:color="auto"/>
              <w:left w:val="single" w:sz="4" w:space="0" w:color="auto"/>
              <w:right w:val="single" w:sz="4" w:space="0" w:color="auto"/>
            </w:tcBorders>
          </w:tcPr>
          <w:p w:rsidR="005F64B7" w:rsidRPr="001A20CA" w:rsidRDefault="008C16D0"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roofErr w:type="gramStart"/>
            <w:r w:rsidRPr="001A20CA">
              <w:rPr>
                <w:rFonts w:ascii="Times New Roman" w:eastAsia="Times New Roman" w:hAnsi="Times New Roman" w:cs="Times New Roman"/>
                <w:sz w:val="18"/>
                <w:szCs w:val="18"/>
                <w:lang w:eastAsia="ru-RU"/>
              </w:rPr>
              <w:t>Доля об</w:t>
            </w:r>
            <w:r w:rsidRPr="001A20CA">
              <w:rPr>
                <w:rFonts w:ascii="Times New Roman" w:eastAsia="Times New Roman" w:hAnsi="Times New Roman" w:cs="Times New Roman"/>
                <w:sz w:val="18"/>
                <w:szCs w:val="18"/>
                <w:lang w:eastAsia="ru-RU"/>
              </w:rPr>
              <w:t>у</w:t>
            </w:r>
            <w:r w:rsidRPr="001A20CA">
              <w:rPr>
                <w:rFonts w:ascii="Times New Roman" w:eastAsia="Times New Roman" w:hAnsi="Times New Roman" w:cs="Times New Roman"/>
                <w:sz w:val="18"/>
                <w:szCs w:val="18"/>
                <w:lang w:eastAsia="ru-RU"/>
              </w:rPr>
              <w:t>чающихся в муниц</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пальных образов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тельных учрежд</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ний, охв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ченных профила</w:t>
            </w:r>
            <w:r w:rsidRPr="001A20CA">
              <w:rPr>
                <w:rFonts w:ascii="Times New Roman" w:eastAsia="Times New Roman" w:hAnsi="Times New Roman" w:cs="Times New Roman"/>
                <w:sz w:val="18"/>
                <w:szCs w:val="18"/>
                <w:lang w:eastAsia="ru-RU"/>
              </w:rPr>
              <w:t>к</w:t>
            </w:r>
            <w:r w:rsidRPr="001A20CA">
              <w:rPr>
                <w:rFonts w:ascii="Times New Roman" w:eastAsia="Times New Roman" w:hAnsi="Times New Roman" w:cs="Times New Roman"/>
                <w:sz w:val="18"/>
                <w:szCs w:val="18"/>
                <w:lang w:eastAsia="ru-RU"/>
              </w:rPr>
              <w:t>тической деятельн</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стью в ра</w:t>
            </w:r>
            <w:r w:rsidRPr="001A20CA">
              <w:rPr>
                <w:rFonts w:ascii="Times New Roman" w:eastAsia="Times New Roman" w:hAnsi="Times New Roman" w:cs="Times New Roman"/>
                <w:sz w:val="18"/>
                <w:szCs w:val="18"/>
                <w:lang w:eastAsia="ru-RU"/>
              </w:rPr>
              <w:t>м</w:t>
            </w:r>
            <w:r w:rsidRPr="001A20CA">
              <w:rPr>
                <w:rFonts w:ascii="Times New Roman" w:eastAsia="Times New Roman" w:hAnsi="Times New Roman" w:cs="Times New Roman"/>
                <w:sz w:val="18"/>
                <w:szCs w:val="18"/>
                <w:lang w:eastAsia="ru-RU"/>
              </w:rPr>
              <w:t>ках ант</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наркотич</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ских пр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грамм, по отношению к общей численности указанной категории населения</w:t>
            </w:r>
            <w:proofErr w:type="gramEnd"/>
          </w:p>
        </w:tc>
      </w:tr>
      <w:tr w:rsidR="001A20CA" w:rsidRPr="001A20CA" w:rsidTr="00D25AE5">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B408DE" w:rsidRPr="001A20CA" w:rsidRDefault="00B408DE"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 w:rsidRPr="001A20CA">
              <w:rPr>
                <w:rFonts w:ascii="Times New Roman" w:hAnsi="Times New Roman" w:cs="Times New Roman"/>
                <w:sz w:val="18"/>
                <w:szCs w:val="18"/>
              </w:rPr>
              <w:t>220,0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spacing w:after="0" w:line="240" w:lineRule="auto"/>
              <w:jc w:val="center"/>
              <w:rPr>
                <w:rFonts w:ascii="Times New Roman" w:hAnsi="Times New Roman" w:cs="Times New Roman"/>
                <w:sz w:val="18"/>
                <w:szCs w:val="18"/>
              </w:rPr>
            </w:pPr>
            <w:r w:rsidRPr="001A20CA">
              <w:rPr>
                <w:rFonts w:ascii="Times New Roman" w:hAnsi="Times New Roman" w:cs="Times New Roman"/>
                <w:sz w:val="18"/>
                <w:szCs w:val="18"/>
              </w:rPr>
              <w:t>220,0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B408DE" w:rsidRPr="001A20CA" w:rsidRDefault="00B408DE"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val="restart"/>
            <w:tcBorders>
              <w:top w:val="single" w:sz="4" w:space="0" w:color="auto"/>
              <w:left w:val="single" w:sz="4" w:space="0" w:color="auto"/>
              <w:right w:val="single" w:sz="4" w:space="0" w:color="auto"/>
            </w:tcBorders>
          </w:tcPr>
          <w:p w:rsidR="00B408DE" w:rsidRPr="001A20CA" w:rsidRDefault="00B408DE"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Формирование культуры зд</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ровья, мотив</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ции к ведению здорового обр</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за жизни, нег</w:t>
            </w:r>
            <w:r w:rsidRPr="001A20CA">
              <w:rPr>
                <w:rFonts w:ascii="Times New Roman" w:eastAsia="Times New Roman" w:hAnsi="Times New Roman" w:cs="Times New Roman"/>
                <w:sz w:val="18"/>
                <w:szCs w:val="18"/>
                <w:lang w:eastAsia="ru-RU"/>
              </w:rPr>
              <w:t>а</w:t>
            </w:r>
            <w:r w:rsidRPr="001A20CA">
              <w:rPr>
                <w:rFonts w:ascii="Times New Roman" w:eastAsia="Times New Roman" w:hAnsi="Times New Roman" w:cs="Times New Roman"/>
                <w:sz w:val="18"/>
                <w:szCs w:val="18"/>
                <w:lang w:eastAsia="ru-RU"/>
              </w:rPr>
              <w:t>тивного отн</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шения к уп</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треблению пс</w:t>
            </w:r>
            <w:r w:rsidRPr="001A20CA">
              <w:rPr>
                <w:rFonts w:ascii="Times New Roman" w:eastAsia="Times New Roman" w:hAnsi="Times New Roman" w:cs="Times New Roman"/>
                <w:sz w:val="18"/>
                <w:szCs w:val="18"/>
                <w:lang w:eastAsia="ru-RU"/>
              </w:rPr>
              <w:t>и</w:t>
            </w:r>
            <w:r w:rsidRPr="001A20CA">
              <w:rPr>
                <w:rFonts w:ascii="Times New Roman" w:eastAsia="Times New Roman" w:hAnsi="Times New Roman" w:cs="Times New Roman"/>
                <w:sz w:val="18"/>
                <w:szCs w:val="18"/>
                <w:lang w:eastAsia="ru-RU"/>
              </w:rPr>
              <w:t>хотропных в</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ществ</w:t>
            </w: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408DE" w:rsidRPr="001A20CA" w:rsidRDefault="00B408DE" w:rsidP="00273BD3">
            <w:pPr>
              <w:widowControl w:val="0"/>
              <w:autoSpaceDE w:val="0"/>
              <w:autoSpaceDN w:val="0"/>
              <w:spacing w:after="0" w:line="240" w:lineRule="auto"/>
              <w:jc w:val="center"/>
              <w:rPr>
                <w:rFonts w:ascii="Times New Roman" w:eastAsia="Times New Roman" w:hAnsi="Times New Roman" w:cs="Times New Roman"/>
                <w:bCs/>
                <w:iCs/>
                <w:sz w:val="18"/>
                <w:szCs w:val="18"/>
                <w:lang w:eastAsia="ru-RU"/>
              </w:rPr>
            </w:pPr>
            <w:r w:rsidRPr="001A20CA">
              <w:rPr>
                <w:rFonts w:ascii="Times New Roman" w:eastAsia="Times New Roman" w:hAnsi="Times New Roman" w:cs="Times New Roman"/>
                <w:sz w:val="18"/>
                <w:szCs w:val="18"/>
                <w:lang w:eastAsia="ru-RU"/>
              </w:rPr>
              <w:t>1. Проведение м</w:t>
            </w:r>
            <w:r w:rsidRPr="001A20CA">
              <w:rPr>
                <w:rFonts w:ascii="Times New Roman" w:eastAsia="Times New Roman" w:hAnsi="Times New Roman" w:cs="Times New Roman"/>
                <w:sz w:val="18"/>
                <w:szCs w:val="18"/>
                <w:lang w:eastAsia="ru-RU"/>
              </w:rPr>
              <w:t>е</w:t>
            </w:r>
            <w:r w:rsidRPr="001A20CA">
              <w:rPr>
                <w:rFonts w:ascii="Times New Roman" w:eastAsia="Times New Roman" w:hAnsi="Times New Roman" w:cs="Times New Roman"/>
                <w:sz w:val="18"/>
                <w:szCs w:val="18"/>
                <w:lang w:eastAsia="ru-RU"/>
              </w:rPr>
              <w:t>роприятий по пр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филактики нарк</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 xml:space="preserve">мании </w:t>
            </w:r>
          </w:p>
          <w:p w:rsidR="00B408DE" w:rsidRPr="001A20CA" w:rsidRDefault="00B408DE"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bCs/>
                <w:iCs/>
                <w:sz w:val="18"/>
                <w:szCs w:val="18"/>
                <w:lang w:eastAsia="ru-RU"/>
              </w:rPr>
              <w:t>(да/нет)</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B408DE" w:rsidRPr="001A20CA" w:rsidRDefault="00B408DE"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25AE5">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B408DE" w:rsidRPr="001A20CA" w:rsidRDefault="00B408DE"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 w:rsidRPr="001A20CA">
              <w:rPr>
                <w:rFonts w:ascii="Times New Roman" w:hAnsi="Times New Roman" w:cs="Times New Roman"/>
                <w:sz w:val="18"/>
                <w:szCs w:val="18"/>
              </w:rPr>
              <w:t>220,0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jc w:val="center"/>
            </w:pPr>
            <w:r w:rsidRPr="001A20CA">
              <w:rPr>
                <w:rFonts w:ascii="Times New Roman" w:hAnsi="Times New Roman" w:cs="Times New Roman"/>
                <w:sz w:val="18"/>
                <w:szCs w:val="18"/>
              </w:rPr>
              <w:t>220,0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B408DE" w:rsidRPr="001A20CA" w:rsidRDefault="00B408DE"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B408DE" w:rsidRPr="001A20CA" w:rsidRDefault="00B408DE"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B408DE" w:rsidRPr="001A20CA" w:rsidRDefault="00B408DE"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B408DE" w:rsidRPr="001A20CA" w:rsidRDefault="00B408DE"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25AE5">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B408DE" w:rsidRPr="001A20CA" w:rsidRDefault="00B408DE"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 w:rsidRPr="001A20CA">
              <w:rPr>
                <w:rFonts w:ascii="Times New Roman" w:hAnsi="Times New Roman" w:cs="Times New Roman"/>
                <w:sz w:val="18"/>
                <w:szCs w:val="18"/>
              </w:rPr>
              <w:t>220,0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jc w:val="center"/>
            </w:pPr>
            <w:r w:rsidRPr="001A20CA">
              <w:rPr>
                <w:rFonts w:ascii="Times New Roman" w:hAnsi="Times New Roman" w:cs="Times New Roman"/>
                <w:sz w:val="18"/>
                <w:szCs w:val="18"/>
              </w:rPr>
              <w:t>220,0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B408DE" w:rsidRPr="001A20CA" w:rsidRDefault="00B408DE"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B408DE" w:rsidRPr="001A20CA" w:rsidRDefault="00B408DE"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B408DE" w:rsidRPr="001A20CA" w:rsidRDefault="00B408DE"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B408DE" w:rsidRPr="001A20CA" w:rsidRDefault="00B408DE"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25AE5">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B408DE" w:rsidRPr="001A20CA" w:rsidRDefault="00B408DE"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 w:rsidRPr="001A20CA">
              <w:rPr>
                <w:rFonts w:ascii="Times New Roman" w:hAnsi="Times New Roman" w:cs="Times New Roman"/>
                <w:sz w:val="18"/>
                <w:szCs w:val="18"/>
              </w:rPr>
              <w:t>220,0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jc w:val="center"/>
            </w:pPr>
            <w:r w:rsidRPr="001A20CA">
              <w:rPr>
                <w:rFonts w:ascii="Times New Roman" w:hAnsi="Times New Roman" w:cs="Times New Roman"/>
                <w:sz w:val="18"/>
                <w:szCs w:val="18"/>
              </w:rPr>
              <w:t>220,0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B408DE" w:rsidRPr="001A20CA" w:rsidRDefault="00B408DE"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B408DE" w:rsidRPr="001A20CA" w:rsidRDefault="00B408DE"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B408DE" w:rsidRPr="001A20CA" w:rsidRDefault="00B408DE"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B408DE" w:rsidRPr="001A20CA" w:rsidRDefault="00B408DE"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25AE5">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B408DE" w:rsidRPr="001A20CA" w:rsidRDefault="00B408DE"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 w:rsidRPr="001A20CA">
              <w:rPr>
                <w:rFonts w:ascii="Times New Roman" w:hAnsi="Times New Roman" w:cs="Times New Roman"/>
                <w:sz w:val="18"/>
                <w:szCs w:val="18"/>
              </w:rPr>
              <w:t>220,0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jc w:val="center"/>
            </w:pPr>
            <w:r w:rsidRPr="001A20CA">
              <w:rPr>
                <w:rFonts w:ascii="Times New Roman" w:hAnsi="Times New Roman" w:cs="Times New Roman"/>
                <w:sz w:val="18"/>
                <w:szCs w:val="18"/>
              </w:rPr>
              <w:t>220,0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B408DE" w:rsidRPr="001A20CA" w:rsidRDefault="00B408DE"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right w:val="single" w:sz="4" w:space="0" w:color="auto"/>
            </w:tcBorders>
          </w:tcPr>
          <w:p w:rsidR="00B408DE" w:rsidRPr="001A20CA" w:rsidRDefault="00B408DE"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B408DE" w:rsidRPr="001A20CA" w:rsidRDefault="00B408DE"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right w:val="single" w:sz="4" w:space="0" w:color="auto"/>
            </w:tcBorders>
          </w:tcPr>
          <w:p w:rsidR="00B408DE" w:rsidRPr="001A20CA" w:rsidRDefault="00B408DE"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D25AE5">
        <w:trPr>
          <w:trHeight w:val="554"/>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 w:rsidRPr="001A20CA">
              <w:rPr>
                <w:rFonts w:ascii="Times New Roman" w:hAnsi="Times New Roman" w:cs="Times New Roman"/>
                <w:sz w:val="18"/>
                <w:szCs w:val="18"/>
              </w:rPr>
              <w:t>220,0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jc w:val="center"/>
            </w:pPr>
            <w:r w:rsidRPr="001A20CA">
              <w:rPr>
                <w:rFonts w:ascii="Times New Roman" w:hAnsi="Times New Roman" w:cs="Times New Roman"/>
                <w:sz w:val="18"/>
                <w:szCs w:val="18"/>
              </w:rPr>
              <w:t>220,0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w:t>
            </w: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88" w:type="dxa"/>
            <w:vMerge/>
            <w:tcBorders>
              <w:left w:val="single" w:sz="4" w:space="0" w:color="auto"/>
              <w:bottom w:val="single" w:sz="4" w:space="0" w:color="auto"/>
              <w:right w:val="single" w:sz="4" w:space="0" w:color="auto"/>
            </w:tcBorders>
          </w:tcPr>
          <w:p w:rsidR="00B408DE" w:rsidRPr="001A20CA" w:rsidRDefault="00B408DE"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408DE" w:rsidRPr="001A20CA" w:rsidRDefault="00B408DE" w:rsidP="00273BD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да</w:t>
            </w:r>
          </w:p>
        </w:tc>
        <w:tc>
          <w:tcPr>
            <w:tcW w:w="1134" w:type="dxa"/>
            <w:tcBorders>
              <w:top w:val="single" w:sz="4" w:space="0" w:color="auto"/>
              <w:left w:val="single" w:sz="4" w:space="0" w:color="auto"/>
              <w:bottom w:val="single" w:sz="4" w:space="0" w:color="auto"/>
              <w:right w:val="single" w:sz="4" w:space="0" w:color="auto"/>
            </w:tcBorders>
          </w:tcPr>
          <w:p w:rsidR="00B408DE" w:rsidRPr="001A20CA" w:rsidRDefault="00B408DE" w:rsidP="00273BD3">
            <w:pPr>
              <w:spacing w:after="0" w:line="240" w:lineRule="auto"/>
              <w:jc w:val="center"/>
            </w:pPr>
            <w:r w:rsidRPr="001A20CA">
              <w:rPr>
                <w:rFonts w:ascii="Times New Roman" w:eastAsia="Times New Roman" w:hAnsi="Times New Roman" w:cs="Times New Roman"/>
                <w:sz w:val="18"/>
                <w:szCs w:val="18"/>
                <w:lang w:eastAsia="ru-RU"/>
              </w:rPr>
              <w:t>Х</w:t>
            </w:r>
          </w:p>
        </w:tc>
        <w:tc>
          <w:tcPr>
            <w:tcW w:w="989" w:type="dxa"/>
            <w:vMerge/>
            <w:tcBorders>
              <w:left w:val="single" w:sz="4" w:space="0" w:color="auto"/>
              <w:bottom w:val="single" w:sz="4" w:space="0" w:color="auto"/>
              <w:right w:val="single" w:sz="4" w:space="0" w:color="auto"/>
            </w:tcBorders>
          </w:tcPr>
          <w:p w:rsidR="00B408DE" w:rsidRPr="001A20CA" w:rsidRDefault="00B408DE" w:rsidP="00273BD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1A20CA" w:rsidRPr="001A20CA" w:rsidTr="00273BD3">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Итого по подпр</w:t>
            </w:r>
            <w:r w:rsidRPr="001A20CA">
              <w:rPr>
                <w:rFonts w:ascii="Times New Roman" w:eastAsia="Times New Roman" w:hAnsi="Times New Roman" w:cs="Times New Roman"/>
                <w:sz w:val="18"/>
                <w:szCs w:val="18"/>
                <w:lang w:eastAsia="ru-RU"/>
              </w:rPr>
              <w:t>о</w:t>
            </w:r>
            <w:r w:rsidRPr="001A20CA">
              <w:rPr>
                <w:rFonts w:ascii="Times New Roman" w:eastAsia="Times New Roman" w:hAnsi="Times New Roman" w:cs="Times New Roman"/>
                <w:sz w:val="18"/>
                <w:szCs w:val="18"/>
                <w:lang w:eastAsia="ru-RU"/>
              </w:rPr>
              <w:t>грамме</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08DE" w:rsidRPr="001A20CA" w:rsidRDefault="00B408DE" w:rsidP="00B408DE">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1320,0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1320,0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88" w:type="dxa"/>
            <w:tcBorders>
              <w:top w:val="single" w:sz="4" w:space="0" w:color="auto"/>
              <w:left w:val="single" w:sz="4" w:space="0" w:color="auto"/>
              <w:bottom w:val="single" w:sz="4" w:space="0" w:color="auto"/>
              <w:right w:val="single" w:sz="4" w:space="0" w:color="auto"/>
            </w:tcBorders>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tcBorders>
              <w:top w:val="single" w:sz="4" w:space="0" w:color="auto"/>
              <w:left w:val="single" w:sz="4" w:space="0" w:color="auto"/>
              <w:bottom w:val="single" w:sz="4" w:space="0" w:color="auto"/>
              <w:right w:val="single" w:sz="4" w:space="0" w:color="auto"/>
            </w:tcBorders>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r>
      <w:tr w:rsidR="001A20CA" w:rsidRPr="001A20CA" w:rsidTr="00273BD3">
        <w:trPr>
          <w:trHeight w:val="172"/>
        </w:trPr>
        <w:tc>
          <w:tcPr>
            <w:tcW w:w="1844" w:type="dxa"/>
            <w:vMerge/>
            <w:tcBorders>
              <w:left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spacing w:after="0" w:line="240" w:lineRule="auto"/>
              <w:rPr>
                <w:b/>
              </w:rPr>
            </w:pPr>
            <w:r w:rsidRPr="001A20CA">
              <w:rPr>
                <w:rFonts w:ascii="Times New Roman" w:hAnsi="Times New Roman" w:cs="Times New Roman"/>
                <w:b/>
                <w:sz w:val="18"/>
                <w:szCs w:val="18"/>
              </w:rPr>
              <w:t>220,0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spacing w:after="0" w:line="240" w:lineRule="auto"/>
              <w:rPr>
                <w:b/>
              </w:rPr>
            </w:pPr>
            <w:r w:rsidRPr="001A20CA">
              <w:rPr>
                <w:rFonts w:ascii="Times New Roman" w:hAnsi="Times New Roman" w:cs="Times New Roman"/>
                <w:b/>
                <w:sz w:val="18"/>
                <w:szCs w:val="18"/>
              </w:rPr>
              <w:t>220,0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spacing w:after="0" w:line="240" w:lineRule="auto"/>
              <w:jc w:val="center"/>
            </w:pPr>
            <w:r w:rsidRPr="001A20CA">
              <w:rPr>
                <w:rFonts w:ascii="Times New Roman" w:eastAsia="Times New Roman" w:hAnsi="Times New Roman" w:cs="Times New Roman"/>
                <w:sz w:val="18"/>
                <w:szCs w:val="18"/>
                <w:lang w:eastAsia="ru-RU"/>
              </w:rPr>
              <w:t>Х</w:t>
            </w:r>
          </w:p>
        </w:tc>
        <w:tc>
          <w:tcPr>
            <w:tcW w:w="1288" w:type="dxa"/>
            <w:tcBorders>
              <w:top w:val="single" w:sz="4" w:space="0" w:color="auto"/>
              <w:left w:val="single" w:sz="4" w:space="0" w:color="auto"/>
              <w:bottom w:val="single" w:sz="4" w:space="0" w:color="auto"/>
              <w:right w:val="single" w:sz="4" w:space="0" w:color="auto"/>
            </w:tcBorders>
          </w:tcPr>
          <w:p w:rsidR="00B408DE" w:rsidRPr="001A20CA" w:rsidRDefault="00B408DE" w:rsidP="00B408DE">
            <w:pPr>
              <w:spacing w:after="0" w:line="240" w:lineRule="auto"/>
              <w:jc w:val="cente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tcBorders>
              <w:top w:val="single" w:sz="4" w:space="0" w:color="auto"/>
              <w:left w:val="single" w:sz="4" w:space="0" w:color="auto"/>
              <w:bottom w:val="single" w:sz="4" w:space="0" w:color="auto"/>
              <w:right w:val="single" w:sz="4" w:space="0" w:color="auto"/>
            </w:tcBorders>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r>
      <w:tr w:rsidR="001A20CA" w:rsidRPr="001A20CA" w:rsidTr="00273BD3">
        <w:tc>
          <w:tcPr>
            <w:tcW w:w="1844" w:type="dxa"/>
            <w:vMerge/>
            <w:tcBorders>
              <w:left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 xml:space="preserve">2023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spacing w:after="0" w:line="240" w:lineRule="auto"/>
              <w:rPr>
                <w:b/>
              </w:rPr>
            </w:pPr>
            <w:r w:rsidRPr="001A20CA">
              <w:rPr>
                <w:rFonts w:ascii="Times New Roman" w:hAnsi="Times New Roman" w:cs="Times New Roman"/>
                <w:b/>
                <w:sz w:val="18"/>
                <w:szCs w:val="18"/>
              </w:rPr>
              <w:t>220,0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spacing w:after="0" w:line="240" w:lineRule="auto"/>
              <w:rPr>
                <w:b/>
              </w:rPr>
            </w:pPr>
            <w:r w:rsidRPr="001A20CA">
              <w:rPr>
                <w:rFonts w:ascii="Times New Roman" w:hAnsi="Times New Roman" w:cs="Times New Roman"/>
                <w:b/>
                <w:sz w:val="18"/>
                <w:szCs w:val="18"/>
              </w:rPr>
              <w:t>220,0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spacing w:after="0" w:line="240" w:lineRule="auto"/>
              <w:jc w:val="center"/>
            </w:pPr>
            <w:r w:rsidRPr="001A20CA">
              <w:rPr>
                <w:rFonts w:ascii="Times New Roman" w:eastAsia="Times New Roman" w:hAnsi="Times New Roman" w:cs="Times New Roman"/>
                <w:sz w:val="18"/>
                <w:szCs w:val="18"/>
                <w:lang w:eastAsia="ru-RU"/>
              </w:rPr>
              <w:t>Х</w:t>
            </w:r>
          </w:p>
        </w:tc>
        <w:tc>
          <w:tcPr>
            <w:tcW w:w="1288" w:type="dxa"/>
            <w:tcBorders>
              <w:top w:val="single" w:sz="4" w:space="0" w:color="auto"/>
              <w:left w:val="single" w:sz="4" w:space="0" w:color="auto"/>
              <w:bottom w:val="single" w:sz="4" w:space="0" w:color="auto"/>
              <w:right w:val="single" w:sz="4" w:space="0" w:color="auto"/>
            </w:tcBorders>
          </w:tcPr>
          <w:p w:rsidR="00B408DE" w:rsidRPr="001A20CA" w:rsidRDefault="00B408DE" w:rsidP="00B408DE">
            <w:pPr>
              <w:spacing w:after="0" w:line="240" w:lineRule="auto"/>
              <w:jc w:val="cente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tcBorders>
              <w:top w:val="single" w:sz="4" w:space="0" w:color="auto"/>
              <w:left w:val="single" w:sz="4" w:space="0" w:color="auto"/>
              <w:bottom w:val="single" w:sz="4" w:space="0" w:color="auto"/>
              <w:right w:val="single" w:sz="4" w:space="0" w:color="auto"/>
            </w:tcBorders>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r>
      <w:tr w:rsidR="001A20CA" w:rsidRPr="001A20CA" w:rsidTr="00273BD3">
        <w:tc>
          <w:tcPr>
            <w:tcW w:w="1844" w:type="dxa"/>
            <w:vMerge/>
            <w:tcBorders>
              <w:left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spacing w:after="0" w:line="240" w:lineRule="auto"/>
              <w:rPr>
                <w:b/>
              </w:rPr>
            </w:pPr>
            <w:r w:rsidRPr="001A20CA">
              <w:rPr>
                <w:rFonts w:ascii="Times New Roman" w:hAnsi="Times New Roman" w:cs="Times New Roman"/>
                <w:b/>
                <w:sz w:val="18"/>
                <w:szCs w:val="18"/>
              </w:rPr>
              <w:t>220,0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spacing w:after="0" w:line="240" w:lineRule="auto"/>
              <w:rPr>
                <w:b/>
              </w:rPr>
            </w:pPr>
            <w:r w:rsidRPr="001A20CA">
              <w:rPr>
                <w:rFonts w:ascii="Times New Roman" w:hAnsi="Times New Roman" w:cs="Times New Roman"/>
                <w:b/>
                <w:sz w:val="18"/>
                <w:szCs w:val="18"/>
              </w:rPr>
              <w:t>220,0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spacing w:after="0" w:line="240" w:lineRule="auto"/>
              <w:jc w:val="center"/>
            </w:pPr>
            <w:r w:rsidRPr="001A20CA">
              <w:rPr>
                <w:rFonts w:ascii="Times New Roman" w:eastAsia="Times New Roman" w:hAnsi="Times New Roman" w:cs="Times New Roman"/>
                <w:sz w:val="18"/>
                <w:szCs w:val="18"/>
                <w:lang w:eastAsia="ru-RU"/>
              </w:rPr>
              <w:t>Х</w:t>
            </w:r>
          </w:p>
        </w:tc>
        <w:tc>
          <w:tcPr>
            <w:tcW w:w="1288" w:type="dxa"/>
            <w:tcBorders>
              <w:top w:val="single" w:sz="4" w:space="0" w:color="auto"/>
              <w:left w:val="single" w:sz="4" w:space="0" w:color="auto"/>
              <w:bottom w:val="single" w:sz="4" w:space="0" w:color="auto"/>
              <w:right w:val="single" w:sz="4" w:space="0" w:color="auto"/>
            </w:tcBorders>
          </w:tcPr>
          <w:p w:rsidR="00B408DE" w:rsidRPr="001A20CA" w:rsidRDefault="00B408DE" w:rsidP="00B408DE">
            <w:pPr>
              <w:spacing w:after="0" w:line="240" w:lineRule="auto"/>
              <w:jc w:val="cente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tcBorders>
              <w:top w:val="single" w:sz="4" w:space="0" w:color="auto"/>
              <w:left w:val="single" w:sz="4" w:space="0" w:color="auto"/>
              <w:bottom w:val="single" w:sz="4" w:space="0" w:color="auto"/>
              <w:right w:val="single" w:sz="4" w:space="0" w:color="auto"/>
            </w:tcBorders>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r>
      <w:tr w:rsidR="001A20CA" w:rsidRPr="001A20CA" w:rsidTr="00273BD3">
        <w:tc>
          <w:tcPr>
            <w:tcW w:w="1844" w:type="dxa"/>
            <w:vMerge/>
            <w:tcBorders>
              <w:left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spacing w:after="0" w:line="240" w:lineRule="auto"/>
              <w:rPr>
                <w:b/>
              </w:rPr>
            </w:pPr>
            <w:r w:rsidRPr="001A20CA">
              <w:rPr>
                <w:rFonts w:ascii="Times New Roman" w:hAnsi="Times New Roman" w:cs="Times New Roman"/>
                <w:b/>
                <w:sz w:val="18"/>
                <w:szCs w:val="18"/>
              </w:rPr>
              <w:t>220,0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spacing w:after="0" w:line="240" w:lineRule="auto"/>
              <w:rPr>
                <w:b/>
              </w:rPr>
            </w:pPr>
            <w:r w:rsidRPr="001A20CA">
              <w:rPr>
                <w:rFonts w:ascii="Times New Roman" w:hAnsi="Times New Roman" w:cs="Times New Roman"/>
                <w:b/>
                <w:sz w:val="18"/>
                <w:szCs w:val="18"/>
              </w:rPr>
              <w:t>220,0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spacing w:after="0" w:line="240" w:lineRule="auto"/>
              <w:jc w:val="center"/>
            </w:pPr>
            <w:r w:rsidRPr="001A20CA">
              <w:rPr>
                <w:rFonts w:ascii="Times New Roman" w:eastAsia="Times New Roman" w:hAnsi="Times New Roman" w:cs="Times New Roman"/>
                <w:sz w:val="18"/>
                <w:szCs w:val="18"/>
                <w:lang w:eastAsia="ru-RU"/>
              </w:rPr>
              <w:t>Х</w:t>
            </w:r>
          </w:p>
        </w:tc>
        <w:tc>
          <w:tcPr>
            <w:tcW w:w="1288" w:type="dxa"/>
            <w:tcBorders>
              <w:top w:val="single" w:sz="4" w:space="0" w:color="auto"/>
              <w:left w:val="single" w:sz="4" w:space="0" w:color="auto"/>
              <w:bottom w:val="single" w:sz="4" w:space="0" w:color="auto"/>
              <w:right w:val="single" w:sz="4" w:space="0" w:color="auto"/>
            </w:tcBorders>
          </w:tcPr>
          <w:p w:rsidR="00B408DE" w:rsidRPr="001A20CA" w:rsidRDefault="00B408DE" w:rsidP="00B408DE">
            <w:pPr>
              <w:spacing w:after="0" w:line="240" w:lineRule="auto"/>
              <w:jc w:val="cente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tcBorders>
              <w:top w:val="single" w:sz="4" w:space="0" w:color="auto"/>
              <w:left w:val="single" w:sz="4" w:space="0" w:color="auto"/>
              <w:bottom w:val="single" w:sz="4" w:space="0" w:color="auto"/>
              <w:right w:val="single" w:sz="4" w:space="0" w:color="auto"/>
            </w:tcBorders>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r>
      <w:tr w:rsidR="001A20CA" w:rsidRPr="001A20CA" w:rsidTr="00273BD3">
        <w:tc>
          <w:tcPr>
            <w:tcW w:w="1844" w:type="dxa"/>
            <w:vMerge/>
            <w:tcBorders>
              <w:left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spacing w:after="0" w:line="240" w:lineRule="auto"/>
              <w:rPr>
                <w:b/>
              </w:rPr>
            </w:pPr>
            <w:r w:rsidRPr="001A20CA">
              <w:rPr>
                <w:rFonts w:ascii="Times New Roman" w:hAnsi="Times New Roman" w:cs="Times New Roman"/>
                <w:b/>
                <w:sz w:val="18"/>
                <w:szCs w:val="18"/>
              </w:rPr>
              <w:t>220,0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spacing w:after="0" w:line="240" w:lineRule="auto"/>
              <w:rPr>
                <w:b/>
              </w:rPr>
            </w:pPr>
            <w:r w:rsidRPr="001A20CA">
              <w:rPr>
                <w:rFonts w:ascii="Times New Roman" w:hAnsi="Times New Roman" w:cs="Times New Roman"/>
                <w:b/>
                <w:sz w:val="18"/>
                <w:szCs w:val="18"/>
              </w:rPr>
              <w:t>220,0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spacing w:after="0" w:line="240" w:lineRule="auto"/>
              <w:jc w:val="center"/>
            </w:pPr>
            <w:r w:rsidRPr="001A20CA">
              <w:rPr>
                <w:rFonts w:ascii="Times New Roman" w:eastAsia="Times New Roman" w:hAnsi="Times New Roman" w:cs="Times New Roman"/>
                <w:sz w:val="18"/>
                <w:szCs w:val="18"/>
                <w:lang w:eastAsia="ru-RU"/>
              </w:rPr>
              <w:t>Х</w:t>
            </w:r>
          </w:p>
        </w:tc>
        <w:tc>
          <w:tcPr>
            <w:tcW w:w="1288" w:type="dxa"/>
            <w:tcBorders>
              <w:top w:val="single" w:sz="4" w:space="0" w:color="auto"/>
              <w:left w:val="single" w:sz="4" w:space="0" w:color="auto"/>
              <w:bottom w:val="single" w:sz="4" w:space="0" w:color="auto"/>
              <w:right w:val="single" w:sz="4" w:space="0" w:color="auto"/>
            </w:tcBorders>
          </w:tcPr>
          <w:p w:rsidR="00B408DE" w:rsidRPr="001A20CA" w:rsidRDefault="00B408DE" w:rsidP="00B408DE">
            <w:pPr>
              <w:spacing w:after="0" w:line="240" w:lineRule="auto"/>
              <w:jc w:val="cente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tcBorders>
              <w:top w:val="single" w:sz="4" w:space="0" w:color="auto"/>
              <w:left w:val="single" w:sz="4" w:space="0" w:color="auto"/>
              <w:bottom w:val="single" w:sz="4" w:space="0" w:color="auto"/>
              <w:right w:val="single" w:sz="4" w:space="0" w:color="auto"/>
            </w:tcBorders>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r>
      <w:tr w:rsidR="001A20CA" w:rsidRPr="001A20CA" w:rsidTr="00273BD3">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2027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spacing w:after="0" w:line="240" w:lineRule="auto"/>
              <w:rPr>
                <w:b/>
              </w:rPr>
            </w:pPr>
            <w:r w:rsidRPr="001A20CA">
              <w:rPr>
                <w:rFonts w:ascii="Times New Roman" w:hAnsi="Times New Roman" w:cs="Times New Roman"/>
                <w:b/>
                <w:sz w:val="18"/>
                <w:szCs w:val="18"/>
              </w:rPr>
              <w:t>220,0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1A20CA">
              <w:rPr>
                <w:rFonts w:ascii="Times New Roman" w:eastAsia="Times New Roman" w:hAnsi="Times New Roman" w:cs="Times New Roman"/>
                <w:b/>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spacing w:after="0" w:line="240" w:lineRule="auto"/>
              <w:rPr>
                <w:b/>
              </w:rPr>
            </w:pPr>
            <w:r w:rsidRPr="001A20CA">
              <w:rPr>
                <w:rFonts w:ascii="Times New Roman" w:hAnsi="Times New Roman" w:cs="Times New Roman"/>
                <w:b/>
                <w:sz w:val="18"/>
                <w:szCs w:val="18"/>
              </w:rPr>
              <w:t>220,0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spacing w:after="0" w:line="240" w:lineRule="auto"/>
              <w:jc w:val="center"/>
            </w:pPr>
            <w:r w:rsidRPr="001A20CA">
              <w:rPr>
                <w:rFonts w:ascii="Times New Roman" w:eastAsia="Times New Roman" w:hAnsi="Times New Roman" w:cs="Times New Roman"/>
                <w:sz w:val="18"/>
                <w:szCs w:val="18"/>
                <w:lang w:eastAsia="ru-RU"/>
              </w:rPr>
              <w:t>Х</w:t>
            </w:r>
          </w:p>
        </w:tc>
        <w:tc>
          <w:tcPr>
            <w:tcW w:w="1288" w:type="dxa"/>
            <w:tcBorders>
              <w:top w:val="single" w:sz="4" w:space="0" w:color="auto"/>
              <w:left w:val="single" w:sz="4" w:space="0" w:color="auto"/>
              <w:bottom w:val="single" w:sz="4" w:space="0" w:color="auto"/>
              <w:right w:val="single" w:sz="4" w:space="0" w:color="auto"/>
            </w:tcBorders>
          </w:tcPr>
          <w:p w:rsidR="00B408DE" w:rsidRPr="001A20CA" w:rsidRDefault="00B408DE" w:rsidP="00B408DE">
            <w:pPr>
              <w:spacing w:after="0" w:line="240" w:lineRule="auto"/>
              <w:jc w:val="center"/>
            </w:pPr>
            <w:r w:rsidRPr="001A20CA">
              <w:rPr>
                <w:rFonts w:ascii="Times New Roman" w:eastAsia="Times New Roman" w:hAnsi="Times New Roman" w:cs="Times New Roman"/>
                <w:sz w:val="18"/>
                <w:szCs w:val="18"/>
                <w:lang w:eastAsia="ru-RU"/>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c>
          <w:tcPr>
            <w:tcW w:w="989" w:type="dxa"/>
            <w:tcBorders>
              <w:top w:val="single" w:sz="4" w:space="0" w:color="auto"/>
              <w:left w:val="single" w:sz="4" w:space="0" w:color="auto"/>
              <w:bottom w:val="single" w:sz="4" w:space="0" w:color="auto"/>
              <w:right w:val="single" w:sz="4" w:space="0" w:color="auto"/>
            </w:tcBorders>
          </w:tcPr>
          <w:p w:rsidR="00B408DE" w:rsidRPr="001A20CA" w:rsidRDefault="00B408DE" w:rsidP="00B408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A20CA">
              <w:rPr>
                <w:rFonts w:ascii="Times New Roman" w:eastAsia="Times New Roman" w:hAnsi="Times New Roman" w:cs="Times New Roman"/>
                <w:sz w:val="18"/>
                <w:szCs w:val="18"/>
                <w:lang w:eastAsia="ru-RU"/>
              </w:rPr>
              <w:t>Х</w:t>
            </w:r>
          </w:p>
        </w:tc>
      </w:tr>
    </w:tbl>
    <w:p w:rsidR="002819C5" w:rsidRPr="001A20CA" w:rsidRDefault="002819C5" w:rsidP="002819C5"/>
    <w:p w:rsidR="002819C5" w:rsidRPr="001A20CA" w:rsidRDefault="002819C5" w:rsidP="002819C5">
      <w:pPr>
        <w:spacing w:after="0" w:line="240" w:lineRule="auto"/>
        <w:contextualSpacing/>
        <w:jc w:val="both"/>
        <w:rPr>
          <w:rFonts w:ascii="Times New Roman" w:eastAsia="Calibri" w:hAnsi="Times New Roman" w:cs="Times New Roman"/>
          <w:sz w:val="28"/>
          <w:szCs w:val="28"/>
          <w:lang w:eastAsia="ru-RU"/>
        </w:rPr>
        <w:sectPr w:rsidR="002819C5" w:rsidRPr="001A20CA" w:rsidSect="00D338F8">
          <w:pgSz w:w="16838" w:h="11906" w:orient="landscape"/>
          <w:pgMar w:top="1560" w:right="1134" w:bottom="850" w:left="1134" w:header="708" w:footer="708" w:gutter="0"/>
          <w:cols w:space="708"/>
          <w:docGrid w:linePitch="360"/>
        </w:sectPr>
      </w:pPr>
    </w:p>
    <w:p w:rsidR="008A4D16" w:rsidRPr="001A20CA" w:rsidRDefault="008A4D16" w:rsidP="008A4D16">
      <w:pPr>
        <w:suppressAutoHyphens/>
        <w:spacing w:after="0" w:line="240" w:lineRule="auto"/>
        <w:jc w:val="both"/>
        <w:rPr>
          <w:rFonts w:ascii="Times New Roman" w:eastAsia="Times New Roman" w:hAnsi="Times New Roman" w:cs="Times New Roman"/>
          <w:sz w:val="28"/>
          <w:szCs w:val="28"/>
          <w:lang w:eastAsia="ar-SA"/>
        </w:rPr>
      </w:pPr>
      <w:r w:rsidRPr="001A20CA">
        <w:rPr>
          <w:rFonts w:ascii="Times New Roman" w:eastAsia="Times New Roman" w:hAnsi="Times New Roman" w:cs="Times New Roman"/>
          <w:sz w:val="28"/>
          <w:szCs w:val="20"/>
          <w:lang w:eastAsia="ar-SA"/>
        </w:rPr>
        <w:lastRenderedPageBreak/>
        <w:t>Проект Постановления вносит:</w:t>
      </w:r>
    </w:p>
    <w:p w:rsidR="008A4D16" w:rsidRPr="001A20CA" w:rsidRDefault="008A4D16" w:rsidP="008A4D16">
      <w:pPr>
        <w:suppressAutoHyphens/>
        <w:spacing w:after="0" w:line="240" w:lineRule="auto"/>
        <w:jc w:val="both"/>
        <w:rPr>
          <w:rFonts w:ascii="Times New Roman" w:eastAsia="Times New Roman" w:hAnsi="Times New Roman" w:cs="Times New Roman"/>
          <w:sz w:val="28"/>
          <w:szCs w:val="28"/>
          <w:lang w:eastAsia="ar-SA"/>
        </w:rPr>
      </w:pPr>
    </w:p>
    <w:p w:rsidR="008A4D16" w:rsidRPr="001A20CA" w:rsidRDefault="008A4D16" w:rsidP="008A4D16">
      <w:pPr>
        <w:suppressAutoHyphens/>
        <w:spacing w:after="0" w:line="240" w:lineRule="auto"/>
        <w:jc w:val="both"/>
        <w:rPr>
          <w:rFonts w:ascii="Times New Roman" w:eastAsia="Times New Roman" w:hAnsi="Times New Roman" w:cs="Times New Roman"/>
          <w:sz w:val="28"/>
          <w:szCs w:val="28"/>
          <w:lang w:eastAsia="ar-SA"/>
        </w:rPr>
      </w:pPr>
      <w:r w:rsidRPr="001A20CA">
        <w:rPr>
          <w:rFonts w:ascii="Times New Roman" w:eastAsia="Times New Roman" w:hAnsi="Times New Roman" w:cs="Times New Roman"/>
          <w:sz w:val="28"/>
          <w:szCs w:val="28"/>
          <w:lang w:eastAsia="ar-SA"/>
        </w:rPr>
        <w:t xml:space="preserve">Председатель Комитета по делам </w:t>
      </w:r>
      <w:proofErr w:type="gramStart"/>
      <w:r w:rsidRPr="001A20CA">
        <w:rPr>
          <w:rFonts w:ascii="Times New Roman" w:eastAsia="Times New Roman" w:hAnsi="Times New Roman" w:cs="Times New Roman"/>
          <w:sz w:val="28"/>
          <w:szCs w:val="28"/>
          <w:lang w:eastAsia="ar-SA"/>
        </w:rPr>
        <w:t>гражданской</w:t>
      </w:r>
      <w:proofErr w:type="gramEnd"/>
      <w:r w:rsidRPr="001A20CA">
        <w:rPr>
          <w:rFonts w:ascii="Times New Roman" w:eastAsia="Times New Roman" w:hAnsi="Times New Roman" w:cs="Times New Roman"/>
          <w:sz w:val="28"/>
          <w:szCs w:val="28"/>
          <w:lang w:eastAsia="ar-SA"/>
        </w:rPr>
        <w:t xml:space="preserve"> </w:t>
      </w:r>
    </w:p>
    <w:p w:rsidR="008A4D16" w:rsidRPr="001A20CA" w:rsidRDefault="008A4D16" w:rsidP="008A4D16">
      <w:pPr>
        <w:suppressAutoHyphens/>
        <w:spacing w:after="0" w:line="240" w:lineRule="auto"/>
        <w:jc w:val="both"/>
        <w:rPr>
          <w:rFonts w:ascii="Times New Roman" w:eastAsia="Times New Roman" w:hAnsi="Times New Roman" w:cs="Times New Roman"/>
          <w:sz w:val="28"/>
          <w:szCs w:val="28"/>
          <w:lang w:eastAsia="ar-SA"/>
        </w:rPr>
      </w:pPr>
      <w:r w:rsidRPr="001A20CA">
        <w:rPr>
          <w:rFonts w:ascii="Times New Roman" w:eastAsia="Times New Roman" w:hAnsi="Times New Roman" w:cs="Times New Roman"/>
          <w:sz w:val="28"/>
          <w:szCs w:val="28"/>
          <w:lang w:eastAsia="ar-SA"/>
        </w:rPr>
        <w:t xml:space="preserve">обороны и предупреждению </w:t>
      </w:r>
      <w:proofErr w:type="gramStart"/>
      <w:r w:rsidRPr="001A20CA">
        <w:rPr>
          <w:rFonts w:ascii="Times New Roman" w:eastAsia="Times New Roman" w:hAnsi="Times New Roman" w:cs="Times New Roman"/>
          <w:sz w:val="28"/>
          <w:szCs w:val="28"/>
          <w:lang w:eastAsia="ar-SA"/>
        </w:rPr>
        <w:t>чрезвычайных</w:t>
      </w:r>
      <w:proofErr w:type="gramEnd"/>
      <w:r w:rsidRPr="001A20CA">
        <w:rPr>
          <w:rFonts w:ascii="Times New Roman" w:eastAsia="Times New Roman" w:hAnsi="Times New Roman" w:cs="Times New Roman"/>
          <w:sz w:val="28"/>
          <w:szCs w:val="28"/>
          <w:lang w:eastAsia="ar-SA"/>
        </w:rPr>
        <w:t xml:space="preserve"> </w:t>
      </w:r>
    </w:p>
    <w:p w:rsidR="008A4D16" w:rsidRPr="001A20CA" w:rsidRDefault="008A4D16" w:rsidP="008A4D16">
      <w:pPr>
        <w:suppressAutoHyphens/>
        <w:spacing w:after="0" w:line="240" w:lineRule="auto"/>
        <w:jc w:val="both"/>
        <w:rPr>
          <w:rFonts w:ascii="Times New Roman" w:eastAsia="Times New Roman" w:hAnsi="Times New Roman" w:cs="Times New Roman"/>
          <w:sz w:val="28"/>
          <w:szCs w:val="20"/>
          <w:lang w:eastAsia="ar-SA"/>
        </w:rPr>
      </w:pPr>
      <w:r w:rsidRPr="001A20CA">
        <w:rPr>
          <w:rFonts w:ascii="Times New Roman" w:eastAsia="Times New Roman" w:hAnsi="Times New Roman" w:cs="Times New Roman"/>
          <w:sz w:val="28"/>
          <w:szCs w:val="28"/>
          <w:lang w:eastAsia="ar-SA"/>
        </w:rPr>
        <w:t xml:space="preserve">ситуаций  Администрации города Пскова </w:t>
      </w:r>
      <w:r w:rsidRPr="001A20CA">
        <w:rPr>
          <w:rFonts w:ascii="Times New Roman" w:eastAsia="Times New Roman" w:hAnsi="Times New Roman" w:cs="Times New Roman"/>
          <w:sz w:val="28"/>
          <w:szCs w:val="28"/>
          <w:lang w:eastAsia="ar-SA"/>
        </w:rPr>
        <w:tab/>
      </w:r>
      <w:r w:rsidRPr="001A20CA">
        <w:rPr>
          <w:rFonts w:ascii="Times New Roman" w:eastAsia="Times New Roman" w:hAnsi="Times New Roman" w:cs="Times New Roman"/>
          <w:sz w:val="28"/>
          <w:szCs w:val="28"/>
          <w:lang w:eastAsia="ar-SA"/>
        </w:rPr>
        <w:tab/>
      </w:r>
      <w:r w:rsidRPr="001A20CA">
        <w:rPr>
          <w:rFonts w:ascii="Times New Roman" w:eastAsia="Times New Roman" w:hAnsi="Times New Roman" w:cs="Times New Roman"/>
          <w:sz w:val="28"/>
          <w:szCs w:val="28"/>
          <w:lang w:eastAsia="ar-SA"/>
        </w:rPr>
        <w:tab/>
      </w:r>
      <w:r w:rsidRPr="001A20CA">
        <w:rPr>
          <w:rFonts w:ascii="Times New Roman" w:eastAsia="Times New Roman" w:hAnsi="Times New Roman" w:cs="Times New Roman"/>
          <w:sz w:val="28"/>
          <w:szCs w:val="20"/>
          <w:lang w:eastAsia="ar-SA"/>
        </w:rPr>
        <w:t>В.Б. Воробьев</w:t>
      </w:r>
    </w:p>
    <w:p w:rsidR="008A4D16" w:rsidRPr="001A20CA" w:rsidRDefault="008A4D16" w:rsidP="008A4D16">
      <w:pPr>
        <w:suppressAutoHyphens/>
        <w:spacing w:after="0" w:line="240" w:lineRule="auto"/>
        <w:jc w:val="both"/>
        <w:rPr>
          <w:rFonts w:ascii="Times New Roman" w:eastAsia="Times New Roman" w:hAnsi="Times New Roman" w:cs="Times New Roman"/>
          <w:sz w:val="28"/>
          <w:szCs w:val="20"/>
          <w:lang w:eastAsia="ar-SA"/>
        </w:rPr>
      </w:pPr>
    </w:p>
    <w:p w:rsidR="008A4D16" w:rsidRPr="001A20CA" w:rsidRDefault="008A4D16" w:rsidP="008A4D16">
      <w:pPr>
        <w:suppressAutoHyphens/>
        <w:spacing w:after="0" w:line="240" w:lineRule="auto"/>
        <w:jc w:val="both"/>
        <w:rPr>
          <w:rFonts w:ascii="Times New Roman" w:eastAsia="Times New Roman" w:hAnsi="Times New Roman" w:cs="Times New Roman"/>
          <w:sz w:val="28"/>
          <w:szCs w:val="20"/>
          <w:lang w:eastAsia="ar-SA"/>
        </w:rPr>
      </w:pPr>
      <w:r w:rsidRPr="001A20CA">
        <w:rPr>
          <w:rFonts w:ascii="Times New Roman" w:eastAsia="Times New Roman" w:hAnsi="Times New Roman" w:cs="Times New Roman"/>
          <w:sz w:val="28"/>
          <w:szCs w:val="20"/>
          <w:lang w:eastAsia="ar-SA"/>
        </w:rPr>
        <w:t>Согласовано:</w:t>
      </w:r>
    </w:p>
    <w:p w:rsidR="008A4D16" w:rsidRPr="001A20CA" w:rsidRDefault="008A4D16" w:rsidP="008A4D16">
      <w:pPr>
        <w:suppressAutoHyphens/>
        <w:spacing w:after="0" w:line="240" w:lineRule="auto"/>
        <w:jc w:val="both"/>
        <w:rPr>
          <w:rFonts w:ascii="Times New Roman" w:eastAsia="Times New Roman" w:hAnsi="Times New Roman" w:cs="Times New Roman"/>
          <w:sz w:val="28"/>
          <w:szCs w:val="20"/>
          <w:lang w:eastAsia="ar-SA"/>
        </w:rPr>
      </w:pPr>
    </w:p>
    <w:tbl>
      <w:tblPr>
        <w:tblW w:w="9781" w:type="dxa"/>
        <w:jc w:val="right"/>
        <w:tblInd w:w="-1439" w:type="dxa"/>
        <w:tblLayout w:type="fixed"/>
        <w:tblLook w:val="04A0" w:firstRow="1" w:lastRow="0" w:firstColumn="1" w:lastColumn="0" w:noHBand="0" w:noVBand="1"/>
      </w:tblPr>
      <w:tblGrid>
        <w:gridCol w:w="7230"/>
        <w:gridCol w:w="2551"/>
      </w:tblGrid>
      <w:tr w:rsidR="001A20CA" w:rsidRPr="001A20CA" w:rsidTr="00802D60">
        <w:trPr>
          <w:jc w:val="right"/>
        </w:trPr>
        <w:tc>
          <w:tcPr>
            <w:tcW w:w="7230" w:type="dxa"/>
          </w:tcPr>
          <w:p w:rsidR="008A4D16" w:rsidRPr="001A20CA" w:rsidRDefault="008A4D16" w:rsidP="008A4D16">
            <w:pPr>
              <w:suppressAutoHyphens/>
              <w:spacing w:after="0" w:line="240" w:lineRule="auto"/>
              <w:jc w:val="both"/>
              <w:rPr>
                <w:rFonts w:ascii="Times New Roman" w:eastAsia="Times New Roman" w:hAnsi="Times New Roman" w:cs="Times New Roman"/>
                <w:sz w:val="28"/>
                <w:szCs w:val="28"/>
                <w:lang w:eastAsia="ar-SA"/>
              </w:rPr>
            </w:pPr>
            <w:r w:rsidRPr="001A20CA">
              <w:rPr>
                <w:rFonts w:ascii="Times New Roman" w:eastAsia="Times New Roman" w:hAnsi="Times New Roman" w:cs="Times New Roman"/>
                <w:sz w:val="28"/>
                <w:szCs w:val="28"/>
                <w:lang w:eastAsia="ar-SA"/>
              </w:rPr>
              <w:t xml:space="preserve">Начальник  Финансового управления </w:t>
            </w:r>
          </w:p>
          <w:p w:rsidR="008A4D16" w:rsidRPr="001A20CA" w:rsidRDefault="008A4D16" w:rsidP="008A4D16">
            <w:pPr>
              <w:spacing w:after="0" w:line="240" w:lineRule="auto"/>
              <w:jc w:val="both"/>
              <w:rPr>
                <w:rFonts w:ascii="Times New Roman" w:eastAsia="Times New Roman" w:hAnsi="Times New Roman" w:cs="Times New Roman"/>
                <w:sz w:val="28"/>
                <w:szCs w:val="28"/>
                <w:lang w:eastAsia="ar-SA"/>
              </w:rPr>
            </w:pPr>
            <w:r w:rsidRPr="001A20CA">
              <w:rPr>
                <w:rFonts w:ascii="Times New Roman" w:eastAsia="Times New Roman" w:hAnsi="Times New Roman" w:cs="Times New Roman"/>
                <w:sz w:val="28"/>
                <w:szCs w:val="28"/>
                <w:lang w:eastAsia="ar-SA"/>
              </w:rPr>
              <w:t>Администрации города Пскова</w:t>
            </w:r>
          </w:p>
          <w:p w:rsidR="008A4D16" w:rsidRPr="001A20CA" w:rsidRDefault="008A4D16" w:rsidP="008A4D16">
            <w:pPr>
              <w:spacing w:after="0" w:line="240" w:lineRule="auto"/>
              <w:jc w:val="both"/>
              <w:rPr>
                <w:rFonts w:ascii="Times New Roman" w:eastAsia="Times New Roman" w:hAnsi="Times New Roman" w:cs="Times New Roman"/>
                <w:sz w:val="28"/>
                <w:szCs w:val="28"/>
                <w:lang w:eastAsia="ru-RU"/>
              </w:rPr>
            </w:pPr>
          </w:p>
        </w:tc>
        <w:tc>
          <w:tcPr>
            <w:tcW w:w="2551" w:type="dxa"/>
          </w:tcPr>
          <w:p w:rsidR="008A4D16" w:rsidRPr="001A20CA" w:rsidRDefault="008A4D16" w:rsidP="008A4D16">
            <w:pPr>
              <w:spacing w:after="0" w:line="240" w:lineRule="auto"/>
              <w:jc w:val="both"/>
              <w:rPr>
                <w:rFonts w:ascii="Times New Roman" w:eastAsia="Times New Roman" w:hAnsi="Times New Roman" w:cs="Times New Roman"/>
                <w:sz w:val="28"/>
                <w:szCs w:val="24"/>
                <w:lang w:eastAsia="ru-RU"/>
              </w:rPr>
            </w:pPr>
            <w:r w:rsidRPr="001A20CA">
              <w:rPr>
                <w:rFonts w:ascii="Times New Roman" w:eastAsia="Times New Roman" w:hAnsi="Times New Roman" w:cs="Times New Roman"/>
                <w:sz w:val="28"/>
                <w:szCs w:val="28"/>
                <w:lang w:eastAsia="ar-SA"/>
              </w:rPr>
              <w:t xml:space="preserve"> Т.Г. Винт</w:t>
            </w:r>
          </w:p>
        </w:tc>
      </w:tr>
      <w:tr w:rsidR="001A20CA" w:rsidRPr="001A20CA" w:rsidTr="00802D60">
        <w:trPr>
          <w:jc w:val="right"/>
        </w:trPr>
        <w:tc>
          <w:tcPr>
            <w:tcW w:w="7230" w:type="dxa"/>
          </w:tcPr>
          <w:p w:rsidR="008A4D16" w:rsidRPr="001A20CA" w:rsidRDefault="008A4D16" w:rsidP="008A4D16">
            <w:pPr>
              <w:suppressAutoHyphens/>
              <w:spacing w:after="0" w:line="240" w:lineRule="auto"/>
              <w:rPr>
                <w:rFonts w:ascii="Times New Roman" w:eastAsia="Times New Roman" w:hAnsi="Times New Roman" w:cs="Times New Roman"/>
                <w:sz w:val="28"/>
                <w:szCs w:val="20"/>
                <w:lang w:eastAsia="ar-SA"/>
              </w:rPr>
            </w:pPr>
            <w:r w:rsidRPr="001A20CA">
              <w:rPr>
                <w:rFonts w:ascii="Times New Roman" w:eastAsia="Times New Roman" w:hAnsi="Times New Roman" w:cs="Times New Roman"/>
                <w:sz w:val="28"/>
                <w:szCs w:val="20"/>
                <w:lang w:eastAsia="ar-SA"/>
              </w:rPr>
              <w:t xml:space="preserve">Председатель Комитета социально-экономического </w:t>
            </w:r>
          </w:p>
          <w:p w:rsidR="008A4D16" w:rsidRPr="001A20CA" w:rsidRDefault="008A4D16" w:rsidP="008A4D16">
            <w:pPr>
              <w:spacing w:after="0" w:line="240" w:lineRule="auto"/>
              <w:jc w:val="both"/>
              <w:rPr>
                <w:rFonts w:ascii="Times New Roman" w:eastAsia="Times New Roman" w:hAnsi="Times New Roman" w:cs="Times New Roman"/>
                <w:sz w:val="28"/>
                <w:szCs w:val="20"/>
                <w:lang w:eastAsia="ar-SA"/>
              </w:rPr>
            </w:pPr>
            <w:r w:rsidRPr="001A20CA">
              <w:rPr>
                <w:rFonts w:ascii="Times New Roman" w:eastAsia="Times New Roman" w:hAnsi="Times New Roman" w:cs="Times New Roman"/>
                <w:sz w:val="28"/>
                <w:szCs w:val="20"/>
                <w:lang w:eastAsia="ar-SA"/>
              </w:rPr>
              <w:t xml:space="preserve">развития Администрации города Пскова </w:t>
            </w:r>
            <w:r w:rsidRPr="001A20CA">
              <w:rPr>
                <w:rFonts w:ascii="Times New Roman" w:eastAsia="Times New Roman" w:hAnsi="Times New Roman" w:cs="Times New Roman"/>
                <w:sz w:val="28"/>
                <w:szCs w:val="20"/>
                <w:lang w:eastAsia="ar-SA"/>
              </w:rPr>
              <w:tab/>
            </w:r>
          </w:p>
          <w:p w:rsidR="008A4D16" w:rsidRPr="001A20CA" w:rsidRDefault="008A4D16" w:rsidP="008A4D16">
            <w:pPr>
              <w:spacing w:after="0" w:line="240" w:lineRule="auto"/>
              <w:jc w:val="both"/>
              <w:rPr>
                <w:rFonts w:ascii="Times New Roman" w:eastAsia="Times New Roman" w:hAnsi="Times New Roman" w:cs="Times New Roman"/>
                <w:sz w:val="28"/>
                <w:szCs w:val="28"/>
                <w:lang w:eastAsia="ru-RU"/>
              </w:rPr>
            </w:pPr>
          </w:p>
        </w:tc>
        <w:tc>
          <w:tcPr>
            <w:tcW w:w="2551" w:type="dxa"/>
          </w:tcPr>
          <w:p w:rsidR="008A4D16" w:rsidRPr="001A20CA" w:rsidRDefault="008A4D16" w:rsidP="008A4D16">
            <w:pPr>
              <w:suppressAutoHyphens/>
              <w:spacing w:after="0" w:line="240" w:lineRule="auto"/>
              <w:rPr>
                <w:rFonts w:ascii="Times New Roman" w:eastAsia="Times New Roman" w:hAnsi="Times New Roman" w:cs="Times New Roman"/>
                <w:sz w:val="28"/>
                <w:szCs w:val="20"/>
                <w:lang w:eastAsia="ar-SA"/>
              </w:rPr>
            </w:pPr>
            <w:r w:rsidRPr="001A20CA">
              <w:rPr>
                <w:rFonts w:ascii="Times New Roman" w:eastAsia="Times New Roman" w:hAnsi="Times New Roman" w:cs="Times New Roman"/>
                <w:sz w:val="28"/>
                <w:szCs w:val="28"/>
                <w:lang w:eastAsia="ar-SA"/>
              </w:rPr>
              <w:t xml:space="preserve">М.В. </w:t>
            </w:r>
            <w:proofErr w:type="spellStart"/>
            <w:r w:rsidRPr="001A20CA">
              <w:rPr>
                <w:rFonts w:ascii="Times New Roman" w:eastAsia="Times New Roman" w:hAnsi="Times New Roman" w:cs="Times New Roman"/>
                <w:sz w:val="28"/>
                <w:szCs w:val="28"/>
                <w:lang w:eastAsia="ar-SA"/>
              </w:rPr>
              <w:t>Степаненков</w:t>
            </w:r>
            <w:proofErr w:type="spellEnd"/>
          </w:p>
          <w:p w:rsidR="008A4D16" w:rsidRPr="001A20CA" w:rsidRDefault="008A4D16" w:rsidP="008A4D16">
            <w:pPr>
              <w:spacing w:after="0" w:line="240" w:lineRule="auto"/>
              <w:jc w:val="both"/>
              <w:rPr>
                <w:rFonts w:ascii="Times New Roman" w:eastAsia="Times New Roman" w:hAnsi="Times New Roman" w:cs="Times New Roman"/>
                <w:sz w:val="28"/>
                <w:szCs w:val="24"/>
                <w:lang w:eastAsia="ru-RU"/>
              </w:rPr>
            </w:pPr>
          </w:p>
        </w:tc>
      </w:tr>
      <w:tr w:rsidR="001A20CA" w:rsidRPr="001A20CA" w:rsidTr="00802D60">
        <w:trPr>
          <w:jc w:val="right"/>
        </w:trPr>
        <w:tc>
          <w:tcPr>
            <w:tcW w:w="7230" w:type="dxa"/>
          </w:tcPr>
          <w:p w:rsidR="008A4D16" w:rsidRPr="001A20CA" w:rsidRDefault="008A4D16" w:rsidP="008A4D16">
            <w:pPr>
              <w:suppressAutoHyphens/>
              <w:spacing w:after="0" w:line="240" w:lineRule="auto"/>
              <w:jc w:val="both"/>
              <w:rPr>
                <w:rFonts w:ascii="Times New Roman" w:eastAsia="Times New Roman" w:hAnsi="Times New Roman" w:cs="Times New Roman"/>
                <w:sz w:val="28"/>
                <w:szCs w:val="20"/>
                <w:lang w:eastAsia="ar-SA"/>
              </w:rPr>
            </w:pPr>
            <w:r w:rsidRPr="001A20CA">
              <w:rPr>
                <w:rFonts w:ascii="Times New Roman" w:eastAsia="Times New Roman" w:hAnsi="Times New Roman" w:cs="Times New Roman"/>
                <w:sz w:val="28"/>
                <w:szCs w:val="20"/>
                <w:lang w:eastAsia="ar-SA"/>
              </w:rPr>
              <w:t>Управляющий делами</w:t>
            </w:r>
          </w:p>
          <w:p w:rsidR="008A4D16" w:rsidRPr="001A20CA" w:rsidRDefault="008A4D16" w:rsidP="008A4D16">
            <w:pPr>
              <w:spacing w:after="0" w:line="240" w:lineRule="auto"/>
              <w:jc w:val="both"/>
              <w:rPr>
                <w:rFonts w:ascii="Times New Roman" w:eastAsia="Times New Roman" w:hAnsi="Times New Roman" w:cs="Times New Roman"/>
                <w:sz w:val="28"/>
                <w:szCs w:val="20"/>
                <w:lang w:eastAsia="ar-SA"/>
              </w:rPr>
            </w:pPr>
            <w:r w:rsidRPr="001A20CA">
              <w:rPr>
                <w:rFonts w:ascii="Times New Roman" w:eastAsia="Times New Roman" w:hAnsi="Times New Roman" w:cs="Times New Roman"/>
                <w:sz w:val="28"/>
                <w:szCs w:val="20"/>
                <w:lang w:eastAsia="ar-SA"/>
              </w:rPr>
              <w:t>Администрации города Пскова</w:t>
            </w:r>
          </w:p>
          <w:p w:rsidR="008A4D16" w:rsidRPr="001A20CA" w:rsidRDefault="008A4D16" w:rsidP="008A4D16">
            <w:pPr>
              <w:spacing w:after="0" w:line="240" w:lineRule="auto"/>
              <w:jc w:val="both"/>
              <w:rPr>
                <w:rFonts w:ascii="Times New Roman" w:eastAsia="Times New Roman" w:hAnsi="Times New Roman" w:cs="Times New Roman"/>
                <w:sz w:val="28"/>
                <w:szCs w:val="28"/>
                <w:lang w:eastAsia="ru-RU"/>
              </w:rPr>
            </w:pPr>
          </w:p>
        </w:tc>
        <w:tc>
          <w:tcPr>
            <w:tcW w:w="2551" w:type="dxa"/>
          </w:tcPr>
          <w:p w:rsidR="008A4D16" w:rsidRPr="001A20CA" w:rsidRDefault="008A4D16" w:rsidP="008A4D16">
            <w:pPr>
              <w:spacing w:after="0" w:line="240" w:lineRule="auto"/>
              <w:jc w:val="both"/>
              <w:rPr>
                <w:rFonts w:ascii="Times New Roman" w:eastAsia="Times New Roman" w:hAnsi="Times New Roman" w:cs="Times New Roman"/>
                <w:sz w:val="28"/>
                <w:szCs w:val="24"/>
                <w:lang w:eastAsia="ru-RU"/>
              </w:rPr>
            </w:pPr>
            <w:r w:rsidRPr="001A20CA">
              <w:rPr>
                <w:rFonts w:ascii="Times New Roman" w:eastAsia="Times New Roman" w:hAnsi="Times New Roman" w:cs="Times New Roman"/>
                <w:sz w:val="28"/>
                <w:szCs w:val="20"/>
                <w:lang w:eastAsia="ar-SA"/>
              </w:rPr>
              <w:t>Г.В. Петрова</w:t>
            </w:r>
          </w:p>
        </w:tc>
      </w:tr>
      <w:tr w:rsidR="001A20CA" w:rsidRPr="001A20CA" w:rsidTr="00802D60">
        <w:trPr>
          <w:jc w:val="right"/>
        </w:trPr>
        <w:tc>
          <w:tcPr>
            <w:tcW w:w="7230" w:type="dxa"/>
          </w:tcPr>
          <w:p w:rsidR="008A4D16" w:rsidRPr="001A20CA" w:rsidRDefault="008A4D16" w:rsidP="008A4D16">
            <w:pPr>
              <w:suppressAutoHyphens/>
              <w:spacing w:after="0" w:line="240" w:lineRule="auto"/>
              <w:jc w:val="both"/>
              <w:rPr>
                <w:rFonts w:ascii="Times New Roman" w:eastAsia="Times New Roman" w:hAnsi="Times New Roman" w:cs="Times New Roman"/>
                <w:sz w:val="28"/>
                <w:szCs w:val="20"/>
                <w:lang w:eastAsia="ar-SA"/>
              </w:rPr>
            </w:pPr>
            <w:r w:rsidRPr="001A20CA">
              <w:rPr>
                <w:rFonts w:ascii="Times New Roman" w:eastAsia="Times New Roman" w:hAnsi="Times New Roman" w:cs="Times New Roman"/>
                <w:sz w:val="28"/>
                <w:szCs w:val="20"/>
                <w:lang w:eastAsia="ar-SA"/>
              </w:rPr>
              <w:t xml:space="preserve">Председатель Комитета правового </w:t>
            </w:r>
          </w:p>
          <w:p w:rsidR="008A4D16" w:rsidRPr="001A20CA" w:rsidRDefault="008A4D16" w:rsidP="008A4D16">
            <w:pPr>
              <w:spacing w:after="0" w:line="240" w:lineRule="auto"/>
              <w:jc w:val="both"/>
              <w:rPr>
                <w:rFonts w:ascii="Times New Roman" w:eastAsia="Times New Roman" w:hAnsi="Times New Roman" w:cs="Times New Roman"/>
                <w:sz w:val="28"/>
                <w:szCs w:val="20"/>
                <w:lang w:eastAsia="ar-SA"/>
              </w:rPr>
            </w:pPr>
            <w:r w:rsidRPr="001A20CA">
              <w:rPr>
                <w:rFonts w:ascii="Times New Roman" w:eastAsia="Times New Roman" w:hAnsi="Times New Roman" w:cs="Times New Roman"/>
                <w:sz w:val="28"/>
                <w:szCs w:val="20"/>
                <w:lang w:eastAsia="ar-SA"/>
              </w:rPr>
              <w:t>обеспечения Администрации города Пскова</w:t>
            </w:r>
          </w:p>
          <w:p w:rsidR="008A4D16" w:rsidRPr="001A20CA" w:rsidRDefault="008A4D16" w:rsidP="008A4D16">
            <w:pPr>
              <w:spacing w:after="0" w:line="240" w:lineRule="auto"/>
              <w:jc w:val="both"/>
              <w:rPr>
                <w:rFonts w:ascii="Times New Roman" w:eastAsia="Times New Roman" w:hAnsi="Times New Roman" w:cs="Times New Roman"/>
                <w:sz w:val="28"/>
                <w:szCs w:val="28"/>
                <w:lang w:eastAsia="ru-RU"/>
              </w:rPr>
            </w:pPr>
          </w:p>
        </w:tc>
        <w:tc>
          <w:tcPr>
            <w:tcW w:w="2551" w:type="dxa"/>
          </w:tcPr>
          <w:p w:rsidR="008A4D16" w:rsidRPr="001A20CA" w:rsidRDefault="008A4D16" w:rsidP="008A4D16">
            <w:pPr>
              <w:spacing w:after="0" w:line="240" w:lineRule="auto"/>
              <w:jc w:val="both"/>
              <w:rPr>
                <w:rFonts w:ascii="Times New Roman" w:eastAsia="Times New Roman" w:hAnsi="Times New Roman" w:cs="Times New Roman"/>
                <w:sz w:val="28"/>
                <w:szCs w:val="24"/>
                <w:lang w:eastAsia="ru-RU"/>
              </w:rPr>
            </w:pPr>
            <w:r w:rsidRPr="001A20CA">
              <w:rPr>
                <w:rFonts w:ascii="Times New Roman" w:eastAsia="Times New Roman" w:hAnsi="Times New Roman" w:cs="Times New Roman"/>
                <w:sz w:val="28"/>
                <w:szCs w:val="20"/>
                <w:lang w:eastAsia="ar-SA"/>
              </w:rPr>
              <w:t>Ю.А. Цыганова</w:t>
            </w:r>
          </w:p>
        </w:tc>
      </w:tr>
      <w:tr w:rsidR="001A20CA" w:rsidRPr="001A20CA" w:rsidTr="00802D60">
        <w:trPr>
          <w:jc w:val="right"/>
        </w:trPr>
        <w:tc>
          <w:tcPr>
            <w:tcW w:w="7230" w:type="dxa"/>
          </w:tcPr>
          <w:p w:rsidR="008A4D16" w:rsidRPr="001A20CA" w:rsidRDefault="008A4D16" w:rsidP="008A4D16">
            <w:pPr>
              <w:spacing w:after="0" w:line="240" w:lineRule="auto"/>
              <w:jc w:val="both"/>
              <w:rPr>
                <w:rFonts w:ascii="Times New Roman" w:hAnsi="Times New Roman" w:cs="Times New Roman"/>
                <w:sz w:val="28"/>
              </w:rPr>
            </w:pPr>
            <w:r w:rsidRPr="001A20CA">
              <w:rPr>
                <w:rFonts w:ascii="Times New Roman" w:hAnsi="Times New Roman" w:cs="Times New Roman"/>
                <w:sz w:val="28"/>
              </w:rPr>
              <w:t>Начальник Управления образования</w:t>
            </w:r>
            <w:r w:rsidRPr="001A20CA">
              <w:rPr>
                <w:rFonts w:ascii="Times New Roman" w:hAnsi="Times New Roman" w:cs="Times New Roman"/>
                <w:sz w:val="28"/>
              </w:rPr>
              <w:tab/>
            </w:r>
          </w:p>
          <w:p w:rsidR="008A4D16" w:rsidRPr="001A20CA" w:rsidRDefault="008A4D16" w:rsidP="008A4D16">
            <w:pPr>
              <w:spacing w:after="0" w:line="240" w:lineRule="auto"/>
              <w:jc w:val="both"/>
              <w:rPr>
                <w:rFonts w:ascii="Times New Roman" w:hAnsi="Times New Roman" w:cs="Times New Roman"/>
                <w:sz w:val="28"/>
              </w:rPr>
            </w:pPr>
            <w:r w:rsidRPr="001A20CA">
              <w:rPr>
                <w:rFonts w:ascii="Times New Roman" w:hAnsi="Times New Roman" w:cs="Times New Roman"/>
                <w:sz w:val="28"/>
              </w:rPr>
              <w:t xml:space="preserve">Администрации города Пскова        </w:t>
            </w:r>
          </w:p>
          <w:p w:rsidR="008A4D16" w:rsidRPr="001A20CA" w:rsidRDefault="008A4D16" w:rsidP="008A4D16">
            <w:pPr>
              <w:spacing w:after="0" w:line="240" w:lineRule="auto"/>
              <w:jc w:val="both"/>
              <w:rPr>
                <w:rFonts w:ascii="Times New Roman" w:hAnsi="Times New Roman" w:cs="Times New Roman"/>
                <w:sz w:val="28"/>
                <w:szCs w:val="28"/>
                <w:lang w:eastAsia="ru-RU"/>
              </w:rPr>
            </w:pPr>
            <w:r w:rsidRPr="001A20CA">
              <w:rPr>
                <w:rFonts w:ascii="Times New Roman" w:hAnsi="Times New Roman" w:cs="Times New Roman"/>
                <w:sz w:val="28"/>
              </w:rPr>
              <w:t xml:space="preserve">                                      </w:t>
            </w:r>
          </w:p>
        </w:tc>
        <w:tc>
          <w:tcPr>
            <w:tcW w:w="2551" w:type="dxa"/>
          </w:tcPr>
          <w:p w:rsidR="008A4D16" w:rsidRPr="001A20CA" w:rsidRDefault="008A4D16" w:rsidP="008A4D16">
            <w:pPr>
              <w:spacing w:after="0" w:line="240" w:lineRule="auto"/>
              <w:jc w:val="both"/>
              <w:rPr>
                <w:rFonts w:ascii="Times New Roman" w:hAnsi="Times New Roman" w:cs="Times New Roman"/>
                <w:sz w:val="28"/>
              </w:rPr>
            </w:pPr>
            <w:r w:rsidRPr="001A20CA">
              <w:rPr>
                <w:rFonts w:ascii="Times New Roman" w:hAnsi="Times New Roman" w:cs="Times New Roman"/>
                <w:sz w:val="28"/>
              </w:rPr>
              <w:t xml:space="preserve">А.С. </w:t>
            </w:r>
            <w:proofErr w:type="spellStart"/>
            <w:r w:rsidRPr="001A20CA">
              <w:rPr>
                <w:rFonts w:ascii="Times New Roman" w:hAnsi="Times New Roman" w:cs="Times New Roman"/>
                <w:sz w:val="28"/>
              </w:rPr>
              <w:t>Кузыченко</w:t>
            </w:r>
            <w:proofErr w:type="spellEnd"/>
          </w:p>
          <w:p w:rsidR="008A4D16" w:rsidRPr="001A20CA" w:rsidRDefault="008A4D16" w:rsidP="008A4D16">
            <w:pPr>
              <w:spacing w:after="0" w:line="240" w:lineRule="auto"/>
              <w:jc w:val="both"/>
              <w:rPr>
                <w:rFonts w:ascii="Times New Roman" w:hAnsi="Times New Roman" w:cs="Times New Roman"/>
                <w:sz w:val="28"/>
                <w:szCs w:val="24"/>
                <w:lang w:eastAsia="ru-RU"/>
              </w:rPr>
            </w:pPr>
          </w:p>
        </w:tc>
      </w:tr>
      <w:tr w:rsidR="001A20CA" w:rsidRPr="001A20CA" w:rsidTr="00802D60">
        <w:trPr>
          <w:jc w:val="right"/>
        </w:trPr>
        <w:tc>
          <w:tcPr>
            <w:tcW w:w="7230" w:type="dxa"/>
          </w:tcPr>
          <w:p w:rsidR="008A4D16" w:rsidRPr="001A20CA" w:rsidRDefault="008A4D16" w:rsidP="008A4D16">
            <w:pPr>
              <w:spacing w:after="0" w:line="240" w:lineRule="auto"/>
              <w:jc w:val="both"/>
              <w:rPr>
                <w:rFonts w:ascii="Times New Roman" w:hAnsi="Times New Roman" w:cs="Times New Roman"/>
                <w:sz w:val="28"/>
              </w:rPr>
            </w:pPr>
            <w:r w:rsidRPr="001A20CA">
              <w:rPr>
                <w:rFonts w:ascii="Times New Roman" w:hAnsi="Times New Roman" w:cs="Times New Roman"/>
                <w:sz w:val="28"/>
              </w:rPr>
              <w:t>Председатель Комитета по физической культуре,</w:t>
            </w:r>
          </w:p>
          <w:p w:rsidR="008A4D16" w:rsidRPr="001A20CA" w:rsidRDefault="008A4D16" w:rsidP="008A4D16">
            <w:pPr>
              <w:spacing w:after="0" w:line="240" w:lineRule="auto"/>
              <w:jc w:val="both"/>
              <w:rPr>
                <w:rFonts w:ascii="Times New Roman" w:hAnsi="Times New Roman" w:cs="Times New Roman"/>
                <w:sz w:val="28"/>
              </w:rPr>
            </w:pPr>
            <w:r w:rsidRPr="001A20CA">
              <w:rPr>
                <w:rFonts w:ascii="Times New Roman" w:hAnsi="Times New Roman" w:cs="Times New Roman"/>
                <w:sz w:val="28"/>
              </w:rPr>
              <w:t xml:space="preserve">спорту и делам молодежи </w:t>
            </w:r>
          </w:p>
          <w:p w:rsidR="008A4D16" w:rsidRPr="001A20CA" w:rsidRDefault="008A4D16" w:rsidP="008A4D16">
            <w:pPr>
              <w:spacing w:after="0" w:line="240" w:lineRule="auto"/>
              <w:jc w:val="both"/>
              <w:rPr>
                <w:rFonts w:ascii="Times New Roman" w:hAnsi="Times New Roman" w:cs="Times New Roman"/>
                <w:sz w:val="28"/>
              </w:rPr>
            </w:pPr>
            <w:r w:rsidRPr="001A20CA">
              <w:rPr>
                <w:rFonts w:ascii="Times New Roman" w:hAnsi="Times New Roman" w:cs="Times New Roman"/>
                <w:sz w:val="28"/>
              </w:rPr>
              <w:t>Администрации города Пскова</w:t>
            </w:r>
          </w:p>
          <w:p w:rsidR="008A4D16" w:rsidRPr="001A20CA" w:rsidRDefault="008A4D16" w:rsidP="008A4D16">
            <w:pPr>
              <w:spacing w:after="0" w:line="240" w:lineRule="auto"/>
              <w:jc w:val="both"/>
              <w:rPr>
                <w:rFonts w:ascii="Times New Roman" w:hAnsi="Times New Roman" w:cs="Times New Roman"/>
                <w:sz w:val="28"/>
                <w:szCs w:val="28"/>
                <w:lang w:eastAsia="ru-RU"/>
              </w:rPr>
            </w:pPr>
          </w:p>
        </w:tc>
        <w:tc>
          <w:tcPr>
            <w:tcW w:w="2551" w:type="dxa"/>
          </w:tcPr>
          <w:p w:rsidR="008A4D16" w:rsidRPr="001A20CA" w:rsidRDefault="008A4D16" w:rsidP="008A4D16">
            <w:pPr>
              <w:spacing w:after="0" w:line="240" w:lineRule="auto"/>
              <w:jc w:val="both"/>
              <w:rPr>
                <w:rFonts w:ascii="Times New Roman" w:hAnsi="Times New Roman" w:cs="Times New Roman"/>
                <w:sz w:val="28"/>
                <w:szCs w:val="24"/>
                <w:lang w:eastAsia="ru-RU"/>
              </w:rPr>
            </w:pPr>
            <w:r w:rsidRPr="001A20CA">
              <w:rPr>
                <w:rFonts w:ascii="Times New Roman" w:hAnsi="Times New Roman" w:cs="Times New Roman"/>
                <w:sz w:val="28"/>
              </w:rPr>
              <w:t>А.Н. Гаврилов</w:t>
            </w:r>
          </w:p>
        </w:tc>
      </w:tr>
      <w:tr w:rsidR="001A20CA" w:rsidRPr="001A20CA" w:rsidTr="00802D60">
        <w:trPr>
          <w:jc w:val="right"/>
        </w:trPr>
        <w:tc>
          <w:tcPr>
            <w:tcW w:w="7230" w:type="dxa"/>
          </w:tcPr>
          <w:p w:rsidR="008A4D16" w:rsidRPr="001A20CA" w:rsidRDefault="008A4D16" w:rsidP="008A4D16">
            <w:pPr>
              <w:spacing w:after="0" w:line="240" w:lineRule="auto"/>
              <w:jc w:val="both"/>
              <w:rPr>
                <w:rFonts w:ascii="Times New Roman" w:hAnsi="Times New Roman" w:cs="Times New Roman"/>
                <w:sz w:val="28"/>
                <w:lang w:eastAsia="ru-RU"/>
              </w:rPr>
            </w:pPr>
            <w:r w:rsidRPr="001A20CA">
              <w:rPr>
                <w:rFonts w:ascii="Times New Roman" w:hAnsi="Times New Roman" w:cs="Times New Roman"/>
                <w:sz w:val="28"/>
                <w:lang w:eastAsia="ru-RU"/>
              </w:rPr>
              <w:t xml:space="preserve">Начальник управления культуры </w:t>
            </w:r>
          </w:p>
          <w:p w:rsidR="008A4D16" w:rsidRPr="001A20CA" w:rsidRDefault="008A4D16" w:rsidP="008A4D16">
            <w:pPr>
              <w:spacing w:after="0" w:line="240" w:lineRule="auto"/>
              <w:jc w:val="both"/>
              <w:rPr>
                <w:rFonts w:ascii="Times New Roman" w:hAnsi="Times New Roman" w:cs="Times New Roman"/>
                <w:sz w:val="28"/>
              </w:rPr>
            </w:pPr>
            <w:r w:rsidRPr="001A20CA">
              <w:rPr>
                <w:rFonts w:ascii="Times New Roman" w:hAnsi="Times New Roman" w:cs="Times New Roman"/>
                <w:sz w:val="28"/>
                <w:lang w:eastAsia="ru-RU"/>
              </w:rPr>
              <w:t xml:space="preserve">Администрации города Пскова </w:t>
            </w:r>
            <w:r w:rsidRPr="001A20CA">
              <w:rPr>
                <w:rFonts w:ascii="Times New Roman" w:hAnsi="Times New Roman" w:cs="Times New Roman"/>
                <w:sz w:val="28"/>
                <w:lang w:eastAsia="ru-RU"/>
              </w:rPr>
              <w:tab/>
            </w:r>
          </w:p>
        </w:tc>
        <w:tc>
          <w:tcPr>
            <w:tcW w:w="2551" w:type="dxa"/>
          </w:tcPr>
          <w:p w:rsidR="008A4D16" w:rsidRPr="001A20CA" w:rsidRDefault="008A4D16" w:rsidP="008A4D16">
            <w:pPr>
              <w:spacing w:after="0" w:line="240" w:lineRule="auto"/>
              <w:jc w:val="both"/>
              <w:rPr>
                <w:rFonts w:ascii="Times New Roman" w:hAnsi="Times New Roman" w:cs="Times New Roman"/>
                <w:sz w:val="28"/>
              </w:rPr>
            </w:pPr>
            <w:r w:rsidRPr="001A20CA">
              <w:rPr>
                <w:rFonts w:ascii="Times New Roman" w:hAnsi="Times New Roman" w:cs="Times New Roman"/>
                <w:sz w:val="28"/>
                <w:lang w:eastAsia="ru-RU"/>
              </w:rPr>
              <w:t>Ю.А. Мартынов</w:t>
            </w:r>
          </w:p>
        </w:tc>
      </w:tr>
    </w:tbl>
    <w:p w:rsidR="008A4D16" w:rsidRPr="001A20CA" w:rsidRDefault="008A4D16" w:rsidP="008A4D16">
      <w:pPr>
        <w:suppressAutoHyphens/>
        <w:spacing w:after="0" w:line="240" w:lineRule="auto"/>
        <w:jc w:val="both"/>
        <w:rPr>
          <w:rFonts w:ascii="Times New Roman" w:eastAsia="Times New Roman" w:hAnsi="Times New Roman" w:cs="Times New Roman"/>
          <w:sz w:val="28"/>
          <w:szCs w:val="28"/>
          <w:lang w:eastAsia="ar-SA"/>
        </w:rPr>
      </w:pPr>
    </w:p>
    <w:p w:rsidR="00D338F8" w:rsidRPr="001A20CA" w:rsidRDefault="00D338F8" w:rsidP="00EF1F7E">
      <w:pPr>
        <w:spacing w:after="0" w:line="240" w:lineRule="auto"/>
        <w:contextualSpacing/>
        <w:jc w:val="both"/>
        <w:rPr>
          <w:rFonts w:ascii="Times New Roman" w:eastAsia="Calibri" w:hAnsi="Times New Roman" w:cs="Times New Roman"/>
          <w:sz w:val="28"/>
          <w:szCs w:val="28"/>
          <w:lang w:eastAsia="ru-RU"/>
        </w:rPr>
      </w:pPr>
    </w:p>
    <w:p w:rsidR="00D338F8" w:rsidRPr="001A20CA" w:rsidRDefault="00D338F8" w:rsidP="00EF1F7E">
      <w:pPr>
        <w:spacing w:after="0" w:line="240" w:lineRule="auto"/>
        <w:contextualSpacing/>
        <w:jc w:val="both"/>
        <w:rPr>
          <w:rFonts w:ascii="Times New Roman" w:eastAsia="Calibri" w:hAnsi="Times New Roman" w:cs="Times New Roman"/>
          <w:sz w:val="28"/>
          <w:szCs w:val="28"/>
          <w:lang w:eastAsia="ru-RU"/>
        </w:rPr>
      </w:pPr>
    </w:p>
    <w:p w:rsidR="00D338F8" w:rsidRPr="001A20CA" w:rsidRDefault="00D338F8" w:rsidP="00EF1F7E">
      <w:pPr>
        <w:spacing w:after="0" w:line="240" w:lineRule="auto"/>
        <w:contextualSpacing/>
        <w:jc w:val="both"/>
        <w:rPr>
          <w:rFonts w:ascii="Times New Roman" w:eastAsia="Calibri" w:hAnsi="Times New Roman" w:cs="Times New Roman"/>
          <w:sz w:val="28"/>
          <w:szCs w:val="28"/>
          <w:lang w:eastAsia="ru-RU"/>
        </w:rPr>
      </w:pPr>
    </w:p>
    <w:p w:rsidR="00D338F8" w:rsidRPr="001A20CA" w:rsidRDefault="00D338F8" w:rsidP="00EF1F7E">
      <w:pPr>
        <w:spacing w:after="0" w:line="240" w:lineRule="auto"/>
        <w:contextualSpacing/>
        <w:jc w:val="both"/>
        <w:rPr>
          <w:rFonts w:ascii="Times New Roman" w:eastAsia="Calibri" w:hAnsi="Times New Roman" w:cs="Times New Roman"/>
          <w:sz w:val="28"/>
          <w:szCs w:val="28"/>
          <w:lang w:eastAsia="ru-RU"/>
        </w:rPr>
      </w:pPr>
    </w:p>
    <w:p w:rsidR="00D338F8" w:rsidRPr="001A20CA" w:rsidRDefault="00D338F8" w:rsidP="00EF1F7E">
      <w:pPr>
        <w:spacing w:after="0" w:line="240" w:lineRule="auto"/>
        <w:contextualSpacing/>
        <w:jc w:val="both"/>
        <w:rPr>
          <w:rFonts w:ascii="Times New Roman" w:eastAsia="Calibri" w:hAnsi="Times New Roman" w:cs="Times New Roman"/>
          <w:sz w:val="28"/>
          <w:szCs w:val="28"/>
          <w:lang w:eastAsia="ru-RU"/>
        </w:rPr>
      </w:pPr>
    </w:p>
    <w:p w:rsidR="00D338F8" w:rsidRPr="001A20CA" w:rsidRDefault="00D338F8" w:rsidP="00EF1F7E">
      <w:pPr>
        <w:spacing w:after="0" w:line="240" w:lineRule="auto"/>
        <w:contextualSpacing/>
        <w:jc w:val="both"/>
        <w:rPr>
          <w:rFonts w:ascii="Times New Roman" w:eastAsia="Calibri" w:hAnsi="Times New Roman" w:cs="Times New Roman"/>
          <w:sz w:val="28"/>
          <w:szCs w:val="28"/>
          <w:lang w:eastAsia="ru-RU"/>
        </w:rPr>
      </w:pPr>
    </w:p>
    <w:sectPr w:rsidR="00D338F8" w:rsidRPr="001A20CA" w:rsidSect="00B408DE">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007" w:rsidRDefault="00C00007" w:rsidP="00EF1F7E">
      <w:pPr>
        <w:spacing w:after="0" w:line="240" w:lineRule="auto"/>
      </w:pPr>
      <w:r>
        <w:separator/>
      </w:r>
    </w:p>
  </w:endnote>
  <w:endnote w:type="continuationSeparator" w:id="0">
    <w:p w:rsidR="00C00007" w:rsidRDefault="00C00007" w:rsidP="00EF1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007" w:rsidRDefault="00C00007" w:rsidP="00EF1F7E">
      <w:pPr>
        <w:spacing w:after="0" w:line="240" w:lineRule="auto"/>
      </w:pPr>
      <w:r>
        <w:separator/>
      </w:r>
    </w:p>
  </w:footnote>
  <w:footnote w:type="continuationSeparator" w:id="0">
    <w:p w:rsidR="00C00007" w:rsidRDefault="00C00007" w:rsidP="00EF1F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64"/>
    <w:rsid w:val="00001124"/>
    <w:rsid w:val="000041D0"/>
    <w:rsid w:val="00011B67"/>
    <w:rsid w:val="00047B00"/>
    <w:rsid w:val="0005091B"/>
    <w:rsid w:val="00074B2F"/>
    <w:rsid w:val="00077469"/>
    <w:rsid w:val="00082D04"/>
    <w:rsid w:val="000A41E6"/>
    <w:rsid w:val="000D450A"/>
    <w:rsid w:val="000E06FD"/>
    <w:rsid w:val="000F1B16"/>
    <w:rsid w:val="000F295B"/>
    <w:rsid w:val="00130BB5"/>
    <w:rsid w:val="00146F62"/>
    <w:rsid w:val="00156EE5"/>
    <w:rsid w:val="00170B34"/>
    <w:rsid w:val="00173E79"/>
    <w:rsid w:val="0019329F"/>
    <w:rsid w:val="001A20CA"/>
    <w:rsid w:val="001A263D"/>
    <w:rsid w:val="001A342D"/>
    <w:rsid w:val="001B43D6"/>
    <w:rsid w:val="001B61E2"/>
    <w:rsid w:val="001C3F88"/>
    <w:rsid w:val="001E01FF"/>
    <w:rsid w:val="001E426E"/>
    <w:rsid w:val="001E6130"/>
    <w:rsid w:val="001F06DD"/>
    <w:rsid w:val="001F386F"/>
    <w:rsid w:val="001F75AF"/>
    <w:rsid w:val="002006AF"/>
    <w:rsid w:val="00214514"/>
    <w:rsid w:val="00217A9F"/>
    <w:rsid w:val="002316DC"/>
    <w:rsid w:val="00232A37"/>
    <w:rsid w:val="00260D08"/>
    <w:rsid w:val="00261366"/>
    <w:rsid w:val="00273BD3"/>
    <w:rsid w:val="00274B4C"/>
    <w:rsid w:val="002819C5"/>
    <w:rsid w:val="002B0C46"/>
    <w:rsid w:val="002C3D59"/>
    <w:rsid w:val="002C4D29"/>
    <w:rsid w:val="002F1822"/>
    <w:rsid w:val="002F6E46"/>
    <w:rsid w:val="0030407C"/>
    <w:rsid w:val="003140F2"/>
    <w:rsid w:val="00314600"/>
    <w:rsid w:val="00317FFB"/>
    <w:rsid w:val="00341326"/>
    <w:rsid w:val="00345D29"/>
    <w:rsid w:val="003473B9"/>
    <w:rsid w:val="00362855"/>
    <w:rsid w:val="00366AFC"/>
    <w:rsid w:val="003A0634"/>
    <w:rsid w:val="003B0A8F"/>
    <w:rsid w:val="003D162A"/>
    <w:rsid w:val="003E03FB"/>
    <w:rsid w:val="003F16B9"/>
    <w:rsid w:val="00401F2C"/>
    <w:rsid w:val="00407480"/>
    <w:rsid w:val="00410286"/>
    <w:rsid w:val="00410C96"/>
    <w:rsid w:val="00411EC8"/>
    <w:rsid w:val="00412E7A"/>
    <w:rsid w:val="004357EF"/>
    <w:rsid w:val="0045643B"/>
    <w:rsid w:val="00480E71"/>
    <w:rsid w:val="004900D1"/>
    <w:rsid w:val="0049585B"/>
    <w:rsid w:val="00496F0D"/>
    <w:rsid w:val="004A1655"/>
    <w:rsid w:val="004A59FE"/>
    <w:rsid w:val="004C13E5"/>
    <w:rsid w:val="004E1787"/>
    <w:rsid w:val="004E7FB7"/>
    <w:rsid w:val="004F21D1"/>
    <w:rsid w:val="00501E72"/>
    <w:rsid w:val="0050584F"/>
    <w:rsid w:val="00506264"/>
    <w:rsid w:val="005469BE"/>
    <w:rsid w:val="00554C7C"/>
    <w:rsid w:val="00571778"/>
    <w:rsid w:val="00575B18"/>
    <w:rsid w:val="00583FB3"/>
    <w:rsid w:val="005A23BC"/>
    <w:rsid w:val="005B7379"/>
    <w:rsid w:val="005C5938"/>
    <w:rsid w:val="005D317C"/>
    <w:rsid w:val="005E7FF9"/>
    <w:rsid w:val="005F1F55"/>
    <w:rsid w:val="005F4A7F"/>
    <w:rsid w:val="005F64B7"/>
    <w:rsid w:val="006369D1"/>
    <w:rsid w:val="00644B77"/>
    <w:rsid w:val="006478B2"/>
    <w:rsid w:val="00661679"/>
    <w:rsid w:val="0067661F"/>
    <w:rsid w:val="0068597E"/>
    <w:rsid w:val="00692582"/>
    <w:rsid w:val="006C3280"/>
    <w:rsid w:val="006C6251"/>
    <w:rsid w:val="006D4917"/>
    <w:rsid w:val="006E68F5"/>
    <w:rsid w:val="00711799"/>
    <w:rsid w:val="00724263"/>
    <w:rsid w:val="00730ED9"/>
    <w:rsid w:val="00750844"/>
    <w:rsid w:val="0075442B"/>
    <w:rsid w:val="00756436"/>
    <w:rsid w:val="007614E9"/>
    <w:rsid w:val="00785DD2"/>
    <w:rsid w:val="00786FBC"/>
    <w:rsid w:val="00791C64"/>
    <w:rsid w:val="007B6770"/>
    <w:rsid w:val="007C556D"/>
    <w:rsid w:val="007D6348"/>
    <w:rsid w:val="007F6646"/>
    <w:rsid w:val="008014FE"/>
    <w:rsid w:val="00802D60"/>
    <w:rsid w:val="0081367F"/>
    <w:rsid w:val="008218C2"/>
    <w:rsid w:val="008358F1"/>
    <w:rsid w:val="00842C41"/>
    <w:rsid w:val="00854021"/>
    <w:rsid w:val="008A47A9"/>
    <w:rsid w:val="008A4D16"/>
    <w:rsid w:val="008A6148"/>
    <w:rsid w:val="008B3A64"/>
    <w:rsid w:val="008B5E7F"/>
    <w:rsid w:val="008B665A"/>
    <w:rsid w:val="008C16D0"/>
    <w:rsid w:val="008C236F"/>
    <w:rsid w:val="00902501"/>
    <w:rsid w:val="009146FB"/>
    <w:rsid w:val="00934FA2"/>
    <w:rsid w:val="009369A4"/>
    <w:rsid w:val="00937CAD"/>
    <w:rsid w:val="00955A22"/>
    <w:rsid w:val="00970BD4"/>
    <w:rsid w:val="0097512F"/>
    <w:rsid w:val="00976E16"/>
    <w:rsid w:val="00977C5D"/>
    <w:rsid w:val="0098766A"/>
    <w:rsid w:val="00987F86"/>
    <w:rsid w:val="009A05D9"/>
    <w:rsid w:val="009C7696"/>
    <w:rsid w:val="009D3754"/>
    <w:rsid w:val="009E5C28"/>
    <w:rsid w:val="00A17B48"/>
    <w:rsid w:val="00A21D92"/>
    <w:rsid w:val="00A90600"/>
    <w:rsid w:val="00A90813"/>
    <w:rsid w:val="00A934FC"/>
    <w:rsid w:val="00AA6B84"/>
    <w:rsid w:val="00AB331B"/>
    <w:rsid w:val="00AB3D46"/>
    <w:rsid w:val="00AB6B8E"/>
    <w:rsid w:val="00AD515F"/>
    <w:rsid w:val="00B02610"/>
    <w:rsid w:val="00B02A16"/>
    <w:rsid w:val="00B11261"/>
    <w:rsid w:val="00B11E89"/>
    <w:rsid w:val="00B36D1C"/>
    <w:rsid w:val="00B408DE"/>
    <w:rsid w:val="00B43F8A"/>
    <w:rsid w:val="00B44E36"/>
    <w:rsid w:val="00B55850"/>
    <w:rsid w:val="00B7311E"/>
    <w:rsid w:val="00B753EE"/>
    <w:rsid w:val="00B970E7"/>
    <w:rsid w:val="00BA34F3"/>
    <w:rsid w:val="00BA7D08"/>
    <w:rsid w:val="00BB2BB9"/>
    <w:rsid w:val="00BC1786"/>
    <w:rsid w:val="00BD0DC5"/>
    <w:rsid w:val="00BD4097"/>
    <w:rsid w:val="00BE756C"/>
    <w:rsid w:val="00C00007"/>
    <w:rsid w:val="00C05AB9"/>
    <w:rsid w:val="00C24A11"/>
    <w:rsid w:val="00C34E48"/>
    <w:rsid w:val="00C36BE2"/>
    <w:rsid w:val="00C37F62"/>
    <w:rsid w:val="00C45186"/>
    <w:rsid w:val="00C52C9F"/>
    <w:rsid w:val="00C56831"/>
    <w:rsid w:val="00C65BE4"/>
    <w:rsid w:val="00C76094"/>
    <w:rsid w:val="00CB40E6"/>
    <w:rsid w:val="00CB6039"/>
    <w:rsid w:val="00CC3909"/>
    <w:rsid w:val="00CC75C9"/>
    <w:rsid w:val="00CD5817"/>
    <w:rsid w:val="00CF43D2"/>
    <w:rsid w:val="00D076BB"/>
    <w:rsid w:val="00D107AC"/>
    <w:rsid w:val="00D220E4"/>
    <w:rsid w:val="00D244A5"/>
    <w:rsid w:val="00D25AE5"/>
    <w:rsid w:val="00D260AA"/>
    <w:rsid w:val="00D338F8"/>
    <w:rsid w:val="00D34378"/>
    <w:rsid w:val="00D66D7D"/>
    <w:rsid w:val="00DB5D5D"/>
    <w:rsid w:val="00DD5DDE"/>
    <w:rsid w:val="00DE395E"/>
    <w:rsid w:val="00DF0781"/>
    <w:rsid w:val="00E022B7"/>
    <w:rsid w:val="00E218EA"/>
    <w:rsid w:val="00E21F61"/>
    <w:rsid w:val="00E26C27"/>
    <w:rsid w:val="00E3277A"/>
    <w:rsid w:val="00E53A10"/>
    <w:rsid w:val="00E56073"/>
    <w:rsid w:val="00E61B15"/>
    <w:rsid w:val="00E6256F"/>
    <w:rsid w:val="00E63236"/>
    <w:rsid w:val="00E65BE4"/>
    <w:rsid w:val="00E7685E"/>
    <w:rsid w:val="00EA1D7F"/>
    <w:rsid w:val="00EC1FF9"/>
    <w:rsid w:val="00EC43AF"/>
    <w:rsid w:val="00EC6FA2"/>
    <w:rsid w:val="00EE329E"/>
    <w:rsid w:val="00EF1F7E"/>
    <w:rsid w:val="00EF4CE9"/>
    <w:rsid w:val="00EF69D2"/>
    <w:rsid w:val="00EF7E65"/>
    <w:rsid w:val="00F07FD0"/>
    <w:rsid w:val="00F17CB6"/>
    <w:rsid w:val="00F31576"/>
    <w:rsid w:val="00F41752"/>
    <w:rsid w:val="00F62D83"/>
    <w:rsid w:val="00F64DAB"/>
    <w:rsid w:val="00F71B54"/>
    <w:rsid w:val="00F81A67"/>
    <w:rsid w:val="00F93D65"/>
    <w:rsid w:val="00FA1A72"/>
    <w:rsid w:val="00FA4D53"/>
    <w:rsid w:val="00FE520E"/>
    <w:rsid w:val="00FF0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F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F1F7E"/>
  </w:style>
  <w:style w:type="paragraph" w:customStyle="1" w:styleId="ConsPlusTitle">
    <w:name w:val="ConsPlusTitle"/>
    <w:rsid w:val="00EF1F7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F1F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EF1F7E"/>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EF1F7E"/>
    <w:rPr>
      <w:rFonts w:ascii="Arial" w:eastAsia="Times New Roman" w:hAnsi="Arial" w:cs="Times New Roman"/>
      <w:snapToGrid w:val="0"/>
      <w:sz w:val="20"/>
      <w:szCs w:val="20"/>
      <w:lang w:eastAsia="ru-RU"/>
    </w:rPr>
  </w:style>
  <w:style w:type="paragraph" w:styleId="a3">
    <w:name w:val="List Paragraph"/>
    <w:basedOn w:val="a"/>
    <w:link w:val="a4"/>
    <w:uiPriority w:val="34"/>
    <w:qFormat/>
    <w:rsid w:val="00EF1F7E"/>
    <w:pPr>
      <w:ind w:left="720"/>
      <w:contextualSpacing/>
    </w:pPr>
    <w:rPr>
      <w:rFonts w:ascii="Calibri" w:eastAsia="Calibri" w:hAnsi="Calibri" w:cs="Times New Roman"/>
    </w:rPr>
  </w:style>
  <w:style w:type="character" w:customStyle="1" w:styleId="a4">
    <w:name w:val="Абзац списка Знак"/>
    <w:link w:val="a3"/>
    <w:uiPriority w:val="34"/>
    <w:locked/>
    <w:rsid w:val="00EF1F7E"/>
    <w:rPr>
      <w:rFonts w:ascii="Calibri" w:eastAsia="Calibri" w:hAnsi="Calibri" w:cs="Times New Roman"/>
    </w:rPr>
  </w:style>
  <w:style w:type="paragraph" w:styleId="a5">
    <w:name w:val="footnote text"/>
    <w:basedOn w:val="a"/>
    <w:link w:val="a6"/>
    <w:uiPriority w:val="99"/>
    <w:unhideWhenUsed/>
    <w:rsid w:val="00EF1F7E"/>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rsid w:val="00EF1F7E"/>
    <w:rPr>
      <w:rFonts w:ascii="Calibri" w:eastAsia="Calibri" w:hAnsi="Calibri" w:cs="Times New Roman"/>
      <w:sz w:val="20"/>
      <w:szCs w:val="20"/>
    </w:rPr>
  </w:style>
  <w:style w:type="character" w:styleId="a7">
    <w:name w:val="footnote reference"/>
    <w:uiPriority w:val="99"/>
    <w:unhideWhenUsed/>
    <w:rsid w:val="00EF1F7E"/>
    <w:rPr>
      <w:vertAlign w:val="superscript"/>
    </w:rPr>
  </w:style>
  <w:style w:type="character" w:customStyle="1" w:styleId="fontstyle01">
    <w:name w:val="fontstyle01"/>
    <w:rsid w:val="00EF1F7E"/>
    <w:rPr>
      <w:rFonts w:ascii="Times New Roman" w:hAnsi="Times New Roman" w:cs="Times New Roman" w:hint="default"/>
      <w:b w:val="0"/>
      <w:bCs w:val="0"/>
      <w:i/>
      <w:iCs/>
      <w:color w:val="000000"/>
      <w:sz w:val="24"/>
      <w:szCs w:val="24"/>
    </w:rPr>
  </w:style>
  <w:style w:type="paragraph" w:customStyle="1" w:styleId="a8">
    <w:name w:val="Нормальный (таблица)"/>
    <w:basedOn w:val="a"/>
    <w:next w:val="a"/>
    <w:uiPriority w:val="99"/>
    <w:rsid w:val="00EF1F7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styleId="a9">
    <w:name w:val="Hyperlink"/>
    <w:basedOn w:val="a0"/>
    <w:uiPriority w:val="99"/>
    <w:unhideWhenUsed/>
    <w:rsid w:val="00B753EE"/>
    <w:rPr>
      <w:color w:val="0000FF" w:themeColor="hyperlink"/>
      <w:u w:val="single"/>
    </w:rPr>
  </w:style>
  <w:style w:type="paragraph" w:styleId="aa">
    <w:name w:val="No Spacing"/>
    <w:uiPriority w:val="1"/>
    <w:qFormat/>
    <w:rsid w:val="009A05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F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F1F7E"/>
  </w:style>
  <w:style w:type="paragraph" w:customStyle="1" w:styleId="ConsPlusTitle">
    <w:name w:val="ConsPlusTitle"/>
    <w:rsid w:val="00EF1F7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F1F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EF1F7E"/>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EF1F7E"/>
    <w:rPr>
      <w:rFonts w:ascii="Arial" w:eastAsia="Times New Roman" w:hAnsi="Arial" w:cs="Times New Roman"/>
      <w:snapToGrid w:val="0"/>
      <w:sz w:val="20"/>
      <w:szCs w:val="20"/>
      <w:lang w:eastAsia="ru-RU"/>
    </w:rPr>
  </w:style>
  <w:style w:type="paragraph" w:styleId="a3">
    <w:name w:val="List Paragraph"/>
    <w:basedOn w:val="a"/>
    <w:link w:val="a4"/>
    <w:uiPriority w:val="34"/>
    <w:qFormat/>
    <w:rsid w:val="00EF1F7E"/>
    <w:pPr>
      <w:ind w:left="720"/>
      <w:contextualSpacing/>
    </w:pPr>
    <w:rPr>
      <w:rFonts w:ascii="Calibri" w:eastAsia="Calibri" w:hAnsi="Calibri" w:cs="Times New Roman"/>
    </w:rPr>
  </w:style>
  <w:style w:type="character" w:customStyle="1" w:styleId="a4">
    <w:name w:val="Абзац списка Знак"/>
    <w:link w:val="a3"/>
    <w:uiPriority w:val="34"/>
    <w:locked/>
    <w:rsid w:val="00EF1F7E"/>
    <w:rPr>
      <w:rFonts w:ascii="Calibri" w:eastAsia="Calibri" w:hAnsi="Calibri" w:cs="Times New Roman"/>
    </w:rPr>
  </w:style>
  <w:style w:type="paragraph" w:styleId="a5">
    <w:name w:val="footnote text"/>
    <w:basedOn w:val="a"/>
    <w:link w:val="a6"/>
    <w:uiPriority w:val="99"/>
    <w:unhideWhenUsed/>
    <w:rsid w:val="00EF1F7E"/>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rsid w:val="00EF1F7E"/>
    <w:rPr>
      <w:rFonts w:ascii="Calibri" w:eastAsia="Calibri" w:hAnsi="Calibri" w:cs="Times New Roman"/>
      <w:sz w:val="20"/>
      <w:szCs w:val="20"/>
    </w:rPr>
  </w:style>
  <w:style w:type="character" w:styleId="a7">
    <w:name w:val="footnote reference"/>
    <w:uiPriority w:val="99"/>
    <w:unhideWhenUsed/>
    <w:rsid w:val="00EF1F7E"/>
    <w:rPr>
      <w:vertAlign w:val="superscript"/>
    </w:rPr>
  </w:style>
  <w:style w:type="character" w:customStyle="1" w:styleId="fontstyle01">
    <w:name w:val="fontstyle01"/>
    <w:rsid w:val="00EF1F7E"/>
    <w:rPr>
      <w:rFonts w:ascii="Times New Roman" w:hAnsi="Times New Roman" w:cs="Times New Roman" w:hint="default"/>
      <w:b w:val="0"/>
      <w:bCs w:val="0"/>
      <w:i/>
      <w:iCs/>
      <w:color w:val="000000"/>
      <w:sz w:val="24"/>
      <w:szCs w:val="24"/>
    </w:rPr>
  </w:style>
  <w:style w:type="paragraph" w:customStyle="1" w:styleId="a8">
    <w:name w:val="Нормальный (таблица)"/>
    <w:basedOn w:val="a"/>
    <w:next w:val="a"/>
    <w:uiPriority w:val="99"/>
    <w:rsid w:val="00EF1F7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styleId="a9">
    <w:name w:val="Hyperlink"/>
    <w:basedOn w:val="a0"/>
    <w:uiPriority w:val="99"/>
    <w:unhideWhenUsed/>
    <w:rsid w:val="00B753EE"/>
    <w:rPr>
      <w:color w:val="0000FF" w:themeColor="hyperlink"/>
      <w:u w:val="single"/>
    </w:rPr>
  </w:style>
  <w:style w:type="paragraph" w:styleId="aa">
    <w:name w:val="No Spacing"/>
    <w:uiPriority w:val="1"/>
    <w:qFormat/>
    <w:rsid w:val="009A0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05A67B11035ED969EC5F55B34860C452C7F7F7C7BBA9764E721DB969FB862EB14133ED87BF41F847AABBB3B4763C02D46FCF5072699E7Cy0D9G" TargetMode="External"/><Relationship Id="rId13" Type="http://schemas.openxmlformats.org/officeDocument/2006/relationships/hyperlink" Target="consultantplus://offline/ref=9105A67B11035ED969EC4158A5243DCC50C4AAFEC0BAA0211A2D46E43EF28C79F60E6AAFC3B142F047A1EAE4FB776047867CCE52726B9B600A48BEy8DAG" TargetMode="External"/><Relationship Id="rId18" Type="http://schemas.openxmlformats.org/officeDocument/2006/relationships/hyperlink" Target="consultantplus://offline/ref=E3FD0A9AE3C3F02089EED867A807C302E952FAD925F9259099D0AECBC6E6EA1FD446DF318B21FCD6F5ED937CC90F69FBDD7CB00ECC5055DB6938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105A67B11035ED969EC4158A5243DCC50C4AAFEC0BAA0211A2D46E43EF28C79F60E6AAFC3B142F046A8EAE2FB776047867CCE52726B9B600A48BEy8DAG" TargetMode="External"/><Relationship Id="rId17" Type="http://schemas.openxmlformats.org/officeDocument/2006/relationships/hyperlink" Target="consultantplus://offline/ref=E3FD0A9AE3C3F02089EED867A807C302E952FAD925F9259099D0AECBC6E6EA1FD446DF318B21FCD6F5ED937CC90F69FBDD7CB00ECC5055DB6938F" TargetMode="External"/><Relationship Id="rId2" Type="http://schemas.openxmlformats.org/officeDocument/2006/relationships/styles" Target="styles.xml"/><Relationship Id="rId16" Type="http://schemas.openxmlformats.org/officeDocument/2006/relationships/hyperlink" Target="consultantplus://offline/ref=9105A67B11035ED969EC4158A5243DCC50C4AAFEC2BFAA26112D46E43EF28C79F60E6ABDC3E94EF141BFEFE7EE213101yDD2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05A67B11035ED969EC4158A5243DCC50C4AAFEC0B8A729152D46E43EF28C79F60E6AAFC3B142F046A1E9EBFB776047867CCE52726B9B600A48BEy8DAG" TargetMode="External"/><Relationship Id="rId5" Type="http://schemas.openxmlformats.org/officeDocument/2006/relationships/webSettings" Target="webSettings.xml"/><Relationship Id="rId15" Type="http://schemas.openxmlformats.org/officeDocument/2006/relationships/hyperlink" Target="consultantplus://offline/ref=9105A67B11035ED969EC4158A5243DCC50C4AAFECFBDA729172D46E43EF28C79F60E6AAFC3B142F046A1EEE1FB776047867CCE52726B9B600A48BEy8DAG" TargetMode="External"/><Relationship Id="rId10" Type="http://schemas.openxmlformats.org/officeDocument/2006/relationships/hyperlink" Target="consultantplus://offline/ref=9105A67B11035ED969EC4158A5243DCC50C4AAFEC0BBA428162D46E43EF28C79F60E6AAFC3B142F040AABBB3B4763C02D46FCF5072699E7Cy0D9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105A67B11035ED969EC5F55B34860C452C8F6F3C4B4A9764E721DB969FB862EA3416BE186BB5DF043BFEDE2F2y2D2G" TargetMode="External"/><Relationship Id="rId14" Type="http://schemas.openxmlformats.org/officeDocument/2006/relationships/hyperlink" Target="consultantplus://offline/ref=9105A67B11035ED969EC4158A5243DCC50C4AAFECFBDA729172D46E43EF28C79F60E6AAFC3B142F046A1EEE1FB776047867CCE52726B9B600A48BEy8D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66A08-419B-4BE8-B7F9-A095BD41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64</Pages>
  <Words>17659</Words>
  <Characters>100661</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74</cp:revision>
  <dcterms:created xsi:type="dcterms:W3CDTF">2021-04-26T07:26:00Z</dcterms:created>
  <dcterms:modified xsi:type="dcterms:W3CDTF">2021-05-24T11:10:00Z</dcterms:modified>
</cp:coreProperties>
</file>