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CB" w:rsidRPr="00523ECB" w:rsidRDefault="00824967" w:rsidP="00523ECB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523ECB" w:rsidRPr="00523ECB">
        <w:rPr>
          <w:sz w:val="24"/>
          <w:szCs w:val="24"/>
        </w:rPr>
        <w:t>ПСКОВСКАЯ ГОРОДСКАЯ ДУМА</w:t>
      </w:r>
    </w:p>
    <w:p w:rsidR="00C36593" w:rsidRDefault="00C36593" w:rsidP="00523ECB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C36593" w:rsidRDefault="00C36593" w:rsidP="00523ECB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C36593" w:rsidRDefault="00C36593" w:rsidP="00523ECB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523ECB" w:rsidRPr="00523ECB" w:rsidRDefault="00523ECB" w:rsidP="00523ECB">
      <w:pPr>
        <w:pStyle w:val="ConsPlusTitlePage"/>
        <w:tabs>
          <w:tab w:val="left" w:pos="364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РЕШЕНИЕ №1400</w:t>
      </w:r>
      <w:r w:rsidRPr="00523ECB">
        <w:rPr>
          <w:sz w:val="24"/>
          <w:szCs w:val="24"/>
        </w:rPr>
        <w:t xml:space="preserve"> от 07 декабря 2020 года</w:t>
      </w:r>
    </w:p>
    <w:p w:rsidR="00824967" w:rsidRPr="00F433E9" w:rsidRDefault="00523ECB" w:rsidP="00523ECB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523ECB">
        <w:rPr>
          <w:sz w:val="24"/>
          <w:szCs w:val="24"/>
        </w:rPr>
        <w:t>Принято на 45-ой очередной сессии Псковской городской Думы шестого созыва</w:t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F62D3" w:rsidRPr="00EF62D3" w:rsidRDefault="00EF62D3" w:rsidP="00EF62D3">
      <w:pPr>
        <w:tabs>
          <w:tab w:val="left" w:pos="364"/>
        </w:tabs>
        <w:jc w:val="both"/>
      </w:pPr>
      <w:r w:rsidRPr="00EF62D3">
        <w:t>О внесении изменений в Решение</w:t>
      </w:r>
      <w:r>
        <w:t xml:space="preserve"> </w:t>
      </w:r>
      <w:r w:rsidRPr="00EF62D3">
        <w:t>Псковской городской Думы от 05.06.2009</w:t>
      </w:r>
    </w:p>
    <w:p w:rsidR="00EF62D3" w:rsidRPr="00EF62D3" w:rsidRDefault="00EF62D3" w:rsidP="00EF62D3">
      <w:pPr>
        <w:tabs>
          <w:tab w:val="left" w:pos="364"/>
        </w:tabs>
        <w:jc w:val="both"/>
      </w:pPr>
      <w:r w:rsidRPr="00EF62D3">
        <w:t>№ 801 «Об утверждении структуры</w:t>
      </w:r>
      <w:r>
        <w:t xml:space="preserve"> </w:t>
      </w:r>
      <w:r w:rsidRPr="00EF62D3">
        <w:t>Администрации города Пскова»</w:t>
      </w: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251A73" w:rsidRDefault="00251A73" w:rsidP="007963B2">
      <w:pPr>
        <w:tabs>
          <w:tab w:val="left" w:pos="364"/>
        </w:tabs>
        <w:ind w:firstLine="709"/>
        <w:jc w:val="both"/>
      </w:pPr>
    </w:p>
    <w:p w:rsidR="003B52B1" w:rsidRDefault="005045D2" w:rsidP="003967B6">
      <w:pPr>
        <w:tabs>
          <w:tab w:val="left" w:pos="364"/>
        </w:tabs>
        <w:ind w:firstLine="709"/>
        <w:jc w:val="both"/>
      </w:pPr>
      <w:r w:rsidRPr="005045D2">
        <w:t>В целях повышения эффективности и качества управления Администрацией города Пскова, руководствуясь подпунктом 1 пункта 2 статьи 23 Устава муниципального образования «Город Псков»,</w:t>
      </w:r>
    </w:p>
    <w:p w:rsidR="00BE277F" w:rsidRDefault="00BE277F" w:rsidP="003967B6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D0F93" w:rsidRDefault="00BE277F" w:rsidP="00ED0F93">
      <w:pPr>
        <w:ind w:firstLine="709"/>
        <w:jc w:val="both"/>
      </w:pPr>
      <w:r>
        <w:t xml:space="preserve">1. </w:t>
      </w:r>
      <w:r w:rsidR="00ED0F93">
        <w:t>Внести в приложение к Решению Псковской городской Думы от 05 июня 2009 г. № 801 «Об утверждении структуры Администрации города Пскова» следующие изменения:</w:t>
      </w:r>
    </w:p>
    <w:p w:rsidR="00ED0F93" w:rsidRDefault="00ED0F93" w:rsidP="00ED0F93">
      <w:pPr>
        <w:ind w:firstLine="709"/>
        <w:jc w:val="both"/>
      </w:pPr>
      <w:r>
        <w:t>пункт 5 дополнить подпунктом 5.21 следующего содержания:</w:t>
      </w:r>
    </w:p>
    <w:p w:rsidR="00ED0F93" w:rsidRDefault="00ED0F93" w:rsidP="00ED0F93">
      <w:pPr>
        <w:ind w:firstLine="709"/>
        <w:jc w:val="both"/>
      </w:pPr>
      <w:r>
        <w:t>«5.21. Отдел по работе со средствами массовой информации Администрации города Пскова</w:t>
      </w:r>
      <w:proofErr w:type="gramStart"/>
      <w:r>
        <w:t>.».</w:t>
      </w:r>
      <w:proofErr w:type="gramEnd"/>
    </w:p>
    <w:p w:rsidR="00ED0F93" w:rsidRDefault="00ED0F93" w:rsidP="00ED0F93">
      <w:pPr>
        <w:ind w:firstLine="709"/>
        <w:jc w:val="both"/>
      </w:pPr>
      <w:r>
        <w:t xml:space="preserve">2. </w:t>
      </w:r>
      <w:proofErr w:type="gramStart"/>
      <w:r>
        <w:t xml:space="preserve">Рекомендовать Главе города Пскова перераспределить штатную численность муниципальных служащих и лиц, не замещающих должности муниципальной службы и не являющихся муниципальными служащими (технический персонал) между органами местного самоуправления муниципального образования «Город Псков», в количестве двух единиц муниципальных служащих и одной единицы </w:t>
      </w:r>
      <w:r w:rsidR="008724F6" w:rsidRPr="008724F6">
        <w:t>лиц, не замещающих должности муниципальной службы и не являющихся муниципальными служащими (технический персонал).</w:t>
      </w:r>
      <w:proofErr w:type="gramEnd"/>
    </w:p>
    <w:p w:rsidR="00ED0F93" w:rsidRDefault="00ED0F93" w:rsidP="00ED0F93">
      <w:pPr>
        <w:ind w:firstLine="709"/>
        <w:jc w:val="both"/>
      </w:pPr>
      <w:r>
        <w:t>3. Настоящее Решение вступает в силу с 01 января 2021 года.</w:t>
      </w:r>
    </w:p>
    <w:p w:rsidR="00BD17F6" w:rsidRDefault="00ED0F93" w:rsidP="00ED0F93">
      <w:pPr>
        <w:ind w:firstLine="709"/>
        <w:jc w:val="both"/>
        <w:rPr>
          <w:rFonts w:eastAsia="Calibri"/>
          <w:lang w:eastAsia="en-US"/>
        </w:rPr>
      </w:pPr>
      <w:r>
        <w:t>4.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BD17F6" w:rsidRDefault="00BD17F6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97B98" w:rsidRDefault="00497B9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D17F6" w:rsidRPr="009A4E5A" w:rsidRDefault="00BD17F6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39AE" w:rsidRDefault="00824967" w:rsidP="003B52B1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39AE"/>
    <w:rsid w:val="000A4477"/>
    <w:rsid w:val="000C6DE2"/>
    <w:rsid w:val="0010785D"/>
    <w:rsid w:val="0012629F"/>
    <w:rsid w:val="00146D35"/>
    <w:rsid w:val="00171B38"/>
    <w:rsid w:val="00174B93"/>
    <w:rsid w:val="001A2C28"/>
    <w:rsid w:val="001D2701"/>
    <w:rsid w:val="001E258F"/>
    <w:rsid w:val="001F1726"/>
    <w:rsid w:val="00204A22"/>
    <w:rsid w:val="00216377"/>
    <w:rsid w:val="00227FB0"/>
    <w:rsid w:val="00241D2E"/>
    <w:rsid w:val="00247F0F"/>
    <w:rsid w:val="0025029D"/>
    <w:rsid w:val="00251142"/>
    <w:rsid w:val="00251A73"/>
    <w:rsid w:val="00270B20"/>
    <w:rsid w:val="002964E2"/>
    <w:rsid w:val="002A2303"/>
    <w:rsid w:val="002A3649"/>
    <w:rsid w:val="002B1E1A"/>
    <w:rsid w:val="002B400C"/>
    <w:rsid w:val="002D00E2"/>
    <w:rsid w:val="002F0494"/>
    <w:rsid w:val="003717CD"/>
    <w:rsid w:val="00371E41"/>
    <w:rsid w:val="0038413C"/>
    <w:rsid w:val="00385174"/>
    <w:rsid w:val="003967B6"/>
    <w:rsid w:val="003B12DC"/>
    <w:rsid w:val="003B52B1"/>
    <w:rsid w:val="003C51B6"/>
    <w:rsid w:val="003D204D"/>
    <w:rsid w:val="003F33BF"/>
    <w:rsid w:val="0040270F"/>
    <w:rsid w:val="00427039"/>
    <w:rsid w:val="00476D9F"/>
    <w:rsid w:val="00497B98"/>
    <w:rsid w:val="004B065F"/>
    <w:rsid w:val="004B61C5"/>
    <w:rsid w:val="004E2135"/>
    <w:rsid w:val="004F6E1F"/>
    <w:rsid w:val="0050189C"/>
    <w:rsid w:val="00503098"/>
    <w:rsid w:val="005045D2"/>
    <w:rsid w:val="0052045B"/>
    <w:rsid w:val="00523ECB"/>
    <w:rsid w:val="00544652"/>
    <w:rsid w:val="00564A96"/>
    <w:rsid w:val="005978DA"/>
    <w:rsid w:val="005C66AC"/>
    <w:rsid w:val="005D0E0A"/>
    <w:rsid w:val="005F1E95"/>
    <w:rsid w:val="005F677B"/>
    <w:rsid w:val="00601A08"/>
    <w:rsid w:val="00637973"/>
    <w:rsid w:val="00652C35"/>
    <w:rsid w:val="006651A9"/>
    <w:rsid w:val="00667875"/>
    <w:rsid w:val="0067032F"/>
    <w:rsid w:val="006B28C5"/>
    <w:rsid w:val="006C3EA3"/>
    <w:rsid w:val="006D37D7"/>
    <w:rsid w:val="006F07A8"/>
    <w:rsid w:val="006F38EA"/>
    <w:rsid w:val="0070349B"/>
    <w:rsid w:val="00730393"/>
    <w:rsid w:val="007465F3"/>
    <w:rsid w:val="00783946"/>
    <w:rsid w:val="007963B2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724F6"/>
    <w:rsid w:val="0088214B"/>
    <w:rsid w:val="0089348D"/>
    <w:rsid w:val="009041ED"/>
    <w:rsid w:val="00905DAC"/>
    <w:rsid w:val="009139F6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B0DDD"/>
    <w:rsid w:val="009B41E3"/>
    <w:rsid w:val="009B4BC9"/>
    <w:rsid w:val="009B5C5A"/>
    <w:rsid w:val="009E7B40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2DD9"/>
    <w:rsid w:val="00AB2989"/>
    <w:rsid w:val="00B325BC"/>
    <w:rsid w:val="00B43148"/>
    <w:rsid w:val="00B776BB"/>
    <w:rsid w:val="00B80764"/>
    <w:rsid w:val="00B84118"/>
    <w:rsid w:val="00B9729D"/>
    <w:rsid w:val="00BB6BDC"/>
    <w:rsid w:val="00BB6D65"/>
    <w:rsid w:val="00BD17F6"/>
    <w:rsid w:val="00BE21C9"/>
    <w:rsid w:val="00BE277F"/>
    <w:rsid w:val="00BF0B73"/>
    <w:rsid w:val="00C057E3"/>
    <w:rsid w:val="00C36593"/>
    <w:rsid w:val="00C53B96"/>
    <w:rsid w:val="00C82A90"/>
    <w:rsid w:val="00CA4B46"/>
    <w:rsid w:val="00CB07F6"/>
    <w:rsid w:val="00CB2023"/>
    <w:rsid w:val="00CB4F03"/>
    <w:rsid w:val="00CD0C35"/>
    <w:rsid w:val="00D2224B"/>
    <w:rsid w:val="00D2627C"/>
    <w:rsid w:val="00D36B27"/>
    <w:rsid w:val="00D46D3B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8539A"/>
    <w:rsid w:val="00ED0F93"/>
    <w:rsid w:val="00ED1509"/>
    <w:rsid w:val="00EF068F"/>
    <w:rsid w:val="00EF62D3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D147E"/>
    <w:rsid w:val="00FE0D54"/>
    <w:rsid w:val="00FE7751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Дума</cp:lastModifiedBy>
  <cp:revision>7</cp:revision>
  <cp:lastPrinted>2020-12-28T12:38:00Z</cp:lastPrinted>
  <dcterms:created xsi:type="dcterms:W3CDTF">2020-12-28T11:42:00Z</dcterms:created>
  <dcterms:modified xsi:type="dcterms:W3CDTF">2020-12-28T15:44:00Z</dcterms:modified>
</cp:coreProperties>
</file>