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D2" w:rsidRDefault="00A36ED2" w:rsidP="00A36ED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A36ED2" w:rsidRDefault="00A36ED2" w:rsidP="00A36ED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36ED2" w:rsidRDefault="00A36ED2" w:rsidP="00A36ED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36ED2" w:rsidRDefault="00A36ED2" w:rsidP="00A36ED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36ED2" w:rsidRDefault="00A36ED2" w:rsidP="00A36ED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РЕШЕНИЕ №1256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14 июля 2020 года  </w:t>
      </w:r>
    </w:p>
    <w:p w:rsidR="00A36ED2" w:rsidRDefault="00A36ED2" w:rsidP="00A36ED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40-ой 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4C52BF" w:rsidRPr="00F433E9" w:rsidRDefault="004C52BF" w:rsidP="004C52BF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Default="004C52BF" w:rsidP="004C52BF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2F0A32">
        <w:rPr>
          <w:rFonts w:eastAsia="Calibri"/>
          <w:bCs/>
          <w:lang w:eastAsia="en-US"/>
        </w:rPr>
        <w:t xml:space="preserve">О награждении медалью города Пскова «За заслуги перед Псковом» </w:t>
      </w:r>
    </w:p>
    <w:p w:rsidR="004C52BF" w:rsidRDefault="004C52BF" w:rsidP="004C52BF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2F0A32">
        <w:rPr>
          <w:rFonts w:eastAsia="Calibri"/>
          <w:bCs/>
          <w:lang w:eastAsia="en-US"/>
        </w:rPr>
        <w:t xml:space="preserve">акушерки акушерского отделения патологии беременности </w:t>
      </w:r>
    </w:p>
    <w:p w:rsidR="004C52BF" w:rsidRDefault="004C52BF" w:rsidP="004C52BF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2F0A32">
        <w:rPr>
          <w:rFonts w:eastAsia="Calibri"/>
          <w:bCs/>
          <w:lang w:eastAsia="en-US"/>
        </w:rPr>
        <w:t xml:space="preserve">Государственного бюджетного учреждения здравоохранения </w:t>
      </w:r>
    </w:p>
    <w:p w:rsidR="004C52BF" w:rsidRDefault="004C52BF" w:rsidP="004C52BF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2F0A32">
        <w:rPr>
          <w:rFonts w:eastAsia="Calibri"/>
          <w:bCs/>
          <w:lang w:eastAsia="en-US"/>
        </w:rPr>
        <w:t xml:space="preserve">Псковской области «Псковский перинатальный центр» </w:t>
      </w:r>
    </w:p>
    <w:p w:rsidR="004C52BF" w:rsidRPr="00E9638C" w:rsidRDefault="004C52BF" w:rsidP="004C52BF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2F0A32">
        <w:rPr>
          <w:rFonts w:eastAsia="Calibri"/>
          <w:bCs/>
          <w:lang w:eastAsia="en-US"/>
        </w:rPr>
        <w:t>Федоровой Ольги Владимировны</w:t>
      </w:r>
    </w:p>
    <w:p w:rsidR="004C52BF" w:rsidRDefault="004C52BF" w:rsidP="004C52BF">
      <w:pPr>
        <w:tabs>
          <w:tab w:val="left" w:pos="364"/>
        </w:tabs>
        <w:ind w:firstLine="709"/>
        <w:jc w:val="both"/>
      </w:pPr>
    </w:p>
    <w:p w:rsidR="004C52BF" w:rsidRDefault="004C52BF" w:rsidP="004C52BF">
      <w:pPr>
        <w:tabs>
          <w:tab w:val="left" w:pos="364"/>
        </w:tabs>
        <w:ind w:firstLine="709"/>
        <w:jc w:val="both"/>
      </w:pPr>
    </w:p>
    <w:p w:rsidR="004C52BF" w:rsidRPr="00E21949" w:rsidRDefault="005850B9" w:rsidP="004C52BF">
      <w:pPr>
        <w:tabs>
          <w:tab w:val="left" w:pos="364"/>
        </w:tabs>
        <w:ind w:firstLine="709"/>
        <w:jc w:val="both"/>
      </w:pPr>
      <w:proofErr w:type="gramStart"/>
      <w:r w:rsidRPr="005850B9">
        <w:t>В соответствии с Положением о медали города Пскова «За заслуги перед Псковом», утвержденным Решением Псковской городской Думы от 25.12.2019 №1003, со статьями 4 и 23 Устава муниципального образования «Город Псков», на основании ходатайства главного врача Государственного бюджетного учреждения здравоохранения Псковской области «Псковский перинатальный центр» от 07.07.2020 №579</w:t>
      </w:r>
      <w:r w:rsidR="004C52BF" w:rsidRPr="00C315C7">
        <w:t>, руководствуясь ст. 23 Устава муниципального образования «Город Пскова»</w:t>
      </w:r>
      <w:r w:rsidR="004C52BF" w:rsidRPr="003F3E9B">
        <w:t>,</w:t>
      </w:r>
      <w:proofErr w:type="gramEnd"/>
    </w:p>
    <w:p w:rsidR="004C52BF" w:rsidRDefault="004C52BF" w:rsidP="004C52BF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4C52BF" w:rsidRDefault="004C52BF" w:rsidP="004C52BF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4C52BF" w:rsidRPr="009A4E5A" w:rsidRDefault="004C52BF" w:rsidP="004C52BF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4C52BF" w:rsidRPr="009A4E5A" w:rsidRDefault="004C52BF" w:rsidP="004C52BF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C52BF" w:rsidRPr="002F0A32" w:rsidRDefault="004C52BF" w:rsidP="004C52BF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2F0A32">
        <w:t>Наградить медалью города Пскова «За заслуги перед Псковом» Федорову Ольгу Владимировну, акушерк</w:t>
      </w:r>
      <w:r>
        <w:t>у</w:t>
      </w:r>
      <w:r w:rsidRPr="002F0A32">
        <w:t xml:space="preserve"> акушерского отделения патологии беременности Государственного бюджетного учреждения здравоохранения Псковской области «Псковский перинатальный центр», за профессионализм, многолетний добросовестный труд, направленный на социально-экономическое развитие муниципального образования «Город Псков».</w:t>
      </w:r>
    </w:p>
    <w:p w:rsidR="004C52BF" w:rsidRPr="002F0A32" w:rsidRDefault="004C52BF" w:rsidP="004C52BF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2F0A32">
        <w:t>Настоящее Решение вступает в силу с момента подписания его Главой города Пскова.</w:t>
      </w:r>
    </w:p>
    <w:p w:rsidR="004C52BF" w:rsidRPr="00943CB0" w:rsidRDefault="004C52BF" w:rsidP="004C52B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t>3.</w:t>
      </w:r>
      <w:r w:rsidRPr="002F0A32">
        <w:t>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>
        <w:t>.</w:t>
      </w:r>
    </w:p>
    <w:p w:rsidR="004C52BF" w:rsidRDefault="004C52BF" w:rsidP="004C52BF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C52BF" w:rsidRDefault="004C52BF" w:rsidP="004C52BF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C52BF" w:rsidRDefault="004C52BF" w:rsidP="004C52BF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C52BF" w:rsidRPr="009A4E5A" w:rsidRDefault="004C52BF" w:rsidP="004C52BF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C52BF" w:rsidRPr="009A4E5A" w:rsidRDefault="004C52BF" w:rsidP="004C52BF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C52BF" w:rsidRDefault="004C52BF" w:rsidP="004C52B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>
        <w:t>а</w:t>
      </w:r>
      <w:r w:rsidRPr="009A4E5A">
        <w:t xml:space="preserve"> города Пскова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Е.А. Полонская</w:t>
      </w:r>
    </w:p>
    <w:p w:rsidR="00174B93" w:rsidRPr="004C52BF" w:rsidRDefault="00174B93" w:rsidP="004C52BF"/>
    <w:sectPr w:rsidR="00174B93" w:rsidRPr="004C52BF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629F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5029D"/>
    <w:rsid w:val="00270B20"/>
    <w:rsid w:val="002964E2"/>
    <w:rsid w:val="002A3649"/>
    <w:rsid w:val="002B1E1A"/>
    <w:rsid w:val="002B400C"/>
    <w:rsid w:val="002D00E2"/>
    <w:rsid w:val="00355D44"/>
    <w:rsid w:val="00371E41"/>
    <w:rsid w:val="0038413C"/>
    <w:rsid w:val="003B12DC"/>
    <w:rsid w:val="003F33BF"/>
    <w:rsid w:val="0040270F"/>
    <w:rsid w:val="00427039"/>
    <w:rsid w:val="00476D9F"/>
    <w:rsid w:val="004B065F"/>
    <w:rsid w:val="004B61C5"/>
    <w:rsid w:val="004C52BF"/>
    <w:rsid w:val="004E2135"/>
    <w:rsid w:val="004F6E1F"/>
    <w:rsid w:val="0050189C"/>
    <w:rsid w:val="00503098"/>
    <w:rsid w:val="00544652"/>
    <w:rsid w:val="005850B9"/>
    <w:rsid w:val="005978DA"/>
    <w:rsid w:val="005C66AC"/>
    <w:rsid w:val="005D0E0A"/>
    <w:rsid w:val="005F1E95"/>
    <w:rsid w:val="00637973"/>
    <w:rsid w:val="006651A9"/>
    <w:rsid w:val="00667875"/>
    <w:rsid w:val="0067032F"/>
    <w:rsid w:val="006B28C5"/>
    <w:rsid w:val="006D37D7"/>
    <w:rsid w:val="006F38EA"/>
    <w:rsid w:val="0070349B"/>
    <w:rsid w:val="007465F3"/>
    <w:rsid w:val="007963B2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9348D"/>
    <w:rsid w:val="009041ED"/>
    <w:rsid w:val="00905DAC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A095B"/>
    <w:rsid w:val="009B0DDD"/>
    <w:rsid w:val="009B4BC9"/>
    <w:rsid w:val="009B5C5A"/>
    <w:rsid w:val="00A0223D"/>
    <w:rsid w:val="00A0696D"/>
    <w:rsid w:val="00A22A34"/>
    <w:rsid w:val="00A27B3F"/>
    <w:rsid w:val="00A36ED2"/>
    <w:rsid w:val="00A4308D"/>
    <w:rsid w:val="00A47203"/>
    <w:rsid w:val="00A621C3"/>
    <w:rsid w:val="00A7565A"/>
    <w:rsid w:val="00A872D5"/>
    <w:rsid w:val="00B43148"/>
    <w:rsid w:val="00B776BB"/>
    <w:rsid w:val="00B80764"/>
    <w:rsid w:val="00B84118"/>
    <w:rsid w:val="00B9729D"/>
    <w:rsid w:val="00BB6BDC"/>
    <w:rsid w:val="00BE21C9"/>
    <w:rsid w:val="00BF0B73"/>
    <w:rsid w:val="00C057E3"/>
    <w:rsid w:val="00C53B96"/>
    <w:rsid w:val="00C82A90"/>
    <w:rsid w:val="00CB07F6"/>
    <w:rsid w:val="00CB2023"/>
    <w:rsid w:val="00D2224B"/>
    <w:rsid w:val="00D2627C"/>
    <w:rsid w:val="00D36B27"/>
    <w:rsid w:val="00DA6D6D"/>
    <w:rsid w:val="00DC2F30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D1509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51</cp:revision>
  <cp:lastPrinted>2020-07-15T07:37:00Z</cp:lastPrinted>
  <dcterms:created xsi:type="dcterms:W3CDTF">2017-06-14T09:45:00Z</dcterms:created>
  <dcterms:modified xsi:type="dcterms:W3CDTF">2020-07-16T12:33:00Z</dcterms:modified>
</cp:coreProperties>
</file>