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1B116E" w:rsidRDefault="001B116E" w:rsidP="001B116E">
      <w:pPr>
        <w:rPr>
          <w:rFonts w:eastAsia="Calibri"/>
          <w:bCs/>
          <w:lang w:eastAsia="en-US"/>
        </w:rPr>
      </w:pPr>
      <w:r w:rsidRPr="001B116E">
        <w:rPr>
          <w:rFonts w:eastAsia="Calibri"/>
          <w:bCs/>
          <w:lang w:eastAsia="en-US"/>
        </w:rPr>
        <w:t xml:space="preserve">О внесении изменений в статью 24 Устава </w:t>
      </w:r>
    </w:p>
    <w:p w:rsidR="004B065F" w:rsidRPr="0040270F" w:rsidRDefault="001B116E" w:rsidP="001B116E">
      <w:pPr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муниципального образования </w:t>
      </w:r>
      <w:r w:rsidRPr="001B116E">
        <w:rPr>
          <w:rFonts w:eastAsia="Calibri"/>
          <w:bCs/>
          <w:lang w:eastAsia="en-US"/>
        </w:rPr>
        <w:t>«Город Псков»</w:t>
      </w:r>
    </w:p>
    <w:p w:rsidR="00476D9F" w:rsidRPr="001E258F" w:rsidRDefault="00476D9F" w:rsidP="001E258F">
      <w:pPr>
        <w:rPr>
          <w:rFonts w:eastAsia="Calibri"/>
          <w:lang w:eastAsia="en-US"/>
        </w:rPr>
      </w:pPr>
    </w:p>
    <w:p w:rsidR="00824967" w:rsidRDefault="001B116E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  <w:proofErr w:type="gramStart"/>
      <w:r w:rsidRPr="001B116E">
        <w:t>В целях приведения муниципальных правовых актов в соответствие с требованиями Федерального закона от 16.12.2019 № 432-ФЗ «О внесении изменений в некоторые законодательные акты Российской Федерации в целях совершенствования законодательства Российской Федерации о противодействии коррупции», части 7 статьи 40 Федерального закона от 06.10.2003 № 131-ФЗ «Об общих принципах организации местного самоуправления в Российской Федерации», руководствуясь статьей 23 Устава муниципального образования «Город Псков»</w:t>
      </w:r>
      <w:r w:rsidR="007E56E5">
        <w:t>,</w:t>
      </w:r>
      <w:proofErr w:type="gramEnd"/>
    </w:p>
    <w:p w:rsidR="00A0223D" w:rsidRDefault="00A0223D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1. Внести изменения в статью 24 Устава муниципального образования «Город Псков», изложив часть 8 указанной статьи в следующей редакции: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«8. Осуществляющие свои полномочия на постоянной основе депутат, член выборного органа местного самоуправления, выборное должностное лицо местного самоуправления не вправе: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1) заниматься предпринимательской деятельностью лично или через доверенных лиц;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proofErr w:type="gramStart"/>
      <w:r w:rsidRPr="00852859">
        <w:rPr>
          <w:rFonts w:eastAsia="Calibri"/>
          <w:lang w:eastAsia="en-US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proofErr w:type="gramStart"/>
      <w:r w:rsidRPr="00852859">
        <w:rPr>
          <w:rFonts w:eastAsia="Calibri"/>
          <w:lang w:eastAsia="en-US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</w:t>
      </w:r>
      <w:r w:rsidRPr="00852859">
        <w:rPr>
          <w:rFonts w:eastAsia="Calibri"/>
          <w:lang w:eastAsia="en-US"/>
        </w:rPr>
        <w:lastRenderedPageBreak/>
        <w:t>недвижимости) с предварительным уведомлением Губернатора Псковской области в</w:t>
      </w:r>
      <w:proofErr w:type="gramEnd"/>
      <w:r w:rsidRPr="00852859">
        <w:rPr>
          <w:rFonts w:eastAsia="Calibri"/>
          <w:lang w:eastAsia="en-US"/>
        </w:rPr>
        <w:t xml:space="preserve"> </w:t>
      </w:r>
      <w:proofErr w:type="gramStart"/>
      <w:r w:rsidRPr="00852859">
        <w:rPr>
          <w:rFonts w:eastAsia="Calibri"/>
          <w:lang w:eastAsia="en-US"/>
        </w:rPr>
        <w:t>порядке</w:t>
      </w:r>
      <w:proofErr w:type="gramEnd"/>
      <w:r w:rsidRPr="00852859">
        <w:rPr>
          <w:rFonts w:eastAsia="Calibri"/>
          <w:lang w:eastAsia="en-US"/>
        </w:rPr>
        <w:t>, установленном законом Псковской области;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в) представление на безвозмездной основе интересов муниципального образования в совете муниципальных образований Псковской области, иных объединениях муниципальных образований, а также в их органах управления;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д) иные случаи, предусмотренные федеральными законами;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Федерации».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2. Направить настоящее решение для государственной регистрации в Управление Министерства юстиции Российской Федерации по Псковской области в установленном федеральным законодательством порядке.</w:t>
      </w:r>
    </w:p>
    <w:p w:rsidR="00852859" w:rsidRPr="00852859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3. После государственной регистрации опубликовать настоящее решение в газете «Псковские новости»</w:t>
      </w:r>
      <w:r w:rsidR="00567DDD">
        <w:t>.</w:t>
      </w:r>
      <w:bookmarkStart w:id="0" w:name="_GoBack"/>
      <w:bookmarkEnd w:id="0"/>
    </w:p>
    <w:p w:rsidR="00A47203" w:rsidRPr="0092624F" w:rsidRDefault="00852859" w:rsidP="00852859">
      <w:pPr>
        <w:ind w:firstLine="567"/>
        <w:jc w:val="both"/>
        <w:rPr>
          <w:rFonts w:eastAsia="Calibri"/>
          <w:lang w:eastAsia="en-US"/>
        </w:rPr>
      </w:pPr>
      <w:r w:rsidRPr="00852859">
        <w:rPr>
          <w:rFonts w:eastAsia="Calibri"/>
          <w:lang w:eastAsia="en-US"/>
        </w:rPr>
        <w:t>4. Настоящее решение вступает в силу после государственной регистрации и официального опубликования.</w:t>
      </w:r>
    </w:p>
    <w:p w:rsidR="000A4477" w:rsidRDefault="000A4477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6651A9" w:rsidRDefault="006651A9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E271F5" w:rsidRPr="009A4E5A" w:rsidRDefault="00E271F5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174B93" w:rsidRDefault="00824967" w:rsidP="004B065F">
      <w:pPr>
        <w:tabs>
          <w:tab w:val="left" w:pos="364"/>
        </w:tabs>
        <w:autoSpaceDE w:val="0"/>
        <w:autoSpaceDN w:val="0"/>
        <w:adjustRightInd w:val="0"/>
        <w:jc w:val="both"/>
      </w:pPr>
      <w:r w:rsidRPr="009A4E5A">
        <w:t>Глав</w:t>
      </w:r>
      <w:r w:rsidR="00C82A90">
        <w:t>а</w:t>
      </w:r>
      <w:r w:rsidRPr="009A4E5A">
        <w:t xml:space="preserve"> города Пскова</w:t>
      </w:r>
      <w:r w:rsidR="00950957">
        <w:tab/>
      </w:r>
      <w:r w:rsidR="00950957">
        <w:tab/>
      </w:r>
      <w:r w:rsidR="00950957">
        <w:tab/>
      </w:r>
      <w:r w:rsidR="00950957">
        <w:tab/>
      </w:r>
      <w:r w:rsidR="00950957">
        <w:tab/>
      </w:r>
      <w:r>
        <w:tab/>
      </w:r>
      <w:r>
        <w:tab/>
      </w:r>
      <w:r>
        <w:tab/>
      </w:r>
      <w:r w:rsidR="00F26325">
        <w:t>Е.А. Полонская</w:t>
      </w:r>
    </w:p>
    <w:sectPr w:rsidR="00174B93" w:rsidSect="00E875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461C6"/>
    <w:rsid w:val="00050D2F"/>
    <w:rsid w:val="00066A4F"/>
    <w:rsid w:val="00074BCF"/>
    <w:rsid w:val="000A4477"/>
    <w:rsid w:val="000C6DE2"/>
    <w:rsid w:val="0012629F"/>
    <w:rsid w:val="00174B93"/>
    <w:rsid w:val="001A2C28"/>
    <w:rsid w:val="001B116E"/>
    <w:rsid w:val="001D2701"/>
    <w:rsid w:val="001E258F"/>
    <w:rsid w:val="00204A22"/>
    <w:rsid w:val="00216377"/>
    <w:rsid w:val="00227FB0"/>
    <w:rsid w:val="00241D2E"/>
    <w:rsid w:val="00247F0F"/>
    <w:rsid w:val="00270B20"/>
    <w:rsid w:val="002A3649"/>
    <w:rsid w:val="002B1E1A"/>
    <w:rsid w:val="002B400C"/>
    <w:rsid w:val="002D00E2"/>
    <w:rsid w:val="00316095"/>
    <w:rsid w:val="00371E41"/>
    <w:rsid w:val="0038413C"/>
    <w:rsid w:val="003B12DC"/>
    <w:rsid w:val="003F33BF"/>
    <w:rsid w:val="0040270F"/>
    <w:rsid w:val="00427039"/>
    <w:rsid w:val="00476D9F"/>
    <w:rsid w:val="004B065F"/>
    <w:rsid w:val="004B61C5"/>
    <w:rsid w:val="004E2135"/>
    <w:rsid w:val="004F6E1F"/>
    <w:rsid w:val="0050189C"/>
    <w:rsid w:val="00503098"/>
    <w:rsid w:val="00544652"/>
    <w:rsid w:val="00567DDD"/>
    <w:rsid w:val="005978DA"/>
    <w:rsid w:val="005C66AC"/>
    <w:rsid w:val="005D0E0A"/>
    <w:rsid w:val="005F1E95"/>
    <w:rsid w:val="00637973"/>
    <w:rsid w:val="006651A9"/>
    <w:rsid w:val="00667875"/>
    <w:rsid w:val="0067032F"/>
    <w:rsid w:val="006D37D7"/>
    <w:rsid w:val="006F38EA"/>
    <w:rsid w:val="0070349B"/>
    <w:rsid w:val="007465F3"/>
    <w:rsid w:val="00760333"/>
    <w:rsid w:val="007A4F1C"/>
    <w:rsid w:val="007B578A"/>
    <w:rsid w:val="007D7458"/>
    <w:rsid w:val="007D74D3"/>
    <w:rsid w:val="007E56E5"/>
    <w:rsid w:val="008006AC"/>
    <w:rsid w:val="008144B1"/>
    <w:rsid w:val="00824967"/>
    <w:rsid w:val="0085077D"/>
    <w:rsid w:val="00851219"/>
    <w:rsid w:val="00852859"/>
    <w:rsid w:val="0089348D"/>
    <w:rsid w:val="009041ED"/>
    <w:rsid w:val="0092624F"/>
    <w:rsid w:val="00946C6D"/>
    <w:rsid w:val="00950957"/>
    <w:rsid w:val="00960BAB"/>
    <w:rsid w:val="00960D3D"/>
    <w:rsid w:val="00961201"/>
    <w:rsid w:val="00963FE2"/>
    <w:rsid w:val="00966E20"/>
    <w:rsid w:val="009776C2"/>
    <w:rsid w:val="009776D3"/>
    <w:rsid w:val="00992F87"/>
    <w:rsid w:val="009A095B"/>
    <w:rsid w:val="009B4BC9"/>
    <w:rsid w:val="009B5C5A"/>
    <w:rsid w:val="00A0223D"/>
    <w:rsid w:val="00A0696D"/>
    <w:rsid w:val="00A22A34"/>
    <w:rsid w:val="00A4308D"/>
    <w:rsid w:val="00A47203"/>
    <w:rsid w:val="00A7565A"/>
    <w:rsid w:val="00A872D5"/>
    <w:rsid w:val="00AB6017"/>
    <w:rsid w:val="00B776BB"/>
    <w:rsid w:val="00B80764"/>
    <w:rsid w:val="00B84118"/>
    <w:rsid w:val="00BB6BDC"/>
    <w:rsid w:val="00BE21C9"/>
    <w:rsid w:val="00C057E3"/>
    <w:rsid w:val="00C53B96"/>
    <w:rsid w:val="00C82A90"/>
    <w:rsid w:val="00CB2023"/>
    <w:rsid w:val="00D2224B"/>
    <w:rsid w:val="00D2627C"/>
    <w:rsid w:val="00D36B27"/>
    <w:rsid w:val="00DA6D6D"/>
    <w:rsid w:val="00DC4576"/>
    <w:rsid w:val="00DC5346"/>
    <w:rsid w:val="00DD2109"/>
    <w:rsid w:val="00DD7500"/>
    <w:rsid w:val="00DF1E6B"/>
    <w:rsid w:val="00E0069F"/>
    <w:rsid w:val="00E271F5"/>
    <w:rsid w:val="00E32271"/>
    <w:rsid w:val="00E40332"/>
    <w:rsid w:val="00E8191E"/>
    <w:rsid w:val="00ED1509"/>
    <w:rsid w:val="00EF068F"/>
    <w:rsid w:val="00EF7F5C"/>
    <w:rsid w:val="00F06207"/>
    <w:rsid w:val="00F10459"/>
    <w:rsid w:val="00F16668"/>
    <w:rsid w:val="00F26325"/>
    <w:rsid w:val="00F41384"/>
    <w:rsid w:val="00F451A3"/>
    <w:rsid w:val="00F550DC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Любовь В. Воинова</cp:lastModifiedBy>
  <cp:revision>47</cp:revision>
  <cp:lastPrinted>2020-07-23T14:16:00Z</cp:lastPrinted>
  <dcterms:created xsi:type="dcterms:W3CDTF">2017-06-14T09:45:00Z</dcterms:created>
  <dcterms:modified xsi:type="dcterms:W3CDTF">2020-07-23T14:42:00Z</dcterms:modified>
</cp:coreProperties>
</file>