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99201" w14:textId="77777777" w:rsidR="00D821CC" w:rsidRDefault="00D821CC">
      <w:pPr>
        <w:rPr>
          <w:rFonts w:cs="Calibri"/>
        </w:rPr>
      </w:pPr>
    </w:p>
    <w:p w14:paraId="7D87360E" w14:textId="2AE660EF" w:rsidR="00D821CC" w:rsidRPr="00BC4504" w:rsidRDefault="00BC4504" w:rsidP="00BC450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5647BD" wp14:editId="2C8D9629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E05AA" w14:textId="63217CF3" w:rsidR="00BC4504" w:rsidRPr="005F26E9" w:rsidRDefault="00BC4504" w:rsidP="00BC4504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922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14:paraId="464E05AA" w14:textId="63217CF3" w:rsidR="00BC4504" w:rsidRPr="005F26E9" w:rsidRDefault="00BC4504" w:rsidP="00BC4504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922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0ACC56" wp14:editId="3990FE60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8B9C4F" w14:textId="16C36519" w:rsidR="00BC4504" w:rsidRPr="005F26E9" w:rsidRDefault="00BC4504" w:rsidP="00BC4504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06.07.2020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14:paraId="2F8B9C4F" w14:textId="16C36519" w:rsidR="00BC4504" w:rsidRPr="005F26E9" w:rsidRDefault="00BC4504" w:rsidP="00BC4504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06.07.2020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5CCDAC7" wp14:editId="5EF1E732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1A7B4" w14:textId="33316A50" w:rsidR="00D821CC" w:rsidRPr="00376ED6" w:rsidRDefault="00D821CC" w:rsidP="003D6365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8605EE">
        <w:rPr>
          <w:rFonts w:ascii="Times New Roman" w:hAnsi="Times New Roman"/>
          <w:iCs/>
          <w:sz w:val="28"/>
          <w:szCs w:val="28"/>
        </w:rPr>
        <w:t xml:space="preserve">О </w:t>
      </w:r>
      <w:r w:rsidRPr="00A26A0B">
        <w:rPr>
          <w:rFonts w:ascii="Times New Roman" w:hAnsi="Times New Roman"/>
          <w:iCs/>
          <w:sz w:val="28"/>
          <w:szCs w:val="28"/>
        </w:rPr>
        <w:t>демонтаже самовольно установленного некапитального сооружения</w:t>
      </w:r>
      <w:r w:rsidR="003D6365" w:rsidRPr="003D6365">
        <w:rPr>
          <w:rFonts w:ascii="Times New Roman" w:hAnsi="Times New Roman"/>
          <w:sz w:val="26"/>
          <w:szCs w:val="26"/>
        </w:rPr>
        <w:t xml:space="preserve"> </w:t>
      </w:r>
      <w:r w:rsidR="00A80E57">
        <w:rPr>
          <w:rFonts w:ascii="Times New Roman" w:hAnsi="Times New Roman" w:cs="Times New Roman"/>
          <w:sz w:val="28"/>
          <w:szCs w:val="28"/>
        </w:rPr>
        <w:t>металлический</w:t>
      </w:r>
      <w:r w:rsidR="003D6365" w:rsidRPr="003D6365">
        <w:rPr>
          <w:rFonts w:ascii="Times New Roman" w:hAnsi="Times New Roman" w:cs="Times New Roman"/>
          <w:sz w:val="28"/>
          <w:szCs w:val="28"/>
        </w:rPr>
        <w:t xml:space="preserve"> гараж, </w:t>
      </w:r>
      <w:bookmarkStart w:id="2" w:name="_Hlk42260554"/>
      <w:r w:rsidR="003D6365" w:rsidRPr="003D6365">
        <w:rPr>
          <w:rFonts w:ascii="Times New Roman" w:hAnsi="Times New Roman" w:cs="Times New Roman"/>
          <w:sz w:val="28"/>
          <w:szCs w:val="28"/>
        </w:rPr>
        <w:t>прямоугольной формы, серо-</w:t>
      </w:r>
      <w:r w:rsidR="00A80E57">
        <w:rPr>
          <w:rFonts w:ascii="Times New Roman" w:hAnsi="Times New Roman" w:cs="Times New Roman"/>
          <w:sz w:val="28"/>
          <w:szCs w:val="28"/>
        </w:rPr>
        <w:t>зеленого</w:t>
      </w:r>
      <w:r w:rsidR="003D6365" w:rsidRPr="003D6365">
        <w:rPr>
          <w:rFonts w:ascii="Times New Roman" w:hAnsi="Times New Roman" w:cs="Times New Roman"/>
          <w:sz w:val="28"/>
          <w:szCs w:val="28"/>
        </w:rPr>
        <w:t xml:space="preserve"> цвета, </w:t>
      </w:r>
      <w:r w:rsidR="00A80E57">
        <w:rPr>
          <w:rFonts w:ascii="Times New Roman" w:hAnsi="Times New Roman" w:cs="Times New Roman"/>
          <w:sz w:val="28"/>
          <w:szCs w:val="28"/>
        </w:rPr>
        <w:t>ржавый</w:t>
      </w:r>
      <w:r w:rsidR="003D6365" w:rsidRPr="003D6365">
        <w:rPr>
          <w:rFonts w:ascii="Times New Roman" w:hAnsi="Times New Roman" w:cs="Times New Roman"/>
          <w:sz w:val="28"/>
          <w:szCs w:val="28"/>
        </w:rPr>
        <w:t xml:space="preserve">, с </w:t>
      </w:r>
      <w:r w:rsidR="00A80E57">
        <w:rPr>
          <w:rFonts w:ascii="Times New Roman" w:hAnsi="Times New Roman" w:cs="Times New Roman"/>
          <w:sz w:val="28"/>
          <w:szCs w:val="28"/>
        </w:rPr>
        <w:t xml:space="preserve">двускатной </w:t>
      </w:r>
      <w:r w:rsidR="003D6365" w:rsidRPr="003D6365">
        <w:rPr>
          <w:rFonts w:ascii="Times New Roman" w:hAnsi="Times New Roman" w:cs="Times New Roman"/>
          <w:sz w:val="28"/>
          <w:szCs w:val="28"/>
        </w:rPr>
        <w:t>крышей, ориентировочным размером 3м х 6м</w:t>
      </w:r>
      <w:bookmarkEnd w:id="2"/>
      <w:r w:rsidRPr="003D6365">
        <w:rPr>
          <w:rFonts w:ascii="Times New Roman" w:hAnsi="Times New Roman"/>
          <w:iCs/>
          <w:sz w:val="28"/>
          <w:szCs w:val="28"/>
        </w:rPr>
        <w:t>,</w:t>
      </w:r>
      <w:r w:rsidR="002211A5" w:rsidRPr="003D6365">
        <w:rPr>
          <w:rFonts w:ascii="Times New Roman" w:hAnsi="Times New Roman"/>
          <w:iCs/>
          <w:sz w:val="28"/>
          <w:szCs w:val="28"/>
        </w:rPr>
        <w:t xml:space="preserve"> </w:t>
      </w:r>
      <w:r w:rsidRPr="003D6365">
        <w:rPr>
          <w:rFonts w:ascii="Times New Roman" w:hAnsi="Times New Roman"/>
          <w:iCs/>
          <w:sz w:val="28"/>
          <w:szCs w:val="28"/>
        </w:rPr>
        <w:t xml:space="preserve">расположенного по адресу: </w:t>
      </w:r>
      <w:r w:rsidRPr="003D6365">
        <w:rPr>
          <w:rFonts w:ascii="Times New Roman" w:hAnsi="Times New Roman"/>
          <w:sz w:val="28"/>
          <w:szCs w:val="28"/>
        </w:rPr>
        <w:t>г. Псков,</w:t>
      </w:r>
      <w:r w:rsidR="00A26A0B" w:rsidRPr="003D6365">
        <w:rPr>
          <w:rFonts w:ascii="Times New Roman" w:hAnsi="Times New Roman"/>
          <w:sz w:val="28"/>
          <w:szCs w:val="28"/>
        </w:rPr>
        <w:t xml:space="preserve"> </w:t>
      </w:r>
      <w:bookmarkStart w:id="3" w:name="_Hlk42260631"/>
      <w:r w:rsidR="003D6365" w:rsidRPr="003D6365">
        <w:rPr>
          <w:rFonts w:ascii="Times New Roman" w:hAnsi="Times New Roman" w:cs="Times New Roman"/>
          <w:sz w:val="28"/>
          <w:szCs w:val="28"/>
        </w:rPr>
        <w:t>Рижский пр., д. 48 б,</w:t>
      </w:r>
      <w:r w:rsidR="003D6365" w:rsidRPr="00166FE2">
        <w:rPr>
          <w:rFonts w:ascii="Times New Roman" w:hAnsi="Times New Roman" w:cs="Times New Roman"/>
          <w:sz w:val="26"/>
          <w:szCs w:val="26"/>
        </w:rPr>
        <w:t xml:space="preserve"> </w:t>
      </w:r>
      <w:r w:rsidR="003D6365" w:rsidRPr="003D6365">
        <w:rPr>
          <w:rFonts w:ascii="Times New Roman" w:hAnsi="Times New Roman" w:cs="Times New Roman"/>
          <w:sz w:val="28"/>
          <w:szCs w:val="28"/>
        </w:rPr>
        <w:t>в границах кадастрового участка   с КН 60:27:0050301:</w:t>
      </w:r>
      <w:bookmarkEnd w:id="3"/>
      <w:r w:rsidR="003D6365" w:rsidRPr="003D6365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, собственник которого не установлен</w:t>
      </w:r>
    </w:p>
    <w:p w14:paraId="56FB7E87" w14:textId="77777777" w:rsidR="00D821CC" w:rsidRDefault="00D821CC" w:rsidP="00E40D0A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0931EE98" w14:textId="2B7A228E" w:rsidR="00D821CC" w:rsidRPr="00551724" w:rsidRDefault="00D821CC" w:rsidP="00E40D0A">
      <w:pPr>
        <w:spacing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A325D">
        <w:rPr>
          <w:rFonts w:ascii="Times New Roman" w:hAnsi="Times New Roman"/>
          <w:iCs/>
          <w:sz w:val="28"/>
          <w:szCs w:val="28"/>
        </w:rPr>
        <w:t xml:space="preserve">В </w:t>
      </w:r>
      <w:r w:rsidRPr="00551724">
        <w:rPr>
          <w:rFonts w:ascii="Times New Roman" w:hAnsi="Times New Roman"/>
          <w:iCs/>
          <w:sz w:val="28"/>
          <w:szCs w:val="28"/>
        </w:rPr>
        <w:t>соответствии с</w:t>
      </w:r>
      <w:r>
        <w:rPr>
          <w:rFonts w:ascii="Times New Roman" w:hAnsi="Times New Roman"/>
          <w:iCs/>
          <w:sz w:val="28"/>
          <w:szCs w:val="28"/>
        </w:rPr>
        <w:t xml:space="preserve"> Решением Псковской городской Думы от 28.12.2011 № 2049 «Об утверждении </w:t>
      </w:r>
      <w:r w:rsidRPr="00551724">
        <w:rPr>
          <w:rFonts w:ascii="Times New Roman" w:hAnsi="Times New Roman"/>
          <w:iCs/>
          <w:sz w:val="28"/>
          <w:szCs w:val="28"/>
        </w:rPr>
        <w:t>Порядк</w:t>
      </w:r>
      <w:r>
        <w:rPr>
          <w:rFonts w:ascii="Times New Roman" w:hAnsi="Times New Roman"/>
          <w:iCs/>
          <w:sz w:val="28"/>
          <w:szCs w:val="28"/>
        </w:rPr>
        <w:t>а</w:t>
      </w:r>
      <w:r w:rsidRPr="00551724">
        <w:rPr>
          <w:rFonts w:ascii="Times New Roman" w:hAnsi="Times New Roman"/>
          <w:iCs/>
          <w:sz w:val="28"/>
          <w:szCs w:val="28"/>
        </w:rPr>
        <w:t xml:space="preserve"> освобождения земельных участков на территории города Пскова от самовольно установленных, брошенных или оставленных собственником движимых вещей и о признании утратившим силу Решения Псковской городской Думы от 28.03.2006 № 75 «Об утверждении документов, регламентирующих Порядок освобождения земельных участков на территории города Пскова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51724">
        <w:rPr>
          <w:rFonts w:ascii="Times New Roman" w:hAnsi="Times New Roman"/>
          <w:iCs/>
          <w:sz w:val="28"/>
          <w:szCs w:val="28"/>
        </w:rPr>
        <w:t>от самовольно установленных, брошенных или оставленных собственником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51724">
        <w:rPr>
          <w:rFonts w:ascii="Times New Roman" w:hAnsi="Times New Roman"/>
          <w:iCs/>
          <w:sz w:val="28"/>
          <w:szCs w:val="28"/>
        </w:rPr>
        <w:t xml:space="preserve">движимых вещей», </w:t>
      </w:r>
      <w:r w:rsidRPr="002A63B0">
        <w:rPr>
          <w:rFonts w:ascii="Times New Roman" w:hAnsi="Times New Roman"/>
          <w:iCs/>
          <w:sz w:val="28"/>
          <w:szCs w:val="28"/>
        </w:rPr>
        <w:t>Актом о самовольном занятии зем</w:t>
      </w:r>
      <w:r>
        <w:rPr>
          <w:rFonts w:ascii="Times New Roman" w:hAnsi="Times New Roman"/>
          <w:iCs/>
          <w:sz w:val="28"/>
          <w:szCs w:val="28"/>
        </w:rPr>
        <w:t xml:space="preserve">ельного участка от </w:t>
      </w:r>
      <w:r w:rsidR="00DD6C3A">
        <w:rPr>
          <w:rFonts w:ascii="Times New Roman" w:hAnsi="Times New Roman"/>
          <w:sz w:val="28"/>
        </w:rPr>
        <w:t>23</w:t>
      </w:r>
      <w:r w:rsidRPr="00BD2795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</w:t>
      </w:r>
      <w:r w:rsidR="00491ED4">
        <w:rPr>
          <w:rFonts w:ascii="Times New Roman" w:hAnsi="Times New Roman"/>
          <w:sz w:val="28"/>
        </w:rPr>
        <w:t>6</w:t>
      </w:r>
      <w:r w:rsidRPr="00A47177">
        <w:rPr>
          <w:rFonts w:ascii="Times New Roman" w:hAnsi="Times New Roman"/>
          <w:sz w:val="28"/>
        </w:rPr>
        <w:t>.20</w:t>
      </w:r>
      <w:r w:rsidR="00491ED4">
        <w:rPr>
          <w:rFonts w:ascii="Times New Roman" w:hAnsi="Times New Roman"/>
          <w:sz w:val="28"/>
        </w:rPr>
        <w:t>20</w:t>
      </w:r>
      <w:r w:rsidRPr="00A4717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</w:t>
      </w:r>
      <w:r w:rsidRPr="00A47177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</w:t>
      </w:r>
      <w:r w:rsidR="00A80E57">
        <w:rPr>
          <w:rFonts w:ascii="Times New Roman" w:hAnsi="Times New Roman"/>
          <w:sz w:val="28"/>
        </w:rPr>
        <w:t>2</w:t>
      </w:r>
      <w:r w:rsidR="00AB2F5D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/20</w:t>
      </w:r>
      <w:r w:rsidR="00291AAA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 </w:t>
      </w:r>
      <w:r w:rsidRPr="00791200">
        <w:rPr>
          <w:rFonts w:ascii="Times New Roman" w:hAnsi="Times New Roman"/>
          <w:iCs/>
          <w:sz w:val="28"/>
          <w:szCs w:val="28"/>
        </w:rPr>
        <w:t>Комиссии  по  освобождению  земельных  участков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791200">
        <w:rPr>
          <w:rFonts w:ascii="Times New Roman" w:hAnsi="Times New Roman"/>
          <w:iCs/>
          <w:sz w:val="28"/>
          <w:szCs w:val="28"/>
        </w:rPr>
        <w:t>на территории г. Пскова от самовольно установленных, брошенных или оста</w:t>
      </w:r>
      <w:r>
        <w:rPr>
          <w:rFonts w:ascii="Times New Roman" w:hAnsi="Times New Roman"/>
          <w:iCs/>
          <w:sz w:val="28"/>
          <w:szCs w:val="28"/>
        </w:rPr>
        <w:t xml:space="preserve">вленных собственником движимых </w:t>
      </w:r>
      <w:r w:rsidRPr="00791200">
        <w:rPr>
          <w:rFonts w:ascii="Times New Roman" w:hAnsi="Times New Roman"/>
          <w:iCs/>
          <w:sz w:val="28"/>
          <w:szCs w:val="28"/>
        </w:rPr>
        <w:t xml:space="preserve">вещей,  созданной  на  основании Решения Псковской городской Думы </w:t>
      </w:r>
      <w:r w:rsidRPr="009E3A55">
        <w:rPr>
          <w:rFonts w:ascii="Times New Roman" w:hAnsi="Times New Roman"/>
          <w:iCs/>
          <w:sz w:val="28"/>
          <w:szCs w:val="28"/>
        </w:rPr>
        <w:t>от 28.12.2011 №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9E3A55">
        <w:rPr>
          <w:rFonts w:ascii="Times New Roman" w:hAnsi="Times New Roman"/>
          <w:iCs/>
          <w:sz w:val="28"/>
          <w:szCs w:val="28"/>
        </w:rPr>
        <w:t>2049</w:t>
      </w:r>
      <w:r w:rsidRPr="00791200">
        <w:rPr>
          <w:rFonts w:ascii="Times New Roman" w:hAnsi="Times New Roman"/>
          <w:iCs/>
          <w:sz w:val="28"/>
          <w:szCs w:val="28"/>
        </w:rPr>
        <w:t>, Распоряжения Администр</w:t>
      </w:r>
      <w:r>
        <w:rPr>
          <w:rFonts w:ascii="Times New Roman" w:hAnsi="Times New Roman"/>
          <w:iCs/>
          <w:sz w:val="28"/>
          <w:szCs w:val="28"/>
        </w:rPr>
        <w:t>ации города Пскова от 14.03.2019 № 136-р</w:t>
      </w:r>
      <w:r w:rsidRPr="002A63B0">
        <w:rPr>
          <w:rFonts w:ascii="Times New Roman" w:hAnsi="Times New Roman"/>
          <w:iCs/>
          <w:sz w:val="28"/>
          <w:szCs w:val="28"/>
        </w:rPr>
        <w:t xml:space="preserve">, </w:t>
      </w:r>
      <w:r>
        <w:rPr>
          <w:rFonts w:ascii="Times New Roman" w:hAnsi="Times New Roman"/>
          <w:iCs/>
          <w:sz w:val="28"/>
          <w:szCs w:val="28"/>
        </w:rPr>
        <w:t xml:space="preserve">руководствуясь </w:t>
      </w:r>
      <w:r w:rsidRPr="00551724">
        <w:rPr>
          <w:rFonts w:ascii="Times New Roman" w:hAnsi="Times New Roman"/>
          <w:iCs/>
          <w:sz w:val="28"/>
          <w:szCs w:val="28"/>
        </w:rPr>
        <w:t>статьями 32 и 34 Устава муниципального образова</w:t>
      </w:r>
      <w:r>
        <w:rPr>
          <w:rFonts w:ascii="Times New Roman" w:hAnsi="Times New Roman"/>
          <w:iCs/>
          <w:sz w:val="28"/>
          <w:szCs w:val="28"/>
        </w:rPr>
        <w:t>ния «Город Псков», Администрация</w:t>
      </w:r>
      <w:r w:rsidRPr="00551724">
        <w:rPr>
          <w:rFonts w:ascii="Times New Roman" w:hAnsi="Times New Roman"/>
          <w:iCs/>
          <w:sz w:val="28"/>
          <w:szCs w:val="28"/>
        </w:rPr>
        <w:t xml:space="preserve"> города Пскова</w:t>
      </w:r>
    </w:p>
    <w:p w14:paraId="5B9ADFC2" w14:textId="77777777" w:rsidR="00D821CC" w:rsidRDefault="00D821CC" w:rsidP="004F11F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14:paraId="5F870B90" w14:textId="10B8058D" w:rsidR="00D821CC" w:rsidRPr="00FA44CD" w:rsidRDefault="00D821CC" w:rsidP="00890098">
      <w:pPr>
        <w:pStyle w:val="ConsPlusNonformat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CD204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Собственнику произвести демонтаж </w:t>
      </w:r>
      <w:r w:rsidRPr="00CD2048">
        <w:rPr>
          <w:rFonts w:ascii="Times New Roman" w:hAnsi="Times New Roman" w:cs="Times New Roman"/>
          <w:iCs/>
          <w:sz w:val="28"/>
          <w:szCs w:val="28"/>
          <w:lang w:eastAsia="ru-RU"/>
        </w:rPr>
        <w:t>самовольно установленного некапитального сооружения</w:t>
      </w:r>
      <w:r w:rsidR="003D6365" w:rsidRPr="003D6365">
        <w:rPr>
          <w:rFonts w:ascii="Times New Roman" w:hAnsi="Times New Roman" w:cs="Times New Roman"/>
          <w:sz w:val="28"/>
          <w:szCs w:val="28"/>
        </w:rPr>
        <w:t xml:space="preserve"> </w:t>
      </w:r>
      <w:r w:rsidR="00A80E57">
        <w:rPr>
          <w:rFonts w:ascii="Times New Roman" w:hAnsi="Times New Roman" w:cs="Times New Roman"/>
          <w:sz w:val="28"/>
          <w:szCs w:val="28"/>
        </w:rPr>
        <w:t>металлический</w:t>
      </w:r>
      <w:r w:rsidR="003D6365" w:rsidRPr="003D6365">
        <w:rPr>
          <w:rFonts w:ascii="Times New Roman" w:hAnsi="Times New Roman" w:cs="Times New Roman"/>
          <w:sz w:val="28"/>
          <w:szCs w:val="28"/>
        </w:rPr>
        <w:t xml:space="preserve"> гараж, прямоугольной формы, серо-</w:t>
      </w:r>
      <w:r w:rsidR="00A80E57">
        <w:rPr>
          <w:rFonts w:ascii="Times New Roman" w:hAnsi="Times New Roman" w:cs="Times New Roman"/>
          <w:sz w:val="28"/>
          <w:szCs w:val="28"/>
        </w:rPr>
        <w:t>зеленого</w:t>
      </w:r>
      <w:r w:rsidR="003D6365" w:rsidRPr="003D6365">
        <w:rPr>
          <w:rFonts w:ascii="Times New Roman" w:hAnsi="Times New Roman" w:cs="Times New Roman"/>
          <w:sz w:val="28"/>
          <w:szCs w:val="28"/>
        </w:rPr>
        <w:t xml:space="preserve"> цвета, </w:t>
      </w:r>
      <w:r w:rsidR="00A80E57">
        <w:rPr>
          <w:rFonts w:ascii="Times New Roman" w:hAnsi="Times New Roman" w:cs="Times New Roman"/>
          <w:sz w:val="28"/>
          <w:szCs w:val="28"/>
        </w:rPr>
        <w:t>ржавый</w:t>
      </w:r>
      <w:r w:rsidR="003D6365" w:rsidRPr="003D6365">
        <w:rPr>
          <w:rFonts w:ascii="Times New Roman" w:hAnsi="Times New Roman" w:cs="Times New Roman"/>
          <w:sz w:val="28"/>
          <w:szCs w:val="28"/>
        </w:rPr>
        <w:t xml:space="preserve">, с </w:t>
      </w:r>
      <w:r w:rsidR="00A80E57">
        <w:rPr>
          <w:rFonts w:ascii="Times New Roman" w:hAnsi="Times New Roman" w:cs="Times New Roman"/>
          <w:sz w:val="28"/>
          <w:szCs w:val="28"/>
        </w:rPr>
        <w:t xml:space="preserve">двускатной </w:t>
      </w:r>
      <w:r w:rsidR="003D6365" w:rsidRPr="003D6365">
        <w:rPr>
          <w:rFonts w:ascii="Times New Roman" w:hAnsi="Times New Roman" w:cs="Times New Roman"/>
          <w:sz w:val="28"/>
          <w:szCs w:val="28"/>
        </w:rPr>
        <w:t>крышей, ориентировочным размером 3м х 6м</w:t>
      </w:r>
      <w:r w:rsidR="003D6365" w:rsidRPr="003D6365">
        <w:rPr>
          <w:rFonts w:ascii="Times New Roman" w:hAnsi="Times New Roman"/>
          <w:iCs/>
          <w:sz w:val="28"/>
          <w:szCs w:val="28"/>
        </w:rPr>
        <w:t>,</w:t>
      </w:r>
      <w:r w:rsidR="003D6365">
        <w:rPr>
          <w:rFonts w:ascii="Times New Roman" w:hAnsi="Times New Roman"/>
          <w:iCs/>
          <w:sz w:val="28"/>
          <w:szCs w:val="28"/>
        </w:rPr>
        <w:t xml:space="preserve"> </w:t>
      </w:r>
      <w:r w:rsidR="003D6365" w:rsidRPr="003D6365">
        <w:rPr>
          <w:rFonts w:ascii="Times New Roman" w:hAnsi="Times New Roman"/>
          <w:iCs/>
          <w:sz w:val="28"/>
          <w:szCs w:val="28"/>
        </w:rPr>
        <w:t xml:space="preserve">расположенного по адресу: </w:t>
      </w:r>
      <w:r w:rsidR="003D6365" w:rsidRPr="003D6365">
        <w:rPr>
          <w:rFonts w:ascii="Times New Roman" w:hAnsi="Times New Roman"/>
          <w:sz w:val="28"/>
          <w:szCs w:val="28"/>
        </w:rPr>
        <w:t xml:space="preserve">г. Псков, </w:t>
      </w:r>
      <w:r w:rsidR="003D6365" w:rsidRPr="003D6365">
        <w:rPr>
          <w:rFonts w:ascii="Times New Roman" w:hAnsi="Times New Roman" w:cs="Times New Roman"/>
          <w:sz w:val="28"/>
          <w:szCs w:val="28"/>
        </w:rPr>
        <w:t>Рижский пр., д. 48 б, в границах кадастрового участка   с КН 60:27:0050301:15</w:t>
      </w:r>
      <w:r w:rsidR="00A26A0B" w:rsidRPr="003D63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</w:t>
      </w:r>
      <w:r w:rsidRPr="00CD204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течение </w:t>
      </w:r>
      <w:r w:rsidRPr="00CD2048"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>пятнадцати дней с момента опубликования настоящего Постановления.</w:t>
      </w:r>
    </w:p>
    <w:p w14:paraId="5AD37757" w14:textId="77777777" w:rsidR="00D821CC" w:rsidRDefault="00D821CC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2. В случае неисполнения п.1 настоящего Постановления, Управлению городского хозяйства Администрации города Пскова (Баринову Н. А.) осуществить демонтаж объекта посредством привлечения специализированной организации в соответствии с требованиями действующего законодательства, обеспечив хранение движимых вещей                     в течение 12 месяцев.</w:t>
      </w:r>
    </w:p>
    <w:p w14:paraId="7D963140" w14:textId="77777777" w:rsidR="00D821CC" w:rsidRDefault="00D821CC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14:paraId="05EC4CA1" w14:textId="77777777" w:rsidR="00D821CC" w:rsidRDefault="00D821CC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4. Настоящее Постановление вступает в силу с момента его опубликования.</w:t>
      </w:r>
    </w:p>
    <w:p w14:paraId="55447103" w14:textId="77777777" w:rsidR="00D821CC" w:rsidRDefault="00D821CC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5. Контроль за исполнением настоящего Постановления возложить                     на заместителя Главы Администрации города Пскова Жгут Е.Н.</w:t>
      </w:r>
    </w:p>
    <w:p w14:paraId="3DB06698" w14:textId="77777777" w:rsidR="00D821CC" w:rsidRDefault="00D821CC">
      <w:pPr>
        <w:spacing w:after="0"/>
        <w:jc w:val="both"/>
        <w:rPr>
          <w:rFonts w:ascii="Times New Roman" w:hAnsi="Times New Roman"/>
          <w:sz w:val="28"/>
        </w:rPr>
      </w:pPr>
    </w:p>
    <w:p w14:paraId="335C9B47" w14:textId="77777777" w:rsidR="00D821CC" w:rsidRDefault="00D821CC">
      <w:pPr>
        <w:spacing w:after="0"/>
        <w:jc w:val="both"/>
        <w:rPr>
          <w:rFonts w:ascii="Times New Roman" w:hAnsi="Times New Roman"/>
          <w:sz w:val="28"/>
        </w:rPr>
      </w:pPr>
    </w:p>
    <w:p w14:paraId="02BDC644" w14:textId="77777777" w:rsidR="00D821CC" w:rsidRDefault="00D821C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города Пскова                                           </w:t>
      </w:r>
      <w:proofErr w:type="spellStart"/>
      <w:r w:rsidRPr="008F5CA9">
        <w:rPr>
          <w:rFonts w:ascii="Times New Roman" w:hAnsi="Times New Roman"/>
          <w:color w:val="000000"/>
          <w:sz w:val="28"/>
          <w:szCs w:val="28"/>
        </w:rPr>
        <w:t>А.Н.Братчиков</w:t>
      </w:r>
      <w:proofErr w:type="spellEnd"/>
    </w:p>
    <w:p w14:paraId="456BDF84" w14:textId="77777777" w:rsidR="00D821CC" w:rsidRDefault="00D821CC">
      <w:pPr>
        <w:jc w:val="both"/>
        <w:rPr>
          <w:rFonts w:ascii="Times New Roman" w:hAnsi="Times New Roman"/>
          <w:sz w:val="28"/>
        </w:rPr>
      </w:pPr>
    </w:p>
    <w:p w14:paraId="566AA95D" w14:textId="77777777" w:rsidR="00D821CC" w:rsidRDefault="00D821CC">
      <w:pPr>
        <w:rPr>
          <w:rFonts w:ascii="Times New Roman" w:hAnsi="Times New Roman"/>
          <w:sz w:val="28"/>
        </w:rPr>
      </w:pPr>
    </w:p>
    <w:p w14:paraId="54F04088" w14:textId="77777777" w:rsidR="00D821CC" w:rsidRDefault="00D821CC">
      <w:pPr>
        <w:rPr>
          <w:rFonts w:ascii="Times New Roman" w:hAnsi="Times New Roman"/>
          <w:sz w:val="28"/>
        </w:rPr>
      </w:pPr>
    </w:p>
    <w:p w14:paraId="1FE882E4" w14:textId="77777777" w:rsidR="00D821CC" w:rsidRDefault="00D821CC">
      <w:pPr>
        <w:rPr>
          <w:rFonts w:ascii="Times New Roman" w:hAnsi="Times New Roman"/>
          <w:sz w:val="28"/>
        </w:rPr>
      </w:pPr>
    </w:p>
    <w:p w14:paraId="35F2245E" w14:textId="77777777" w:rsidR="00D821CC" w:rsidRDefault="00D821CC">
      <w:pPr>
        <w:rPr>
          <w:rFonts w:ascii="Times New Roman" w:hAnsi="Times New Roman"/>
          <w:sz w:val="28"/>
        </w:rPr>
      </w:pPr>
    </w:p>
    <w:p w14:paraId="256A0530" w14:textId="77777777" w:rsidR="00D821CC" w:rsidRDefault="00D821CC">
      <w:pPr>
        <w:rPr>
          <w:rFonts w:ascii="Times New Roman" w:hAnsi="Times New Roman"/>
          <w:sz w:val="28"/>
        </w:rPr>
      </w:pPr>
    </w:p>
    <w:p w14:paraId="6F55D083" w14:textId="77777777" w:rsidR="00D821CC" w:rsidRDefault="00D821CC">
      <w:pPr>
        <w:rPr>
          <w:rFonts w:ascii="Times New Roman" w:hAnsi="Times New Roman"/>
          <w:sz w:val="28"/>
        </w:rPr>
      </w:pPr>
    </w:p>
    <w:p w14:paraId="4A2D15C5" w14:textId="77777777" w:rsidR="00D821CC" w:rsidRDefault="00D821CC">
      <w:pPr>
        <w:rPr>
          <w:rFonts w:ascii="Times New Roman" w:hAnsi="Times New Roman"/>
          <w:sz w:val="28"/>
        </w:rPr>
      </w:pPr>
    </w:p>
    <w:p w14:paraId="3EA8FADC" w14:textId="77777777" w:rsidR="00D821CC" w:rsidRDefault="00D821CC">
      <w:pPr>
        <w:rPr>
          <w:rFonts w:ascii="Times New Roman" w:hAnsi="Times New Roman"/>
          <w:sz w:val="28"/>
        </w:rPr>
      </w:pPr>
    </w:p>
    <w:p w14:paraId="73ACB105" w14:textId="77777777" w:rsidR="00D821CC" w:rsidRDefault="00D821CC">
      <w:pPr>
        <w:rPr>
          <w:rFonts w:ascii="Times New Roman" w:hAnsi="Times New Roman"/>
          <w:sz w:val="28"/>
        </w:rPr>
      </w:pPr>
    </w:p>
    <w:p w14:paraId="43100A9F" w14:textId="77777777" w:rsidR="00D821CC" w:rsidRDefault="00D821CC">
      <w:pPr>
        <w:rPr>
          <w:rFonts w:ascii="Times New Roman" w:hAnsi="Times New Roman"/>
          <w:sz w:val="28"/>
        </w:rPr>
      </w:pPr>
    </w:p>
    <w:p w14:paraId="59744EB3" w14:textId="77777777" w:rsidR="00D821CC" w:rsidRDefault="00D821CC">
      <w:pPr>
        <w:rPr>
          <w:rFonts w:ascii="Times New Roman" w:hAnsi="Times New Roman"/>
          <w:sz w:val="28"/>
        </w:rPr>
      </w:pPr>
    </w:p>
    <w:p w14:paraId="5DFC1A2B" w14:textId="77777777" w:rsidR="00D821CC" w:rsidRDefault="00D821CC">
      <w:pPr>
        <w:rPr>
          <w:rFonts w:ascii="Times New Roman" w:hAnsi="Times New Roman"/>
          <w:sz w:val="28"/>
        </w:rPr>
      </w:pPr>
    </w:p>
    <w:p w14:paraId="2B84C81A" w14:textId="77777777" w:rsidR="00D821CC" w:rsidRDefault="00D821CC">
      <w:pPr>
        <w:rPr>
          <w:rFonts w:ascii="Times New Roman" w:hAnsi="Times New Roman"/>
          <w:sz w:val="28"/>
        </w:rPr>
      </w:pPr>
    </w:p>
    <w:p w14:paraId="1FFD572D" w14:textId="77777777" w:rsidR="00D821CC" w:rsidRDefault="00D821CC" w:rsidP="00AD736A">
      <w:pPr>
        <w:jc w:val="right"/>
        <w:rPr>
          <w:rFonts w:ascii="Times New Roman" w:hAnsi="Times New Roman"/>
          <w:sz w:val="28"/>
        </w:rPr>
      </w:pPr>
    </w:p>
    <w:p w14:paraId="550628FF" w14:textId="77777777" w:rsidR="00D821CC" w:rsidRDefault="00D821CC">
      <w:pPr>
        <w:rPr>
          <w:rFonts w:ascii="Times New Roman" w:hAnsi="Times New Roman"/>
          <w:sz w:val="28"/>
        </w:rPr>
      </w:pPr>
    </w:p>
    <w:p w14:paraId="685F9BB2" w14:textId="77777777" w:rsidR="00D821CC" w:rsidRDefault="00D821CC">
      <w:pPr>
        <w:rPr>
          <w:rFonts w:ascii="Times New Roman" w:hAnsi="Times New Roman"/>
          <w:sz w:val="28"/>
        </w:rPr>
      </w:pPr>
    </w:p>
    <w:p w14:paraId="36E4EC6F" w14:textId="77777777" w:rsidR="00D821CC" w:rsidRDefault="00D821CC">
      <w:pPr>
        <w:rPr>
          <w:rFonts w:ascii="Times New Roman" w:hAnsi="Times New Roman"/>
          <w:sz w:val="28"/>
        </w:rPr>
      </w:pPr>
    </w:p>
    <w:p w14:paraId="7FE62308" w14:textId="63A90EBB" w:rsidR="00D821CC" w:rsidRDefault="00D821CC" w:rsidP="00A7383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D821CC" w:rsidSect="00FA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D0"/>
    <w:rsid w:val="00037BF9"/>
    <w:rsid w:val="000748F7"/>
    <w:rsid w:val="00084E15"/>
    <w:rsid w:val="00087F47"/>
    <w:rsid w:val="000A325D"/>
    <w:rsid w:val="000B5080"/>
    <w:rsid w:val="000B6267"/>
    <w:rsid w:val="000C6799"/>
    <w:rsid w:val="000F304F"/>
    <w:rsid w:val="00102D4C"/>
    <w:rsid w:val="00113F32"/>
    <w:rsid w:val="001646B3"/>
    <w:rsid w:val="001664EF"/>
    <w:rsid w:val="001A5596"/>
    <w:rsid w:val="001D3654"/>
    <w:rsid w:val="001E0994"/>
    <w:rsid w:val="001E10B2"/>
    <w:rsid w:val="001F1460"/>
    <w:rsid w:val="00201616"/>
    <w:rsid w:val="0021224D"/>
    <w:rsid w:val="00217FC1"/>
    <w:rsid w:val="002211A5"/>
    <w:rsid w:val="00222E12"/>
    <w:rsid w:val="00264350"/>
    <w:rsid w:val="00272453"/>
    <w:rsid w:val="00283DFA"/>
    <w:rsid w:val="00291AAA"/>
    <w:rsid w:val="002A2B26"/>
    <w:rsid w:val="002A487D"/>
    <w:rsid w:val="002A63B0"/>
    <w:rsid w:val="002D3649"/>
    <w:rsid w:val="00303469"/>
    <w:rsid w:val="003172B1"/>
    <w:rsid w:val="00352699"/>
    <w:rsid w:val="003677ED"/>
    <w:rsid w:val="00372FE8"/>
    <w:rsid w:val="00376ED6"/>
    <w:rsid w:val="00381222"/>
    <w:rsid w:val="00397168"/>
    <w:rsid w:val="003A453F"/>
    <w:rsid w:val="003D0808"/>
    <w:rsid w:val="003D6365"/>
    <w:rsid w:val="003E4333"/>
    <w:rsid w:val="00407D23"/>
    <w:rsid w:val="00433589"/>
    <w:rsid w:val="004335A4"/>
    <w:rsid w:val="00441B3F"/>
    <w:rsid w:val="0046148D"/>
    <w:rsid w:val="0047508E"/>
    <w:rsid w:val="00491ED4"/>
    <w:rsid w:val="004C16F4"/>
    <w:rsid w:val="004E7DA5"/>
    <w:rsid w:val="004F0900"/>
    <w:rsid w:val="004F11F2"/>
    <w:rsid w:val="004F4069"/>
    <w:rsid w:val="004F4EC4"/>
    <w:rsid w:val="00523C6A"/>
    <w:rsid w:val="00551724"/>
    <w:rsid w:val="005520EA"/>
    <w:rsid w:val="00557B6A"/>
    <w:rsid w:val="005836C8"/>
    <w:rsid w:val="005B0D68"/>
    <w:rsid w:val="005C5974"/>
    <w:rsid w:val="005E5AC3"/>
    <w:rsid w:val="00622044"/>
    <w:rsid w:val="006256D0"/>
    <w:rsid w:val="00641F7A"/>
    <w:rsid w:val="006437DB"/>
    <w:rsid w:val="00673BD7"/>
    <w:rsid w:val="006A4DD0"/>
    <w:rsid w:val="006C2B72"/>
    <w:rsid w:val="006F4D95"/>
    <w:rsid w:val="00702DF0"/>
    <w:rsid w:val="00705E9F"/>
    <w:rsid w:val="00706F31"/>
    <w:rsid w:val="00726DFD"/>
    <w:rsid w:val="00791200"/>
    <w:rsid w:val="00797FE6"/>
    <w:rsid w:val="007E4039"/>
    <w:rsid w:val="007F4FA4"/>
    <w:rsid w:val="008058BB"/>
    <w:rsid w:val="00810174"/>
    <w:rsid w:val="00845542"/>
    <w:rsid w:val="008605EE"/>
    <w:rsid w:val="00863A77"/>
    <w:rsid w:val="00866042"/>
    <w:rsid w:val="00890098"/>
    <w:rsid w:val="00890E3F"/>
    <w:rsid w:val="0089447E"/>
    <w:rsid w:val="00894C72"/>
    <w:rsid w:val="008A7CB2"/>
    <w:rsid w:val="008C308A"/>
    <w:rsid w:val="008C3C1A"/>
    <w:rsid w:val="008E07ED"/>
    <w:rsid w:val="008F5CA9"/>
    <w:rsid w:val="00924B3C"/>
    <w:rsid w:val="00965871"/>
    <w:rsid w:val="00974136"/>
    <w:rsid w:val="009766E5"/>
    <w:rsid w:val="009809CE"/>
    <w:rsid w:val="009871B3"/>
    <w:rsid w:val="00992523"/>
    <w:rsid w:val="00996ADC"/>
    <w:rsid w:val="009C3623"/>
    <w:rsid w:val="009D0987"/>
    <w:rsid w:val="009E3A55"/>
    <w:rsid w:val="009F24FA"/>
    <w:rsid w:val="009F26FD"/>
    <w:rsid w:val="00A059F9"/>
    <w:rsid w:val="00A22A1D"/>
    <w:rsid w:val="00A26A0B"/>
    <w:rsid w:val="00A47177"/>
    <w:rsid w:val="00A52569"/>
    <w:rsid w:val="00A53735"/>
    <w:rsid w:val="00A54A70"/>
    <w:rsid w:val="00A72226"/>
    <w:rsid w:val="00A73835"/>
    <w:rsid w:val="00A73CB6"/>
    <w:rsid w:val="00A80E57"/>
    <w:rsid w:val="00AA3FED"/>
    <w:rsid w:val="00AB2F5D"/>
    <w:rsid w:val="00AC6F2B"/>
    <w:rsid w:val="00AC78AA"/>
    <w:rsid w:val="00AD1962"/>
    <w:rsid w:val="00AD736A"/>
    <w:rsid w:val="00AF6C86"/>
    <w:rsid w:val="00B10557"/>
    <w:rsid w:val="00B26D2E"/>
    <w:rsid w:val="00B66657"/>
    <w:rsid w:val="00B7382A"/>
    <w:rsid w:val="00BA01CC"/>
    <w:rsid w:val="00BA32B2"/>
    <w:rsid w:val="00BB5BCA"/>
    <w:rsid w:val="00BC38A3"/>
    <w:rsid w:val="00BC4504"/>
    <w:rsid w:val="00BD2795"/>
    <w:rsid w:val="00BF4ABB"/>
    <w:rsid w:val="00BF785C"/>
    <w:rsid w:val="00C3038B"/>
    <w:rsid w:val="00C40BA0"/>
    <w:rsid w:val="00C50B7A"/>
    <w:rsid w:val="00C56665"/>
    <w:rsid w:val="00C64AAF"/>
    <w:rsid w:val="00C963D8"/>
    <w:rsid w:val="00CA60CE"/>
    <w:rsid w:val="00CB4A1E"/>
    <w:rsid w:val="00CD2048"/>
    <w:rsid w:val="00D007A3"/>
    <w:rsid w:val="00D25E40"/>
    <w:rsid w:val="00D63460"/>
    <w:rsid w:val="00D70416"/>
    <w:rsid w:val="00D821CC"/>
    <w:rsid w:val="00D87CFE"/>
    <w:rsid w:val="00D90699"/>
    <w:rsid w:val="00D93B1F"/>
    <w:rsid w:val="00DC331D"/>
    <w:rsid w:val="00DD24B0"/>
    <w:rsid w:val="00DD6C3A"/>
    <w:rsid w:val="00DE135D"/>
    <w:rsid w:val="00DE280E"/>
    <w:rsid w:val="00DF26CE"/>
    <w:rsid w:val="00DF6A83"/>
    <w:rsid w:val="00DF6B08"/>
    <w:rsid w:val="00E05EDB"/>
    <w:rsid w:val="00E26F8D"/>
    <w:rsid w:val="00E40D0A"/>
    <w:rsid w:val="00E57F3F"/>
    <w:rsid w:val="00E87481"/>
    <w:rsid w:val="00E952CA"/>
    <w:rsid w:val="00E967B3"/>
    <w:rsid w:val="00ED1546"/>
    <w:rsid w:val="00EE53FD"/>
    <w:rsid w:val="00F00B44"/>
    <w:rsid w:val="00F00C9D"/>
    <w:rsid w:val="00F11147"/>
    <w:rsid w:val="00F147B7"/>
    <w:rsid w:val="00F76B99"/>
    <w:rsid w:val="00FA44CD"/>
    <w:rsid w:val="00FA612D"/>
    <w:rsid w:val="00FA76E2"/>
    <w:rsid w:val="00F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7990BA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7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56D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3">
    <w:name w:val="Balloon Text"/>
    <w:basedOn w:val="a"/>
    <w:link w:val="a4"/>
    <w:uiPriority w:val="99"/>
    <w:semiHidden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D20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7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56D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3">
    <w:name w:val="Balloon Text"/>
    <w:basedOn w:val="a"/>
    <w:link w:val="a4"/>
    <w:uiPriority w:val="99"/>
    <w:semiHidden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D2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55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303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Giggs</dc:creator>
  <cp:lastModifiedBy>Иванова Юлия Павловна</cp:lastModifiedBy>
  <cp:revision>3</cp:revision>
  <cp:lastPrinted>2020-06-29T08:23:00Z</cp:lastPrinted>
  <dcterms:created xsi:type="dcterms:W3CDTF">2020-07-03T12:30:00Z</dcterms:created>
  <dcterms:modified xsi:type="dcterms:W3CDTF">2020-07-07T13:44:00Z</dcterms:modified>
</cp:coreProperties>
</file>