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4F" w:rsidRDefault="0086374F" w:rsidP="00A74EC6">
      <w:pPr>
        <w:rPr>
          <w:rFonts w:ascii="Times New Roman" w:hAnsi="Times New Roman" w:cs="Times New Roman"/>
          <w:sz w:val="28"/>
          <w:szCs w:val="28"/>
        </w:rPr>
      </w:pPr>
    </w:p>
    <w:p w:rsidR="0086374F" w:rsidRPr="00A74EC6" w:rsidRDefault="00A74EC6" w:rsidP="00A74E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EC6" w:rsidRPr="005F26E9" w:rsidRDefault="00A74EC6" w:rsidP="00A74EC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20.1pt;margin-top:165.9pt;width:91.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" filled="f" stroked="f">
                <v:textbox>
                  <w:txbxContent>
                    <w:p w:rsidR="00A74EC6" w:rsidRPr="005F26E9" w:rsidRDefault="00A74EC6" w:rsidP="00A74EC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EC6" w:rsidRPr="005F26E9" w:rsidRDefault="00A74EC6" w:rsidP="00A74EC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/u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zwv+7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74EC6" w:rsidRPr="005F26E9" w:rsidRDefault="00A74EC6" w:rsidP="00A74EC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12.05.2020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E85177" wp14:editId="7589FB0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A0" w:rsidRDefault="004E59A0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9A0">
        <w:rPr>
          <w:rFonts w:ascii="Times New Roman" w:hAnsi="Times New Roman" w:cs="Times New Roman"/>
          <w:sz w:val="28"/>
          <w:szCs w:val="28"/>
        </w:rPr>
        <w:t>Об 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8C3042" w:rsidRDefault="008C3042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632" w:rsidRDefault="004E59A0" w:rsidP="00FA541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исполнение ч.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>17 ст.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 Жилищного  кодекса Российской Федерации, в </w:t>
      </w:r>
      <w:r w:rsidR="00AC5FD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постановление</w:t>
      </w:r>
      <w:r w:rsidR="00AC5FD4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21.12.2018 №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1616 «Об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r w:rsidR="008404D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не реализован, не определена управляющая </w:t>
      </w:r>
      <w:r w:rsidR="008D58BB">
        <w:rPr>
          <w:sz w:val="28"/>
          <w:szCs w:val="28"/>
        </w:rPr>
        <w:t>организация и о внесении изменений в некоторые акты Правительства Российской Федерации</w:t>
      </w:r>
      <w:r>
        <w:rPr>
          <w:sz w:val="28"/>
          <w:szCs w:val="28"/>
        </w:rPr>
        <w:t xml:space="preserve">», </w:t>
      </w:r>
      <w:r w:rsidR="00662842">
        <w:rPr>
          <w:sz w:val="28"/>
          <w:szCs w:val="28"/>
        </w:rPr>
        <w:t xml:space="preserve">постановлением Администрации города Пскова от 26.02.2020 № 243 «Об 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655B00">
        <w:rPr>
          <w:sz w:val="28"/>
          <w:szCs w:val="28"/>
        </w:rPr>
        <w:t>руководствуясь статьями 32, 34 Устава муниципального образования «Город Псков», Администрация города Пскова</w:t>
      </w:r>
    </w:p>
    <w:p w:rsidR="00640C40" w:rsidRDefault="00640C40" w:rsidP="00655B0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4E59A0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ab/>
        <w:t>ПОСТАНОВЛЯЕТ</w:t>
      </w:r>
      <w:r w:rsidRPr="00E90046">
        <w:rPr>
          <w:sz w:val="28"/>
          <w:szCs w:val="28"/>
        </w:rPr>
        <w:t>:</w:t>
      </w:r>
    </w:p>
    <w:p w:rsidR="002E3632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</w:p>
    <w:p w:rsidR="004E59A0" w:rsidRDefault="004E59A0" w:rsidP="00060F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21FB">
        <w:rPr>
          <w:sz w:val="28"/>
          <w:szCs w:val="28"/>
        </w:rPr>
        <w:t xml:space="preserve"> Определить перечень управляющих организаций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</w:t>
      </w:r>
      <w:r w:rsidR="00FC21FB">
        <w:rPr>
          <w:sz w:val="28"/>
          <w:szCs w:val="28"/>
        </w:rPr>
        <w:lastRenderedPageBreak/>
        <w:t>управляющая организация, согласно Приложению к настоящему Постановлению.</w:t>
      </w:r>
    </w:p>
    <w:p w:rsidR="00FC21FB" w:rsidRDefault="00FC21FB" w:rsidP="00FC21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городского хозяйства Администрации города Пскова: </w:t>
      </w:r>
    </w:p>
    <w:p w:rsidR="00FC21FB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Направить настоящее Постановление в Комитет по региональному контролю и надзору Псковской области</w:t>
      </w:r>
      <w:r w:rsidR="0017646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1FB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Направить настоящее Постановление в управляющие организации в течение </w:t>
      </w:r>
      <w:r w:rsidR="00176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7646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1764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подписания.</w:t>
      </w:r>
    </w:p>
    <w:p w:rsidR="00FC21FB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Уведомить </w:t>
      </w:r>
      <w:r w:rsidR="008C304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8C30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Постановлени</w:t>
      </w:r>
      <w:r w:rsidR="008C30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многоквартирных домов в течение пяти рабо</w:t>
      </w:r>
      <w:r w:rsidR="008C3042">
        <w:rPr>
          <w:rFonts w:ascii="Times New Roman" w:hAnsi="Times New Roman" w:cs="Times New Roman"/>
          <w:sz w:val="28"/>
          <w:szCs w:val="28"/>
        </w:rPr>
        <w:t xml:space="preserve">чих дней 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C3042">
        <w:rPr>
          <w:rFonts w:ascii="Times New Roman" w:hAnsi="Times New Roman" w:cs="Times New Roman"/>
          <w:sz w:val="28"/>
          <w:szCs w:val="28"/>
        </w:rPr>
        <w:t>размещения в</w:t>
      </w:r>
      <w:r>
        <w:rPr>
          <w:rFonts w:ascii="Times New Roman" w:hAnsi="Times New Roman" w:cs="Times New Roman"/>
          <w:sz w:val="28"/>
          <w:szCs w:val="28"/>
        </w:rPr>
        <w:t xml:space="preserve"> местах общего пользования. </w:t>
      </w:r>
    </w:p>
    <w:p w:rsidR="008C3042" w:rsidRDefault="008C3042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FC21FB" w:rsidRPr="008C3042" w:rsidRDefault="008C3042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1F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Интернет, в государственной информационной системе жилищно-коммунального хозяйства 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C21FB" w:rsidRPr="003B0333">
        <w:rPr>
          <w:rFonts w:ascii="Times New Roman" w:hAnsi="Times New Roman" w:cs="Times New Roman"/>
          <w:sz w:val="28"/>
          <w:szCs w:val="28"/>
        </w:rPr>
        <w:t>://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r w:rsidR="00FC21FB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FC21FB" w:rsidRPr="00565AF1">
        <w:rPr>
          <w:rFonts w:ascii="Times New Roman" w:hAnsi="Times New Roman" w:cs="Times New Roman"/>
          <w:sz w:val="28"/>
          <w:szCs w:val="28"/>
        </w:rPr>
        <w:t>.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1FB" w:rsidRPr="00E90046" w:rsidRDefault="008C3042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1FB" w:rsidRPr="00E90046">
        <w:rPr>
          <w:rFonts w:ascii="Times New Roman" w:hAnsi="Times New Roman" w:cs="Times New Roman"/>
          <w:sz w:val="28"/>
          <w:szCs w:val="28"/>
        </w:rPr>
        <w:t xml:space="preserve">. </w:t>
      </w:r>
      <w:r w:rsidR="00FC21F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C21FB" w:rsidRPr="00E90046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FC21FB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города Пскова    Е. Н. Жгут.</w:t>
      </w:r>
    </w:p>
    <w:p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1FB" w:rsidRPr="00E90046" w:rsidRDefault="00FC21FB" w:rsidP="00FC21F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C21FB" w:rsidRPr="00E90046" w:rsidRDefault="00FC21FB" w:rsidP="00FC21FB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070" w:rsidRDefault="00EC7038" w:rsidP="004E5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10795</wp:posOffset>
                </wp:positionV>
                <wp:extent cx="2714625" cy="9575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3F2B" w:rsidRPr="008404D8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 к Постановлению Администрации города Пскова</w:t>
                            </w:r>
                          </w:p>
                          <w:p w:rsidR="00453F2B" w:rsidRPr="008404D8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A74E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12.05.</w:t>
                            </w: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2020г</w:t>
                            </w:r>
                            <w:r w:rsidR="00A74E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636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77.55pt;margin-top:.85pt;width:213.7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" filled="f" stroked="f">
                <v:textbox>
                  <w:txbxContent>
                    <w:p w:rsidR="00453F2B" w:rsidRPr="008404D8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 к Постановлению Администрации города Пскова</w:t>
                      </w:r>
                    </w:p>
                    <w:p w:rsidR="00453F2B" w:rsidRPr="008404D8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 </w:t>
                      </w:r>
                      <w:r w:rsidR="00A74E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12.05.</w:t>
                      </w: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2020г</w:t>
                      </w:r>
                      <w:r w:rsidR="00A74E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636</w:t>
                      </w:r>
                    </w:p>
                  </w:txbxContent>
                </v:textbox>
              </v:shape>
            </w:pict>
          </mc:Fallback>
        </mc:AlternateContent>
      </w:r>
    </w:p>
    <w:p w:rsidR="00640C40" w:rsidRDefault="00640C40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21FB" w:rsidRDefault="00FC21FB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8F6B56" w:rsidP="008F6B56">
      <w:pPr>
        <w:tabs>
          <w:tab w:val="left" w:pos="2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Управляющие организации для управления многоквартирн</w:t>
      </w:r>
      <w:r w:rsidR="008404D8">
        <w:rPr>
          <w:rFonts w:ascii="Times New Roman" w:hAnsi="Times New Roman" w:cs="Times New Roman"/>
          <w:sz w:val="28"/>
          <w:szCs w:val="28"/>
        </w:rPr>
        <w:t>ыми домами,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собственни</w:t>
      </w:r>
      <w:r w:rsidR="008404D8">
        <w:rPr>
          <w:rFonts w:ascii="Times New Roman" w:hAnsi="Times New Roman" w:cs="Times New Roman"/>
          <w:sz w:val="28"/>
          <w:szCs w:val="28"/>
        </w:rPr>
        <w:t>ками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не выбра</w:t>
      </w:r>
      <w:r w:rsidR="008404D8">
        <w:rPr>
          <w:rFonts w:ascii="Times New Roman" w:hAnsi="Times New Roman" w:cs="Times New Roman"/>
          <w:sz w:val="28"/>
          <w:szCs w:val="28"/>
        </w:rPr>
        <w:t>н способ управления такими домами</w:t>
      </w:r>
      <w:r>
        <w:rPr>
          <w:rFonts w:ascii="Times New Roman" w:hAnsi="Times New Roman" w:cs="Times New Roman"/>
          <w:sz w:val="28"/>
          <w:szCs w:val="28"/>
        </w:rPr>
        <w:t xml:space="preserve"> или выбранный способ управления не реализован, не определена управляющая компания.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3231"/>
        <w:gridCol w:w="2988"/>
        <w:gridCol w:w="2555"/>
      </w:tblGrid>
      <w:tr w:rsidR="0085272E" w:rsidTr="00640C40">
        <w:tc>
          <w:tcPr>
            <w:tcW w:w="571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1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организации/ОГРН/ № и дата лицензии</w:t>
            </w:r>
          </w:p>
        </w:tc>
        <w:tc>
          <w:tcPr>
            <w:tcW w:w="2988" w:type="dxa"/>
          </w:tcPr>
          <w:p w:rsidR="0085272E" w:rsidRPr="00290E26" w:rsidRDefault="0085272E" w:rsidP="009A6DD4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E26"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2555" w:type="dxa"/>
          </w:tcPr>
          <w:p w:rsidR="0085272E" w:rsidRPr="00290E26" w:rsidRDefault="00DC17AC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5272E" w:rsidTr="00640C40">
        <w:tc>
          <w:tcPr>
            <w:tcW w:w="571" w:type="dxa"/>
          </w:tcPr>
          <w:p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85272E" w:rsidRDefault="00453F2B" w:rsidP="002039E0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«Военная УК» Лицензия 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060-000106 от 18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ОГРН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1166027054236</w:t>
            </w:r>
          </w:p>
        </w:tc>
        <w:tc>
          <w:tcPr>
            <w:tcW w:w="2988" w:type="dxa"/>
          </w:tcPr>
          <w:p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5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2E" w:rsidTr="00640C40">
        <w:tc>
          <w:tcPr>
            <w:tcW w:w="571" w:type="dxa"/>
          </w:tcPr>
          <w:p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565AF1" w:rsidRDefault="00453F2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«Союз» Лицензия №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060-000129 от 14 ноября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53F2B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1196027003820</w:t>
            </w:r>
          </w:p>
        </w:tc>
        <w:tc>
          <w:tcPr>
            <w:tcW w:w="2988" w:type="dxa"/>
          </w:tcPr>
          <w:p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5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72E" w:rsidTr="00640C40">
        <w:tc>
          <w:tcPr>
            <w:tcW w:w="571" w:type="dxa"/>
          </w:tcPr>
          <w:p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565AF1" w:rsidRDefault="00453F2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«Псков ЖКХ» Лицензия №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060-000115 от 26 июля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85272E" w:rsidRDefault="00453F2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1186027004998</w:t>
            </w:r>
          </w:p>
        </w:tc>
        <w:tc>
          <w:tcPr>
            <w:tcW w:w="2988" w:type="dxa"/>
          </w:tcPr>
          <w:p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5" w:type="dxa"/>
          </w:tcPr>
          <w:p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C40" w:rsidRDefault="00640C40" w:rsidP="00FA5410">
      <w:pPr>
        <w:tabs>
          <w:tab w:val="left" w:pos="58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C40" w:rsidRPr="00E90046" w:rsidRDefault="00640C40" w:rsidP="0064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8873748"/>
    </w:p>
    <w:bookmarkEnd w:id="0"/>
    <w:p w:rsidR="00640C40" w:rsidRDefault="00640C40" w:rsidP="00640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9E0" w:rsidRPr="00E90046" w:rsidRDefault="002039E0" w:rsidP="002039E0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:rsidR="00247AF5" w:rsidRDefault="00247AF5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AF5" w:rsidRDefault="00247AF5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72E" w:rsidRDefault="0085272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_GoBack"/>
    <w:bookmarkEnd w:id="1"/>
    <w:p w:rsidR="00FA5410" w:rsidRPr="00FA5410" w:rsidRDefault="00EC7038" w:rsidP="00A74EC6">
      <w:pPr>
        <w:tabs>
          <w:tab w:val="left" w:pos="71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938B4" wp14:editId="73D13F62">
                <wp:simplePos x="0" y="0"/>
                <wp:positionH relativeFrom="column">
                  <wp:posOffset>3796665</wp:posOffset>
                </wp:positionH>
                <wp:positionV relativeFrom="paragraph">
                  <wp:posOffset>-604520</wp:posOffset>
                </wp:positionV>
                <wp:extent cx="2312035" cy="9575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3F2B" w:rsidRPr="008404D8" w:rsidRDefault="00453F2B" w:rsidP="008404D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Поле 4" o:spid="_x0000_s1027" type="#_x0000_t202" style="position:absolute;margin-left:298.95pt;margin-top:-47.6pt;width:182.05pt;height:7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" filled="f" stroked="f">
                <v:textbox>
                  <w:txbxContent>
                    <w:p w:rsidR="00453F2B" w:rsidRPr="008404D8" w:rsidRDefault="00453F2B" w:rsidP="008404D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A5410" w:rsidRPr="00FA5410" w:rsidSect="0010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7F" w:rsidRDefault="008E307F" w:rsidP="008D58BB">
      <w:pPr>
        <w:spacing w:after="0" w:line="240" w:lineRule="auto"/>
      </w:pPr>
      <w:r>
        <w:separator/>
      </w:r>
    </w:p>
  </w:endnote>
  <w:endnote w:type="continuationSeparator" w:id="0">
    <w:p w:rsidR="008E307F" w:rsidRDefault="008E307F" w:rsidP="008D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7F" w:rsidRDefault="008E307F" w:rsidP="008D58BB">
      <w:pPr>
        <w:spacing w:after="0" w:line="240" w:lineRule="auto"/>
      </w:pPr>
      <w:r>
        <w:separator/>
      </w:r>
    </w:p>
  </w:footnote>
  <w:footnote w:type="continuationSeparator" w:id="0">
    <w:p w:rsidR="008E307F" w:rsidRDefault="008E307F" w:rsidP="008D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F7E"/>
    <w:multiLevelType w:val="hybridMultilevel"/>
    <w:tmpl w:val="8284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C3"/>
    <w:rsid w:val="00060F11"/>
    <w:rsid w:val="00071976"/>
    <w:rsid w:val="00106031"/>
    <w:rsid w:val="0017646A"/>
    <w:rsid w:val="002039E0"/>
    <w:rsid w:val="00247AF5"/>
    <w:rsid w:val="00290E26"/>
    <w:rsid w:val="002934E6"/>
    <w:rsid w:val="002E3632"/>
    <w:rsid w:val="003B0333"/>
    <w:rsid w:val="003D3AAE"/>
    <w:rsid w:val="003F6CAC"/>
    <w:rsid w:val="00453F2B"/>
    <w:rsid w:val="00454245"/>
    <w:rsid w:val="004E59A0"/>
    <w:rsid w:val="00565AF1"/>
    <w:rsid w:val="00574070"/>
    <w:rsid w:val="00623ACA"/>
    <w:rsid w:val="00640C40"/>
    <w:rsid w:val="006455F3"/>
    <w:rsid w:val="00655B00"/>
    <w:rsid w:val="00662842"/>
    <w:rsid w:val="00687C73"/>
    <w:rsid w:val="007B557A"/>
    <w:rsid w:val="007E6D5D"/>
    <w:rsid w:val="008404D8"/>
    <w:rsid w:val="0085272E"/>
    <w:rsid w:val="0086374F"/>
    <w:rsid w:val="00883487"/>
    <w:rsid w:val="008C3042"/>
    <w:rsid w:val="008D58BB"/>
    <w:rsid w:val="008E0054"/>
    <w:rsid w:val="008E307F"/>
    <w:rsid w:val="008F6B56"/>
    <w:rsid w:val="009A6DD4"/>
    <w:rsid w:val="00A74EC6"/>
    <w:rsid w:val="00AC5FD4"/>
    <w:rsid w:val="00B24A00"/>
    <w:rsid w:val="00D92FC3"/>
    <w:rsid w:val="00DC17AC"/>
    <w:rsid w:val="00EB1215"/>
    <w:rsid w:val="00EB254B"/>
    <w:rsid w:val="00EC7038"/>
    <w:rsid w:val="00FA5410"/>
    <w:rsid w:val="00FA7D32"/>
    <w:rsid w:val="00FC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87F2-5118-4D44-8B75-7622D78E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2020-04-24T07:29:00Z</cp:lastPrinted>
  <dcterms:created xsi:type="dcterms:W3CDTF">2020-05-12T13:13:00Z</dcterms:created>
  <dcterms:modified xsi:type="dcterms:W3CDTF">2020-05-12T13:14:00Z</dcterms:modified>
</cp:coreProperties>
</file>