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6A" w:rsidRDefault="00750C6A" w:rsidP="00750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750C6A" w:rsidRPr="003178E8" w:rsidRDefault="00750C6A" w:rsidP="00750C6A">
      <w:pPr>
        <w:jc w:val="center"/>
        <w:rPr>
          <w:rFonts w:ascii="Times New Roman" w:hAnsi="Times New Roman" w:cs="Times New Roman"/>
          <w:sz w:val="28"/>
        </w:rPr>
      </w:pPr>
      <w:r w:rsidRPr="003178E8">
        <w:rPr>
          <w:rFonts w:ascii="Times New Roman" w:hAnsi="Times New Roman" w:cs="Times New Roman"/>
          <w:sz w:val="28"/>
        </w:rPr>
        <w:t>ПСКОВСКАЯ ГОРОДСКАЯ ДУМА</w:t>
      </w:r>
    </w:p>
    <w:p w:rsidR="00750C6A" w:rsidRPr="003178E8" w:rsidRDefault="00750C6A" w:rsidP="00750C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Pr="003178E8">
        <w:rPr>
          <w:rFonts w:ascii="Times New Roman" w:hAnsi="Times New Roman" w:cs="Times New Roman"/>
          <w:sz w:val="28"/>
        </w:rPr>
        <w:t>РЕШЕНИЕ</w:t>
      </w:r>
    </w:p>
    <w:p w:rsidR="00750C6A" w:rsidRPr="003178E8" w:rsidRDefault="00750C6A" w:rsidP="00750C6A">
      <w:pPr>
        <w:jc w:val="center"/>
        <w:rPr>
          <w:rFonts w:ascii="Times New Roman" w:hAnsi="Times New Roman" w:cs="Times New Roman"/>
          <w:sz w:val="28"/>
        </w:rPr>
      </w:pPr>
    </w:p>
    <w:p w:rsidR="00750C6A" w:rsidRPr="003178E8" w:rsidRDefault="00750C6A" w:rsidP="00750C6A">
      <w:pPr>
        <w:pStyle w:val="2"/>
        <w:ind w:firstLine="0"/>
      </w:pPr>
      <w:r w:rsidRPr="003178E8">
        <w:t>О согласовании документов</w:t>
      </w:r>
      <w:r w:rsidR="00D55367">
        <w:t xml:space="preserve"> </w:t>
      </w:r>
      <w:r w:rsidRPr="003178E8">
        <w:t>по распоряжению объектами</w:t>
      </w:r>
      <w:r w:rsidR="00D55367">
        <w:t xml:space="preserve"> </w:t>
      </w:r>
      <w:r w:rsidRPr="003178E8">
        <w:t>ж</w:t>
      </w:r>
      <w:r w:rsidR="001465CB">
        <w:rPr>
          <w:szCs w:val="28"/>
        </w:rPr>
        <w:t xml:space="preserve">илищного фонда </w:t>
      </w:r>
      <w:r w:rsidRPr="003178E8">
        <w:rPr>
          <w:szCs w:val="28"/>
        </w:rPr>
        <w:t>муниципального образования «Город Псков»</w:t>
      </w:r>
      <w:r w:rsidR="00D55367">
        <w:rPr>
          <w:szCs w:val="28"/>
        </w:rPr>
        <w:t xml:space="preserve"> и внесении изменений в Решение Псковской городской Думы от 30 апреля 2019 года № 710 «О согласовании документов по распоряжению объектами жилищного фонда муниципального образования «Город Псков»</w:t>
      </w:r>
      <w:r w:rsidRPr="003178E8">
        <w:rPr>
          <w:szCs w:val="28"/>
        </w:rPr>
        <w:t xml:space="preserve">  </w:t>
      </w:r>
      <w:r w:rsidRPr="003178E8">
        <w:t xml:space="preserve">          </w:t>
      </w:r>
    </w:p>
    <w:p w:rsidR="00750C6A" w:rsidRPr="003178E8" w:rsidRDefault="00750C6A" w:rsidP="00750C6A">
      <w:pPr>
        <w:tabs>
          <w:tab w:val="left" w:pos="82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C6A" w:rsidRDefault="00750C6A" w:rsidP="00750C6A">
      <w:pPr>
        <w:tabs>
          <w:tab w:val="left" w:pos="8222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178E8">
        <w:rPr>
          <w:rFonts w:ascii="Times New Roman" w:hAnsi="Times New Roman" w:cs="Times New Roman"/>
          <w:sz w:val="28"/>
          <w:szCs w:val="28"/>
        </w:rPr>
        <w:t>В целях обеспечения прав граждан в жилищной сфере</w:t>
      </w:r>
      <w:r w:rsidRPr="003178E8">
        <w:rPr>
          <w:rFonts w:ascii="Times New Roman" w:hAnsi="Times New Roman" w:cs="Times New Roman"/>
          <w:sz w:val="28"/>
        </w:rPr>
        <w:t xml:space="preserve">, в соответствии </w:t>
      </w:r>
      <w:r w:rsidRPr="003178E8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>
        <w:rPr>
          <w:rFonts w:ascii="Times New Roman" w:hAnsi="Times New Roman" w:cs="Times New Roman"/>
          <w:sz w:val="28"/>
          <w:szCs w:val="28"/>
        </w:rPr>
        <w:t xml:space="preserve">63, 92, </w:t>
      </w:r>
      <w:r w:rsidR="001465CB">
        <w:rPr>
          <w:rFonts w:ascii="Times New Roman" w:hAnsi="Times New Roman" w:cs="Times New Roman"/>
          <w:sz w:val="28"/>
          <w:szCs w:val="28"/>
        </w:rPr>
        <w:t>103</w:t>
      </w:r>
      <w:r w:rsidRPr="003178E8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 w:rsidRPr="00317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8E8">
        <w:rPr>
          <w:rFonts w:ascii="Times New Roman" w:hAnsi="Times New Roman" w:cs="Times New Roman"/>
          <w:sz w:val="28"/>
          <w:szCs w:val="28"/>
        </w:rPr>
        <w:t xml:space="preserve">пунктом 2 статьи 683 Гражданского кодекса Российской Федерации,  </w:t>
      </w:r>
      <w:r>
        <w:rPr>
          <w:rFonts w:ascii="Times New Roman" w:hAnsi="Times New Roman" w:cs="Times New Roman"/>
          <w:sz w:val="28"/>
          <w:szCs w:val="28"/>
        </w:rPr>
        <w:t xml:space="preserve">статьей 13 Федерального закона от 29 декабря 2004 года № 189-ФЗ «О введении в действие жилищного кодекса Российской Федерации», </w:t>
      </w:r>
      <w:r w:rsidRPr="003178E8">
        <w:rPr>
          <w:rFonts w:ascii="Times New Roman" w:hAnsi="Times New Roman" w:cs="Times New Roman"/>
          <w:sz w:val="28"/>
          <w:szCs w:val="28"/>
        </w:rPr>
        <w:t>законом Псковской области от 03 июня 2011 года № 1082-ОЗ «О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8E8">
        <w:rPr>
          <w:rFonts w:ascii="Times New Roman" w:hAnsi="Times New Roman" w:cs="Times New Roman"/>
          <w:sz w:val="28"/>
          <w:szCs w:val="28"/>
        </w:rPr>
        <w:t>статьей  24  Порядка управления и распоряжен</w:t>
      </w:r>
      <w:r w:rsidRPr="003178E8">
        <w:rPr>
          <w:rFonts w:ascii="Times New Roman" w:hAnsi="Times New Roman" w:cs="Times New Roman"/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 муниципального образования «Город Псков», утвержденным Решением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:rsidR="00750C6A" w:rsidRDefault="00750C6A" w:rsidP="00750C6A">
      <w:pPr>
        <w:tabs>
          <w:tab w:val="left" w:pos="822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78E8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750C6A" w:rsidRPr="003178E8" w:rsidRDefault="00750C6A" w:rsidP="00750C6A">
      <w:pPr>
        <w:tabs>
          <w:tab w:val="left" w:pos="8222"/>
        </w:tabs>
        <w:ind w:firstLine="709"/>
        <w:jc w:val="center"/>
        <w:rPr>
          <w:rFonts w:ascii="Times New Roman" w:hAnsi="Times New Roman" w:cs="Times New Roman"/>
          <w:sz w:val="28"/>
        </w:rPr>
      </w:pPr>
      <w:r w:rsidRPr="003178E8">
        <w:rPr>
          <w:rFonts w:ascii="Times New Roman" w:hAnsi="Times New Roman" w:cs="Times New Roman"/>
          <w:sz w:val="28"/>
        </w:rPr>
        <w:t>РЕШИЛА:</w:t>
      </w:r>
    </w:p>
    <w:p w:rsidR="00750C6A" w:rsidRPr="00D55367" w:rsidRDefault="00750C6A" w:rsidP="00750C6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78E8">
        <w:rPr>
          <w:rFonts w:ascii="Times New Roman" w:hAnsi="Times New Roman" w:cs="Times New Roman"/>
          <w:sz w:val="28"/>
          <w:szCs w:val="28"/>
        </w:rPr>
        <w:t>Согласовать документы по</w:t>
      </w:r>
      <w:r w:rsidRPr="003178E8">
        <w:rPr>
          <w:rFonts w:ascii="Times New Roman" w:hAnsi="Times New Roman" w:cs="Times New Roman"/>
        </w:rPr>
        <w:t xml:space="preserve"> </w:t>
      </w:r>
      <w:r w:rsidRPr="003178E8">
        <w:rPr>
          <w:rFonts w:ascii="Times New Roman" w:hAnsi="Times New Roman" w:cs="Times New Roman"/>
          <w:sz w:val="28"/>
          <w:szCs w:val="28"/>
        </w:rPr>
        <w:t>распоряжению объектами жилищного фонда муниципального образования «Го</w:t>
      </w:r>
      <w:r w:rsidR="00D55367">
        <w:rPr>
          <w:rFonts w:ascii="Times New Roman" w:hAnsi="Times New Roman" w:cs="Times New Roman"/>
          <w:sz w:val="28"/>
          <w:szCs w:val="28"/>
        </w:rPr>
        <w:t>род Псков» согласно приложению к</w:t>
      </w:r>
      <w:r w:rsidRPr="003178E8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D55367" w:rsidRDefault="00D55367" w:rsidP="00750C6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Псковской городской Думы </w:t>
      </w:r>
      <w:r w:rsidRPr="00D55367">
        <w:rPr>
          <w:rFonts w:ascii="Times New Roman" w:hAnsi="Times New Roman" w:cs="Times New Roman"/>
          <w:sz w:val="28"/>
          <w:szCs w:val="28"/>
        </w:rPr>
        <w:t xml:space="preserve">от 30 апреля 2019 года № 710 «О согласовании документов по распоряжению </w:t>
      </w:r>
      <w:r w:rsidRPr="00D55367">
        <w:rPr>
          <w:rFonts w:ascii="Times New Roman" w:hAnsi="Times New Roman" w:cs="Times New Roman"/>
          <w:sz w:val="28"/>
          <w:szCs w:val="28"/>
        </w:rPr>
        <w:lastRenderedPageBreak/>
        <w:t>объектами</w:t>
      </w:r>
      <w:r>
        <w:rPr>
          <w:szCs w:val="28"/>
        </w:rPr>
        <w:t xml:space="preserve"> </w:t>
      </w:r>
      <w:r w:rsidRPr="00D55367">
        <w:rPr>
          <w:rFonts w:ascii="Times New Roman" w:hAnsi="Times New Roman" w:cs="Times New Roman"/>
          <w:sz w:val="28"/>
          <w:szCs w:val="28"/>
        </w:rPr>
        <w:t>жилищного фонда муниципального образования «Город Псков»</w:t>
      </w:r>
      <w:r w:rsidRPr="003178E8">
        <w:rPr>
          <w:szCs w:val="28"/>
        </w:rPr>
        <w:t xml:space="preserve"> </w:t>
      </w:r>
      <w:r w:rsidRPr="00D55367">
        <w:rPr>
          <w:rFonts w:ascii="Times New Roman" w:hAnsi="Times New Roman" w:cs="Times New Roman"/>
          <w:sz w:val="28"/>
          <w:szCs w:val="28"/>
        </w:rPr>
        <w:t>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367" w:rsidRPr="00D55367" w:rsidRDefault="00D55367" w:rsidP="00D553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исключить.</w:t>
      </w:r>
      <w:r w:rsidRPr="00D5536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55367" w:rsidRDefault="00D55367" w:rsidP="00507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0C6A" w:rsidRPr="003178E8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 Главой города Пскова.</w:t>
      </w:r>
    </w:p>
    <w:p w:rsidR="0050728E" w:rsidRDefault="0050728E" w:rsidP="005072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28E" w:rsidRPr="0050728E" w:rsidRDefault="0050728E" w:rsidP="0050728E">
      <w:pPr>
        <w:ind w:firstLine="709"/>
        <w:jc w:val="both"/>
        <w:rPr>
          <w:rFonts w:ascii="Times New Roman" w:hAnsi="Times New Roman" w:cs="Times New Roman"/>
        </w:rPr>
      </w:pPr>
    </w:p>
    <w:p w:rsidR="00750C6A" w:rsidRPr="003178E8" w:rsidRDefault="00750C6A" w:rsidP="00750C6A">
      <w:pPr>
        <w:pStyle w:val="a6"/>
        <w:ind w:firstLine="0"/>
      </w:pPr>
      <w:r w:rsidRPr="003178E8">
        <w:t>Глав</w:t>
      </w:r>
      <w:r>
        <w:t>а</w:t>
      </w:r>
      <w:r w:rsidRPr="003178E8">
        <w:t xml:space="preserve"> города Пскова                                                                  </w:t>
      </w:r>
      <w:r>
        <w:t xml:space="preserve">    </w:t>
      </w:r>
      <w:r w:rsidRPr="003178E8">
        <w:t xml:space="preserve">  </w:t>
      </w:r>
      <w:proofErr w:type="spellStart"/>
      <w:r w:rsidRPr="003178E8">
        <w:t>Е.А.Полонская</w:t>
      </w:r>
      <w:proofErr w:type="spellEnd"/>
      <w:r w:rsidRPr="003178E8">
        <w:t xml:space="preserve">                                                                </w:t>
      </w: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750C6A" w:rsidRPr="003178E8" w:rsidRDefault="00750C6A" w:rsidP="00750C6A">
      <w:pPr>
        <w:pStyle w:val="a6"/>
        <w:ind w:firstLine="0"/>
      </w:pPr>
      <w:r w:rsidRPr="003178E8">
        <w:t>Проект Решения вносит:</w:t>
      </w:r>
    </w:p>
    <w:p w:rsidR="00750C6A" w:rsidRPr="003178E8" w:rsidRDefault="00750C6A" w:rsidP="00750C6A">
      <w:pPr>
        <w:pStyle w:val="a6"/>
        <w:ind w:firstLine="0"/>
      </w:pPr>
      <w:r w:rsidRPr="003178E8">
        <w:t>Глава Администрации</w:t>
      </w:r>
    </w:p>
    <w:p w:rsidR="00750C6A" w:rsidRDefault="00750C6A" w:rsidP="00750C6A">
      <w:pPr>
        <w:pStyle w:val="a6"/>
        <w:ind w:firstLine="0"/>
      </w:pPr>
      <w:r w:rsidRPr="003178E8">
        <w:t xml:space="preserve">города Пскова                                                                                   </w:t>
      </w:r>
      <w:proofErr w:type="spellStart"/>
      <w:r w:rsidRPr="003178E8">
        <w:t>А.Н.Братчиков</w:t>
      </w:r>
      <w:proofErr w:type="spellEnd"/>
    </w:p>
    <w:p w:rsidR="00750C6A" w:rsidRDefault="00750C6A" w:rsidP="00750C6A">
      <w:pPr>
        <w:pStyle w:val="a6"/>
        <w:ind w:firstLine="0"/>
      </w:pPr>
    </w:p>
    <w:p w:rsidR="00750C6A" w:rsidRDefault="00750C6A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D55367" w:rsidRDefault="00D55367" w:rsidP="00750C6A">
      <w:pPr>
        <w:pStyle w:val="a6"/>
        <w:ind w:firstLine="0"/>
      </w:pPr>
    </w:p>
    <w:p w:rsidR="00750C6A" w:rsidRDefault="00750C6A" w:rsidP="00750C6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42A" w:rsidRPr="0050728E" w:rsidRDefault="0011442A" w:rsidP="006A3074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442A" w:rsidRPr="0050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A8"/>
    <w:rsid w:val="000B51CB"/>
    <w:rsid w:val="0011442A"/>
    <w:rsid w:val="001465CB"/>
    <w:rsid w:val="001A765F"/>
    <w:rsid w:val="00250A87"/>
    <w:rsid w:val="00427276"/>
    <w:rsid w:val="00496FB4"/>
    <w:rsid w:val="004B4AA8"/>
    <w:rsid w:val="004F5109"/>
    <w:rsid w:val="0050728E"/>
    <w:rsid w:val="005640E1"/>
    <w:rsid w:val="005724D2"/>
    <w:rsid w:val="00574548"/>
    <w:rsid w:val="00686144"/>
    <w:rsid w:val="006A3074"/>
    <w:rsid w:val="00750C6A"/>
    <w:rsid w:val="00A2742E"/>
    <w:rsid w:val="00A45C81"/>
    <w:rsid w:val="00A63687"/>
    <w:rsid w:val="00B279FE"/>
    <w:rsid w:val="00B923D3"/>
    <w:rsid w:val="00BC3444"/>
    <w:rsid w:val="00D06D7D"/>
    <w:rsid w:val="00D55367"/>
    <w:rsid w:val="00DE3CFE"/>
    <w:rsid w:val="00E060A0"/>
    <w:rsid w:val="00EE075B"/>
    <w:rsid w:val="00F00912"/>
    <w:rsid w:val="00F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8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50C6A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B6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750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50C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50C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8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50C6A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B6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750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50C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50C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2019-12-30T07:34:00Z</cp:lastPrinted>
  <dcterms:created xsi:type="dcterms:W3CDTF">2019-12-30T07:35:00Z</dcterms:created>
  <dcterms:modified xsi:type="dcterms:W3CDTF">2020-01-13T07:18:00Z</dcterms:modified>
</cp:coreProperties>
</file>