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B7" w:rsidRDefault="00D526B7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25C" w:rsidRPr="00D6725C" w:rsidRDefault="00D6725C" w:rsidP="00D6725C">
      <w:pPr>
        <w:spacing w:after="200" w:line="276" w:lineRule="auto"/>
        <w:rPr>
          <w:rFonts w:ascii="Calibri" w:hAnsi="Calibri"/>
          <w:sz w:val="22"/>
          <w:szCs w:val="22"/>
        </w:rPr>
      </w:pPr>
      <w:r w:rsidRPr="00D6725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239D2" wp14:editId="4460DA2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25C" w:rsidRDefault="00D6725C" w:rsidP="00D6725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D6725C" w:rsidRDefault="00D6725C" w:rsidP="00D6725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1625</w:t>
                      </w:r>
                    </w:p>
                  </w:txbxContent>
                </v:textbox>
              </v:shape>
            </w:pict>
          </mc:Fallback>
        </mc:AlternateContent>
      </w:r>
      <w:r w:rsidRPr="00D6725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E9C41" wp14:editId="29DD546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25C" w:rsidRDefault="00D6725C" w:rsidP="00D6725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06.11.2020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D6725C" w:rsidRDefault="00D6725C" w:rsidP="00D6725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06.11.2020</w:t>
                      </w:r>
                    </w:p>
                  </w:txbxContent>
                </v:textbox>
              </v:shape>
            </w:pict>
          </mc:Fallback>
        </mc:AlternateContent>
      </w:r>
      <w:r w:rsidRPr="00D6725C">
        <w:rPr>
          <w:rFonts w:ascii="Calibri" w:hAnsi="Calibri"/>
          <w:noProof/>
          <w:sz w:val="22"/>
          <w:szCs w:val="22"/>
        </w:rPr>
        <w:drawing>
          <wp:inline distT="0" distB="0" distL="0" distR="0" wp14:anchorId="2AFB2D96" wp14:editId="0110A23F">
            <wp:extent cx="4765675" cy="2614295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6B7" w:rsidRPr="00D7154C" w:rsidRDefault="00D526B7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Об утверждении Положения о порядке оплаты труда работников   муниципальных учреждений</w:t>
      </w:r>
      <w:r>
        <w:rPr>
          <w:sz w:val="28"/>
          <w:szCs w:val="28"/>
        </w:rPr>
        <w:t>,</w:t>
      </w:r>
      <w:r w:rsidRPr="00D7154C">
        <w:rPr>
          <w:sz w:val="28"/>
          <w:szCs w:val="28"/>
        </w:rPr>
        <w:t xml:space="preserve"> подведомственных Комитету по физической культуре, спорту и делам молодежи Администрации города Пскова</w:t>
      </w:r>
    </w:p>
    <w:p w:rsidR="00D526B7" w:rsidRPr="00D7154C" w:rsidRDefault="00D526B7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6B7" w:rsidRPr="00D7154C" w:rsidRDefault="00D526B7" w:rsidP="00962FFF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 w:rsidRPr="00D7154C">
        <w:rPr>
          <w:rFonts w:ascii="Times New Roman" w:hAnsi="Times New Roman" w:cs="Times New Roman"/>
          <w:b w:val="0"/>
          <w:i w:val="0"/>
        </w:rPr>
        <w:t>В целях совершенствования оплаты труда, обеспечения прав, законных интересов и социальной защищенности работников муниципальных учреждений, подведомственных Комитету по физической культуре, спорту и делам молодежи Администрации города Пскова, в соответствии с Законом Псковской области от 07.10.2010 № 1006-ОЗ «Об отраслевых системах оплаты труда работников бюд</w:t>
      </w:r>
      <w:r w:rsidR="000D12D4">
        <w:rPr>
          <w:rFonts w:ascii="Times New Roman" w:hAnsi="Times New Roman" w:cs="Times New Roman"/>
          <w:b w:val="0"/>
          <w:i w:val="0"/>
        </w:rPr>
        <w:t>жетной сферы Псковской области»</w:t>
      </w:r>
      <w:r w:rsidRPr="00D7154C">
        <w:rPr>
          <w:rFonts w:ascii="Times New Roman" w:hAnsi="Times New Roman" w:cs="Times New Roman"/>
          <w:b w:val="0"/>
          <w:i w:val="0"/>
        </w:rPr>
        <w:t xml:space="preserve">,  Постановлением Администрации </w:t>
      </w:r>
      <w:r>
        <w:rPr>
          <w:rFonts w:ascii="Times New Roman" w:hAnsi="Times New Roman" w:cs="Times New Roman"/>
          <w:b w:val="0"/>
          <w:i w:val="0"/>
        </w:rPr>
        <w:t>Псковской области от 11.03.2015</w:t>
      </w:r>
      <w:r w:rsidRPr="00D7154C">
        <w:rPr>
          <w:rFonts w:ascii="Times New Roman" w:hAnsi="Times New Roman" w:cs="Times New Roman"/>
          <w:b w:val="0"/>
          <w:i w:val="0"/>
        </w:rPr>
        <w:t xml:space="preserve"> № 115 «Об утверждении Положения об оплате труда работников</w:t>
      </w:r>
      <w:proofErr w:type="gramEnd"/>
      <w:r w:rsidRPr="00D7154C">
        <w:rPr>
          <w:rFonts w:ascii="Times New Roman" w:hAnsi="Times New Roman" w:cs="Times New Roman"/>
          <w:b w:val="0"/>
          <w:i w:val="0"/>
        </w:rPr>
        <w:t xml:space="preserve"> государственных учреждений физической культуры и спорту Псковской области», Постановлением Администрации города Пскова от 01.04.2015 № 714 «Об утверждении Положения о порядке оплаты труда работников муниципальных учреждений муниципального образования «Город </w:t>
      </w:r>
      <w:r w:rsidRPr="00B82F9F">
        <w:rPr>
          <w:rFonts w:ascii="Times New Roman" w:hAnsi="Times New Roman" w:cs="Times New Roman"/>
          <w:b w:val="0"/>
          <w:i w:val="0"/>
        </w:rPr>
        <w:t>Псков»,</w:t>
      </w:r>
      <w:r w:rsidRPr="00D7154C">
        <w:rPr>
          <w:rFonts w:ascii="Times New Roman" w:hAnsi="Times New Roman" w:cs="Times New Roman"/>
          <w:b w:val="0"/>
          <w:i w:val="0"/>
        </w:rPr>
        <w:t xml:space="preserve">  руководствуясь статьями  32, 34 Устава муниципального образования «Город Псков», Администрация города Пскова</w:t>
      </w:r>
    </w:p>
    <w:p w:rsidR="00D526B7" w:rsidRPr="00D7154C" w:rsidRDefault="00D526B7" w:rsidP="00D62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26B7" w:rsidRPr="00962FFF" w:rsidRDefault="00D526B7" w:rsidP="00962F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2FFF">
        <w:rPr>
          <w:b/>
          <w:sz w:val="28"/>
          <w:szCs w:val="28"/>
        </w:rPr>
        <w:t>ПОСТАНОВЛЯЕТ:</w:t>
      </w:r>
    </w:p>
    <w:p w:rsidR="00D526B7" w:rsidRPr="00D7154C" w:rsidRDefault="00D526B7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6B7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 xml:space="preserve">1. Утвердить Положение об  оплате труда работников муниципальных учреждений, подведомственных Комитету по физической культуре, спорту и делам молодежи Администрации города </w:t>
      </w:r>
      <w:r w:rsidRPr="00B82F9F">
        <w:rPr>
          <w:sz w:val="28"/>
          <w:szCs w:val="28"/>
        </w:rPr>
        <w:t>Пскова,</w:t>
      </w:r>
      <w:r w:rsidR="00962FFF">
        <w:rPr>
          <w:sz w:val="28"/>
          <w:szCs w:val="28"/>
        </w:rPr>
        <w:t xml:space="preserve"> согласно П</w:t>
      </w:r>
      <w:r w:rsidRPr="00D7154C">
        <w:rPr>
          <w:sz w:val="28"/>
          <w:szCs w:val="28"/>
        </w:rPr>
        <w:t xml:space="preserve">риложению. </w:t>
      </w:r>
    </w:p>
    <w:p w:rsidR="005B0FB7" w:rsidRPr="00D7154C" w:rsidRDefault="00962FFF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</w:t>
      </w:r>
      <w:r w:rsidR="005B0FB7">
        <w:rPr>
          <w:sz w:val="28"/>
          <w:szCs w:val="28"/>
        </w:rPr>
        <w:t>остановление Администраци</w:t>
      </w:r>
      <w:r>
        <w:rPr>
          <w:sz w:val="28"/>
          <w:szCs w:val="28"/>
        </w:rPr>
        <w:t>и города Пскова от 30.09.2019 №</w:t>
      </w:r>
      <w:r w:rsidR="005B0FB7">
        <w:rPr>
          <w:sz w:val="28"/>
          <w:szCs w:val="28"/>
        </w:rPr>
        <w:t xml:space="preserve">1525 «Об  </w:t>
      </w:r>
      <w:r w:rsidR="005B0FB7" w:rsidRPr="00D7154C">
        <w:rPr>
          <w:sz w:val="28"/>
          <w:szCs w:val="28"/>
        </w:rPr>
        <w:t>утверждении Положения о порядке оплаты труда работников</w:t>
      </w:r>
      <w:r>
        <w:rPr>
          <w:sz w:val="28"/>
          <w:szCs w:val="28"/>
        </w:rPr>
        <w:t xml:space="preserve"> </w:t>
      </w:r>
      <w:r w:rsidR="005B0FB7" w:rsidRPr="00D7154C">
        <w:rPr>
          <w:sz w:val="28"/>
          <w:szCs w:val="28"/>
        </w:rPr>
        <w:t>муниципальных учреждений</w:t>
      </w:r>
      <w:r w:rsidR="005B0FB7">
        <w:rPr>
          <w:sz w:val="28"/>
          <w:szCs w:val="28"/>
        </w:rPr>
        <w:t>,</w:t>
      </w:r>
      <w:r w:rsidR="005B0FB7" w:rsidRPr="00D7154C">
        <w:rPr>
          <w:sz w:val="28"/>
          <w:szCs w:val="28"/>
        </w:rPr>
        <w:t xml:space="preserve"> подведомственных Комитету по физической культуре, спорту и делам молодежи Администрации города Пскова</w:t>
      </w:r>
      <w:r w:rsidR="003156BD">
        <w:rPr>
          <w:sz w:val="28"/>
          <w:szCs w:val="28"/>
        </w:rPr>
        <w:t>»</w:t>
      </w:r>
      <w:r w:rsidR="005B0FB7">
        <w:rPr>
          <w:sz w:val="28"/>
          <w:szCs w:val="28"/>
        </w:rPr>
        <w:t>.</w:t>
      </w:r>
    </w:p>
    <w:p w:rsidR="00D526B7" w:rsidRPr="00D7154C" w:rsidRDefault="005B0F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26B7" w:rsidRPr="00D7154C">
        <w:rPr>
          <w:sz w:val="28"/>
          <w:szCs w:val="28"/>
        </w:rPr>
        <w:t xml:space="preserve">. Настоящее Постановление </w:t>
      </w:r>
      <w:r w:rsidR="00722CDF">
        <w:rPr>
          <w:sz w:val="28"/>
          <w:szCs w:val="28"/>
        </w:rPr>
        <w:t xml:space="preserve">вступает в </w:t>
      </w:r>
      <w:r w:rsidR="00722CDF" w:rsidRPr="00C14D9D">
        <w:rPr>
          <w:sz w:val="28"/>
          <w:szCs w:val="28"/>
        </w:rPr>
        <w:t xml:space="preserve">силу с </w:t>
      </w:r>
      <w:r w:rsidR="00F34DD9" w:rsidRPr="00C14D9D">
        <w:rPr>
          <w:sz w:val="28"/>
          <w:szCs w:val="28"/>
        </w:rPr>
        <w:t>момента опубликования и распростр</w:t>
      </w:r>
      <w:r w:rsidR="00C14D9D" w:rsidRPr="00C14D9D">
        <w:rPr>
          <w:sz w:val="28"/>
          <w:szCs w:val="28"/>
        </w:rPr>
        <w:t xml:space="preserve">аняется </w:t>
      </w:r>
      <w:r w:rsidR="00F34DD9" w:rsidRPr="00C14D9D">
        <w:rPr>
          <w:sz w:val="28"/>
          <w:szCs w:val="28"/>
        </w:rPr>
        <w:t>на правоот</w:t>
      </w:r>
      <w:r w:rsidR="00C14D9D" w:rsidRPr="00C14D9D">
        <w:rPr>
          <w:sz w:val="28"/>
          <w:szCs w:val="28"/>
        </w:rPr>
        <w:t xml:space="preserve">ношения </w:t>
      </w:r>
      <w:r w:rsidR="00F34DD9" w:rsidRPr="00C14D9D">
        <w:rPr>
          <w:sz w:val="28"/>
          <w:szCs w:val="28"/>
        </w:rPr>
        <w:t xml:space="preserve">с </w:t>
      </w:r>
      <w:r w:rsidR="00722CDF" w:rsidRPr="00C14D9D">
        <w:rPr>
          <w:sz w:val="28"/>
          <w:szCs w:val="28"/>
        </w:rPr>
        <w:t>01 октября 2020</w:t>
      </w:r>
      <w:r w:rsidR="00D526B7" w:rsidRPr="00C14D9D">
        <w:rPr>
          <w:sz w:val="28"/>
          <w:szCs w:val="28"/>
        </w:rPr>
        <w:t xml:space="preserve"> года.</w:t>
      </w:r>
    </w:p>
    <w:p w:rsidR="00D526B7" w:rsidRPr="00D7154C" w:rsidRDefault="005B0F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26B7" w:rsidRPr="00D7154C">
        <w:rPr>
          <w:sz w:val="28"/>
          <w:szCs w:val="28"/>
        </w:rPr>
        <w:t xml:space="preserve"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 </w:t>
      </w:r>
    </w:p>
    <w:p w:rsidR="00D526B7" w:rsidRPr="00D7154C" w:rsidRDefault="005B0F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526B7" w:rsidRPr="00D7154C">
        <w:rPr>
          <w:sz w:val="28"/>
          <w:szCs w:val="28"/>
        </w:rPr>
        <w:t xml:space="preserve">. </w:t>
      </w:r>
      <w:proofErr w:type="gramStart"/>
      <w:r w:rsidR="00D526B7" w:rsidRPr="00D7154C">
        <w:rPr>
          <w:sz w:val="28"/>
          <w:szCs w:val="28"/>
        </w:rPr>
        <w:t>Контроль за</w:t>
      </w:r>
      <w:proofErr w:type="gramEnd"/>
      <w:r w:rsidR="00D526B7" w:rsidRPr="00D7154C">
        <w:rPr>
          <w:sz w:val="28"/>
          <w:szCs w:val="28"/>
        </w:rPr>
        <w:t xml:space="preserve"> исполнением настоящего Постанов</w:t>
      </w:r>
      <w:r w:rsidR="00D526B7">
        <w:rPr>
          <w:sz w:val="28"/>
          <w:szCs w:val="28"/>
        </w:rPr>
        <w:t>ления возложить на заместителя Г</w:t>
      </w:r>
      <w:r w:rsidR="00D526B7" w:rsidRPr="00D7154C">
        <w:rPr>
          <w:sz w:val="28"/>
          <w:szCs w:val="28"/>
        </w:rPr>
        <w:t xml:space="preserve">лавы </w:t>
      </w:r>
      <w:r w:rsidR="00D526B7">
        <w:rPr>
          <w:sz w:val="28"/>
          <w:szCs w:val="28"/>
        </w:rPr>
        <w:t xml:space="preserve">Администрации города Пскова </w:t>
      </w:r>
      <w:r w:rsidR="00D526B7" w:rsidRPr="00D7154C">
        <w:rPr>
          <w:sz w:val="28"/>
          <w:szCs w:val="28"/>
        </w:rPr>
        <w:t xml:space="preserve"> Коновалова</w:t>
      </w:r>
      <w:r w:rsidR="00D526B7">
        <w:rPr>
          <w:sz w:val="28"/>
          <w:szCs w:val="28"/>
        </w:rPr>
        <w:t xml:space="preserve"> А</w:t>
      </w:r>
      <w:r w:rsidR="00D526B7" w:rsidRPr="00D7154C">
        <w:rPr>
          <w:sz w:val="28"/>
          <w:szCs w:val="28"/>
        </w:rPr>
        <w:t>.</w:t>
      </w:r>
      <w:r w:rsidR="00D526B7">
        <w:rPr>
          <w:sz w:val="28"/>
          <w:szCs w:val="28"/>
        </w:rPr>
        <w:t>В.</w:t>
      </w:r>
    </w:p>
    <w:p w:rsidR="00D526B7" w:rsidRDefault="00D526B7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6B7" w:rsidRPr="00D7154C" w:rsidRDefault="00D526B7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6B7" w:rsidRPr="00D7154C" w:rsidRDefault="00D526B7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Глава Администрации города Пскова</w:t>
      </w:r>
      <w:r w:rsidR="00962FFF">
        <w:rPr>
          <w:sz w:val="28"/>
          <w:szCs w:val="28"/>
        </w:rPr>
        <w:tab/>
      </w:r>
      <w:r w:rsidR="00962FFF">
        <w:rPr>
          <w:sz w:val="28"/>
          <w:szCs w:val="28"/>
        </w:rPr>
        <w:tab/>
      </w:r>
      <w:r w:rsidR="00962FFF">
        <w:rPr>
          <w:sz w:val="28"/>
          <w:szCs w:val="28"/>
        </w:rPr>
        <w:tab/>
      </w:r>
      <w:r w:rsidR="00962FFF">
        <w:rPr>
          <w:sz w:val="28"/>
          <w:szCs w:val="28"/>
        </w:rPr>
        <w:tab/>
      </w:r>
      <w:r w:rsidR="000D12D4">
        <w:rPr>
          <w:sz w:val="28"/>
          <w:szCs w:val="28"/>
        </w:rPr>
        <w:t xml:space="preserve">А.Н. </w:t>
      </w:r>
      <w:r w:rsidRPr="00D7154C">
        <w:rPr>
          <w:sz w:val="28"/>
          <w:szCs w:val="28"/>
        </w:rPr>
        <w:t>Братчиков</w:t>
      </w:r>
      <w:r>
        <w:rPr>
          <w:sz w:val="28"/>
          <w:szCs w:val="28"/>
        </w:rPr>
        <w:t xml:space="preserve"> </w:t>
      </w:r>
    </w:p>
    <w:p w:rsidR="00D526B7" w:rsidRPr="00D7154C" w:rsidRDefault="00D526B7" w:rsidP="00D62F36">
      <w:pPr>
        <w:ind w:left="4248"/>
        <w:jc w:val="center"/>
        <w:rPr>
          <w:sz w:val="28"/>
          <w:szCs w:val="28"/>
        </w:rPr>
      </w:pPr>
    </w:p>
    <w:p w:rsidR="00D526B7" w:rsidRPr="00D7154C" w:rsidRDefault="00D526B7" w:rsidP="00D62F36">
      <w:pPr>
        <w:ind w:left="4248"/>
        <w:jc w:val="center"/>
        <w:rPr>
          <w:sz w:val="28"/>
          <w:szCs w:val="28"/>
        </w:rPr>
      </w:pPr>
    </w:p>
    <w:p w:rsidR="00D526B7" w:rsidRPr="00D7154C" w:rsidRDefault="00D526B7" w:rsidP="00D62F36">
      <w:pPr>
        <w:ind w:left="4248"/>
        <w:jc w:val="center"/>
        <w:rPr>
          <w:sz w:val="28"/>
          <w:szCs w:val="28"/>
        </w:rPr>
      </w:pPr>
    </w:p>
    <w:p w:rsidR="00D526B7" w:rsidRPr="00D7154C" w:rsidRDefault="00D526B7" w:rsidP="00D62F36">
      <w:pPr>
        <w:ind w:left="4248"/>
        <w:jc w:val="center"/>
        <w:rPr>
          <w:sz w:val="28"/>
          <w:szCs w:val="28"/>
        </w:rPr>
      </w:pPr>
    </w:p>
    <w:p w:rsidR="00D526B7" w:rsidRPr="00D7154C" w:rsidRDefault="00D526B7" w:rsidP="00D62F36">
      <w:pPr>
        <w:ind w:left="4248"/>
        <w:jc w:val="center"/>
        <w:rPr>
          <w:sz w:val="28"/>
          <w:szCs w:val="28"/>
        </w:rPr>
      </w:pPr>
    </w:p>
    <w:p w:rsidR="00D526B7" w:rsidRPr="00D7154C" w:rsidRDefault="00D526B7" w:rsidP="00D62F36">
      <w:pPr>
        <w:ind w:left="4248"/>
        <w:jc w:val="center"/>
        <w:rPr>
          <w:sz w:val="28"/>
          <w:szCs w:val="28"/>
        </w:rPr>
      </w:pPr>
    </w:p>
    <w:p w:rsidR="00D526B7" w:rsidRPr="00D7154C" w:rsidRDefault="00D526B7" w:rsidP="00D62F36">
      <w:pPr>
        <w:ind w:left="4248"/>
        <w:jc w:val="center"/>
        <w:rPr>
          <w:sz w:val="28"/>
          <w:szCs w:val="28"/>
        </w:rPr>
      </w:pPr>
    </w:p>
    <w:p w:rsidR="00D526B7" w:rsidRPr="00D7154C" w:rsidRDefault="00D526B7" w:rsidP="00D62F36">
      <w:pPr>
        <w:ind w:left="4248"/>
        <w:jc w:val="center"/>
        <w:rPr>
          <w:sz w:val="28"/>
          <w:szCs w:val="28"/>
        </w:rPr>
      </w:pPr>
    </w:p>
    <w:p w:rsidR="00D526B7" w:rsidRDefault="00D526B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Default="00EF0287" w:rsidP="00D62F36">
      <w:pPr>
        <w:ind w:left="4248"/>
        <w:jc w:val="center"/>
        <w:rPr>
          <w:sz w:val="28"/>
          <w:szCs w:val="28"/>
        </w:rPr>
      </w:pPr>
    </w:p>
    <w:p w:rsidR="00EF0287" w:rsidRPr="00D7154C" w:rsidRDefault="00EF0287" w:rsidP="00D62F36">
      <w:pPr>
        <w:ind w:left="4248"/>
        <w:jc w:val="center"/>
        <w:rPr>
          <w:sz w:val="28"/>
          <w:szCs w:val="28"/>
        </w:rPr>
      </w:pPr>
    </w:p>
    <w:p w:rsidR="00D526B7" w:rsidRPr="00D7154C" w:rsidRDefault="00962FFF" w:rsidP="00962FFF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526B7" w:rsidRDefault="00962FFF" w:rsidP="00962FFF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D526B7" w:rsidRPr="00D7154C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D526B7" w:rsidRPr="00D7154C">
        <w:rPr>
          <w:sz w:val="28"/>
          <w:szCs w:val="28"/>
        </w:rPr>
        <w:t xml:space="preserve"> Администрации</w:t>
      </w:r>
    </w:p>
    <w:p w:rsidR="00D526B7" w:rsidRPr="00D7154C" w:rsidRDefault="00D526B7" w:rsidP="00962FFF">
      <w:pPr>
        <w:ind w:left="4956"/>
        <w:jc w:val="right"/>
        <w:rPr>
          <w:sz w:val="28"/>
          <w:szCs w:val="28"/>
        </w:rPr>
      </w:pPr>
      <w:r w:rsidRPr="00D7154C">
        <w:rPr>
          <w:sz w:val="28"/>
          <w:szCs w:val="28"/>
        </w:rPr>
        <w:t xml:space="preserve">города Пскова </w:t>
      </w:r>
    </w:p>
    <w:p w:rsidR="00D526B7" w:rsidRDefault="00D526B7" w:rsidP="00962FFF">
      <w:pPr>
        <w:ind w:left="4956"/>
        <w:jc w:val="right"/>
        <w:rPr>
          <w:sz w:val="28"/>
          <w:szCs w:val="28"/>
        </w:rPr>
      </w:pPr>
      <w:r w:rsidRPr="00D7154C">
        <w:rPr>
          <w:sz w:val="28"/>
          <w:szCs w:val="28"/>
        </w:rPr>
        <w:t xml:space="preserve">от </w:t>
      </w:r>
      <w:r w:rsidR="00D6725C">
        <w:rPr>
          <w:sz w:val="28"/>
          <w:szCs w:val="28"/>
        </w:rPr>
        <w:t xml:space="preserve">06.11.2020 </w:t>
      </w:r>
      <w:r w:rsidRPr="00D7154C">
        <w:rPr>
          <w:sz w:val="28"/>
          <w:szCs w:val="28"/>
        </w:rPr>
        <w:t xml:space="preserve">№ </w:t>
      </w:r>
      <w:r w:rsidR="00D6725C">
        <w:rPr>
          <w:sz w:val="28"/>
          <w:szCs w:val="28"/>
        </w:rPr>
        <w:t>1625</w:t>
      </w:r>
      <w:bookmarkStart w:id="0" w:name="_GoBack"/>
      <w:bookmarkEnd w:id="0"/>
    </w:p>
    <w:p w:rsidR="00D526B7" w:rsidRDefault="00D526B7" w:rsidP="00D62F36">
      <w:pPr>
        <w:ind w:left="5664"/>
        <w:rPr>
          <w:sz w:val="28"/>
          <w:szCs w:val="28"/>
        </w:rPr>
      </w:pPr>
    </w:p>
    <w:p w:rsidR="00D526B7" w:rsidRDefault="00D526B7" w:rsidP="00D62F36">
      <w:pPr>
        <w:ind w:left="5664"/>
        <w:jc w:val="both"/>
        <w:rPr>
          <w:sz w:val="28"/>
          <w:szCs w:val="28"/>
        </w:rPr>
      </w:pPr>
    </w:p>
    <w:p w:rsidR="00D526B7" w:rsidRPr="00D7154C" w:rsidRDefault="00D526B7" w:rsidP="00D62F36">
      <w:pPr>
        <w:jc w:val="center"/>
        <w:rPr>
          <w:sz w:val="28"/>
          <w:szCs w:val="28"/>
        </w:rPr>
      </w:pPr>
      <w:r w:rsidRPr="00D7154C">
        <w:rPr>
          <w:sz w:val="28"/>
          <w:szCs w:val="28"/>
        </w:rPr>
        <w:t>ПОЛОЖЕНИЕ</w:t>
      </w:r>
    </w:p>
    <w:p w:rsidR="00D526B7" w:rsidRDefault="00D526B7" w:rsidP="00D62F36">
      <w:pPr>
        <w:jc w:val="center"/>
        <w:rPr>
          <w:color w:val="FF0000"/>
          <w:sz w:val="28"/>
          <w:szCs w:val="28"/>
        </w:rPr>
      </w:pPr>
      <w:r w:rsidRPr="00D7154C">
        <w:rPr>
          <w:sz w:val="28"/>
          <w:szCs w:val="28"/>
        </w:rPr>
        <w:t>об оплате труда работников муниципальных учреждений</w:t>
      </w:r>
      <w:r>
        <w:rPr>
          <w:sz w:val="28"/>
          <w:szCs w:val="28"/>
        </w:rPr>
        <w:t>,</w:t>
      </w:r>
      <w:r w:rsidRPr="00D7154C">
        <w:rPr>
          <w:sz w:val="28"/>
          <w:szCs w:val="28"/>
        </w:rPr>
        <w:t xml:space="preserve"> подведомственных Комитету по физической культуре, спорту и делам молодежи Администрации города Пскова</w:t>
      </w:r>
      <w:r w:rsidRPr="00912B11">
        <w:rPr>
          <w:sz w:val="28"/>
          <w:szCs w:val="28"/>
        </w:rPr>
        <w:t>(далее – Комитету)</w:t>
      </w:r>
    </w:p>
    <w:p w:rsidR="00D526B7" w:rsidRPr="00D7154C" w:rsidRDefault="00D526B7" w:rsidP="00D62F36">
      <w:pPr>
        <w:jc w:val="center"/>
        <w:rPr>
          <w:sz w:val="28"/>
          <w:szCs w:val="28"/>
        </w:rPr>
      </w:pPr>
    </w:p>
    <w:p w:rsidR="00D526B7" w:rsidRPr="00D7154C" w:rsidRDefault="00D526B7" w:rsidP="00D62F36">
      <w:pPr>
        <w:jc w:val="center"/>
        <w:rPr>
          <w:sz w:val="28"/>
          <w:szCs w:val="28"/>
        </w:rPr>
      </w:pPr>
      <w:smartTag w:uri="urn:schemas-microsoft-com:office:smarttags" w:element="place">
        <w:r w:rsidRPr="00D7154C">
          <w:rPr>
            <w:sz w:val="28"/>
            <w:szCs w:val="28"/>
            <w:lang w:val="en-US"/>
          </w:rPr>
          <w:t>I</w:t>
        </w:r>
        <w:r w:rsidRPr="00D7154C">
          <w:rPr>
            <w:sz w:val="28"/>
            <w:szCs w:val="28"/>
          </w:rPr>
          <w:t>.</w:t>
        </w:r>
      </w:smartTag>
      <w:r w:rsidRPr="00D7154C">
        <w:rPr>
          <w:sz w:val="28"/>
          <w:szCs w:val="28"/>
        </w:rPr>
        <w:t xml:space="preserve"> Общие положения</w:t>
      </w:r>
    </w:p>
    <w:p w:rsidR="00D526B7" w:rsidRPr="00B82F9F" w:rsidRDefault="00D526B7" w:rsidP="00644170">
      <w:pPr>
        <w:ind w:firstLine="709"/>
        <w:jc w:val="both"/>
        <w:rPr>
          <w:color w:val="FF0000"/>
          <w:sz w:val="28"/>
          <w:szCs w:val="28"/>
        </w:rPr>
      </w:pPr>
      <w:r w:rsidRPr="00B82F9F">
        <w:rPr>
          <w:sz w:val="28"/>
          <w:szCs w:val="28"/>
        </w:rPr>
        <w:t>1. Настоящее Положение определяет размеры должностных окладов (окладов, ставок заработной платы) работников муниципальных учреждений</w:t>
      </w:r>
      <w:r>
        <w:rPr>
          <w:sz w:val="28"/>
          <w:szCs w:val="28"/>
        </w:rPr>
        <w:t>,</w:t>
      </w:r>
      <w:r w:rsidRPr="00B82F9F">
        <w:rPr>
          <w:sz w:val="28"/>
          <w:szCs w:val="28"/>
        </w:rPr>
        <w:t xml:space="preserve"> подведомственных Комитету по физической культуре, спорту и делам молодежи Администрации города Пскова (далее  – работники), размеры и порядок установления компенсационных выплат работникам, виды и  порядок установления стимулирующих выплат работникам, особенности оплаты труда руководителей муниципальных учреждений, подведомственных Комитету по физической культуре, спорту и делам молодежи Администрации города Пскова (далее – учреждения Комитета), порядок формирования и использования фонда оплаты труда учреждений Комитета. </w:t>
      </w:r>
    </w:p>
    <w:p w:rsidR="00D526B7" w:rsidRDefault="00D526B7" w:rsidP="00644170">
      <w:pPr>
        <w:ind w:firstLine="709"/>
        <w:jc w:val="both"/>
        <w:rPr>
          <w:sz w:val="28"/>
          <w:szCs w:val="28"/>
        </w:rPr>
      </w:pPr>
      <w:r w:rsidRPr="00B82F9F">
        <w:rPr>
          <w:sz w:val="28"/>
          <w:szCs w:val="28"/>
        </w:rPr>
        <w:t>2. Оплата труда работников состоит из должностных окладов (окладов, ставок заработной платы), компенсационных выплат и стимулирующих выплат.</w:t>
      </w:r>
    </w:p>
    <w:p w:rsidR="00D526B7" w:rsidRPr="00D7154C" w:rsidRDefault="00D526B7" w:rsidP="00644170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3. Оплата труда работников, занятых по совместительству, а также на условиях неполно</w:t>
      </w:r>
      <w:r>
        <w:rPr>
          <w:sz w:val="28"/>
          <w:szCs w:val="28"/>
        </w:rPr>
        <w:t>го рабочего времени, производит</w:t>
      </w:r>
      <w:r w:rsidRPr="00D7154C">
        <w:rPr>
          <w:sz w:val="28"/>
          <w:szCs w:val="28"/>
        </w:rPr>
        <w:t xml:space="preserve">ся пропорционально отработанному времени либо в зависимости от выполненного объема работ.  </w:t>
      </w:r>
    </w:p>
    <w:p w:rsidR="00D526B7" w:rsidRPr="00D7154C" w:rsidRDefault="00D526B7" w:rsidP="00644170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4. 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D526B7" w:rsidRPr="00D7154C" w:rsidRDefault="00D526B7" w:rsidP="00D62F36">
      <w:pPr>
        <w:ind w:firstLine="709"/>
        <w:jc w:val="center"/>
        <w:rPr>
          <w:sz w:val="28"/>
          <w:szCs w:val="28"/>
        </w:rPr>
      </w:pPr>
    </w:p>
    <w:p w:rsidR="00D526B7" w:rsidRPr="00EF0287" w:rsidRDefault="00D526B7" w:rsidP="00D62F36">
      <w:pPr>
        <w:jc w:val="center"/>
        <w:rPr>
          <w:sz w:val="28"/>
          <w:szCs w:val="28"/>
        </w:rPr>
      </w:pPr>
      <w:r w:rsidRPr="000D12D4">
        <w:rPr>
          <w:sz w:val="28"/>
          <w:szCs w:val="28"/>
          <w:lang w:val="en-US"/>
        </w:rPr>
        <w:t>II</w:t>
      </w:r>
      <w:r w:rsidRPr="00EF0287">
        <w:rPr>
          <w:sz w:val="28"/>
          <w:szCs w:val="28"/>
        </w:rPr>
        <w:t xml:space="preserve">. Размеры должностных окладов (окладов, ставок заработной платы) работников 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5. Размеры должностных окладов (окладов, ставок заработной платы) работников, занимающих должности общеотраслевых профессий рабочих, общеотраслевых должностей руководителей, специалистов и служащих, устанавливаются отдельным актом Администрации города Пскова.</w:t>
      </w:r>
    </w:p>
    <w:p w:rsidR="00D526B7" w:rsidRPr="00D7154C" w:rsidRDefault="00D526B7" w:rsidP="00962FF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 xml:space="preserve"> Размеры должностных окладов (окладов, ставок заработной платы)  руководителей  учреждений Комитета, их заместителей  устанавливаются  в соответствии с разделом </w:t>
      </w:r>
      <w:r w:rsidRPr="00D7154C">
        <w:rPr>
          <w:sz w:val="28"/>
          <w:szCs w:val="28"/>
          <w:lang w:val="en-US"/>
        </w:rPr>
        <w:t>V</w:t>
      </w:r>
      <w:r w:rsidRPr="00D7154C">
        <w:rPr>
          <w:sz w:val="28"/>
          <w:szCs w:val="28"/>
        </w:rPr>
        <w:t xml:space="preserve"> настоящего Положения.</w:t>
      </w:r>
    </w:p>
    <w:p w:rsidR="00D526B7" w:rsidRDefault="00D526B7" w:rsidP="00962FF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 xml:space="preserve"> Размеры должностных окладов иных </w:t>
      </w:r>
      <w:r>
        <w:rPr>
          <w:sz w:val="28"/>
          <w:szCs w:val="28"/>
        </w:rPr>
        <w:t>работников учреждений Комитета</w:t>
      </w:r>
      <w:r w:rsidRPr="00D7154C">
        <w:rPr>
          <w:sz w:val="28"/>
          <w:szCs w:val="28"/>
        </w:rPr>
        <w:t xml:space="preserve"> устанавливаются на основе отнесения занимаемых ими должностей  </w:t>
      </w:r>
    </w:p>
    <w:p w:rsidR="00D526B7" w:rsidRDefault="00D526B7" w:rsidP="00962FF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526B7" w:rsidRDefault="00D526B7" w:rsidP="00962FF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lastRenderedPageBreak/>
        <w:t>к квалификационным уровням профессиональных квалификационных групп (далее – ПКГ) согласно приложению № 1 к настоящему Положению.</w:t>
      </w:r>
    </w:p>
    <w:p w:rsidR="00D526B7" w:rsidRPr="00D7154C" w:rsidRDefault="00D526B7" w:rsidP="00962FF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 xml:space="preserve">6. Размеры должностных окладов тренеров, </w:t>
      </w:r>
      <w:r w:rsidR="001B2F88">
        <w:rPr>
          <w:sz w:val="28"/>
          <w:szCs w:val="28"/>
        </w:rPr>
        <w:t xml:space="preserve">старших </w:t>
      </w:r>
      <w:r w:rsidR="001B2F88" w:rsidRPr="001B2F88">
        <w:rPr>
          <w:sz w:val="28"/>
          <w:szCs w:val="28"/>
        </w:rPr>
        <w:t>тренеров</w:t>
      </w:r>
      <w:r w:rsidRPr="001B2F88">
        <w:rPr>
          <w:sz w:val="28"/>
          <w:szCs w:val="28"/>
        </w:rPr>
        <w:t xml:space="preserve"> и лиц, осуществляющих спортивную подготовку в учреждениях Комитета</w:t>
      </w:r>
      <w:r>
        <w:rPr>
          <w:sz w:val="28"/>
          <w:szCs w:val="28"/>
        </w:rPr>
        <w:t>,</w:t>
      </w:r>
      <w:r w:rsidRPr="00D7154C">
        <w:rPr>
          <w:sz w:val="28"/>
          <w:szCs w:val="28"/>
        </w:rPr>
        <w:t xml:space="preserve"> рассчитываются исходя из установленной в соответствующем учреждении Комитета системы оплаты труда по следующим формулам: </w:t>
      </w:r>
    </w:p>
    <w:p w:rsidR="00D526B7" w:rsidRPr="00722CDF" w:rsidRDefault="00D526B7" w:rsidP="00962FFF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2CDF">
        <w:rPr>
          <w:sz w:val="28"/>
          <w:szCs w:val="28"/>
        </w:rPr>
        <w:t xml:space="preserve">при установлении в учреждении Комитета системы нормирования труда с использованием метода по выработке рабочего времени, затраченного на реализацию программ спортивной подготовки  в соответствии с табелем учета рабочего времени («почасовой» метод), размеры должностных окладов устанавливаются по формуле: </w:t>
      </w:r>
    </w:p>
    <w:p w:rsidR="00D526B7" w:rsidRPr="00722CDF" w:rsidRDefault="00D526B7" w:rsidP="00D62F36">
      <w:pPr>
        <w:autoSpaceDE w:val="0"/>
        <w:autoSpaceDN w:val="0"/>
        <w:adjustRightInd w:val="0"/>
        <w:ind w:left="990"/>
        <w:jc w:val="both"/>
        <w:rPr>
          <w:sz w:val="28"/>
          <w:szCs w:val="28"/>
        </w:rPr>
      </w:pPr>
    </w:p>
    <w:p w:rsidR="00D526B7" w:rsidRPr="00722CDF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CDF">
        <w:rPr>
          <w:sz w:val="28"/>
          <w:szCs w:val="28"/>
        </w:rPr>
        <w:t xml:space="preserve">ДО = </w:t>
      </w:r>
      <w:proofErr w:type="spellStart"/>
      <w:r w:rsidRPr="00722CDF">
        <w:rPr>
          <w:sz w:val="28"/>
          <w:szCs w:val="28"/>
        </w:rPr>
        <w:t>ДОпкг</w:t>
      </w:r>
      <w:proofErr w:type="spellEnd"/>
      <w:r w:rsidRPr="00722CDF">
        <w:rPr>
          <w:sz w:val="28"/>
          <w:szCs w:val="28"/>
        </w:rPr>
        <w:t xml:space="preserve"> х </w:t>
      </w:r>
      <w:proofErr w:type="spellStart"/>
      <w:r w:rsidRPr="00722CDF">
        <w:rPr>
          <w:sz w:val="28"/>
          <w:szCs w:val="28"/>
        </w:rPr>
        <w:t>Кн</w:t>
      </w:r>
      <w:proofErr w:type="spellEnd"/>
      <w:r w:rsidRPr="00722CDF">
        <w:rPr>
          <w:sz w:val="28"/>
          <w:szCs w:val="28"/>
        </w:rPr>
        <w:t xml:space="preserve"> / 24 час,</w:t>
      </w:r>
    </w:p>
    <w:p w:rsidR="00D526B7" w:rsidRPr="00722CDF" w:rsidRDefault="00D526B7" w:rsidP="00D62F36">
      <w:pPr>
        <w:autoSpaceDE w:val="0"/>
        <w:autoSpaceDN w:val="0"/>
        <w:adjustRightInd w:val="0"/>
        <w:ind w:left="990"/>
        <w:jc w:val="both"/>
        <w:rPr>
          <w:sz w:val="28"/>
          <w:szCs w:val="28"/>
        </w:rPr>
      </w:pPr>
    </w:p>
    <w:p w:rsidR="00D526B7" w:rsidRPr="00722CDF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CDF">
        <w:rPr>
          <w:sz w:val="28"/>
          <w:szCs w:val="28"/>
        </w:rPr>
        <w:t xml:space="preserve">где: </w:t>
      </w:r>
    </w:p>
    <w:p w:rsidR="00D526B7" w:rsidRPr="00722CDF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Pr="00722CDF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CDF">
        <w:rPr>
          <w:sz w:val="28"/>
          <w:szCs w:val="28"/>
        </w:rPr>
        <w:t>ДО – должностной оклад (рублей);</w:t>
      </w:r>
    </w:p>
    <w:p w:rsidR="00D526B7" w:rsidRPr="00722CDF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Pr="00722CDF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22CDF">
        <w:rPr>
          <w:sz w:val="28"/>
          <w:szCs w:val="28"/>
        </w:rPr>
        <w:t>ДОпкг</w:t>
      </w:r>
      <w:proofErr w:type="spellEnd"/>
      <w:r w:rsidRPr="00722CDF">
        <w:rPr>
          <w:sz w:val="28"/>
          <w:szCs w:val="28"/>
        </w:rPr>
        <w:t xml:space="preserve"> – должностной оклад, установленный по ПКГ в соответствии с 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CDF">
        <w:rPr>
          <w:sz w:val="28"/>
          <w:szCs w:val="28"/>
        </w:rPr>
        <w:t>приложением №1 к настоящему Положению (рублей);</w:t>
      </w:r>
    </w:p>
    <w:p w:rsidR="00D526B7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7154C">
        <w:rPr>
          <w:sz w:val="28"/>
          <w:szCs w:val="28"/>
        </w:rPr>
        <w:t>Кн</w:t>
      </w:r>
      <w:proofErr w:type="spellEnd"/>
      <w:r w:rsidRPr="00D7154C">
        <w:rPr>
          <w:sz w:val="28"/>
          <w:szCs w:val="28"/>
        </w:rPr>
        <w:t xml:space="preserve"> – количество часов тренировочных занятий в неделю</w:t>
      </w:r>
      <w:r>
        <w:rPr>
          <w:sz w:val="28"/>
          <w:szCs w:val="28"/>
        </w:rPr>
        <w:t>,</w:t>
      </w:r>
      <w:r w:rsidRPr="00D7154C">
        <w:rPr>
          <w:sz w:val="28"/>
          <w:szCs w:val="28"/>
        </w:rPr>
        <w:t xml:space="preserve"> проводимых  лицом, осуществляющим спортивную п</w:t>
      </w:r>
      <w:r>
        <w:rPr>
          <w:sz w:val="28"/>
          <w:szCs w:val="28"/>
        </w:rPr>
        <w:t xml:space="preserve">одготовку, </w:t>
      </w:r>
      <w:r w:rsidRPr="00D7154C">
        <w:rPr>
          <w:sz w:val="28"/>
          <w:szCs w:val="28"/>
        </w:rPr>
        <w:t xml:space="preserve"> согласно утвержденному в учреждении Комитета р</w:t>
      </w:r>
      <w:r>
        <w:rPr>
          <w:sz w:val="28"/>
          <w:szCs w:val="28"/>
        </w:rPr>
        <w:t>асписанию тренировочных занятий</w:t>
      </w:r>
      <w:r w:rsidRPr="00D7154C">
        <w:rPr>
          <w:sz w:val="28"/>
          <w:szCs w:val="28"/>
        </w:rPr>
        <w:t xml:space="preserve">; </w:t>
      </w:r>
    </w:p>
    <w:p w:rsidR="00722CDF" w:rsidRDefault="00722CDF" w:rsidP="00962FFF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час</w:t>
      </w:r>
      <w:r w:rsidRPr="00D7154C">
        <w:rPr>
          <w:sz w:val="28"/>
          <w:szCs w:val="28"/>
        </w:rPr>
        <w:t xml:space="preserve"> – количество часов тренировочных занятий в неделю на ставку заработной платы;</w:t>
      </w:r>
    </w:p>
    <w:p w:rsidR="00D526B7" w:rsidRPr="00D7154C" w:rsidRDefault="00D526B7" w:rsidP="00962FFF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при установлении в учреждении Комитета системы нормирования труда с использованием метода по количеству лиц, проходящих спортивную подготовку, по каждому этапу (периоду) подготовки и избранному виду спорта, которые закреплены за лицом, осуществляющим спортивную подготовку, в соответствии с тарификацией («</w:t>
      </w:r>
      <w:proofErr w:type="spellStart"/>
      <w:r w:rsidRPr="00D7154C">
        <w:rPr>
          <w:sz w:val="28"/>
          <w:szCs w:val="28"/>
        </w:rPr>
        <w:t>подушевой</w:t>
      </w:r>
      <w:proofErr w:type="spellEnd"/>
      <w:r w:rsidRPr="00D7154C">
        <w:rPr>
          <w:sz w:val="28"/>
          <w:szCs w:val="28"/>
        </w:rPr>
        <w:t xml:space="preserve">» метод) размеры должностных окладов (окладов) устанавливаются по формуле: </w:t>
      </w:r>
    </w:p>
    <w:p w:rsidR="00D526B7" w:rsidRPr="00D7154C" w:rsidRDefault="00D526B7" w:rsidP="00A84D65">
      <w:pPr>
        <w:autoSpaceDE w:val="0"/>
        <w:autoSpaceDN w:val="0"/>
        <w:adjustRightInd w:val="0"/>
        <w:ind w:left="990"/>
        <w:jc w:val="both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 xml:space="preserve">ДО = </w:t>
      </w:r>
      <w:proofErr w:type="spellStart"/>
      <w:r w:rsidRPr="00D7154C">
        <w:rPr>
          <w:sz w:val="28"/>
          <w:szCs w:val="28"/>
        </w:rPr>
        <w:t>ДОпкг</w:t>
      </w:r>
      <w:proofErr w:type="spellEnd"/>
      <w:r w:rsidRPr="00D7154C">
        <w:rPr>
          <w:sz w:val="28"/>
          <w:szCs w:val="28"/>
        </w:rPr>
        <w:t xml:space="preserve"> х (</w:t>
      </w:r>
      <w:r w:rsidRPr="00D7154C">
        <w:rPr>
          <w:sz w:val="28"/>
          <w:szCs w:val="28"/>
          <w:lang w:val="en-US"/>
        </w:rPr>
        <w:t>n</w:t>
      </w:r>
      <w:r w:rsidRPr="00D7154C">
        <w:rPr>
          <w:sz w:val="28"/>
          <w:szCs w:val="28"/>
        </w:rPr>
        <w:t>1</w:t>
      </w:r>
      <w:proofErr w:type="spellStart"/>
      <w:r w:rsidRPr="00D7154C">
        <w:rPr>
          <w:sz w:val="28"/>
          <w:szCs w:val="28"/>
          <w:lang w:val="en-US"/>
        </w:rPr>
        <w:t>xk</w:t>
      </w:r>
      <w:proofErr w:type="spellEnd"/>
      <w:r w:rsidRPr="00D7154C">
        <w:rPr>
          <w:sz w:val="28"/>
          <w:szCs w:val="28"/>
        </w:rPr>
        <w:t>1</w:t>
      </w:r>
      <w:r w:rsidRPr="00D7154C">
        <w:rPr>
          <w:sz w:val="28"/>
          <w:szCs w:val="28"/>
          <w:lang w:val="en-US"/>
        </w:rPr>
        <w:t>xv</w:t>
      </w:r>
      <w:r w:rsidRPr="00D7154C">
        <w:rPr>
          <w:sz w:val="28"/>
          <w:szCs w:val="28"/>
        </w:rPr>
        <w:t>1+</w:t>
      </w:r>
      <w:r w:rsidRPr="00D7154C">
        <w:rPr>
          <w:sz w:val="28"/>
          <w:szCs w:val="28"/>
          <w:lang w:val="en-US"/>
        </w:rPr>
        <w:t>n</w:t>
      </w:r>
      <w:r w:rsidRPr="00D7154C">
        <w:rPr>
          <w:sz w:val="28"/>
          <w:szCs w:val="28"/>
        </w:rPr>
        <w:t>2</w:t>
      </w:r>
      <w:proofErr w:type="spellStart"/>
      <w:r w:rsidRPr="00D7154C">
        <w:rPr>
          <w:sz w:val="28"/>
          <w:szCs w:val="28"/>
          <w:lang w:val="en-US"/>
        </w:rPr>
        <w:t>xk</w:t>
      </w:r>
      <w:proofErr w:type="spellEnd"/>
      <w:r w:rsidRPr="00D7154C">
        <w:rPr>
          <w:sz w:val="28"/>
          <w:szCs w:val="28"/>
        </w:rPr>
        <w:t>2</w:t>
      </w:r>
      <w:r w:rsidRPr="00D7154C">
        <w:rPr>
          <w:sz w:val="28"/>
          <w:szCs w:val="28"/>
          <w:lang w:val="en-US"/>
        </w:rPr>
        <w:t>xv</w:t>
      </w:r>
      <w:r w:rsidRPr="00D7154C">
        <w:rPr>
          <w:sz w:val="28"/>
          <w:szCs w:val="28"/>
        </w:rPr>
        <w:t>2+ …+</w:t>
      </w:r>
      <w:proofErr w:type="spellStart"/>
      <w:r w:rsidRPr="00D7154C">
        <w:rPr>
          <w:sz w:val="28"/>
          <w:szCs w:val="28"/>
          <w:lang w:val="en-US"/>
        </w:rPr>
        <w:t>nixkixvi</w:t>
      </w:r>
      <w:proofErr w:type="spellEnd"/>
      <w:r w:rsidRPr="00D7154C">
        <w:rPr>
          <w:sz w:val="28"/>
          <w:szCs w:val="28"/>
        </w:rPr>
        <w:t>)/100</w:t>
      </w:r>
      <w:proofErr w:type="spellStart"/>
      <w:r w:rsidRPr="00D7154C">
        <w:rPr>
          <w:sz w:val="28"/>
          <w:szCs w:val="28"/>
          <w:lang w:val="en-US"/>
        </w:rPr>
        <w:t>xKs</w:t>
      </w:r>
      <w:proofErr w:type="spellEnd"/>
      <w:r>
        <w:rPr>
          <w:sz w:val="28"/>
          <w:szCs w:val="28"/>
        </w:rPr>
        <w:t>,</w:t>
      </w:r>
    </w:p>
    <w:p w:rsidR="00D526B7" w:rsidRPr="00D7154C" w:rsidRDefault="00D526B7" w:rsidP="00D62F36">
      <w:pPr>
        <w:autoSpaceDE w:val="0"/>
        <w:autoSpaceDN w:val="0"/>
        <w:adjustRightInd w:val="0"/>
        <w:ind w:left="990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7154C">
        <w:rPr>
          <w:sz w:val="28"/>
          <w:szCs w:val="28"/>
        </w:rPr>
        <w:t>де: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154C">
        <w:rPr>
          <w:sz w:val="28"/>
          <w:szCs w:val="28"/>
        </w:rPr>
        <w:t>ДО</w:t>
      </w:r>
      <w:proofErr w:type="gramEnd"/>
      <w:r w:rsidRPr="00D7154C">
        <w:rPr>
          <w:sz w:val="28"/>
          <w:szCs w:val="28"/>
        </w:rPr>
        <w:t xml:space="preserve"> – </w:t>
      </w:r>
      <w:proofErr w:type="gramStart"/>
      <w:r w:rsidRPr="00D7154C">
        <w:rPr>
          <w:sz w:val="28"/>
          <w:szCs w:val="28"/>
        </w:rPr>
        <w:t>должностной</w:t>
      </w:r>
      <w:proofErr w:type="gramEnd"/>
      <w:r w:rsidRPr="00D7154C">
        <w:rPr>
          <w:sz w:val="28"/>
          <w:szCs w:val="28"/>
        </w:rPr>
        <w:t xml:space="preserve"> оклад (рублей);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7154C">
        <w:rPr>
          <w:sz w:val="28"/>
          <w:szCs w:val="28"/>
        </w:rPr>
        <w:t>ДОпкг</w:t>
      </w:r>
      <w:proofErr w:type="spellEnd"/>
      <w:r w:rsidRPr="00D7154C">
        <w:rPr>
          <w:sz w:val="28"/>
          <w:szCs w:val="28"/>
        </w:rPr>
        <w:t xml:space="preserve"> – должностной оклад, установленный по ПКГ в соответствии с 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C4E">
        <w:rPr>
          <w:sz w:val="28"/>
          <w:szCs w:val="28"/>
        </w:rPr>
        <w:t>Приложением №1</w:t>
      </w:r>
      <w:r w:rsidRPr="00D7154C">
        <w:rPr>
          <w:sz w:val="28"/>
          <w:szCs w:val="28"/>
        </w:rPr>
        <w:t xml:space="preserve"> к настоящему Положению (рублей);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  <w:lang w:val="en-US"/>
        </w:rPr>
        <w:t>n</w:t>
      </w:r>
      <w:r w:rsidRPr="00D7154C">
        <w:rPr>
          <w:sz w:val="28"/>
          <w:szCs w:val="28"/>
        </w:rPr>
        <w:t>1,</w:t>
      </w:r>
      <w:r w:rsidRPr="00D7154C">
        <w:rPr>
          <w:sz w:val="28"/>
          <w:szCs w:val="28"/>
          <w:lang w:val="en-US"/>
        </w:rPr>
        <w:t>n</w:t>
      </w:r>
      <w:r w:rsidRPr="00D7154C">
        <w:rPr>
          <w:sz w:val="28"/>
          <w:szCs w:val="28"/>
        </w:rPr>
        <w:t>2,…</w:t>
      </w:r>
      <w:proofErr w:type="spellStart"/>
      <w:r w:rsidRPr="00D7154C">
        <w:rPr>
          <w:sz w:val="28"/>
          <w:szCs w:val="28"/>
          <w:lang w:val="en-US"/>
        </w:rPr>
        <w:t>ni</w:t>
      </w:r>
      <w:proofErr w:type="spellEnd"/>
      <w:r w:rsidRPr="00D7154C">
        <w:rPr>
          <w:sz w:val="28"/>
          <w:szCs w:val="28"/>
        </w:rPr>
        <w:t xml:space="preserve"> – количество лиц, проходящих спортивную подгот</w:t>
      </w:r>
      <w:r>
        <w:rPr>
          <w:sz w:val="28"/>
          <w:szCs w:val="28"/>
        </w:rPr>
        <w:t>овку, по каждому этапу (периоду</w:t>
      </w:r>
      <w:r w:rsidRPr="00D7154C">
        <w:rPr>
          <w:sz w:val="28"/>
          <w:szCs w:val="28"/>
        </w:rPr>
        <w:t xml:space="preserve">) подготовки; 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  <w:lang w:val="en-US"/>
        </w:rPr>
        <w:t>k</w:t>
      </w:r>
      <w:r w:rsidRPr="00D7154C">
        <w:rPr>
          <w:sz w:val="28"/>
          <w:szCs w:val="28"/>
        </w:rPr>
        <w:t>1</w:t>
      </w:r>
      <w:proofErr w:type="gramStart"/>
      <w:r w:rsidRPr="00D7154C">
        <w:rPr>
          <w:sz w:val="28"/>
          <w:szCs w:val="28"/>
        </w:rPr>
        <w:t>,</w:t>
      </w:r>
      <w:r w:rsidRPr="00D7154C">
        <w:rPr>
          <w:sz w:val="28"/>
          <w:szCs w:val="28"/>
          <w:lang w:val="en-US"/>
        </w:rPr>
        <w:t>k</w:t>
      </w:r>
      <w:r w:rsidRPr="00D7154C">
        <w:rPr>
          <w:sz w:val="28"/>
          <w:szCs w:val="28"/>
        </w:rPr>
        <w:t>2</w:t>
      </w:r>
      <w:proofErr w:type="gramEnd"/>
      <w:r w:rsidRPr="00D7154C">
        <w:rPr>
          <w:sz w:val="28"/>
          <w:szCs w:val="28"/>
        </w:rPr>
        <w:t>, …</w:t>
      </w:r>
      <w:proofErr w:type="spellStart"/>
      <w:r w:rsidRPr="00D7154C">
        <w:rPr>
          <w:sz w:val="28"/>
          <w:szCs w:val="28"/>
          <w:lang w:val="en-US"/>
        </w:rPr>
        <w:t>ki</w:t>
      </w:r>
      <w:proofErr w:type="spellEnd"/>
      <w:r w:rsidRPr="00D7154C">
        <w:rPr>
          <w:sz w:val="28"/>
          <w:szCs w:val="28"/>
        </w:rPr>
        <w:t xml:space="preserve"> – норматив тренировочной </w:t>
      </w:r>
      <w:r w:rsidRPr="009D7C4E">
        <w:rPr>
          <w:sz w:val="28"/>
          <w:szCs w:val="28"/>
        </w:rPr>
        <w:t xml:space="preserve">нагрузки за подготовку одного лица, проходящего спортивную подготовку, по каждому этапу (периоду) </w:t>
      </w:r>
      <w:r w:rsidRPr="009D7C4E">
        <w:rPr>
          <w:sz w:val="28"/>
          <w:szCs w:val="28"/>
        </w:rPr>
        <w:lastRenderedPageBreak/>
        <w:t xml:space="preserve">подготовки, определенный в соответствии с Приложением </w:t>
      </w:r>
      <w:r w:rsidRPr="004048E0">
        <w:rPr>
          <w:sz w:val="28"/>
          <w:szCs w:val="28"/>
        </w:rPr>
        <w:t>№</w:t>
      </w:r>
      <w:r w:rsidR="004048E0" w:rsidRPr="004048E0">
        <w:rPr>
          <w:sz w:val="28"/>
          <w:szCs w:val="28"/>
        </w:rPr>
        <w:t>3</w:t>
      </w:r>
      <w:r w:rsidRPr="004048E0">
        <w:rPr>
          <w:sz w:val="28"/>
          <w:szCs w:val="28"/>
        </w:rPr>
        <w:t xml:space="preserve"> к</w:t>
      </w:r>
      <w:r w:rsidRPr="009D7C4E">
        <w:rPr>
          <w:sz w:val="28"/>
          <w:szCs w:val="28"/>
        </w:rPr>
        <w:t xml:space="preserve"> настоящему Положению;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  <w:lang w:val="en-US"/>
        </w:rPr>
        <w:t>v</w:t>
      </w:r>
      <w:r w:rsidRPr="00D7154C">
        <w:rPr>
          <w:sz w:val="28"/>
          <w:szCs w:val="28"/>
        </w:rPr>
        <w:t xml:space="preserve">1, </w:t>
      </w:r>
      <w:r w:rsidRPr="00D7154C">
        <w:rPr>
          <w:sz w:val="28"/>
          <w:szCs w:val="28"/>
          <w:lang w:val="en-US"/>
        </w:rPr>
        <w:t>v</w:t>
      </w:r>
      <w:r w:rsidRPr="00D7154C">
        <w:rPr>
          <w:sz w:val="28"/>
          <w:szCs w:val="28"/>
        </w:rPr>
        <w:t xml:space="preserve">2, … </w:t>
      </w:r>
      <w:r w:rsidRPr="00D7154C">
        <w:rPr>
          <w:sz w:val="28"/>
          <w:szCs w:val="28"/>
          <w:lang w:val="en-US"/>
        </w:rPr>
        <w:t>vi</w:t>
      </w:r>
      <w:r w:rsidRPr="00D7154C">
        <w:rPr>
          <w:sz w:val="28"/>
          <w:szCs w:val="28"/>
        </w:rPr>
        <w:t xml:space="preserve"> – коэффициенты участия лиц, осуществляющих спортивную подготовку, в реализации тренировочного плана, являющегося соотношением установленного лицу, осуществляющему спортивную подготовку, объема работы с лицами, проходящими спортивную подготовку, по каждому этапу (периоду) подготовки к объему, установленному по программе на определенном этапе (период</w:t>
      </w:r>
      <w:r>
        <w:rPr>
          <w:sz w:val="28"/>
          <w:szCs w:val="28"/>
        </w:rPr>
        <w:t>е) подготовки к объему</w:t>
      </w:r>
      <w:r w:rsidRPr="00D7154C">
        <w:rPr>
          <w:sz w:val="28"/>
          <w:szCs w:val="28"/>
        </w:rPr>
        <w:t>, установленному по программе на определенн</w:t>
      </w:r>
      <w:r>
        <w:rPr>
          <w:sz w:val="28"/>
          <w:szCs w:val="28"/>
        </w:rPr>
        <w:t>ом этапе (периоде) подготовки (</w:t>
      </w:r>
      <w:r w:rsidRPr="00D7154C">
        <w:rPr>
          <w:sz w:val="28"/>
          <w:szCs w:val="28"/>
        </w:rPr>
        <w:t>данные коэффициент</w:t>
      </w:r>
      <w:r>
        <w:rPr>
          <w:sz w:val="28"/>
          <w:szCs w:val="28"/>
        </w:rPr>
        <w:t>ы не могут превышать показатель</w:t>
      </w:r>
      <w:r w:rsidRPr="00D7154C">
        <w:rPr>
          <w:sz w:val="28"/>
          <w:szCs w:val="28"/>
        </w:rPr>
        <w:t xml:space="preserve">, равный 1); 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  <w:lang w:val="en-US"/>
        </w:rPr>
        <w:t>Ks</w:t>
      </w:r>
      <w:r w:rsidRPr="00D7154C">
        <w:rPr>
          <w:sz w:val="28"/>
          <w:szCs w:val="28"/>
        </w:rPr>
        <w:t xml:space="preserve"> – расчетный коэффициент вида спорта (</w:t>
      </w:r>
      <w:r>
        <w:rPr>
          <w:sz w:val="28"/>
          <w:szCs w:val="28"/>
        </w:rPr>
        <w:t>спортивной дисциплины) , равный</w:t>
      </w:r>
      <w:r w:rsidRPr="00D7154C">
        <w:rPr>
          <w:sz w:val="28"/>
          <w:szCs w:val="28"/>
        </w:rPr>
        <w:t>: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для базовых видов спорта (кроме командных игровых) -1,1;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для командных игровых видов спорта, являющихся базовыми, -0,9;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для командных игровых видов спорта, не являющихся базовыми, - 0,8;</w:t>
      </w:r>
    </w:p>
    <w:p w:rsidR="00D526B7" w:rsidRPr="00D7154C" w:rsidRDefault="00D526B7" w:rsidP="00D62F36">
      <w:pPr>
        <w:autoSpaceDE w:val="0"/>
        <w:autoSpaceDN w:val="0"/>
        <w:adjustRightInd w:val="0"/>
        <w:ind w:left="709"/>
        <w:rPr>
          <w:sz w:val="28"/>
          <w:szCs w:val="28"/>
        </w:rPr>
      </w:pPr>
    </w:p>
    <w:p w:rsidR="00D526B7" w:rsidRPr="00D7154C" w:rsidRDefault="00D526B7" w:rsidP="00D62F36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D7154C">
        <w:rPr>
          <w:sz w:val="28"/>
          <w:szCs w:val="28"/>
        </w:rPr>
        <w:t xml:space="preserve">для иного вида спорта (спортивной дисциплины) – 1,0;    </w:t>
      </w:r>
    </w:p>
    <w:p w:rsidR="00D526B7" w:rsidRPr="00D7154C" w:rsidRDefault="00D526B7" w:rsidP="00962FF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при установлении в учреждении Комитета системы нормирования труда с использованием метода по количеству групп по каждому этапу (периоду) подготовки и избранному виду спорта («групповой» метод) размеры должностных окладов (окла</w:t>
      </w:r>
      <w:r>
        <w:rPr>
          <w:sz w:val="28"/>
          <w:szCs w:val="28"/>
        </w:rPr>
        <w:t>дов) устанавливаются по формуле</w:t>
      </w:r>
      <w:r w:rsidRPr="00D7154C">
        <w:rPr>
          <w:sz w:val="28"/>
          <w:szCs w:val="28"/>
        </w:rPr>
        <w:t xml:space="preserve">: </w:t>
      </w:r>
    </w:p>
    <w:p w:rsidR="00D526B7" w:rsidRPr="00D7154C" w:rsidRDefault="00D526B7" w:rsidP="00D62F36">
      <w:pPr>
        <w:autoSpaceDE w:val="0"/>
        <w:autoSpaceDN w:val="0"/>
        <w:adjustRightInd w:val="0"/>
        <w:ind w:left="990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 xml:space="preserve">ДО = </w:t>
      </w:r>
      <w:proofErr w:type="spellStart"/>
      <w:r w:rsidRPr="00D7154C">
        <w:rPr>
          <w:sz w:val="28"/>
          <w:szCs w:val="28"/>
        </w:rPr>
        <w:t>ДОпкг</w:t>
      </w:r>
      <w:proofErr w:type="spellEnd"/>
      <w:r w:rsidRPr="00D7154C">
        <w:rPr>
          <w:sz w:val="28"/>
          <w:szCs w:val="28"/>
        </w:rPr>
        <w:t xml:space="preserve"> х (</w:t>
      </w:r>
      <w:r w:rsidRPr="00D7154C">
        <w:rPr>
          <w:sz w:val="28"/>
          <w:szCs w:val="28"/>
          <w:lang w:val="en-US"/>
        </w:rPr>
        <w:t>g</w:t>
      </w:r>
      <w:r w:rsidRPr="00D7154C">
        <w:rPr>
          <w:sz w:val="28"/>
          <w:szCs w:val="28"/>
        </w:rPr>
        <w:t xml:space="preserve">1 </w:t>
      </w:r>
      <w:proofErr w:type="spellStart"/>
      <w:r w:rsidRPr="00D7154C">
        <w:rPr>
          <w:sz w:val="28"/>
          <w:szCs w:val="28"/>
          <w:lang w:val="en-US"/>
        </w:rPr>
        <w:t>xr</w:t>
      </w:r>
      <w:proofErr w:type="spellEnd"/>
      <w:r w:rsidRPr="00D7154C">
        <w:rPr>
          <w:sz w:val="28"/>
          <w:szCs w:val="28"/>
        </w:rPr>
        <w:t xml:space="preserve">1 </w:t>
      </w:r>
      <w:r w:rsidRPr="00D7154C">
        <w:rPr>
          <w:sz w:val="28"/>
          <w:szCs w:val="28"/>
          <w:lang w:val="en-US"/>
        </w:rPr>
        <w:t>xv</w:t>
      </w:r>
      <w:r w:rsidRPr="00D7154C">
        <w:rPr>
          <w:sz w:val="28"/>
          <w:szCs w:val="28"/>
        </w:rPr>
        <w:t xml:space="preserve">1 + </w:t>
      </w:r>
      <w:r w:rsidRPr="00D7154C">
        <w:rPr>
          <w:sz w:val="28"/>
          <w:szCs w:val="28"/>
          <w:lang w:val="en-US"/>
        </w:rPr>
        <w:t>g</w:t>
      </w:r>
      <w:r w:rsidRPr="00D7154C">
        <w:rPr>
          <w:sz w:val="28"/>
          <w:szCs w:val="28"/>
        </w:rPr>
        <w:t xml:space="preserve">2 </w:t>
      </w:r>
      <w:proofErr w:type="spellStart"/>
      <w:r w:rsidRPr="00D7154C">
        <w:rPr>
          <w:sz w:val="28"/>
          <w:szCs w:val="28"/>
          <w:lang w:val="en-US"/>
        </w:rPr>
        <w:t>xr</w:t>
      </w:r>
      <w:proofErr w:type="spellEnd"/>
      <w:r w:rsidRPr="00D7154C">
        <w:rPr>
          <w:sz w:val="28"/>
          <w:szCs w:val="28"/>
        </w:rPr>
        <w:t xml:space="preserve">2 </w:t>
      </w:r>
      <w:r w:rsidRPr="00D7154C">
        <w:rPr>
          <w:sz w:val="28"/>
          <w:szCs w:val="28"/>
          <w:lang w:val="en-US"/>
        </w:rPr>
        <w:t>xv</w:t>
      </w:r>
      <w:r w:rsidRPr="00D7154C">
        <w:rPr>
          <w:sz w:val="28"/>
          <w:szCs w:val="28"/>
        </w:rPr>
        <w:t xml:space="preserve">2+…+ </w:t>
      </w:r>
      <w:proofErr w:type="spellStart"/>
      <w:r w:rsidRPr="00D7154C">
        <w:rPr>
          <w:sz w:val="28"/>
          <w:szCs w:val="28"/>
          <w:lang w:val="en-US"/>
        </w:rPr>
        <w:t>gixrixvi</w:t>
      </w:r>
      <w:proofErr w:type="spellEnd"/>
      <w:r w:rsidRPr="00D7154C">
        <w:rPr>
          <w:sz w:val="28"/>
          <w:szCs w:val="28"/>
        </w:rPr>
        <w:t xml:space="preserve">) </w:t>
      </w:r>
      <w:proofErr w:type="spellStart"/>
      <w:r w:rsidRPr="00D7154C">
        <w:rPr>
          <w:sz w:val="28"/>
          <w:szCs w:val="28"/>
          <w:lang w:val="en-US"/>
        </w:rPr>
        <w:t>xKs</w:t>
      </w:r>
      <w:proofErr w:type="spellEnd"/>
      <w:r w:rsidRPr="00D7154C">
        <w:rPr>
          <w:sz w:val="28"/>
          <w:szCs w:val="28"/>
        </w:rPr>
        <w:t>,</w:t>
      </w:r>
    </w:p>
    <w:p w:rsidR="00D526B7" w:rsidRPr="00D7154C" w:rsidRDefault="00D526B7" w:rsidP="00D62F36">
      <w:pPr>
        <w:autoSpaceDE w:val="0"/>
        <w:autoSpaceDN w:val="0"/>
        <w:adjustRightInd w:val="0"/>
        <w:ind w:left="990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7154C">
        <w:rPr>
          <w:sz w:val="28"/>
          <w:szCs w:val="28"/>
        </w:rPr>
        <w:t>де: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154C">
        <w:rPr>
          <w:sz w:val="28"/>
          <w:szCs w:val="28"/>
        </w:rPr>
        <w:t>ДО</w:t>
      </w:r>
      <w:proofErr w:type="gramEnd"/>
      <w:r w:rsidRPr="00D7154C">
        <w:rPr>
          <w:sz w:val="28"/>
          <w:szCs w:val="28"/>
        </w:rPr>
        <w:t xml:space="preserve"> – </w:t>
      </w:r>
      <w:proofErr w:type="gramStart"/>
      <w:r w:rsidRPr="00D7154C">
        <w:rPr>
          <w:sz w:val="28"/>
          <w:szCs w:val="28"/>
        </w:rPr>
        <w:t>должностной</w:t>
      </w:r>
      <w:proofErr w:type="gramEnd"/>
      <w:r w:rsidRPr="00D7154C">
        <w:rPr>
          <w:sz w:val="28"/>
          <w:szCs w:val="28"/>
        </w:rPr>
        <w:t xml:space="preserve"> оклад (рублей);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7154C">
        <w:rPr>
          <w:sz w:val="28"/>
          <w:szCs w:val="28"/>
        </w:rPr>
        <w:t>ДОпкг</w:t>
      </w:r>
      <w:proofErr w:type="spellEnd"/>
      <w:r w:rsidRPr="00D7154C">
        <w:rPr>
          <w:sz w:val="28"/>
          <w:szCs w:val="28"/>
        </w:rPr>
        <w:t xml:space="preserve"> – должностной оклад, установленный по ПКГ в соответствии с 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C4E">
        <w:rPr>
          <w:sz w:val="28"/>
          <w:szCs w:val="28"/>
        </w:rPr>
        <w:t>приложением №1</w:t>
      </w:r>
      <w:r w:rsidRPr="00D7154C">
        <w:rPr>
          <w:sz w:val="28"/>
          <w:szCs w:val="28"/>
        </w:rPr>
        <w:t xml:space="preserve"> к настоящему Положению (рублей);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  <w:lang w:val="en-US"/>
        </w:rPr>
        <w:t>g</w:t>
      </w:r>
      <w:r w:rsidRPr="00D7154C">
        <w:rPr>
          <w:sz w:val="28"/>
          <w:szCs w:val="28"/>
        </w:rPr>
        <w:t xml:space="preserve">1, </w:t>
      </w:r>
      <w:r w:rsidRPr="00D7154C">
        <w:rPr>
          <w:sz w:val="28"/>
          <w:szCs w:val="28"/>
          <w:lang w:val="en-US"/>
        </w:rPr>
        <w:t>g</w:t>
      </w:r>
      <w:r w:rsidRPr="00D7154C">
        <w:rPr>
          <w:sz w:val="28"/>
          <w:szCs w:val="28"/>
        </w:rPr>
        <w:t>2, …</w:t>
      </w:r>
      <w:proofErr w:type="spellStart"/>
      <w:r w:rsidRPr="00D7154C">
        <w:rPr>
          <w:sz w:val="28"/>
          <w:szCs w:val="28"/>
          <w:lang w:val="en-US"/>
        </w:rPr>
        <w:t>gi</w:t>
      </w:r>
      <w:proofErr w:type="spellEnd"/>
      <w:r w:rsidRPr="00D7154C">
        <w:rPr>
          <w:sz w:val="28"/>
          <w:szCs w:val="28"/>
        </w:rPr>
        <w:t xml:space="preserve"> – количество групп подготовки по каждому этапу (периоду) подготовки;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  <w:lang w:val="en-US"/>
        </w:rPr>
        <w:t>r</w:t>
      </w:r>
      <w:r w:rsidRPr="00D7154C">
        <w:rPr>
          <w:sz w:val="28"/>
          <w:szCs w:val="28"/>
        </w:rPr>
        <w:t xml:space="preserve">1, </w:t>
      </w:r>
      <w:proofErr w:type="gramStart"/>
      <w:r w:rsidRPr="00D7154C">
        <w:rPr>
          <w:sz w:val="28"/>
          <w:szCs w:val="28"/>
          <w:lang w:val="en-US"/>
        </w:rPr>
        <w:t>r</w:t>
      </w:r>
      <w:r w:rsidRPr="00D7154C">
        <w:rPr>
          <w:sz w:val="28"/>
          <w:szCs w:val="28"/>
        </w:rPr>
        <w:t>2, …</w:t>
      </w:r>
      <w:proofErr w:type="spellStart"/>
      <w:r w:rsidRPr="00D7154C">
        <w:rPr>
          <w:sz w:val="28"/>
          <w:szCs w:val="28"/>
          <w:lang w:val="en-US"/>
        </w:rPr>
        <w:t>ri</w:t>
      </w:r>
      <w:proofErr w:type="spellEnd"/>
      <w:proofErr w:type="gramEnd"/>
      <w:r w:rsidRPr="00D7154C">
        <w:rPr>
          <w:sz w:val="28"/>
          <w:szCs w:val="28"/>
        </w:rPr>
        <w:t xml:space="preserve"> – норматив тренировочной </w:t>
      </w:r>
      <w:r w:rsidRPr="009D7C4E">
        <w:rPr>
          <w:sz w:val="28"/>
          <w:szCs w:val="28"/>
        </w:rPr>
        <w:t xml:space="preserve">нагрузки за работу с группой по каждому этапу (периоду) подготовки, определенный в соответствии с Приложением </w:t>
      </w:r>
      <w:r w:rsidRPr="004B0A98">
        <w:rPr>
          <w:sz w:val="28"/>
          <w:szCs w:val="28"/>
        </w:rPr>
        <w:t>№</w:t>
      </w:r>
      <w:r w:rsidR="004B0A98" w:rsidRPr="004B0A98">
        <w:rPr>
          <w:sz w:val="28"/>
          <w:szCs w:val="28"/>
        </w:rPr>
        <w:t>3</w:t>
      </w:r>
      <w:r w:rsidRPr="004B0A98">
        <w:rPr>
          <w:sz w:val="28"/>
          <w:szCs w:val="28"/>
        </w:rPr>
        <w:t xml:space="preserve"> к</w:t>
      </w:r>
      <w:r w:rsidRPr="009D7C4E">
        <w:rPr>
          <w:sz w:val="28"/>
          <w:szCs w:val="28"/>
        </w:rPr>
        <w:t xml:space="preserve"> настоящему Положению;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  <w:lang w:val="en-US"/>
        </w:rPr>
        <w:t>v</w:t>
      </w:r>
      <w:r w:rsidRPr="00D7154C">
        <w:rPr>
          <w:sz w:val="28"/>
          <w:szCs w:val="28"/>
        </w:rPr>
        <w:t xml:space="preserve">1, </w:t>
      </w:r>
      <w:r w:rsidRPr="00D7154C">
        <w:rPr>
          <w:sz w:val="28"/>
          <w:szCs w:val="28"/>
          <w:lang w:val="en-US"/>
        </w:rPr>
        <w:t>v</w:t>
      </w:r>
      <w:r w:rsidRPr="00D7154C">
        <w:rPr>
          <w:sz w:val="28"/>
          <w:szCs w:val="28"/>
        </w:rPr>
        <w:t>2, …</w:t>
      </w:r>
      <w:r w:rsidRPr="00D7154C">
        <w:rPr>
          <w:sz w:val="28"/>
          <w:szCs w:val="28"/>
          <w:lang w:val="en-US"/>
        </w:rPr>
        <w:t>vi</w:t>
      </w:r>
      <w:r w:rsidRPr="00D7154C">
        <w:rPr>
          <w:sz w:val="28"/>
          <w:szCs w:val="28"/>
        </w:rPr>
        <w:t xml:space="preserve"> – коэффициенты участия лиц, осуществляющих спортивную подготовку, в реализации тренировочного плана, являющегося соотношением установленному лицу, осуществляющему спортивную подготовку, объема работы с группами, по каждому этапу (периоду) подготовки к  объему, установленному по программе на определенном этапе </w:t>
      </w:r>
      <w:r w:rsidRPr="00D7154C">
        <w:rPr>
          <w:sz w:val="28"/>
          <w:szCs w:val="28"/>
        </w:rPr>
        <w:lastRenderedPageBreak/>
        <w:t>(периоде) подготовки (данные коэффициент</w:t>
      </w:r>
      <w:r>
        <w:rPr>
          <w:sz w:val="28"/>
          <w:szCs w:val="28"/>
        </w:rPr>
        <w:t>ы не могут превышать показатель</w:t>
      </w:r>
      <w:r w:rsidRPr="00D7154C">
        <w:rPr>
          <w:sz w:val="28"/>
          <w:szCs w:val="28"/>
        </w:rPr>
        <w:t xml:space="preserve">, равный 1); 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  <w:lang w:val="en-US"/>
        </w:rPr>
        <w:t>Ks</w:t>
      </w:r>
      <w:r w:rsidRPr="00D7154C">
        <w:rPr>
          <w:sz w:val="28"/>
          <w:szCs w:val="28"/>
        </w:rPr>
        <w:t xml:space="preserve"> – расчетный коэффициент вида спорта (</w:t>
      </w:r>
      <w:r>
        <w:rPr>
          <w:sz w:val="28"/>
          <w:szCs w:val="28"/>
        </w:rPr>
        <w:t>спортивной дисциплины) , равный</w:t>
      </w:r>
      <w:r w:rsidRPr="00D7154C">
        <w:rPr>
          <w:sz w:val="28"/>
          <w:szCs w:val="28"/>
        </w:rPr>
        <w:t>: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для базовых видов спорта (кроме командных игровых) -1,1;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для командных игровых видов спорта, являющихся базовыми, -0,9;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для командных игровых видов спорта, не являющихся базовыми, - 0,8;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для иного вида спорт</w:t>
      </w:r>
      <w:r>
        <w:rPr>
          <w:sz w:val="28"/>
          <w:szCs w:val="28"/>
        </w:rPr>
        <w:t>а (спортивной дисциплины) – 1,0.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B82F9F">
        <w:rPr>
          <w:sz w:val="28"/>
          <w:szCs w:val="28"/>
        </w:rPr>
        <w:t>7.</w:t>
      </w:r>
      <w:r w:rsidRPr="00D7154C">
        <w:rPr>
          <w:sz w:val="28"/>
          <w:szCs w:val="28"/>
        </w:rPr>
        <w:t xml:space="preserve"> Должностные оклады (оклады, ставки заработной платы) работников  подлежат  индексации. Размер и сроки проведения указанной индексации </w:t>
      </w:r>
      <w:r w:rsidRPr="006C514D">
        <w:rPr>
          <w:sz w:val="28"/>
          <w:szCs w:val="28"/>
        </w:rPr>
        <w:t xml:space="preserve">устанавливаются </w:t>
      </w:r>
      <w:r w:rsidR="000358E8" w:rsidRPr="006C514D">
        <w:rPr>
          <w:sz w:val="28"/>
          <w:szCs w:val="28"/>
        </w:rPr>
        <w:t xml:space="preserve">актами </w:t>
      </w:r>
      <w:r w:rsidRPr="006C514D">
        <w:rPr>
          <w:sz w:val="28"/>
          <w:szCs w:val="28"/>
        </w:rPr>
        <w:t xml:space="preserve">Администрации </w:t>
      </w:r>
      <w:r w:rsidR="006C514D" w:rsidRPr="006C514D">
        <w:rPr>
          <w:sz w:val="28"/>
          <w:szCs w:val="28"/>
        </w:rPr>
        <w:t>Псковской области</w:t>
      </w:r>
      <w:r w:rsidRPr="006C514D">
        <w:rPr>
          <w:sz w:val="28"/>
          <w:szCs w:val="28"/>
        </w:rPr>
        <w:t>.</w:t>
      </w:r>
    </w:p>
    <w:p w:rsidR="00D526B7" w:rsidRDefault="00D526B7" w:rsidP="00D62F36">
      <w:pPr>
        <w:jc w:val="center"/>
        <w:rPr>
          <w:sz w:val="28"/>
          <w:szCs w:val="28"/>
        </w:rPr>
      </w:pPr>
    </w:p>
    <w:p w:rsidR="00D526B7" w:rsidRPr="00D7154C" w:rsidRDefault="00D526B7" w:rsidP="00D62F36">
      <w:pPr>
        <w:jc w:val="center"/>
        <w:rPr>
          <w:sz w:val="28"/>
          <w:szCs w:val="28"/>
        </w:rPr>
      </w:pPr>
      <w:r w:rsidRPr="000D12D4">
        <w:rPr>
          <w:sz w:val="28"/>
          <w:szCs w:val="28"/>
          <w:lang w:val="en-US"/>
        </w:rPr>
        <w:t>III</w:t>
      </w:r>
      <w:r w:rsidRPr="00EF0287">
        <w:rPr>
          <w:sz w:val="28"/>
          <w:szCs w:val="28"/>
        </w:rPr>
        <w:t>. Размеры и порядок установления компенсационных выплат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B82F9F">
        <w:rPr>
          <w:sz w:val="28"/>
          <w:szCs w:val="28"/>
        </w:rPr>
        <w:t>8.</w:t>
      </w:r>
      <w:r w:rsidRPr="00D7154C">
        <w:rPr>
          <w:sz w:val="28"/>
          <w:szCs w:val="28"/>
        </w:rPr>
        <w:t xml:space="preserve"> Работникам устанавливаются следующие компенсационные выплаты: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1) повышение оплаты труда за работу в ночное время;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2) повышенная оплата за работу в выходные и нерабочие праздничные дни;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3) доплата за совмещение профессий (должностей);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4) доплата за расширение зон обслуживания;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5) доплата за увеличение объема работ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6) повышенная оплата за сверхурочную работу;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7) повышение оплаты труда за работу с вредными и (или) опасными условиями труда;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8) доплата до минимального размера оплаты труда, установленног</w:t>
      </w:r>
      <w:r>
        <w:rPr>
          <w:sz w:val="28"/>
          <w:szCs w:val="28"/>
        </w:rPr>
        <w:t>о федеральным законом, в случае</w:t>
      </w:r>
      <w:r w:rsidRPr="00D7154C">
        <w:rPr>
          <w:sz w:val="28"/>
          <w:szCs w:val="28"/>
        </w:rPr>
        <w:t xml:space="preserve"> если месячная заработная плата работника, полностью отработавшего за этот период норму рабочего времени и выполнившего нормы труда (трудовые обязанности), составит менее минимального размера оплаты труда;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7154C">
        <w:rPr>
          <w:sz w:val="28"/>
          <w:szCs w:val="28"/>
        </w:rPr>
        <w:t>. Повышение оплаты труда за работу в ночное время производится работникам за каждый час работы в ночное время.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Размер повышения оплаты труда за работу в ночное время составляет 20 процентов должностного оклада (оклада, ставки заработной платы) работника в пересчете на час работы  в ночное время.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Ночным считается время с 22 часов предшествующего дня до                    6 часов следующего дня.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7154C">
        <w:rPr>
          <w:sz w:val="28"/>
          <w:szCs w:val="28"/>
        </w:rPr>
        <w:t xml:space="preserve">. 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дни, в размере одинарной части </w:t>
      </w:r>
      <w:r w:rsidRPr="00D7154C">
        <w:rPr>
          <w:sz w:val="28"/>
          <w:szCs w:val="28"/>
        </w:rPr>
        <w:lastRenderedPageBreak/>
        <w:t>должностного оклада (оклада, ставки заработной платы) за день или час работы сверх должностного оклада (оклада, ставки заработной платы),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(оклада, ставки заработной платы) за день или час работы сверх должностного оклада (оклада, ставки заработной платы), если работа производилась сверх месячной нормы рабочего времени.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7154C">
        <w:rPr>
          <w:sz w:val="28"/>
          <w:szCs w:val="28"/>
        </w:rPr>
        <w:t>. Доплата за совмещение профессий (должностей), расширение зоны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в размерах, на срок и в порядке, определенных по соглашению сторон трудового договора, с учетом содержания и (или) объема дополнительной работы.</w:t>
      </w:r>
    </w:p>
    <w:p w:rsidR="00D526B7" w:rsidRPr="00D7154C" w:rsidRDefault="00D526B7" w:rsidP="00D62F3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D7154C">
        <w:rPr>
          <w:sz w:val="28"/>
          <w:szCs w:val="28"/>
        </w:rPr>
        <w:t>. Повышенная оплата за</w:t>
      </w:r>
      <w:r>
        <w:rPr>
          <w:sz w:val="28"/>
          <w:szCs w:val="28"/>
        </w:rPr>
        <w:t xml:space="preserve"> сверхурочную работу производит</w:t>
      </w:r>
      <w:r w:rsidRPr="00D7154C">
        <w:rPr>
          <w:sz w:val="28"/>
          <w:szCs w:val="28"/>
        </w:rPr>
        <w:t>ся в пределах установленного учреждению  Комитета фонда оплаты труда: за первые два часа работы за пределами нормальной продолжительности рабочего времени не менее чем в полуторном размере, за последующие часы - не менее чем в двойном размере.</w:t>
      </w:r>
    </w:p>
    <w:p w:rsidR="00D526B7" w:rsidRPr="00D7154C" w:rsidRDefault="00D526B7" w:rsidP="00D62F36">
      <w:pPr>
        <w:autoSpaceDE w:val="0"/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7154C">
        <w:rPr>
          <w:sz w:val="28"/>
          <w:szCs w:val="28"/>
        </w:rPr>
        <w:t>.  Повышение оплаты труда за работу с вредными и (или) опасными условиями труда устанавливается в процентах от должностного оклада (оклада, ставки заработной платы) и осуществляется пропорционально отработанному времени в таких условиях труда.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Размеры повышений определяются по результатам специальной оценки условий труда (аттестации рабочих мест по условиям труда).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По результатам специальной оценки условий труда (аттестации рабочих мест по условиям труда) локальным актом  учреждения Комитета  утверждается перечень профессий и должностей работников с указанием конкретных размеров повышения оплаты труда за работу с вредными и</w:t>
      </w:r>
      <w:r>
        <w:rPr>
          <w:sz w:val="28"/>
          <w:szCs w:val="28"/>
        </w:rPr>
        <w:t xml:space="preserve"> (или) опасными условиями труда</w:t>
      </w:r>
      <w:r w:rsidRPr="00D7154C">
        <w:rPr>
          <w:sz w:val="28"/>
          <w:szCs w:val="28"/>
        </w:rPr>
        <w:t>.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Если по условиям труда или специальной оценки условий труда рабочее место признается безопасным, то повышение оплаты труда не производится.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7154C">
        <w:rPr>
          <w:sz w:val="28"/>
          <w:szCs w:val="28"/>
        </w:rPr>
        <w:t>. Доплата до минимального размера оплаты труда, установленного федеральным</w:t>
      </w:r>
      <w:r>
        <w:rPr>
          <w:sz w:val="28"/>
          <w:szCs w:val="28"/>
        </w:rPr>
        <w:t xml:space="preserve"> законом, производится в случае,</w:t>
      </w:r>
      <w:r w:rsidRPr="00D7154C">
        <w:rPr>
          <w:sz w:val="28"/>
          <w:szCs w:val="28"/>
        </w:rPr>
        <w:t xml:space="preserve"> если месячная заработная плата работника, полностью отработавшего  за этот период норму рабочего времени и выполнившего нормы труда (трудовые обязанности), составит менее минимального размера оплаты труда.</w:t>
      </w:r>
    </w:p>
    <w:p w:rsidR="00D526B7" w:rsidRPr="00D7154C" w:rsidRDefault="00D526B7" w:rsidP="00D62F36">
      <w:pPr>
        <w:autoSpaceDE w:val="0"/>
        <w:ind w:firstLine="709"/>
        <w:jc w:val="both"/>
        <w:rPr>
          <w:sz w:val="28"/>
          <w:szCs w:val="28"/>
        </w:rPr>
      </w:pPr>
    </w:p>
    <w:p w:rsidR="00D526B7" w:rsidRPr="00EF0287" w:rsidRDefault="00D526B7" w:rsidP="00D62F36">
      <w:pPr>
        <w:jc w:val="center"/>
        <w:rPr>
          <w:sz w:val="28"/>
          <w:szCs w:val="28"/>
        </w:rPr>
      </w:pPr>
      <w:r w:rsidRPr="000D12D4">
        <w:rPr>
          <w:sz w:val="28"/>
          <w:szCs w:val="28"/>
          <w:lang w:val="en-US"/>
        </w:rPr>
        <w:t>IV</w:t>
      </w:r>
      <w:r w:rsidRPr="00EF0287">
        <w:rPr>
          <w:sz w:val="28"/>
          <w:szCs w:val="28"/>
        </w:rPr>
        <w:t>. Виды и порядок установления стимулирующих выплат</w:t>
      </w:r>
    </w:p>
    <w:p w:rsidR="00D526B7" w:rsidRPr="00D7154C" w:rsidRDefault="00D526B7" w:rsidP="00D62F36">
      <w:pPr>
        <w:ind w:firstLine="709"/>
        <w:jc w:val="center"/>
        <w:rPr>
          <w:sz w:val="28"/>
          <w:szCs w:val="28"/>
        </w:rPr>
      </w:pP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7154C">
        <w:rPr>
          <w:sz w:val="28"/>
          <w:szCs w:val="28"/>
        </w:rPr>
        <w:t>. Работникам устанавливаются следующие стимулирующие выплаты: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1) премии по итогам работы;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2) выплаты за интенсивность и эффективность работы;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3) выплаты за отличное качество выполняемых работ;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4) надбавка за стаж работы, выслугу лет.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D7154C">
        <w:rPr>
          <w:sz w:val="28"/>
          <w:szCs w:val="28"/>
        </w:rPr>
        <w:t>. Размеры стимулирующих выплат могут устанавливаться как  в абсолютном значении, так и в процентном отношении к должностному окладу (окладу, ставки заработной платы).</w:t>
      </w:r>
    </w:p>
    <w:p w:rsidR="00D526B7" w:rsidRDefault="00D526B7" w:rsidP="00D62F3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Pr="00D7154C">
        <w:rPr>
          <w:sz w:val="28"/>
          <w:szCs w:val="28"/>
        </w:rPr>
        <w:t>. Перечень стимулирующих выплат, размеры и условия  их начисления устанавливаются коллективными договорами, соглашениями, локальными нормативными актами учреждений Комитета</w:t>
      </w:r>
      <w:r w:rsidRPr="00654B34">
        <w:rPr>
          <w:color w:val="000000" w:themeColor="text1"/>
          <w:sz w:val="28"/>
          <w:szCs w:val="28"/>
        </w:rPr>
        <w:t>самостоятельно</w:t>
      </w:r>
      <w:r w:rsidRPr="00D7154C">
        <w:rPr>
          <w:sz w:val="28"/>
          <w:szCs w:val="28"/>
        </w:rPr>
        <w:t xml:space="preserve"> в пределах фонда оплаты труда</w:t>
      </w:r>
      <w:r w:rsidRPr="00A628BF">
        <w:rPr>
          <w:color w:val="000000" w:themeColor="text1"/>
          <w:sz w:val="28"/>
          <w:szCs w:val="28"/>
        </w:rPr>
        <w:t>с учетом эффективности и качества работы работников учреждений.</w:t>
      </w:r>
    </w:p>
    <w:p w:rsidR="00075B14" w:rsidRPr="002F24D3" w:rsidRDefault="00075B14" w:rsidP="00D62F36">
      <w:pPr>
        <w:ind w:firstLine="709"/>
        <w:jc w:val="both"/>
        <w:rPr>
          <w:color w:val="FF99CC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определении размеров стимулирующих выплат работникам (за исключением руководителей учреждений) учитывается мнение соответствующего профсоюзного органа или иного избранного работниками представителя (представительного органа).</w:t>
      </w:r>
    </w:p>
    <w:p w:rsidR="00D526B7" w:rsidRPr="00D7154C" w:rsidRDefault="00D526B7" w:rsidP="00D62F36">
      <w:pPr>
        <w:jc w:val="center"/>
        <w:rPr>
          <w:sz w:val="28"/>
          <w:szCs w:val="28"/>
        </w:rPr>
      </w:pPr>
    </w:p>
    <w:p w:rsidR="00D526B7" w:rsidRPr="00D7154C" w:rsidRDefault="00D526B7" w:rsidP="00D62F36">
      <w:pPr>
        <w:jc w:val="center"/>
        <w:rPr>
          <w:sz w:val="28"/>
          <w:szCs w:val="28"/>
        </w:rPr>
      </w:pPr>
      <w:r w:rsidRPr="00D7154C">
        <w:rPr>
          <w:sz w:val="28"/>
          <w:szCs w:val="28"/>
        </w:rPr>
        <w:t>V. Порядок установления должностных окладов руководителям учрежд</w:t>
      </w:r>
      <w:r>
        <w:rPr>
          <w:sz w:val="28"/>
          <w:szCs w:val="28"/>
        </w:rPr>
        <w:t>ений Комитета и их заместителей</w:t>
      </w:r>
    </w:p>
    <w:p w:rsidR="00D526B7" w:rsidRPr="00D7154C" w:rsidRDefault="00D526B7" w:rsidP="00D62F36">
      <w:pPr>
        <w:ind w:firstLine="709"/>
        <w:jc w:val="center"/>
        <w:rPr>
          <w:sz w:val="28"/>
          <w:szCs w:val="28"/>
        </w:rPr>
      </w:pPr>
    </w:p>
    <w:p w:rsidR="00D526B7" w:rsidRPr="00584326" w:rsidRDefault="00D526B7" w:rsidP="00D62F36">
      <w:pPr>
        <w:ind w:firstLine="709"/>
        <w:jc w:val="both"/>
        <w:rPr>
          <w:color w:val="FF99CC"/>
          <w:sz w:val="28"/>
          <w:szCs w:val="28"/>
        </w:rPr>
      </w:pPr>
      <w:r w:rsidRPr="00D7154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7154C">
        <w:rPr>
          <w:sz w:val="28"/>
          <w:szCs w:val="28"/>
        </w:rPr>
        <w:t xml:space="preserve">. Размер должностного оклада руководителя учреждения </w:t>
      </w:r>
      <w:r w:rsidR="00A00C0D">
        <w:rPr>
          <w:sz w:val="28"/>
          <w:szCs w:val="28"/>
        </w:rPr>
        <w:t xml:space="preserve">Комитета </w:t>
      </w:r>
      <w:r w:rsidRPr="00D7154C">
        <w:rPr>
          <w:sz w:val="28"/>
          <w:szCs w:val="28"/>
        </w:rPr>
        <w:t>определяется на основе среднего должностного оклада работников, относимых к основному персоналу учреждения</w:t>
      </w:r>
      <w:r w:rsidR="00A00C0D">
        <w:rPr>
          <w:sz w:val="28"/>
          <w:szCs w:val="28"/>
        </w:rPr>
        <w:t xml:space="preserve"> Комитета</w:t>
      </w:r>
      <w:r w:rsidRPr="00D7154C">
        <w:rPr>
          <w:sz w:val="28"/>
          <w:szCs w:val="28"/>
        </w:rPr>
        <w:t xml:space="preserve">, и повышающего коэффициента, определенного в соответствии с пунктом </w:t>
      </w:r>
      <w:r w:rsidR="00B12FC8">
        <w:rPr>
          <w:sz w:val="28"/>
          <w:szCs w:val="28"/>
        </w:rPr>
        <w:t>19</w:t>
      </w:r>
      <w:r w:rsidRPr="00D7154C">
        <w:rPr>
          <w:sz w:val="28"/>
          <w:szCs w:val="28"/>
        </w:rPr>
        <w:t xml:space="preserve"> настоящего Положения.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Перечень должностей, относимых к основному персоналу  учреждений</w:t>
      </w:r>
      <w:r w:rsidR="00A00C0D">
        <w:rPr>
          <w:sz w:val="28"/>
          <w:szCs w:val="28"/>
        </w:rPr>
        <w:t xml:space="preserve"> Комитета</w:t>
      </w:r>
      <w:r w:rsidRPr="00D7154C">
        <w:rPr>
          <w:sz w:val="28"/>
          <w:szCs w:val="28"/>
        </w:rPr>
        <w:t xml:space="preserve">, приведен </w:t>
      </w:r>
      <w:r w:rsidRPr="005804FB">
        <w:rPr>
          <w:sz w:val="28"/>
          <w:szCs w:val="28"/>
        </w:rPr>
        <w:t xml:space="preserve">в </w:t>
      </w:r>
      <w:r w:rsidRPr="007F1B04">
        <w:rPr>
          <w:sz w:val="28"/>
          <w:szCs w:val="28"/>
        </w:rPr>
        <w:t>Приложении № 2</w:t>
      </w:r>
      <w:r w:rsidRPr="00D7154C">
        <w:rPr>
          <w:sz w:val="28"/>
          <w:szCs w:val="28"/>
        </w:rPr>
        <w:t xml:space="preserve"> к настоящему Положению.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proofErr w:type="gramStart"/>
      <w:r w:rsidRPr="00D7154C">
        <w:rPr>
          <w:sz w:val="28"/>
          <w:szCs w:val="28"/>
        </w:rPr>
        <w:t>Для расчета среднего должностного оклада работников, относимых к основному персоналу  учреждения</w:t>
      </w:r>
      <w:r w:rsidR="00A00C0D">
        <w:rPr>
          <w:sz w:val="28"/>
          <w:szCs w:val="28"/>
        </w:rPr>
        <w:t xml:space="preserve"> Комитета</w:t>
      </w:r>
      <w:r w:rsidRPr="00D7154C">
        <w:rPr>
          <w:sz w:val="28"/>
          <w:szCs w:val="28"/>
        </w:rPr>
        <w:t xml:space="preserve">, принимаются должностные оклады (оклады, ставки заработной платы) основного персонала  по действующему на дату установления должностного оклада руководителя  учреждения </w:t>
      </w:r>
      <w:r w:rsidR="00A00C0D">
        <w:rPr>
          <w:sz w:val="28"/>
          <w:szCs w:val="28"/>
        </w:rPr>
        <w:t xml:space="preserve">Комитета </w:t>
      </w:r>
      <w:r w:rsidRPr="00D7154C">
        <w:rPr>
          <w:sz w:val="28"/>
          <w:szCs w:val="28"/>
        </w:rPr>
        <w:t>штатному расписанию.</w:t>
      </w:r>
      <w:proofErr w:type="gramEnd"/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Величина среднего должностного оклада работников, относимых к основному персоналу учреждения</w:t>
      </w:r>
      <w:r w:rsidR="00A00C0D">
        <w:rPr>
          <w:sz w:val="28"/>
          <w:szCs w:val="28"/>
        </w:rPr>
        <w:t xml:space="preserve"> Комитета</w:t>
      </w:r>
      <w:r w:rsidRPr="00D7154C">
        <w:rPr>
          <w:sz w:val="28"/>
          <w:szCs w:val="28"/>
        </w:rPr>
        <w:t>, определяется как среднее арифметическое должностных окладов (окладов, ставок заработной платы)  указанных работников.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 xml:space="preserve">При изменении должностных окладов (окладов, ставок заработной платы) работников основного персонала  учреждения </w:t>
      </w:r>
      <w:r w:rsidR="00A00C0D">
        <w:rPr>
          <w:sz w:val="28"/>
          <w:szCs w:val="28"/>
        </w:rPr>
        <w:t xml:space="preserve">Комитета </w:t>
      </w:r>
      <w:r w:rsidRPr="00D7154C">
        <w:rPr>
          <w:sz w:val="28"/>
          <w:szCs w:val="28"/>
        </w:rPr>
        <w:t>одновременно производится перерасчет должностного оклада руководителя  учреждения</w:t>
      </w:r>
      <w:r w:rsidR="00A00C0D">
        <w:rPr>
          <w:sz w:val="28"/>
          <w:szCs w:val="28"/>
        </w:rPr>
        <w:t xml:space="preserve"> Комитета</w:t>
      </w:r>
      <w:r w:rsidRPr="00D7154C">
        <w:rPr>
          <w:sz w:val="28"/>
          <w:szCs w:val="28"/>
        </w:rPr>
        <w:t>.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7154C">
        <w:rPr>
          <w:sz w:val="28"/>
          <w:szCs w:val="28"/>
        </w:rPr>
        <w:t>. Размер повышающего коэффициента, устанавливаемый                           к должностному окладу руководителя учреждения</w:t>
      </w:r>
      <w:r w:rsidR="00A00C0D">
        <w:rPr>
          <w:sz w:val="28"/>
          <w:szCs w:val="28"/>
        </w:rPr>
        <w:t xml:space="preserve"> Комитета</w:t>
      </w:r>
      <w:r w:rsidRPr="00D7154C">
        <w:rPr>
          <w:sz w:val="28"/>
          <w:szCs w:val="28"/>
        </w:rPr>
        <w:t>, определяется исходя  из масштаба управления  учреждения</w:t>
      </w:r>
      <w:r w:rsidR="00A00C0D">
        <w:rPr>
          <w:sz w:val="28"/>
          <w:szCs w:val="28"/>
        </w:rPr>
        <w:t xml:space="preserve"> Комитета</w:t>
      </w:r>
      <w:r w:rsidRPr="00D7154C">
        <w:rPr>
          <w:sz w:val="28"/>
          <w:szCs w:val="28"/>
        </w:rPr>
        <w:t xml:space="preserve">, который устанавливается  в зависимости от значений </w:t>
      </w:r>
      <w:proofErr w:type="gramStart"/>
      <w:r w:rsidRPr="00D7154C">
        <w:rPr>
          <w:sz w:val="28"/>
          <w:szCs w:val="28"/>
        </w:rPr>
        <w:t>показателей деятельности различных групп  учреждений</w:t>
      </w:r>
      <w:r w:rsidR="00A00C0D">
        <w:rPr>
          <w:sz w:val="28"/>
          <w:szCs w:val="28"/>
        </w:rPr>
        <w:t xml:space="preserve"> Комитета</w:t>
      </w:r>
      <w:proofErr w:type="gramEnd"/>
      <w:r w:rsidRPr="00D7154C">
        <w:rPr>
          <w:sz w:val="28"/>
          <w:szCs w:val="28"/>
        </w:rPr>
        <w:t xml:space="preserve">: </w:t>
      </w:r>
    </w:p>
    <w:p w:rsidR="00D526B7" w:rsidRDefault="00D526B7" w:rsidP="002F2148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1)</w:t>
      </w:r>
      <w:r w:rsidR="007F1B04" w:rsidRPr="00D7154C">
        <w:rPr>
          <w:sz w:val="28"/>
          <w:szCs w:val="28"/>
        </w:rPr>
        <w:t xml:space="preserve">учреждения </w:t>
      </w:r>
      <w:r w:rsidR="00A00C0D">
        <w:rPr>
          <w:sz w:val="28"/>
          <w:szCs w:val="28"/>
        </w:rPr>
        <w:t>Комитета</w:t>
      </w:r>
      <w:r w:rsidRPr="00D7154C">
        <w:rPr>
          <w:sz w:val="28"/>
          <w:szCs w:val="28"/>
        </w:rPr>
        <w:t>:</w:t>
      </w:r>
    </w:p>
    <w:p w:rsidR="000D12D4" w:rsidRPr="00D7154C" w:rsidRDefault="000D12D4" w:rsidP="002F2148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2977"/>
        <w:gridCol w:w="2551"/>
      </w:tblGrid>
      <w:tr w:rsidR="00D526B7" w:rsidRPr="000D12D4" w:rsidTr="00962FFF">
        <w:tc>
          <w:tcPr>
            <w:tcW w:w="709" w:type="dxa"/>
          </w:tcPr>
          <w:p w:rsidR="00D526B7" w:rsidRPr="000D12D4" w:rsidRDefault="00D526B7" w:rsidP="00962FFF">
            <w:pPr>
              <w:jc w:val="center"/>
            </w:pPr>
            <w:r w:rsidRPr="000D12D4">
              <w:t xml:space="preserve">№ </w:t>
            </w:r>
            <w:proofErr w:type="gramStart"/>
            <w:r w:rsidRPr="000D12D4">
              <w:t>п</w:t>
            </w:r>
            <w:proofErr w:type="gramEnd"/>
            <w:r w:rsidRPr="000D12D4">
              <w:t>/п</w:t>
            </w:r>
          </w:p>
        </w:tc>
        <w:tc>
          <w:tcPr>
            <w:tcW w:w="3544" w:type="dxa"/>
          </w:tcPr>
          <w:p w:rsidR="00D526B7" w:rsidRPr="000D12D4" w:rsidRDefault="00D526B7" w:rsidP="009003CF">
            <w:pPr>
              <w:jc w:val="both"/>
            </w:pPr>
            <w:r w:rsidRPr="000D12D4">
              <w:t xml:space="preserve">Значение показателей деятельности различных групп учреждений </w:t>
            </w:r>
            <w:r w:rsidR="00A00C0D" w:rsidRPr="000D12D4">
              <w:t xml:space="preserve">Комитета </w:t>
            </w:r>
            <w:r w:rsidRPr="000D12D4">
              <w:t xml:space="preserve"> (баллы) </w:t>
            </w:r>
          </w:p>
        </w:tc>
        <w:tc>
          <w:tcPr>
            <w:tcW w:w="2977" w:type="dxa"/>
          </w:tcPr>
          <w:p w:rsidR="00D526B7" w:rsidRPr="000D12D4" w:rsidRDefault="00D526B7" w:rsidP="009003CF">
            <w:pPr>
              <w:jc w:val="both"/>
            </w:pPr>
            <w:r w:rsidRPr="000D12D4">
              <w:t xml:space="preserve">Группы учреждений </w:t>
            </w:r>
            <w:r w:rsidR="009003CF" w:rsidRPr="000D12D4">
              <w:t xml:space="preserve">Комитета </w:t>
            </w:r>
          </w:p>
        </w:tc>
        <w:tc>
          <w:tcPr>
            <w:tcW w:w="2551" w:type="dxa"/>
          </w:tcPr>
          <w:p w:rsidR="00D526B7" w:rsidRPr="000D12D4" w:rsidRDefault="00D526B7" w:rsidP="00912B11">
            <w:pPr>
              <w:jc w:val="both"/>
            </w:pPr>
            <w:r w:rsidRPr="000D12D4">
              <w:t>Размер повышающего коэффициента</w:t>
            </w:r>
          </w:p>
        </w:tc>
      </w:tr>
      <w:tr w:rsidR="00D526B7" w:rsidRPr="000D12D4" w:rsidTr="00962FFF">
        <w:tc>
          <w:tcPr>
            <w:tcW w:w="709" w:type="dxa"/>
          </w:tcPr>
          <w:p w:rsidR="00D526B7" w:rsidRPr="000D12D4" w:rsidRDefault="00D526B7" w:rsidP="00962FFF">
            <w:pPr>
              <w:jc w:val="center"/>
            </w:pPr>
            <w:r w:rsidRPr="000D12D4">
              <w:t>1</w:t>
            </w:r>
          </w:p>
        </w:tc>
        <w:tc>
          <w:tcPr>
            <w:tcW w:w="3544" w:type="dxa"/>
          </w:tcPr>
          <w:p w:rsidR="00D526B7" w:rsidRPr="000D12D4" w:rsidRDefault="00D526B7" w:rsidP="00962FFF">
            <w:pPr>
              <w:jc w:val="center"/>
            </w:pPr>
            <w:r w:rsidRPr="000D12D4">
              <w:t>9</w:t>
            </w:r>
          </w:p>
        </w:tc>
        <w:tc>
          <w:tcPr>
            <w:tcW w:w="2977" w:type="dxa"/>
          </w:tcPr>
          <w:p w:rsidR="00D526B7" w:rsidRPr="000D12D4" w:rsidRDefault="00D526B7" w:rsidP="00962FFF">
            <w:pPr>
              <w:jc w:val="center"/>
              <w:rPr>
                <w:lang w:val="en-US"/>
              </w:rPr>
            </w:pPr>
            <w:r w:rsidRPr="000D12D4">
              <w:rPr>
                <w:lang w:val="en-US"/>
              </w:rPr>
              <w:t>I</w:t>
            </w:r>
          </w:p>
        </w:tc>
        <w:tc>
          <w:tcPr>
            <w:tcW w:w="2551" w:type="dxa"/>
          </w:tcPr>
          <w:p w:rsidR="00D526B7" w:rsidRPr="000D12D4" w:rsidRDefault="00D526B7" w:rsidP="00962FFF">
            <w:pPr>
              <w:jc w:val="center"/>
            </w:pPr>
            <w:r w:rsidRPr="000D12D4">
              <w:t>2</w:t>
            </w:r>
          </w:p>
        </w:tc>
      </w:tr>
      <w:tr w:rsidR="00D526B7" w:rsidRPr="000D12D4" w:rsidTr="00962FFF">
        <w:tc>
          <w:tcPr>
            <w:tcW w:w="709" w:type="dxa"/>
          </w:tcPr>
          <w:p w:rsidR="00D526B7" w:rsidRPr="000D12D4" w:rsidRDefault="00D526B7" w:rsidP="00962FFF">
            <w:pPr>
              <w:jc w:val="center"/>
            </w:pPr>
            <w:r w:rsidRPr="000D12D4">
              <w:t>2</w:t>
            </w:r>
          </w:p>
        </w:tc>
        <w:tc>
          <w:tcPr>
            <w:tcW w:w="3544" w:type="dxa"/>
          </w:tcPr>
          <w:p w:rsidR="00D526B7" w:rsidRPr="000D12D4" w:rsidRDefault="00D526B7" w:rsidP="00962FFF">
            <w:pPr>
              <w:jc w:val="center"/>
            </w:pPr>
            <w:r w:rsidRPr="000D12D4">
              <w:t>10-14</w:t>
            </w:r>
          </w:p>
        </w:tc>
        <w:tc>
          <w:tcPr>
            <w:tcW w:w="2977" w:type="dxa"/>
          </w:tcPr>
          <w:p w:rsidR="00D526B7" w:rsidRPr="000D12D4" w:rsidRDefault="00D526B7" w:rsidP="00962FFF">
            <w:pPr>
              <w:jc w:val="center"/>
              <w:rPr>
                <w:lang w:val="en-US"/>
              </w:rPr>
            </w:pPr>
            <w:r w:rsidRPr="000D12D4">
              <w:rPr>
                <w:lang w:val="en-US"/>
              </w:rPr>
              <w:t>II</w:t>
            </w:r>
          </w:p>
        </w:tc>
        <w:tc>
          <w:tcPr>
            <w:tcW w:w="2551" w:type="dxa"/>
          </w:tcPr>
          <w:p w:rsidR="00D526B7" w:rsidRPr="000D12D4" w:rsidRDefault="00D526B7" w:rsidP="00962FFF">
            <w:pPr>
              <w:jc w:val="center"/>
            </w:pPr>
            <w:r w:rsidRPr="000D12D4">
              <w:t>2,5</w:t>
            </w:r>
          </w:p>
        </w:tc>
      </w:tr>
      <w:tr w:rsidR="00D526B7" w:rsidRPr="000D12D4" w:rsidTr="00962FFF">
        <w:tc>
          <w:tcPr>
            <w:tcW w:w="709" w:type="dxa"/>
          </w:tcPr>
          <w:p w:rsidR="00D526B7" w:rsidRPr="000D12D4" w:rsidRDefault="00D526B7" w:rsidP="00962FFF">
            <w:pPr>
              <w:jc w:val="center"/>
            </w:pPr>
            <w:r w:rsidRPr="000D12D4">
              <w:t>3</w:t>
            </w:r>
          </w:p>
        </w:tc>
        <w:tc>
          <w:tcPr>
            <w:tcW w:w="3544" w:type="dxa"/>
          </w:tcPr>
          <w:p w:rsidR="00D526B7" w:rsidRPr="000D12D4" w:rsidRDefault="00D526B7" w:rsidP="00962FFF">
            <w:pPr>
              <w:jc w:val="center"/>
            </w:pPr>
            <w:r w:rsidRPr="000D12D4">
              <w:t>15-20</w:t>
            </w:r>
          </w:p>
        </w:tc>
        <w:tc>
          <w:tcPr>
            <w:tcW w:w="2977" w:type="dxa"/>
          </w:tcPr>
          <w:p w:rsidR="00D526B7" w:rsidRPr="000D12D4" w:rsidRDefault="00D526B7" w:rsidP="00962FFF">
            <w:pPr>
              <w:jc w:val="center"/>
              <w:rPr>
                <w:lang w:val="en-US"/>
              </w:rPr>
            </w:pPr>
            <w:r w:rsidRPr="000D12D4">
              <w:rPr>
                <w:lang w:val="en-US"/>
              </w:rPr>
              <w:t>III</w:t>
            </w:r>
          </w:p>
        </w:tc>
        <w:tc>
          <w:tcPr>
            <w:tcW w:w="2551" w:type="dxa"/>
          </w:tcPr>
          <w:p w:rsidR="00D526B7" w:rsidRPr="000D12D4" w:rsidRDefault="00D526B7" w:rsidP="00962FFF">
            <w:pPr>
              <w:jc w:val="center"/>
            </w:pPr>
            <w:r w:rsidRPr="000D12D4">
              <w:t>3</w:t>
            </w:r>
          </w:p>
        </w:tc>
      </w:tr>
      <w:tr w:rsidR="00D526B7" w:rsidRPr="000D12D4" w:rsidTr="00962FFF">
        <w:tc>
          <w:tcPr>
            <w:tcW w:w="709" w:type="dxa"/>
          </w:tcPr>
          <w:p w:rsidR="00D526B7" w:rsidRPr="000D12D4" w:rsidRDefault="00D526B7" w:rsidP="00962FFF">
            <w:pPr>
              <w:jc w:val="center"/>
            </w:pPr>
            <w:r w:rsidRPr="000D12D4">
              <w:t>4</w:t>
            </w:r>
          </w:p>
        </w:tc>
        <w:tc>
          <w:tcPr>
            <w:tcW w:w="3544" w:type="dxa"/>
          </w:tcPr>
          <w:p w:rsidR="00D526B7" w:rsidRPr="000D12D4" w:rsidRDefault="00D526B7" w:rsidP="00962FFF">
            <w:pPr>
              <w:jc w:val="center"/>
            </w:pPr>
            <w:r w:rsidRPr="000D12D4">
              <w:t>21 и более</w:t>
            </w:r>
          </w:p>
        </w:tc>
        <w:tc>
          <w:tcPr>
            <w:tcW w:w="2977" w:type="dxa"/>
          </w:tcPr>
          <w:p w:rsidR="00D526B7" w:rsidRPr="000D12D4" w:rsidRDefault="00D526B7" w:rsidP="00962FFF">
            <w:pPr>
              <w:jc w:val="center"/>
              <w:rPr>
                <w:lang w:val="en-US"/>
              </w:rPr>
            </w:pPr>
            <w:r w:rsidRPr="000D12D4">
              <w:rPr>
                <w:lang w:val="en-US"/>
              </w:rPr>
              <w:t>IV</w:t>
            </w:r>
          </w:p>
        </w:tc>
        <w:tc>
          <w:tcPr>
            <w:tcW w:w="2551" w:type="dxa"/>
          </w:tcPr>
          <w:p w:rsidR="00D526B7" w:rsidRPr="000D12D4" w:rsidRDefault="00D526B7" w:rsidP="00962FFF">
            <w:pPr>
              <w:jc w:val="center"/>
            </w:pPr>
            <w:r w:rsidRPr="000D12D4">
              <w:t>4</w:t>
            </w:r>
          </w:p>
        </w:tc>
      </w:tr>
    </w:tbl>
    <w:p w:rsidR="000F11D7" w:rsidRDefault="000F11D7" w:rsidP="00962FFF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lastRenderedPageBreak/>
        <w:t xml:space="preserve">Масштаб управления и соответствующая ему группа по оплате труда, к которой отнесено </w:t>
      </w:r>
      <w:r w:rsidRPr="00235979">
        <w:rPr>
          <w:sz w:val="28"/>
          <w:szCs w:val="28"/>
        </w:rPr>
        <w:t>учреждение Комитета</w:t>
      </w:r>
      <w:r w:rsidRPr="00D7154C">
        <w:rPr>
          <w:sz w:val="28"/>
          <w:szCs w:val="28"/>
        </w:rPr>
        <w:t xml:space="preserve">, определяется ежегодно по состоянию на 01 января текущего года. </w:t>
      </w:r>
    </w:p>
    <w:p w:rsidR="002F2148" w:rsidRDefault="002F2148" w:rsidP="00962FFF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 xml:space="preserve">Значения </w:t>
      </w:r>
      <w:proofErr w:type="gramStart"/>
      <w:r w:rsidRPr="00D7154C">
        <w:rPr>
          <w:sz w:val="28"/>
          <w:szCs w:val="28"/>
        </w:rPr>
        <w:t xml:space="preserve">показателей деятельности различных групп учреждений </w:t>
      </w:r>
      <w:r w:rsidR="009003CF">
        <w:rPr>
          <w:sz w:val="28"/>
          <w:szCs w:val="28"/>
        </w:rPr>
        <w:t>Комитета</w:t>
      </w:r>
      <w:proofErr w:type="gramEnd"/>
      <w:r w:rsidRPr="00D7154C">
        <w:rPr>
          <w:sz w:val="28"/>
          <w:szCs w:val="28"/>
        </w:rPr>
        <w:t xml:space="preserve"> рассчитываются в соответствии с </w:t>
      </w:r>
      <w:r>
        <w:rPr>
          <w:sz w:val="28"/>
          <w:szCs w:val="28"/>
        </w:rPr>
        <w:t>П</w:t>
      </w:r>
      <w:r w:rsidRPr="00D7154C">
        <w:rPr>
          <w:sz w:val="28"/>
          <w:szCs w:val="28"/>
        </w:rPr>
        <w:t xml:space="preserve">риложением </w:t>
      </w:r>
      <w:r w:rsidR="004B0A98">
        <w:rPr>
          <w:sz w:val="28"/>
          <w:szCs w:val="28"/>
        </w:rPr>
        <w:t>№ 4</w:t>
      </w:r>
      <w:r w:rsidRPr="00BE487B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Положению;</w:t>
      </w:r>
    </w:p>
    <w:p w:rsidR="002F2148" w:rsidRPr="00177AEF" w:rsidRDefault="002F2148" w:rsidP="00962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77AEF">
        <w:rPr>
          <w:sz w:val="28"/>
          <w:szCs w:val="28"/>
        </w:rPr>
        <w:t>) Муниципальное учреждений «Стадион «Машиностроитель» относится к</w:t>
      </w:r>
      <w:r w:rsidR="00E702E6" w:rsidRPr="00177AEF">
        <w:rPr>
          <w:sz w:val="28"/>
          <w:szCs w:val="28"/>
        </w:rPr>
        <w:t>о</w:t>
      </w:r>
      <w:r w:rsidRPr="00177AEF">
        <w:rPr>
          <w:sz w:val="28"/>
          <w:szCs w:val="28"/>
          <w:lang w:val="en-US"/>
        </w:rPr>
        <w:t>II</w:t>
      </w:r>
      <w:r w:rsidRPr="00177AEF">
        <w:rPr>
          <w:sz w:val="28"/>
          <w:szCs w:val="28"/>
        </w:rPr>
        <w:t xml:space="preserve"> группе по оплате труда руководителей;</w:t>
      </w:r>
    </w:p>
    <w:p w:rsidR="00D526B7" w:rsidRDefault="002F2148" w:rsidP="00962FFF">
      <w:pPr>
        <w:ind w:firstLine="709"/>
        <w:jc w:val="both"/>
        <w:rPr>
          <w:sz w:val="28"/>
          <w:szCs w:val="28"/>
        </w:rPr>
      </w:pPr>
      <w:r w:rsidRPr="00177AEF">
        <w:rPr>
          <w:sz w:val="28"/>
          <w:szCs w:val="28"/>
        </w:rPr>
        <w:t>3) Муниципальное учреждение «Псковский городской молодежный центр» относится к</w:t>
      </w:r>
      <w:r w:rsidR="00E702E6" w:rsidRPr="00177AEF">
        <w:rPr>
          <w:sz w:val="28"/>
          <w:szCs w:val="28"/>
        </w:rPr>
        <w:t>о</w:t>
      </w:r>
      <w:r w:rsidRPr="00177AEF">
        <w:rPr>
          <w:sz w:val="28"/>
          <w:szCs w:val="28"/>
          <w:lang w:val="en-US"/>
        </w:rPr>
        <w:t>II</w:t>
      </w:r>
      <w:r w:rsidRPr="00177AEF">
        <w:rPr>
          <w:sz w:val="28"/>
          <w:szCs w:val="28"/>
        </w:rPr>
        <w:t xml:space="preserve"> группе по оплате труда руководителей.</w:t>
      </w:r>
    </w:p>
    <w:p w:rsidR="002F2148" w:rsidRPr="00D7154C" w:rsidRDefault="002F2148" w:rsidP="00962FFF">
      <w:pPr>
        <w:ind w:firstLine="709"/>
        <w:jc w:val="both"/>
        <w:rPr>
          <w:sz w:val="28"/>
          <w:szCs w:val="28"/>
        </w:rPr>
      </w:pPr>
    </w:p>
    <w:p w:rsidR="00D526B7" w:rsidRPr="00D7154C" w:rsidRDefault="00D526B7" w:rsidP="00962FFF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7154C">
        <w:rPr>
          <w:sz w:val="28"/>
          <w:szCs w:val="28"/>
        </w:rPr>
        <w:t xml:space="preserve">. Компенсационные выплаты руководителю учреждения </w:t>
      </w:r>
      <w:r w:rsidR="00BD1830">
        <w:rPr>
          <w:sz w:val="28"/>
          <w:szCs w:val="28"/>
        </w:rPr>
        <w:t xml:space="preserve">Комитета </w:t>
      </w:r>
      <w:r w:rsidRPr="00D7154C">
        <w:rPr>
          <w:sz w:val="28"/>
          <w:szCs w:val="28"/>
        </w:rPr>
        <w:t>устанавливаются в соответствии с разделом III настоящего Положения.</w:t>
      </w:r>
    </w:p>
    <w:p w:rsidR="00D526B7" w:rsidRPr="00D7154C" w:rsidRDefault="00D526B7" w:rsidP="00962FFF">
      <w:pPr>
        <w:autoSpaceDE w:val="0"/>
        <w:ind w:firstLine="709"/>
        <w:jc w:val="both"/>
        <w:rPr>
          <w:sz w:val="28"/>
          <w:szCs w:val="28"/>
        </w:rPr>
      </w:pPr>
      <w:r w:rsidRPr="0067059C">
        <w:rPr>
          <w:color w:val="000000" w:themeColor="text1"/>
          <w:sz w:val="28"/>
          <w:szCs w:val="28"/>
        </w:rPr>
        <w:t>21.</w:t>
      </w:r>
      <w:r w:rsidRPr="00D7154C">
        <w:rPr>
          <w:sz w:val="28"/>
          <w:szCs w:val="28"/>
        </w:rPr>
        <w:t xml:space="preserve"> Стимулирующие выплаты руководите</w:t>
      </w:r>
      <w:r w:rsidRPr="00B82F9F">
        <w:rPr>
          <w:sz w:val="28"/>
          <w:szCs w:val="28"/>
        </w:rPr>
        <w:t>ля</w:t>
      </w:r>
      <w:r>
        <w:rPr>
          <w:sz w:val="28"/>
          <w:szCs w:val="28"/>
        </w:rPr>
        <w:t>м</w:t>
      </w:r>
      <w:r w:rsidRPr="00D7154C">
        <w:rPr>
          <w:sz w:val="28"/>
          <w:szCs w:val="28"/>
        </w:rPr>
        <w:t xml:space="preserve"> учреж</w:t>
      </w:r>
      <w:r w:rsidRPr="00272333">
        <w:rPr>
          <w:sz w:val="28"/>
          <w:szCs w:val="28"/>
        </w:rPr>
        <w:t>дений</w:t>
      </w:r>
      <w:r w:rsidRPr="00D7154C">
        <w:rPr>
          <w:sz w:val="28"/>
          <w:szCs w:val="28"/>
        </w:rPr>
        <w:t xml:space="preserve"> Комитета устанавливаются Постановлением Администрации города Пскова в соответствии с разделом IV настоящего Положения  с учетом исполнения учреждением муниципального задания и критериев эффективности деятельности возглавляемого им учреждения.</w:t>
      </w:r>
    </w:p>
    <w:p w:rsidR="00284140" w:rsidRDefault="00284140" w:rsidP="00962FFF">
      <w:pPr>
        <w:ind w:firstLine="709"/>
        <w:jc w:val="both"/>
        <w:rPr>
          <w:sz w:val="28"/>
          <w:szCs w:val="28"/>
        </w:rPr>
      </w:pPr>
      <w:r w:rsidRPr="0067059C">
        <w:rPr>
          <w:sz w:val="28"/>
          <w:szCs w:val="28"/>
        </w:rPr>
        <w:t>22</w:t>
      </w:r>
      <w:r w:rsidR="00D526B7" w:rsidRPr="0067059C">
        <w:rPr>
          <w:sz w:val="28"/>
          <w:szCs w:val="28"/>
        </w:rPr>
        <w:t>.</w:t>
      </w:r>
      <w:r w:rsidR="00D526B7" w:rsidRPr="00D7154C">
        <w:rPr>
          <w:sz w:val="28"/>
          <w:szCs w:val="28"/>
        </w:rPr>
        <w:t xml:space="preserve"> Предельный уровень соотношения среднемесячной заработной платы руководителей</w:t>
      </w:r>
      <w:r w:rsidR="00D526B7" w:rsidRPr="00B82F9F">
        <w:rPr>
          <w:sz w:val="28"/>
          <w:szCs w:val="28"/>
        </w:rPr>
        <w:t>учреждений Комитета</w:t>
      </w:r>
      <w:r w:rsidR="00D526B7">
        <w:rPr>
          <w:sz w:val="28"/>
          <w:szCs w:val="28"/>
        </w:rPr>
        <w:t>, их заместителей</w:t>
      </w:r>
      <w:r w:rsidR="00D526B7" w:rsidRPr="00D7154C">
        <w:rPr>
          <w:sz w:val="28"/>
          <w:szCs w:val="28"/>
        </w:rPr>
        <w:t>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заместителей) устанавливается в кратности от 1 до 3</w:t>
      </w:r>
    </w:p>
    <w:p w:rsidR="00D526B7" w:rsidRPr="000870DC" w:rsidRDefault="00D526B7" w:rsidP="00962FFF">
      <w:pPr>
        <w:ind w:firstLine="709"/>
        <w:jc w:val="both"/>
        <w:rPr>
          <w:sz w:val="28"/>
          <w:szCs w:val="28"/>
        </w:rPr>
      </w:pPr>
      <w:r w:rsidRPr="000870DC">
        <w:rPr>
          <w:sz w:val="28"/>
          <w:szCs w:val="28"/>
        </w:rPr>
        <w:t>Руководители учреждений Комитета несут дисциплинарную ответственность за превышение установленного предельного уровня соотношения среднемесячной заработной  платы их заместителей и среднемесячной заработной платы работников таких учреждений.</w:t>
      </w:r>
    </w:p>
    <w:p w:rsidR="00D526B7" w:rsidRPr="00D7154C" w:rsidRDefault="00D526B7" w:rsidP="00962FFF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 xml:space="preserve"> Исчисление среднемесячной заработной платы руководителей</w:t>
      </w:r>
      <w:r w:rsidRPr="00B82F9F">
        <w:rPr>
          <w:sz w:val="28"/>
          <w:szCs w:val="28"/>
        </w:rPr>
        <w:t>учреждений Комитета</w:t>
      </w:r>
      <w:r w:rsidRPr="00D7154C">
        <w:rPr>
          <w:sz w:val="28"/>
          <w:szCs w:val="28"/>
        </w:rPr>
        <w:t>, их заместителей  и среднемесячной заработной платы работников соответствующих учреждений в целях определения предельного уровня их соотношения осуществляется в порядке, установленном Правительством Российской Федерации.</w:t>
      </w:r>
    </w:p>
    <w:p w:rsidR="00D526B7" w:rsidRPr="00D7154C" w:rsidRDefault="00D526B7" w:rsidP="00962FFF">
      <w:pPr>
        <w:ind w:firstLine="709"/>
        <w:jc w:val="both"/>
        <w:rPr>
          <w:sz w:val="28"/>
          <w:szCs w:val="28"/>
        </w:rPr>
      </w:pPr>
      <w:r w:rsidRPr="004048E0">
        <w:rPr>
          <w:sz w:val="28"/>
          <w:szCs w:val="28"/>
        </w:rPr>
        <w:t>2</w:t>
      </w:r>
      <w:r w:rsidR="004048E0" w:rsidRPr="004048E0">
        <w:rPr>
          <w:sz w:val="28"/>
          <w:szCs w:val="28"/>
        </w:rPr>
        <w:t>3</w:t>
      </w:r>
      <w:r w:rsidRPr="004048E0">
        <w:rPr>
          <w:sz w:val="28"/>
          <w:szCs w:val="28"/>
        </w:rPr>
        <w:t>.</w:t>
      </w:r>
      <w:r w:rsidRPr="00D7154C">
        <w:rPr>
          <w:sz w:val="28"/>
          <w:szCs w:val="28"/>
        </w:rPr>
        <w:t xml:space="preserve"> Размеры должностных окладов заместителей руководителя                  учреждения </w:t>
      </w:r>
      <w:r w:rsidR="001C4686">
        <w:rPr>
          <w:sz w:val="28"/>
          <w:szCs w:val="28"/>
        </w:rPr>
        <w:t>Комитета</w:t>
      </w:r>
      <w:r w:rsidRPr="00D7154C">
        <w:rPr>
          <w:sz w:val="28"/>
          <w:szCs w:val="28"/>
        </w:rPr>
        <w:t>определяется на уровне 70 процентов должностного</w:t>
      </w:r>
      <w:r w:rsidR="001C4686">
        <w:rPr>
          <w:sz w:val="28"/>
          <w:szCs w:val="28"/>
        </w:rPr>
        <w:t xml:space="preserve"> оклада руководителя учреждения Комитета.</w:t>
      </w:r>
    </w:p>
    <w:p w:rsidR="00D526B7" w:rsidRPr="00D7154C" w:rsidRDefault="004048E0" w:rsidP="00962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D526B7" w:rsidRPr="00D7154C">
        <w:rPr>
          <w:sz w:val="28"/>
          <w:szCs w:val="28"/>
        </w:rPr>
        <w:t xml:space="preserve">. Компенсационные выплаты и стимулирующие выплаты заместителям руководителя учреждения </w:t>
      </w:r>
      <w:r w:rsidR="001C4686">
        <w:rPr>
          <w:sz w:val="28"/>
          <w:szCs w:val="28"/>
        </w:rPr>
        <w:t xml:space="preserve">Комитета </w:t>
      </w:r>
      <w:r w:rsidR="00D526B7" w:rsidRPr="00D7154C">
        <w:rPr>
          <w:sz w:val="28"/>
          <w:szCs w:val="28"/>
        </w:rPr>
        <w:t>устанавливаются в соответствии с разделами III и IV настоящего Положения.</w:t>
      </w:r>
    </w:p>
    <w:p w:rsidR="00D526B7" w:rsidRPr="00D7154C" w:rsidRDefault="00D526B7" w:rsidP="00D62F36">
      <w:pPr>
        <w:autoSpaceDE w:val="0"/>
        <w:ind w:firstLine="709"/>
        <w:jc w:val="center"/>
        <w:rPr>
          <w:sz w:val="28"/>
          <w:szCs w:val="28"/>
        </w:rPr>
      </w:pPr>
    </w:p>
    <w:p w:rsidR="00D526B7" w:rsidRPr="00D7154C" w:rsidRDefault="00D526B7" w:rsidP="00D62F36">
      <w:pPr>
        <w:autoSpaceDE w:val="0"/>
        <w:jc w:val="center"/>
        <w:rPr>
          <w:sz w:val="28"/>
          <w:szCs w:val="28"/>
        </w:rPr>
      </w:pPr>
      <w:r w:rsidRPr="00D7154C">
        <w:rPr>
          <w:sz w:val="28"/>
          <w:szCs w:val="28"/>
          <w:lang w:val="en-US"/>
        </w:rPr>
        <w:t>VI</w:t>
      </w:r>
      <w:r w:rsidRPr="00D7154C">
        <w:rPr>
          <w:sz w:val="28"/>
          <w:szCs w:val="28"/>
        </w:rPr>
        <w:t xml:space="preserve">. Порядок формирования и использования фонда оплаты труда учреждений Комитета  </w:t>
      </w:r>
    </w:p>
    <w:p w:rsidR="00D526B7" w:rsidRPr="00D7154C" w:rsidRDefault="00D526B7" w:rsidP="00D62F36">
      <w:pPr>
        <w:autoSpaceDE w:val="0"/>
        <w:ind w:firstLine="709"/>
        <w:jc w:val="center"/>
        <w:rPr>
          <w:sz w:val="28"/>
          <w:szCs w:val="28"/>
        </w:rPr>
      </w:pP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2</w:t>
      </w:r>
      <w:r w:rsidR="004048E0">
        <w:rPr>
          <w:sz w:val="28"/>
          <w:szCs w:val="28"/>
        </w:rPr>
        <w:t>5</w:t>
      </w:r>
      <w:r w:rsidRPr="00D7154C">
        <w:rPr>
          <w:sz w:val="28"/>
          <w:szCs w:val="28"/>
        </w:rPr>
        <w:t>. Фонд оплаты труда учреждений</w:t>
      </w:r>
      <w:r w:rsidR="00962FFF">
        <w:rPr>
          <w:sz w:val="28"/>
          <w:szCs w:val="28"/>
        </w:rPr>
        <w:t xml:space="preserve"> </w:t>
      </w:r>
      <w:r w:rsidRPr="006E52C9">
        <w:rPr>
          <w:sz w:val="28"/>
          <w:szCs w:val="28"/>
        </w:rPr>
        <w:t>Комитета</w:t>
      </w:r>
      <w:r w:rsidRPr="00D7154C">
        <w:rPr>
          <w:sz w:val="28"/>
          <w:szCs w:val="28"/>
        </w:rPr>
        <w:t xml:space="preserve"> формируется на календарный год исходя из объемов бюджетных ассигнований, предусмотренных на финансовое обеспечение деятельности соответствующего учреждения</w:t>
      </w:r>
      <w:r w:rsidRPr="006E52C9">
        <w:rPr>
          <w:sz w:val="28"/>
          <w:szCs w:val="28"/>
        </w:rPr>
        <w:t>Комитета</w:t>
      </w:r>
      <w:r w:rsidRPr="00D7154C">
        <w:rPr>
          <w:sz w:val="28"/>
          <w:szCs w:val="28"/>
        </w:rPr>
        <w:t>, доходов от платных услуг и других источников в соответствии с законодательством.</w:t>
      </w:r>
    </w:p>
    <w:p w:rsidR="00D526B7" w:rsidRPr="00D7154C" w:rsidRDefault="004048E0" w:rsidP="00D62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  <w:r w:rsidR="00D526B7" w:rsidRPr="00D7154C">
        <w:rPr>
          <w:sz w:val="28"/>
          <w:szCs w:val="28"/>
        </w:rPr>
        <w:t xml:space="preserve">. Фонд оплаты труда учреждений </w:t>
      </w:r>
      <w:r w:rsidR="00D526B7" w:rsidRPr="006E52C9">
        <w:rPr>
          <w:sz w:val="28"/>
          <w:szCs w:val="28"/>
        </w:rPr>
        <w:t>Комитета</w:t>
      </w:r>
      <w:r w:rsidR="00D526B7" w:rsidRPr="00D7154C">
        <w:rPr>
          <w:sz w:val="28"/>
          <w:szCs w:val="28"/>
        </w:rPr>
        <w:t xml:space="preserve"> включает в себя средства на выплату работникам должностных окладов (окладов, ставок заработной платы), компенсационных и стимулирующих выплат.</w:t>
      </w:r>
    </w:p>
    <w:p w:rsidR="00D526B7" w:rsidRPr="00D7154C" w:rsidRDefault="00D526B7" w:rsidP="00D62F36">
      <w:pPr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2</w:t>
      </w:r>
      <w:r w:rsidR="004048E0">
        <w:rPr>
          <w:sz w:val="28"/>
          <w:szCs w:val="28"/>
        </w:rPr>
        <w:t>7</w:t>
      </w:r>
      <w:r w:rsidRPr="00D7154C">
        <w:rPr>
          <w:sz w:val="28"/>
          <w:szCs w:val="28"/>
        </w:rPr>
        <w:t>. Расходы на установление компенсационных выплат в фонде оплаты труда учреждений</w:t>
      </w:r>
      <w:r w:rsidRPr="006E52C9">
        <w:rPr>
          <w:sz w:val="28"/>
          <w:szCs w:val="28"/>
        </w:rPr>
        <w:t xml:space="preserve">Комитета </w:t>
      </w:r>
      <w:r w:rsidRPr="00D7154C">
        <w:rPr>
          <w:sz w:val="28"/>
          <w:szCs w:val="28"/>
        </w:rPr>
        <w:t xml:space="preserve"> предусматриваются   в объемах фактических начислений.</w:t>
      </w:r>
    </w:p>
    <w:p w:rsidR="00D526B7" w:rsidRPr="00D7154C" w:rsidRDefault="004048E0" w:rsidP="00D62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D526B7" w:rsidRPr="00D7154C">
        <w:rPr>
          <w:sz w:val="28"/>
          <w:szCs w:val="28"/>
        </w:rPr>
        <w:t>. Расходы на установление стимулирующих выплат в фонде оплаты труда учреждений</w:t>
      </w:r>
      <w:r w:rsidR="00D526B7" w:rsidRPr="006E52C9">
        <w:rPr>
          <w:sz w:val="28"/>
          <w:szCs w:val="28"/>
        </w:rPr>
        <w:t xml:space="preserve">Комитета </w:t>
      </w:r>
      <w:r w:rsidR="00D526B7" w:rsidRPr="00D7154C">
        <w:rPr>
          <w:sz w:val="28"/>
          <w:szCs w:val="28"/>
        </w:rPr>
        <w:t>предусматриваются в размере не менее 30 процентов от объема средств, предусмотренных на выплату должностных окладов (окладов, ставок заработной платы).</w:t>
      </w:r>
    </w:p>
    <w:p w:rsidR="00D526B7" w:rsidRPr="00D7154C" w:rsidRDefault="004048E0" w:rsidP="00D62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526B7" w:rsidRPr="00D7154C">
        <w:rPr>
          <w:sz w:val="28"/>
          <w:szCs w:val="28"/>
        </w:rPr>
        <w:t>. Средства фонда оплаты труда направляются на оплату труда работников и расходуются в соответствии с настоящим Положением.</w:t>
      </w:r>
    </w:p>
    <w:p w:rsidR="00D526B7" w:rsidRPr="00D7154C" w:rsidRDefault="00D526B7" w:rsidP="00D62F36">
      <w:pPr>
        <w:jc w:val="both"/>
        <w:rPr>
          <w:sz w:val="28"/>
          <w:szCs w:val="28"/>
        </w:rPr>
      </w:pPr>
    </w:p>
    <w:p w:rsidR="00D526B7" w:rsidRPr="00D7154C" w:rsidRDefault="00D526B7" w:rsidP="00D62F36">
      <w:pPr>
        <w:rPr>
          <w:sz w:val="28"/>
          <w:szCs w:val="28"/>
        </w:rPr>
      </w:pPr>
    </w:p>
    <w:p w:rsidR="00D526B7" w:rsidRPr="00D7154C" w:rsidRDefault="00D526B7" w:rsidP="00D62F36">
      <w:pPr>
        <w:jc w:val="center"/>
        <w:rPr>
          <w:sz w:val="28"/>
          <w:szCs w:val="28"/>
        </w:rPr>
      </w:pPr>
    </w:p>
    <w:p w:rsidR="00D526B7" w:rsidRPr="00D7154C" w:rsidRDefault="00D526B7" w:rsidP="00D62F36">
      <w:pPr>
        <w:jc w:val="center"/>
        <w:rPr>
          <w:sz w:val="28"/>
          <w:szCs w:val="28"/>
        </w:rPr>
      </w:pPr>
    </w:p>
    <w:p w:rsidR="00D526B7" w:rsidRPr="00D7154C" w:rsidRDefault="00D526B7" w:rsidP="00D62F36">
      <w:pPr>
        <w:jc w:val="center"/>
        <w:rPr>
          <w:sz w:val="28"/>
          <w:szCs w:val="28"/>
        </w:rPr>
      </w:pPr>
    </w:p>
    <w:p w:rsidR="00D526B7" w:rsidRPr="00D7154C" w:rsidRDefault="00D526B7" w:rsidP="00D62F36">
      <w:pPr>
        <w:jc w:val="center"/>
        <w:rPr>
          <w:sz w:val="28"/>
          <w:szCs w:val="28"/>
        </w:rPr>
      </w:pPr>
    </w:p>
    <w:p w:rsidR="00D526B7" w:rsidRPr="00D7154C" w:rsidRDefault="00D526B7" w:rsidP="00D62F36">
      <w:pPr>
        <w:jc w:val="center"/>
        <w:rPr>
          <w:sz w:val="28"/>
          <w:szCs w:val="28"/>
        </w:rPr>
      </w:pPr>
    </w:p>
    <w:p w:rsidR="00D526B7" w:rsidRDefault="00D526B7" w:rsidP="00D62F36">
      <w:pPr>
        <w:jc w:val="center"/>
        <w:rPr>
          <w:sz w:val="28"/>
          <w:szCs w:val="28"/>
        </w:rPr>
      </w:pPr>
    </w:p>
    <w:p w:rsidR="002104FD" w:rsidRDefault="002104FD" w:rsidP="00D62F36">
      <w:pPr>
        <w:jc w:val="center"/>
        <w:rPr>
          <w:sz w:val="28"/>
          <w:szCs w:val="28"/>
        </w:rPr>
      </w:pPr>
    </w:p>
    <w:p w:rsidR="002104FD" w:rsidRDefault="002104FD" w:rsidP="00D62F36">
      <w:pPr>
        <w:jc w:val="center"/>
        <w:rPr>
          <w:sz w:val="28"/>
          <w:szCs w:val="28"/>
        </w:rPr>
      </w:pPr>
    </w:p>
    <w:p w:rsidR="002104FD" w:rsidRDefault="002104FD" w:rsidP="00D62F36">
      <w:pPr>
        <w:jc w:val="center"/>
        <w:rPr>
          <w:sz w:val="28"/>
          <w:szCs w:val="28"/>
        </w:rPr>
      </w:pPr>
    </w:p>
    <w:p w:rsidR="002104FD" w:rsidRDefault="002104FD" w:rsidP="00D62F36">
      <w:pPr>
        <w:jc w:val="center"/>
        <w:rPr>
          <w:sz w:val="28"/>
          <w:szCs w:val="28"/>
        </w:rPr>
      </w:pPr>
    </w:p>
    <w:p w:rsidR="002104FD" w:rsidRDefault="002104FD" w:rsidP="00D62F36">
      <w:pPr>
        <w:jc w:val="center"/>
        <w:rPr>
          <w:sz w:val="28"/>
          <w:szCs w:val="28"/>
        </w:rPr>
      </w:pPr>
    </w:p>
    <w:p w:rsidR="002104FD" w:rsidRDefault="002104FD" w:rsidP="00D62F36">
      <w:pPr>
        <w:jc w:val="center"/>
        <w:rPr>
          <w:sz w:val="28"/>
          <w:szCs w:val="28"/>
        </w:rPr>
      </w:pPr>
    </w:p>
    <w:p w:rsidR="002104FD" w:rsidRDefault="002104FD" w:rsidP="00D62F36">
      <w:pPr>
        <w:jc w:val="center"/>
        <w:rPr>
          <w:sz w:val="28"/>
          <w:szCs w:val="28"/>
        </w:rPr>
      </w:pPr>
    </w:p>
    <w:p w:rsidR="002104FD" w:rsidRDefault="002104FD" w:rsidP="00D62F36">
      <w:pPr>
        <w:jc w:val="center"/>
        <w:rPr>
          <w:sz w:val="28"/>
          <w:szCs w:val="28"/>
        </w:rPr>
      </w:pPr>
    </w:p>
    <w:p w:rsidR="002104FD" w:rsidRDefault="002104FD" w:rsidP="00D62F36">
      <w:pPr>
        <w:jc w:val="center"/>
        <w:rPr>
          <w:sz w:val="28"/>
          <w:szCs w:val="28"/>
        </w:rPr>
      </w:pPr>
    </w:p>
    <w:p w:rsidR="002104FD" w:rsidRDefault="002104FD" w:rsidP="00D62F36">
      <w:pPr>
        <w:jc w:val="center"/>
        <w:rPr>
          <w:sz w:val="28"/>
          <w:szCs w:val="28"/>
        </w:rPr>
      </w:pPr>
    </w:p>
    <w:p w:rsidR="002104FD" w:rsidRDefault="002104FD" w:rsidP="00D62F36">
      <w:pPr>
        <w:jc w:val="center"/>
        <w:rPr>
          <w:sz w:val="28"/>
          <w:szCs w:val="28"/>
        </w:rPr>
      </w:pPr>
    </w:p>
    <w:p w:rsidR="002104FD" w:rsidRDefault="002104FD" w:rsidP="00D62F36">
      <w:pPr>
        <w:jc w:val="center"/>
        <w:rPr>
          <w:sz w:val="28"/>
          <w:szCs w:val="28"/>
        </w:rPr>
      </w:pPr>
    </w:p>
    <w:p w:rsidR="002104FD" w:rsidRDefault="002104FD" w:rsidP="00D62F36">
      <w:pPr>
        <w:jc w:val="center"/>
        <w:rPr>
          <w:sz w:val="28"/>
          <w:szCs w:val="28"/>
        </w:rPr>
      </w:pPr>
    </w:p>
    <w:p w:rsidR="001C4686" w:rsidRDefault="001C4686" w:rsidP="00D62F36">
      <w:pPr>
        <w:jc w:val="center"/>
        <w:rPr>
          <w:sz w:val="28"/>
          <w:szCs w:val="28"/>
        </w:rPr>
      </w:pPr>
    </w:p>
    <w:p w:rsidR="001C4686" w:rsidRDefault="001C4686" w:rsidP="00D62F36">
      <w:pPr>
        <w:jc w:val="center"/>
        <w:rPr>
          <w:sz w:val="28"/>
          <w:szCs w:val="28"/>
        </w:rPr>
      </w:pPr>
    </w:p>
    <w:p w:rsidR="001C4686" w:rsidRDefault="001C4686" w:rsidP="00D62F36">
      <w:pPr>
        <w:jc w:val="center"/>
        <w:rPr>
          <w:sz w:val="28"/>
          <w:szCs w:val="28"/>
        </w:rPr>
      </w:pPr>
    </w:p>
    <w:p w:rsidR="001C4686" w:rsidRDefault="001C4686" w:rsidP="00D62F36">
      <w:pPr>
        <w:jc w:val="center"/>
        <w:rPr>
          <w:sz w:val="28"/>
          <w:szCs w:val="28"/>
        </w:rPr>
      </w:pPr>
    </w:p>
    <w:p w:rsidR="001C4686" w:rsidRDefault="001C4686" w:rsidP="00D62F36">
      <w:pPr>
        <w:jc w:val="center"/>
        <w:rPr>
          <w:sz w:val="28"/>
          <w:szCs w:val="28"/>
        </w:rPr>
      </w:pPr>
    </w:p>
    <w:p w:rsidR="002104FD" w:rsidRDefault="002104FD" w:rsidP="00D62F36">
      <w:pPr>
        <w:jc w:val="center"/>
        <w:rPr>
          <w:sz w:val="28"/>
          <w:szCs w:val="28"/>
        </w:rPr>
      </w:pPr>
    </w:p>
    <w:p w:rsidR="002104FD" w:rsidRDefault="002104FD" w:rsidP="00D62F36">
      <w:pPr>
        <w:jc w:val="center"/>
        <w:rPr>
          <w:sz w:val="28"/>
          <w:szCs w:val="28"/>
        </w:rPr>
      </w:pPr>
    </w:p>
    <w:p w:rsidR="002104FD" w:rsidRDefault="002104FD" w:rsidP="00D62F36">
      <w:pPr>
        <w:jc w:val="center"/>
        <w:rPr>
          <w:sz w:val="28"/>
          <w:szCs w:val="28"/>
        </w:rPr>
      </w:pPr>
    </w:p>
    <w:p w:rsidR="00A53207" w:rsidRDefault="00A53207" w:rsidP="00D62F36">
      <w:pPr>
        <w:jc w:val="center"/>
        <w:rPr>
          <w:sz w:val="28"/>
          <w:szCs w:val="28"/>
        </w:rPr>
      </w:pPr>
    </w:p>
    <w:p w:rsidR="00A53207" w:rsidRDefault="00A53207" w:rsidP="00D62F36">
      <w:pPr>
        <w:jc w:val="center"/>
        <w:rPr>
          <w:sz w:val="28"/>
          <w:szCs w:val="28"/>
        </w:rPr>
      </w:pPr>
    </w:p>
    <w:p w:rsidR="002104FD" w:rsidRDefault="002104FD" w:rsidP="00D62F36">
      <w:pPr>
        <w:jc w:val="center"/>
        <w:rPr>
          <w:sz w:val="28"/>
          <w:szCs w:val="28"/>
        </w:rPr>
      </w:pPr>
    </w:p>
    <w:p w:rsidR="00962FFF" w:rsidRDefault="00962FFF" w:rsidP="00D62F36">
      <w:pPr>
        <w:jc w:val="center"/>
        <w:rPr>
          <w:sz w:val="28"/>
          <w:szCs w:val="28"/>
        </w:rPr>
      </w:pPr>
    </w:p>
    <w:p w:rsidR="00962FFF" w:rsidRDefault="00962FFF" w:rsidP="00D62F36">
      <w:pPr>
        <w:jc w:val="center"/>
        <w:rPr>
          <w:sz w:val="28"/>
          <w:szCs w:val="28"/>
        </w:rPr>
      </w:pPr>
    </w:p>
    <w:p w:rsidR="00962FFF" w:rsidRDefault="00962FFF" w:rsidP="00D62F36">
      <w:pPr>
        <w:jc w:val="center"/>
        <w:rPr>
          <w:sz w:val="28"/>
          <w:szCs w:val="28"/>
        </w:rPr>
      </w:pPr>
    </w:p>
    <w:p w:rsidR="00962FFF" w:rsidRDefault="00962FFF" w:rsidP="00D62F36">
      <w:pPr>
        <w:jc w:val="center"/>
        <w:rPr>
          <w:sz w:val="28"/>
          <w:szCs w:val="28"/>
        </w:rPr>
      </w:pPr>
    </w:p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4608"/>
        <w:gridCol w:w="5132"/>
      </w:tblGrid>
      <w:tr w:rsidR="00D526B7" w:rsidRPr="00D7154C" w:rsidTr="00912B11">
        <w:tc>
          <w:tcPr>
            <w:tcW w:w="4608" w:type="dxa"/>
          </w:tcPr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D526B7" w:rsidRPr="00D7154C" w:rsidRDefault="00D526B7" w:rsidP="00962FFF">
            <w:pPr>
              <w:snapToGrid w:val="0"/>
              <w:jc w:val="right"/>
              <w:rPr>
                <w:sz w:val="28"/>
                <w:szCs w:val="28"/>
              </w:rPr>
            </w:pPr>
            <w:r w:rsidRPr="00D7154C">
              <w:rPr>
                <w:sz w:val="28"/>
                <w:szCs w:val="28"/>
              </w:rPr>
              <w:t>Приложение № 1</w:t>
            </w:r>
          </w:p>
          <w:p w:rsidR="00D526B7" w:rsidRPr="00D7154C" w:rsidRDefault="00D526B7" w:rsidP="00962FFF">
            <w:pPr>
              <w:jc w:val="right"/>
              <w:rPr>
                <w:sz w:val="28"/>
                <w:szCs w:val="28"/>
              </w:rPr>
            </w:pPr>
            <w:r w:rsidRPr="00D7154C">
              <w:rPr>
                <w:sz w:val="28"/>
                <w:szCs w:val="28"/>
              </w:rPr>
              <w:t xml:space="preserve">к Положению об оплате труда работников муниципальных учреждений, подведомственных Комитету по физической культуре, спорту и делам молодежи Администрации города Пскова </w:t>
            </w:r>
          </w:p>
        </w:tc>
      </w:tr>
    </w:tbl>
    <w:p w:rsidR="00D526B7" w:rsidRPr="00D7154C" w:rsidRDefault="00D526B7" w:rsidP="00D62F36">
      <w:pPr>
        <w:jc w:val="right"/>
        <w:rPr>
          <w:sz w:val="28"/>
          <w:szCs w:val="28"/>
        </w:rPr>
      </w:pPr>
    </w:p>
    <w:p w:rsidR="00D526B7" w:rsidRPr="00D7154C" w:rsidRDefault="00D526B7" w:rsidP="00D62F36">
      <w:pPr>
        <w:jc w:val="center"/>
        <w:rPr>
          <w:sz w:val="28"/>
          <w:szCs w:val="28"/>
        </w:rPr>
      </w:pPr>
      <w:r w:rsidRPr="00D7154C">
        <w:rPr>
          <w:sz w:val="28"/>
          <w:szCs w:val="28"/>
        </w:rPr>
        <w:t>РАЗМЕРЫ</w:t>
      </w:r>
    </w:p>
    <w:p w:rsidR="00D526B7" w:rsidRPr="00D7154C" w:rsidRDefault="00D526B7" w:rsidP="00962FFF">
      <w:pPr>
        <w:jc w:val="center"/>
        <w:rPr>
          <w:sz w:val="28"/>
          <w:szCs w:val="28"/>
        </w:rPr>
      </w:pPr>
      <w:r w:rsidRPr="00D7154C">
        <w:rPr>
          <w:sz w:val="28"/>
          <w:szCs w:val="28"/>
        </w:rPr>
        <w:t xml:space="preserve">должностных окладов (окладов, ставок заработной платы) работников  учреждений </w:t>
      </w:r>
      <w:proofErr w:type="gramStart"/>
      <w:r w:rsidRPr="00D7154C">
        <w:rPr>
          <w:sz w:val="28"/>
          <w:szCs w:val="28"/>
        </w:rPr>
        <w:t>Комитета</w:t>
      </w:r>
      <w:proofErr w:type="gramEnd"/>
      <w:r w:rsidRPr="00D7154C">
        <w:rPr>
          <w:sz w:val="28"/>
          <w:szCs w:val="28"/>
        </w:rPr>
        <w:t xml:space="preserve">   на основе отнесения занимаемых ими должностей (профессий) к квалификационным уровням профессиональных  квалификационных групп</w:t>
      </w:r>
    </w:p>
    <w:tbl>
      <w:tblPr>
        <w:tblW w:w="97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82"/>
        <w:gridCol w:w="5128"/>
        <w:gridCol w:w="1840"/>
      </w:tblGrid>
      <w:tr w:rsidR="00D526B7" w:rsidRPr="000D12D4" w:rsidTr="000D12D4">
        <w:trPr>
          <w:tblHeader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6B7" w:rsidRPr="000D12D4" w:rsidRDefault="00D526B7" w:rsidP="00912B11">
            <w:pPr>
              <w:tabs>
                <w:tab w:val="left" w:pos="0"/>
              </w:tabs>
              <w:snapToGrid w:val="0"/>
              <w:spacing w:before="60"/>
              <w:jc w:val="center"/>
            </w:pPr>
            <w:r w:rsidRPr="000D12D4">
              <w:t>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6B7" w:rsidRPr="000D12D4" w:rsidRDefault="00D526B7" w:rsidP="00912B11">
            <w:pPr>
              <w:snapToGrid w:val="0"/>
              <w:spacing w:before="60"/>
              <w:jc w:val="center"/>
            </w:pPr>
            <w:r w:rsidRPr="000D12D4">
              <w:t>Наименование должности (профессии)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B7" w:rsidRPr="000D12D4" w:rsidRDefault="00D526B7" w:rsidP="00912B11">
            <w:pPr>
              <w:tabs>
                <w:tab w:val="left" w:pos="1764"/>
              </w:tabs>
              <w:snapToGrid w:val="0"/>
              <w:spacing w:before="60"/>
              <w:jc w:val="center"/>
            </w:pPr>
            <w:r w:rsidRPr="000D12D4">
              <w:t>Должностной оклад, рублей</w:t>
            </w:r>
          </w:p>
        </w:tc>
      </w:tr>
      <w:tr w:rsidR="00D526B7" w:rsidRPr="000D12D4" w:rsidTr="00912B11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B7" w:rsidRPr="000D12D4" w:rsidRDefault="00D526B7" w:rsidP="00912B11">
            <w:pPr>
              <w:snapToGrid w:val="0"/>
              <w:spacing w:before="60"/>
              <w:jc w:val="center"/>
            </w:pPr>
            <w:r w:rsidRPr="000D12D4">
              <w:t>Профессиональная квалификационная группа</w:t>
            </w:r>
          </w:p>
          <w:p w:rsidR="00D526B7" w:rsidRPr="000D12D4" w:rsidRDefault="00D526B7" w:rsidP="00912B11">
            <w:pPr>
              <w:spacing w:before="60"/>
              <w:jc w:val="center"/>
            </w:pPr>
            <w:r w:rsidRPr="000D12D4">
              <w:t>«Работники учебно-вспомогательного персонала первого уровня»</w:t>
            </w:r>
          </w:p>
        </w:tc>
      </w:tr>
      <w:tr w:rsidR="00D526B7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6B7" w:rsidRPr="000D12D4" w:rsidRDefault="00D526B7" w:rsidP="00912B11">
            <w:pPr>
              <w:snapToGrid w:val="0"/>
              <w:spacing w:before="60"/>
            </w:pPr>
            <w:r w:rsidRPr="000D12D4">
              <w:t>1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6B7" w:rsidRPr="000D12D4" w:rsidRDefault="00D526B7" w:rsidP="00912B11">
            <w:pPr>
              <w:snapToGrid w:val="0"/>
              <w:spacing w:before="60"/>
            </w:pPr>
            <w:r w:rsidRPr="000D12D4">
              <w:t xml:space="preserve">Вожатый;  механик по обслуживанию звуковой техники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B7" w:rsidRPr="000D12D4" w:rsidRDefault="00D526B7" w:rsidP="003A1342">
            <w:pPr>
              <w:snapToGrid w:val="0"/>
              <w:spacing w:before="60"/>
              <w:jc w:val="right"/>
            </w:pPr>
            <w:r w:rsidRPr="000D12D4">
              <w:t>7</w:t>
            </w:r>
            <w:r w:rsidR="003A1342" w:rsidRPr="000D12D4">
              <w:t>407</w:t>
            </w:r>
          </w:p>
        </w:tc>
      </w:tr>
      <w:tr w:rsidR="00D526B7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6B7" w:rsidRPr="000D12D4" w:rsidRDefault="00D526B7" w:rsidP="00912B11">
            <w:pPr>
              <w:snapToGrid w:val="0"/>
              <w:spacing w:before="60"/>
            </w:pPr>
            <w:r w:rsidRPr="000D12D4">
              <w:t>2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6B7" w:rsidRPr="000D12D4" w:rsidRDefault="00D526B7" w:rsidP="00912B11">
            <w:pPr>
              <w:snapToGrid w:val="0"/>
              <w:spacing w:before="60"/>
            </w:pPr>
            <w:r w:rsidRPr="000D12D4">
              <w:t xml:space="preserve">Старший вожатый; аккомпаниатор; </w:t>
            </w:r>
            <w:proofErr w:type="spellStart"/>
            <w:r w:rsidRPr="000D12D4">
              <w:t>культорганизатор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B7" w:rsidRPr="000D12D4" w:rsidRDefault="003A1342" w:rsidP="003A1342">
            <w:pPr>
              <w:snapToGrid w:val="0"/>
              <w:spacing w:before="60"/>
              <w:jc w:val="right"/>
            </w:pPr>
            <w:r w:rsidRPr="000D12D4">
              <w:t>7749</w:t>
            </w:r>
          </w:p>
        </w:tc>
      </w:tr>
      <w:tr w:rsidR="00D526B7" w:rsidRPr="000D12D4" w:rsidTr="00912B11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B7" w:rsidRPr="000D12D4" w:rsidRDefault="00D526B7" w:rsidP="00912B11">
            <w:pPr>
              <w:snapToGrid w:val="0"/>
              <w:spacing w:before="60"/>
              <w:jc w:val="center"/>
            </w:pPr>
            <w:r w:rsidRPr="000D12D4">
              <w:t xml:space="preserve">Профессиональная квалификационная группа </w:t>
            </w:r>
          </w:p>
          <w:p w:rsidR="00D526B7" w:rsidRPr="000D12D4" w:rsidRDefault="00D526B7" w:rsidP="00912B11">
            <w:pPr>
              <w:spacing w:before="60"/>
              <w:jc w:val="center"/>
            </w:pPr>
            <w:r w:rsidRPr="000D12D4">
              <w:t>«Работники учебно-вспомогательного персонала второго уровня»</w:t>
            </w:r>
          </w:p>
        </w:tc>
      </w:tr>
      <w:tr w:rsidR="00D526B7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6B7" w:rsidRPr="000D12D4" w:rsidRDefault="00D526B7" w:rsidP="00912B11">
            <w:pPr>
              <w:snapToGrid w:val="0"/>
              <w:spacing w:before="60"/>
            </w:pPr>
            <w:r w:rsidRPr="000D12D4">
              <w:t>1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6B7" w:rsidRPr="000D12D4" w:rsidRDefault="00D526B7" w:rsidP="00912B11">
            <w:pPr>
              <w:snapToGrid w:val="0"/>
              <w:spacing w:before="60"/>
            </w:pPr>
            <w:r w:rsidRPr="000D12D4">
              <w:t xml:space="preserve">Техник-видеотехник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B7" w:rsidRPr="000D12D4" w:rsidRDefault="00D526B7" w:rsidP="003A1342">
            <w:pPr>
              <w:snapToGrid w:val="0"/>
              <w:spacing w:before="60"/>
              <w:jc w:val="right"/>
            </w:pPr>
            <w:r w:rsidRPr="000D12D4">
              <w:t>7</w:t>
            </w:r>
            <w:r w:rsidR="003A1342" w:rsidRPr="000D12D4">
              <w:t>407</w:t>
            </w:r>
          </w:p>
        </w:tc>
      </w:tr>
      <w:tr w:rsidR="00D526B7" w:rsidRPr="000D12D4" w:rsidTr="00912B11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B7" w:rsidRPr="000D12D4" w:rsidRDefault="00D526B7" w:rsidP="00912B11">
            <w:pPr>
              <w:snapToGrid w:val="0"/>
              <w:spacing w:before="60"/>
              <w:jc w:val="center"/>
            </w:pPr>
            <w:r w:rsidRPr="000D12D4">
              <w:t xml:space="preserve">Профессиональная квалификационная группа </w:t>
            </w:r>
          </w:p>
          <w:p w:rsidR="00D526B7" w:rsidRPr="000D12D4" w:rsidRDefault="00D526B7" w:rsidP="00912B11">
            <w:pPr>
              <w:spacing w:before="60"/>
              <w:jc w:val="center"/>
            </w:pPr>
            <w:r w:rsidRPr="000D12D4">
              <w:t>«Педагогические работники»</w:t>
            </w:r>
          </w:p>
        </w:tc>
      </w:tr>
      <w:tr w:rsidR="00D526B7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6B7" w:rsidRPr="000D12D4" w:rsidRDefault="00D526B7" w:rsidP="00912B11">
            <w:pPr>
              <w:snapToGrid w:val="0"/>
              <w:spacing w:before="60"/>
            </w:pPr>
            <w:r w:rsidRPr="000D12D4">
              <w:t>1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6B7" w:rsidRPr="000D12D4" w:rsidRDefault="002A1853" w:rsidP="00912B11">
            <w:pPr>
              <w:snapToGrid w:val="0"/>
              <w:spacing w:before="60"/>
            </w:pPr>
            <w:r w:rsidRPr="000D12D4">
              <w:t>И</w:t>
            </w:r>
            <w:r w:rsidR="00D526B7" w:rsidRPr="000D12D4">
              <w:t xml:space="preserve">нструктор по физической культуре; старший вожатый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B7" w:rsidRPr="000D12D4" w:rsidRDefault="003A1342" w:rsidP="003A1342">
            <w:pPr>
              <w:snapToGrid w:val="0"/>
              <w:spacing w:before="60"/>
              <w:jc w:val="right"/>
            </w:pPr>
            <w:r w:rsidRPr="000D12D4">
              <w:t>8092</w:t>
            </w:r>
          </w:p>
        </w:tc>
      </w:tr>
      <w:tr w:rsidR="00D526B7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6B7" w:rsidRPr="000D12D4" w:rsidRDefault="00D526B7" w:rsidP="00912B11">
            <w:pPr>
              <w:snapToGrid w:val="0"/>
              <w:spacing w:before="60"/>
            </w:pPr>
            <w:r w:rsidRPr="000D12D4">
              <w:t>1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6B7" w:rsidRPr="000D12D4" w:rsidRDefault="002A1853" w:rsidP="00912B11">
            <w:pPr>
              <w:snapToGrid w:val="0"/>
              <w:spacing w:before="60"/>
            </w:pPr>
            <w:r w:rsidRPr="000D12D4">
              <w:t>И</w:t>
            </w:r>
            <w:r w:rsidR="00D526B7" w:rsidRPr="000D12D4">
              <w:t xml:space="preserve">нструктор по физической культуре; старший вожатый </w:t>
            </w:r>
          </w:p>
          <w:p w:rsidR="00D526B7" w:rsidRPr="000D12D4" w:rsidRDefault="00D526B7" w:rsidP="00912B11">
            <w:pPr>
              <w:spacing w:before="60"/>
            </w:pPr>
            <w:r w:rsidRPr="000D12D4">
              <w:t>1 квалификационной категории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B7" w:rsidRPr="000D12D4" w:rsidRDefault="00D526B7" w:rsidP="003A1342">
            <w:pPr>
              <w:snapToGrid w:val="0"/>
              <w:spacing w:before="60"/>
              <w:jc w:val="right"/>
            </w:pPr>
            <w:r w:rsidRPr="000D12D4">
              <w:t>8</w:t>
            </w:r>
            <w:r w:rsidR="003A1342" w:rsidRPr="000D12D4">
              <w:t>547</w:t>
            </w:r>
          </w:p>
        </w:tc>
      </w:tr>
      <w:tr w:rsidR="00D526B7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6B7" w:rsidRPr="000D12D4" w:rsidRDefault="00D526B7" w:rsidP="00912B11">
            <w:pPr>
              <w:snapToGrid w:val="0"/>
              <w:spacing w:before="60"/>
            </w:pPr>
            <w:r w:rsidRPr="000D12D4">
              <w:t>1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6B7" w:rsidRPr="000D12D4" w:rsidRDefault="002A1853" w:rsidP="00912B11">
            <w:pPr>
              <w:snapToGrid w:val="0"/>
              <w:spacing w:before="60"/>
            </w:pPr>
            <w:r w:rsidRPr="000D12D4">
              <w:t>И</w:t>
            </w:r>
            <w:r w:rsidR="00D526B7" w:rsidRPr="000D12D4">
              <w:t xml:space="preserve">нструктор по физической культуре; старший вожатый </w:t>
            </w:r>
          </w:p>
          <w:p w:rsidR="00D526B7" w:rsidRPr="000D12D4" w:rsidRDefault="00D526B7" w:rsidP="00912B11">
            <w:pPr>
              <w:spacing w:before="60"/>
            </w:pPr>
            <w:r w:rsidRPr="000D12D4">
              <w:t>высшей квалификационной категории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B7" w:rsidRPr="000D12D4" w:rsidRDefault="00D526B7" w:rsidP="003A1342">
            <w:pPr>
              <w:snapToGrid w:val="0"/>
              <w:spacing w:before="60"/>
              <w:jc w:val="right"/>
            </w:pPr>
            <w:r w:rsidRPr="000D12D4">
              <w:t>8</w:t>
            </w:r>
            <w:r w:rsidR="003A1342" w:rsidRPr="000D12D4">
              <w:t>889</w:t>
            </w:r>
          </w:p>
        </w:tc>
      </w:tr>
      <w:tr w:rsidR="00D526B7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6B7" w:rsidRPr="000D12D4" w:rsidRDefault="00D526B7" w:rsidP="00912B11">
            <w:pPr>
              <w:snapToGrid w:val="0"/>
              <w:spacing w:before="40"/>
            </w:pPr>
            <w:r w:rsidRPr="000D12D4">
              <w:t>3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6B7" w:rsidRPr="000D12D4" w:rsidRDefault="00D526B7" w:rsidP="002A1853">
            <w:pPr>
              <w:snapToGrid w:val="0"/>
              <w:spacing w:before="40"/>
            </w:pPr>
            <w:r w:rsidRPr="000D12D4">
              <w:t xml:space="preserve">Воспитатель; методист;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B7" w:rsidRPr="000D12D4" w:rsidRDefault="00D526B7" w:rsidP="003A1342">
            <w:pPr>
              <w:snapToGrid w:val="0"/>
              <w:spacing w:before="40"/>
              <w:jc w:val="right"/>
            </w:pPr>
            <w:r w:rsidRPr="000D12D4">
              <w:t>8</w:t>
            </w:r>
            <w:r w:rsidR="003A1342" w:rsidRPr="000D12D4">
              <w:t>775</w:t>
            </w:r>
          </w:p>
        </w:tc>
      </w:tr>
      <w:tr w:rsidR="00D526B7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6B7" w:rsidRPr="000D12D4" w:rsidRDefault="00D526B7" w:rsidP="00912B11">
            <w:pPr>
              <w:snapToGrid w:val="0"/>
              <w:spacing w:before="40"/>
            </w:pPr>
            <w:r w:rsidRPr="000D12D4">
              <w:t>3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6B7" w:rsidRPr="000D12D4" w:rsidRDefault="00D526B7" w:rsidP="002A1853">
            <w:pPr>
              <w:snapToGrid w:val="0"/>
              <w:spacing w:before="40"/>
            </w:pPr>
            <w:r w:rsidRPr="000D12D4">
              <w:t>Воспитатель; методист; 1 квалификационной категории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B7" w:rsidRPr="000D12D4" w:rsidRDefault="003A1342" w:rsidP="003A1342">
            <w:pPr>
              <w:snapToGrid w:val="0"/>
              <w:spacing w:before="40"/>
              <w:jc w:val="right"/>
            </w:pPr>
            <w:r w:rsidRPr="000D12D4">
              <w:t>9230</w:t>
            </w:r>
          </w:p>
        </w:tc>
      </w:tr>
      <w:tr w:rsidR="00D526B7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6B7" w:rsidRPr="000D12D4" w:rsidRDefault="00D526B7" w:rsidP="00912B11">
            <w:pPr>
              <w:snapToGrid w:val="0"/>
              <w:spacing w:before="40"/>
            </w:pPr>
            <w:r w:rsidRPr="000D12D4">
              <w:t>3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6B7" w:rsidRPr="000D12D4" w:rsidRDefault="00D526B7" w:rsidP="002A1853">
            <w:pPr>
              <w:snapToGrid w:val="0"/>
              <w:spacing w:before="40"/>
            </w:pPr>
            <w:r w:rsidRPr="000D12D4">
              <w:t>Воспитатель; методист; высшей квалификационной категории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B7" w:rsidRPr="000D12D4" w:rsidRDefault="003A1342" w:rsidP="003A1342">
            <w:pPr>
              <w:snapToGrid w:val="0"/>
              <w:spacing w:before="40"/>
              <w:jc w:val="right"/>
            </w:pPr>
            <w:r w:rsidRPr="000D12D4">
              <w:t>9687</w:t>
            </w:r>
          </w:p>
        </w:tc>
      </w:tr>
      <w:tr w:rsidR="00C136E6" w:rsidRPr="000D12D4" w:rsidTr="000358E8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E6" w:rsidRPr="000D12D4" w:rsidRDefault="00C136E6" w:rsidP="00912B11">
            <w:pPr>
              <w:snapToGrid w:val="0"/>
              <w:spacing w:before="40"/>
              <w:jc w:val="right"/>
            </w:pPr>
            <w:r w:rsidRPr="000D12D4">
              <w:t>Профессион</w:t>
            </w:r>
            <w:r w:rsidR="000D12D4">
              <w:t>альная квалификационная группа «</w:t>
            </w:r>
            <w:r w:rsidRPr="000D12D4">
              <w:t>Руководители структурных подразделений</w:t>
            </w:r>
            <w:r w:rsidR="000D12D4">
              <w:t>»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C73FA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12D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73FAE" w:rsidRPr="000D12D4">
              <w:rPr>
                <w:rFonts w:ascii="Times New Roman" w:hAnsi="Times New Roman"/>
                <w:sz w:val="24"/>
                <w:szCs w:val="24"/>
              </w:rPr>
              <w:t>к</w:t>
            </w:r>
            <w:r w:rsidRPr="000D12D4">
              <w:rPr>
                <w:rFonts w:ascii="Times New Roman" w:hAnsi="Times New Roman"/>
                <w:sz w:val="24"/>
                <w:szCs w:val="24"/>
              </w:rPr>
              <w:t>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4339F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12D4">
              <w:rPr>
                <w:rFonts w:ascii="Times New Roman" w:hAnsi="Times New Roman"/>
                <w:sz w:val="24"/>
                <w:szCs w:val="24"/>
              </w:rPr>
              <w:t>Заведующий (начальник) структурным подразделением: отделом, отделением и другими структурными подразделениями, реализующим программы спортивной подготовки по видам спорта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0C1B81" w:rsidP="00907908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12D4">
              <w:rPr>
                <w:rFonts w:ascii="Times New Roman" w:hAnsi="Times New Roman"/>
                <w:sz w:val="24"/>
                <w:szCs w:val="24"/>
              </w:rPr>
              <w:t>9117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C73FA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12D4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4339F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12D4">
              <w:rPr>
                <w:rFonts w:ascii="Times New Roman" w:hAnsi="Times New Roman"/>
                <w:sz w:val="24"/>
                <w:szCs w:val="24"/>
              </w:rPr>
              <w:t xml:space="preserve">Заведующий (начальник) структурным подразделением: отделом, отделением и </w:t>
            </w:r>
            <w:r w:rsidRPr="000D12D4">
              <w:rPr>
                <w:rFonts w:ascii="Times New Roman" w:hAnsi="Times New Roman"/>
                <w:sz w:val="24"/>
                <w:szCs w:val="24"/>
              </w:rPr>
              <w:lastRenderedPageBreak/>
              <w:t>другими структурными подразделениями, реализующим программы спортивной подготовки по видам спорта 1 квалификационной категории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907908" w:rsidP="00907908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12D4">
              <w:rPr>
                <w:rFonts w:ascii="Times New Roman" w:hAnsi="Times New Roman"/>
                <w:sz w:val="24"/>
                <w:szCs w:val="24"/>
              </w:rPr>
              <w:lastRenderedPageBreak/>
              <w:t>9573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C73FA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12D4">
              <w:rPr>
                <w:rFonts w:ascii="Times New Roman" w:hAnsi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4339F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12D4">
              <w:rPr>
                <w:rFonts w:ascii="Times New Roman" w:hAnsi="Times New Roman"/>
                <w:sz w:val="24"/>
                <w:szCs w:val="24"/>
              </w:rPr>
              <w:t>Заведующий (начальник) структурным подразделением: отделом, отделением и другими структурными подразделениями, реализующим программы спортивной подготовки по видам спорта высшей квалификационной категории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907908" w:rsidP="00907908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12D4">
              <w:rPr>
                <w:rFonts w:ascii="Times New Roman" w:hAnsi="Times New Roman"/>
                <w:sz w:val="24"/>
                <w:szCs w:val="24"/>
              </w:rPr>
              <w:t>10028</w:t>
            </w:r>
          </w:p>
        </w:tc>
      </w:tr>
      <w:tr w:rsidR="003500BE" w:rsidRPr="000D12D4" w:rsidTr="00912B11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  <w:jc w:val="center"/>
            </w:pPr>
            <w:r w:rsidRPr="000D12D4">
              <w:t>Профессиональная квалификационная группа «Медицинский и фармацевтический персонал первого уровня»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</w:pPr>
            <w:r w:rsidRPr="000D12D4">
              <w:t xml:space="preserve">1 квалификационный уровень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pacing w:before="60"/>
            </w:pPr>
            <w:r w:rsidRPr="000D12D4">
              <w:t xml:space="preserve">Санитарка, младшая медицинская сестра, сестра-хозяйка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907908" w:rsidP="00912B11">
            <w:pPr>
              <w:snapToGrid w:val="0"/>
              <w:spacing w:before="60"/>
              <w:jc w:val="right"/>
            </w:pPr>
            <w:r w:rsidRPr="000D12D4">
              <w:t>6040</w:t>
            </w:r>
          </w:p>
          <w:p w:rsidR="003500BE" w:rsidRPr="000D12D4" w:rsidRDefault="003500BE" w:rsidP="00912B11">
            <w:pPr>
              <w:snapToGrid w:val="0"/>
              <w:spacing w:before="60"/>
              <w:jc w:val="right"/>
            </w:pPr>
          </w:p>
        </w:tc>
      </w:tr>
      <w:tr w:rsidR="003500BE" w:rsidRPr="000D12D4" w:rsidTr="00912B11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  <w:jc w:val="center"/>
            </w:pPr>
            <w:r w:rsidRPr="000D12D4">
              <w:t>Профессиональная квалификационная группа «Медицинский и фармацевтический персонал первого уровня»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</w:pPr>
            <w:r w:rsidRPr="000D12D4">
              <w:t xml:space="preserve">3 квалификационный уровень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</w:pPr>
            <w:r w:rsidRPr="000D12D4">
              <w:t xml:space="preserve">Медицинская сестра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907908" w:rsidP="00912B11">
            <w:pPr>
              <w:snapToGrid w:val="0"/>
              <w:spacing w:before="60"/>
              <w:jc w:val="right"/>
            </w:pPr>
            <w:r w:rsidRPr="000D12D4">
              <w:t>7977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</w:pPr>
            <w:r w:rsidRPr="000D12D4">
              <w:t xml:space="preserve">3 квалификационный уровень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pacing w:before="60"/>
            </w:pPr>
            <w:r w:rsidRPr="000D12D4">
              <w:t>Медицинская сестра 2 квалификационной категории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907908" w:rsidP="00912B11">
            <w:pPr>
              <w:snapToGrid w:val="0"/>
              <w:spacing w:before="60"/>
              <w:jc w:val="right"/>
            </w:pPr>
            <w:r w:rsidRPr="000D12D4">
              <w:t>8468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</w:pPr>
            <w:r w:rsidRPr="000D12D4">
              <w:t xml:space="preserve">3 квалификационный уровень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pacing w:before="60"/>
            </w:pPr>
            <w:r w:rsidRPr="000D12D4">
              <w:t>Медицинская сестра 1  квалификационной категории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907908" w:rsidP="00912B11">
            <w:pPr>
              <w:snapToGrid w:val="0"/>
              <w:spacing w:before="60"/>
              <w:jc w:val="right"/>
            </w:pPr>
            <w:r w:rsidRPr="000D12D4">
              <w:t>8968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</w:pPr>
            <w:r w:rsidRPr="000D12D4">
              <w:t xml:space="preserve">3 квалификационный уровень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pacing w:before="60"/>
            </w:pPr>
            <w:r w:rsidRPr="000D12D4">
              <w:t xml:space="preserve">Медицинская сестра высшая   квалификационной категории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0C1B81" w:rsidP="000C1B81">
            <w:pPr>
              <w:snapToGrid w:val="0"/>
              <w:spacing w:before="60"/>
              <w:jc w:val="right"/>
            </w:pPr>
            <w:r w:rsidRPr="000D12D4">
              <w:t>9460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</w:pPr>
            <w:r w:rsidRPr="000D12D4">
              <w:t xml:space="preserve">5 квалификационный уровень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</w:pPr>
            <w:r w:rsidRPr="000D12D4">
              <w:t xml:space="preserve">Старшая медицинская сестра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907908" w:rsidP="00883418">
            <w:pPr>
              <w:snapToGrid w:val="0"/>
              <w:spacing w:before="60"/>
              <w:jc w:val="right"/>
            </w:pPr>
            <w:r w:rsidRPr="000D12D4">
              <w:t>911</w:t>
            </w:r>
            <w:r w:rsidR="00883418" w:rsidRPr="000D12D4">
              <w:t>7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</w:pPr>
            <w:r w:rsidRPr="000D12D4">
              <w:t xml:space="preserve">5 квалификационный уровень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pacing w:before="60"/>
            </w:pPr>
            <w:r w:rsidRPr="000D12D4">
              <w:t xml:space="preserve">Старшая медицинская сестра второй квалификационная категория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08" w:rsidRPr="000D12D4" w:rsidRDefault="00907908" w:rsidP="00907908">
            <w:pPr>
              <w:snapToGrid w:val="0"/>
              <w:spacing w:before="60"/>
              <w:jc w:val="right"/>
            </w:pPr>
            <w:r w:rsidRPr="000D12D4">
              <w:t>9800</w:t>
            </w:r>
          </w:p>
          <w:p w:rsidR="003500BE" w:rsidRPr="000D12D4" w:rsidRDefault="003500BE" w:rsidP="00912B11">
            <w:pPr>
              <w:snapToGrid w:val="0"/>
              <w:spacing w:before="60"/>
              <w:jc w:val="center"/>
            </w:pP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</w:pPr>
            <w:r w:rsidRPr="000D12D4">
              <w:t xml:space="preserve">5 квалификационный уровень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pacing w:before="60"/>
            </w:pPr>
            <w:r w:rsidRPr="000D12D4">
              <w:t xml:space="preserve">Старшая медицинская сестра первая  квалификационная категория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907908" w:rsidP="00912B11">
            <w:pPr>
              <w:snapToGrid w:val="0"/>
              <w:spacing w:before="60"/>
              <w:jc w:val="right"/>
            </w:pPr>
            <w:r w:rsidRPr="000D12D4">
              <w:t>10484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</w:pPr>
            <w:r w:rsidRPr="000D12D4">
              <w:t xml:space="preserve">5 квалификационный уровень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pacing w:before="60"/>
            </w:pPr>
            <w:r w:rsidRPr="000D12D4">
              <w:t xml:space="preserve">Старшая медицинская сестра высшая   квалификационная категория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907908" w:rsidP="00912B11">
            <w:pPr>
              <w:snapToGrid w:val="0"/>
              <w:spacing w:before="60"/>
              <w:jc w:val="right"/>
            </w:pPr>
            <w:r w:rsidRPr="000D12D4">
              <w:t>11168</w:t>
            </w:r>
          </w:p>
        </w:tc>
      </w:tr>
      <w:tr w:rsidR="003500BE" w:rsidRPr="000D12D4" w:rsidTr="00912B11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  <w:jc w:val="center"/>
            </w:pPr>
            <w:r w:rsidRPr="000D12D4">
              <w:t>Профессиональная квалификационная группа «Врачи и провизоры»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</w:pPr>
            <w:r w:rsidRPr="000D12D4">
              <w:t xml:space="preserve">2 квалификационный уровень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pacing w:before="60"/>
            </w:pPr>
            <w:r w:rsidRPr="000D12D4">
              <w:t xml:space="preserve">Врачи-специалисты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907908" w:rsidP="00D547C6">
            <w:pPr>
              <w:snapToGrid w:val="0"/>
              <w:spacing w:before="60"/>
              <w:jc w:val="right"/>
            </w:pPr>
            <w:r w:rsidRPr="000D12D4">
              <w:t>1196</w:t>
            </w:r>
            <w:r w:rsidR="00D547C6" w:rsidRPr="000D12D4">
              <w:t>6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</w:pPr>
            <w:r w:rsidRPr="000D12D4">
              <w:t>2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pacing w:before="60"/>
            </w:pPr>
            <w:r w:rsidRPr="000D12D4">
              <w:t xml:space="preserve">Врачи-специалисты 2 квалификационной категории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907908" w:rsidP="00912B11">
            <w:pPr>
              <w:snapToGrid w:val="0"/>
              <w:spacing w:before="60"/>
              <w:jc w:val="right"/>
            </w:pPr>
            <w:r w:rsidRPr="000D12D4">
              <w:t>12444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</w:pPr>
            <w:r w:rsidRPr="000D12D4">
              <w:t>2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pacing w:before="60"/>
            </w:pPr>
            <w:r w:rsidRPr="000D12D4">
              <w:t xml:space="preserve">Врачи-специалисты 1 квалификационной категории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907908" w:rsidP="00907908">
            <w:pPr>
              <w:snapToGrid w:val="0"/>
              <w:spacing w:before="60"/>
              <w:jc w:val="right"/>
            </w:pPr>
            <w:r w:rsidRPr="000D12D4">
              <w:t>12923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</w:pPr>
            <w:r w:rsidRPr="000D12D4">
              <w:t>2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pacing w:before="60"/>
            </w:pPr>
            <w:r w:rsidRPr="000D12D4">
              <w:t xml:space="preserve">Врачи-специалисты высшей  квалификационной категории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907908" w:rsidP="00912B11">
            <w:pPr>
              <w:snapToGrid w:val="0"/>
              <w:spacing w:before="60"/>
              <w:jc w:val="right"/>
            </w:pPr>
            <w:r w:rsidRPr="000D12D4">
              <w:t>13401</w:t>
            </w:r>
          </w:p>
        </w:tc>
      </w:tr>
      <w:tr w:rsidR="003500BE" w:rsidRPr="000D12D4" w:rsidTr="00912B11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  <w:jc w:val="center"/>
              <w:rPr>
                <w:highlight w:val="yellow"/>
              </w:rPr>
            </w:pPr>
            <w:r w:rsidRPr="000D12D4"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autoSpaceDE w:val="0"/>
              <w:autoSpaceDN w:val="0"/>
              <w:adjustRightInd w:val="0"/>
            </w:pPr>
            <w:r w:rsidRPr="000D12D4">
              <w:t xml:space="preserve">1 квалификационный уровень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autoSpaceDE w:val="0"/>
              <w:autoSpaceDN w:val="0"/>
              <w:adjustRightInd w:val="0"/>
            </w:pPr>
            <w:r w:rsidRPr="000D12D4">
              <w:t>Инструктор по адаптивной физической культуре; инструктор по спорту; тренер-наездник лошадей; техник по эксплуатации и ремонту спортивной техники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A711A8" w:rsidP="00912B11">
            <w:pPr>
              <w:autoSpaceDE w:val="0"/>
              <w:autoSpaceDN w:val="0"/>
              <w:adjustRightInd w:val="0"/>
              <w:jc w:val="right"/>
            </w:pPr>
            <w:r w:rsidRPr="000D12D4">
              <w:t>8092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autoSpaceDE w:val="0"/>
              <w:autoSpaceDN w:val="0"/>
              <w:adjustRightInd w:val="0"/>
            </w:pPr>
            <w:r w:rsidRPr="000D12D4">
              <w:t>1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BE678D">
            <w:pPr>
              <w:autoSpaceDE w:val="0"/>
              <w:autoSpaceDN w:val="0"/>
              <w:adjustRightInd w:val="0"/>
            </w:pPr>
            <w:r w:rsidRPr="000D12D4">
              <w:t>Инструктор по адаптивной физической культуре; инструктор по спорту; тренер-</w:t>
            </w:r>
            <w:r w:rsidRPr="000D12D4">
              <w:lastRenderedPageBreak/>
              <w:t xml:space="preserve">наездник лошадей 2 квалификационной категории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A711A8" w:rsidP="00912B11">
            <w:pPr>
              <w:autoSpaceDE w:val="0"/>
              <w:autoSpaceDN w:val="0"/>
              <w:adjustRightInd w:val="0"/>
              <w:jc w:val="right"/>
            </w:pPr>
            <w:r w:rsidRPr="000D12D4">
              <w:lastRenderedPageBreak/>
              <w:t>8319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autoSpaceDE w:val="0"/>
              <w:autoSpaceDN w:val="0"/>
              <w:adjustRightInd w:val="0"/>
            </w:pPr>
            <w:r w:rsidRPr="000D12D4">
              <w:lastRenderedPageBreak/>
              <w:t>1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BE678D">
            <w:pPr>
              <w:autoSpaceDE w:val="0"/>
              <w:autoSpaceDN w:val="0"/>
              <w:adjustRightInd w:val="0"/>
            </w:pPr>
            <w:r w:rsidRPr="000D12D4">
              <w:t xml:space="preserve">Инструктор по адаптивной физической культуре; инструктор по спорту; тренер-наездник лошадей 1 квалификационной категории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A711A8" w:rsidP="00912B11">
            <w:pPr>
              <w:autoSpaceDE w:val="0"/>
              <w:autoSpaceDN w:val="0"/>
              <w:adjustRightInd w:val="0"/>
              <w:jc w:val="right"/>
            </w:pPr>
            <w:r w:rsidRPr="000D12D4">
              <w:t>8547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autoSpaceDE w:val="0"/>
              <w:autoSpaceDN w:val="0"/>
              <w:adjustRightInd w:val="0"/>
            </w:pPr>
            <w:r w:rsidRPr="000D12D4">
              <w:t>1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BE678D">
            <w:pPr>
              <w:autoSpaceDE w:val="0"/>
              <w:autoSpaceDN w:val="0"/>
              <w:adjustRightInd w:val="0"/>
            </w:pPr>
            <w:r w:rsidRPr="000D12D4">
              <w:t xml:space="preserve">Инструктор по адаптивной физической культуре; инструктор по спорту; тренер-наездник лошадей; высшей  квалификационной категории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A711A8" w:rsidP="00912B11">
            <w:pPr>
              <w:autoSpaceDE w:val="0"/>
              <w:autoSpaceDN w:val="0"/>
              <w:adjustRightInd w:val="0"/>
              <w:jc w:val="right"/>
            </w:pPr>
            <w:r w:rsidRPr="000D12D4">
              <w:t>8889</w:t>
            </w:r>
          </w:p>
          <w:p w:rsidR="003500BE" w:rsidRPr="000D12D4" w:rsidRDefault="003500BE" w:rsidP="00755844"/>
          <w:p w:rsidR="003500BE" w:rsidRPr="000D12D4" w:rsidRDefault="003500BE" w:rsidP="00755844">
            <w:pPr>
              <w:rPr>
                <w:color w:val="FF99CC"/>
              </w:rPr>
            </w:pP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autoSpaceDE w:val="0"/>
              <w:autoSpaceDN w:val="0"/>
              <w:adjustRightInd w:val="0"/>
            </w:pPr>
            <w:r w:rsidRPr="000D12D4">
              <w:t xml:space="preserve">2 квалификационный уровень 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autoSpaceDE w:val="0"/>
              <w:autoSpaceDN w:val="0"/>
              <w:adjustRightInd w:val="0"/>
            </w:pPr>
            <w:r w:rsidRPr="000D12D4">
              <w:t>Инструктор-методист по адаптивной физической культуре; инструктор-методист физкультурно-спортивных организаций; тренер; хореограф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A711A8" w:rsidP="00912B11">
            <w:pPr>
              <w:autoSpaceDE w:val="0"/>
              <w:autoSpaceDN w:val="0"/>
              <w:adjustRightInd w:val="0"/>
              <w:jc w:val="right"/>
            </w:pPr>
            <w:r w:rsidRPr="000D12D4">
              <w:t>8319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autoSpaceDE w:val="0"/>
              <w:autoSpaceDN w:val="0"/>
              <w:adjustRightInd w:val="0"/>
            </w:pPr>
            <w:r w:rsidRPr="000D12D4">
              <w:t>2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autoSpaceDE w:val="0"/>
              <w:autoSpaceDN w:val="0"/>
              <w:adjustRightInd w:val="0"/>
            </w:pPr>
            <w:r w:rsidRPr="000D12D4">
              <w:t xml:space="preserve"> Инструктор-методист по адаптивной физической культуре; инструктор-методист физкультурно-спортивных организаций; тренер; хореограф 2 квалификационной категории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A711A8" w:rsidP="00912B11">
            <w:pPr>
              <w:autoSpaceDE w:val="0"/>
              <w:autoSpaceDN w:val="0"/>
              <w:adjustRightInd w:val="0"/>
              <w:jc w:val="right"/>
            </w:pPr>
            <w:r w:rsidRPr="000D12D4">
              <w:t>8547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autoSpaceDE w:val="0"/>
              <w:autoSpaceDN w:val="0"/>
              <w:adjustRightInd w:val="0"/>
            </w:pPr>
            <w:r w:rsidRPr="000D12D4">
              <w:t>2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autoSpaceDE w:val="0"/>
              <w:autoSpaceDN w:val="0"/>
              <w:adjustRightInd w:val="0"/>
            </w:pPr>
            <w:r w:rsidRPr="000D12D4">
              <w:t>Инструктор-методист по адаптивной физической культуре; инструктор-методист физкультурно-спортивных организаций; тренер; хореограф 1 квалификационной категории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A711A8" w:rsidP="00912B11">
            <w:pPr>
              <w:autoSpaceDE w:val="0"/>
              <w:autoSpaceDN w:val="0"/>
              <w:adjustRightInd w:val="0"/>
              <w:jc w:val="right"/>
            </w:pPr>
            <w:r w:rsidRPr="000D12D4">
              <w:t>8775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autoSpaceDE w:val="0"/>
              <w:autoSpaceDN w:val="0"/>
              <w:adjustRightInd w:val="0"/>
            </w:pPr>
            <w:r w:rsidRPr="000D12D4">
              <w:t>2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autoSpaceDE w:val="0"/>
              <w:autoSpaceDN w:val="0"/>
              <w:adjustRightInd w:val="0"/>
            </w:pPr>
            <w:r w:rsidRPr="000D12D4">
              <w:t>Инструктор-методист по адаптивной физической культуре; инструктор-методист физкультурно-спортивных организаций; тренер; хореограф  высшей  квалификационной категории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A711A8" w:rsidP="00912B11">
            <w:pPr>
              <w:autoSpaceDE w:val="0"/>
              <w:autoSpaceDN w:val="0"/>
              <w:adjustRightInd w:val="0"/>
              <w:jc w:val="right"/>
            </w:pPr>
            <w:r w:rsidRPr="000D12D4">
              <w:t>9174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</w:pPr>
            <w:r w:rsidRPr="000D12D4">
              <w:t>3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pacing w:before="60"/>
            </w:pPr>
            <w:r w:rsidRPr="000D12D4">
              <w:t>Старшие: инструктор-методист по адаптивной физической культуре, инструктор-методист физкультурно-спортивной организации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A711A8" w:rsidP="00912B11">
            <w:pPr>
              <w:snapToGrid w:val="0"/>
              <w:spacing w:before="60"/>
              <w:jc w:val="right"/>
            </w:pPr>
            <w:r w:rsidRPr="000D12D4">
              <w:t>8775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</w:pPr>
            <w:r w:rsidRPr="000D12D4">
              <w:t>3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pacing w:before="60"/>
            </w:pPr>
            <w:r w:rsidRPr="000D12D4">
              <w:t>Старшие: инструктор-методист по адаптивной физической культуре, инструктор-методист физкультурно-спортивной организации,</w:t>
            </w:r>
          </w:p>
          <w:p w:rsidR="003500BE" w:rsidRPr="000D12D4" w:rsidRDefault="003500BE" w:rsidP="00912B11">
            <w:pPr>
              <w:spacing w:before="60"/>
            </w:pPr>
            <w:r w:rsidRPr="000D12D4">
              <w:t>2 квалификационной категории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A711A8" w:rsidP="00912B11">
            <w:pPr>
              <w:snapToGrid w:val="0"/>
              <w:spacing w:before="60"/>
              <w:jc w:val="right"/>
            </w:pPr>
            <w:r w:rsidRPr="000D12D4">
              <w:t>9002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</w:pPr>
            <w:r w:rsidRPr="000D12D4">
              <w:t>3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pacing w:before="60"/>
            </w:pPr>
            <w:r w:rsidRPr="000D12D4">
              <w:t xml:space="preserve">Старшие: инструктор-методист по адаптивной физической культуре, инструктор-методист физкультурно-спортивной организации </w:t>
            </w:r>
          </w:p>
          <w:p w:rsidR="003500BE" w:rsidRPr="000D12D4" w:rsidRDefault="003500BE" w:rsidP="00912B11">
            <w:pPr>
              <w:spacing w:before="60"/>
            </w:pPr>
            <w:r w:rsidRPr="000D12D4">
              <w:t>1 квалификационной категории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A711A8" w:rsidP="00912B11">
            <w:pPr>
              <w:snapToGrid w:val="0"/>
              <w:spacing w:before="60"/>
              <w:jc w:val="right"/>
            </w:pPr>
            <w:r w:rsidRPr="000D12D4">
              <w:t>9231</w:t>
            </w:r>
          </w:p>
        </w:tc>
      </w:tr>
      <w:tr w:rsidR="003500BE" w:rsidRPr="000D12D4" w:rsidTr="000D12D4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napToGrid w:val="0"/>
              <w:spacing w:before="60"/>
            </w:pPr>
            <w:r w:rsidRPr="000D12D4">
              <w:t>3 квалификационный уровень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BE" w:rsidRPr="000D12D4" w:rsidRDefault="003500BE" w:rsidP="00912B11">
            <w:pPr>
              <w:spacing w:before="60"/>
            </w:pPr>
            <w:r w:rsidRPr="000D12D4">
              <w:t xml:space="preserve">Старшие: инструктор-методист по адаптивной физической культуре, инструктор-методист физкультурно-спортивной организации </w:t>
            </w:r>
          </w:p>
          <w:p w:rsidR="003500BE" w:rsidRPr="000D12D4" w:rsidRDefault="003500BE" w:rsidP="00912B11">
            <w:pPr>
              <w:spacing w:before="60"/>
            </w:pPr>
            <w:r w:rsidRPr="000D12D4">
              <w:t>высшей квалификационной категории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BE" w:rsidRPr="000D12D4" w:rsidRDefault="00A711A8" w:rsidP="00912B11">
            <w:pPr>
              <w:snapToGrid w:val="0"/>
              <w:spacing w:before="60"/>
              <w:jc w:val="right"/>
            </w:pPr>
            <w:r w:rsidRPr="000D12D4">
              <w:t>9687</w:t>
            </w:r>
          </w:p>
        </w:tc>
      </w:tr>
    </w:tbl>
    <w:p w:rsidR="00D526B7" w:rsidRDefault="00D526B7" w:rsidP="00D62F36">
      <w:pPr>
        <w:jc w:val="center"/>
        <w:rPr>
          <w:color w:val="FF0000"/>
          <w:sz w:val="28"/>
          <w:szCs w:val="28"/>
        </w:rPr>
      </w:pPr>
    </w:p>
    <w:p w:rsidR="00D526B7" w:rsidRDefault="00D526B7" w:rsidP="00D62F36">
      <w:pPr>
        <w:jc w:val="center"/>
        <w:rPr>
          <w:color w:val="FF0000"/>
          <w:sz w:val="28"/>
          <w:szCs w:val="28"/>
        </w:rPr>
      </w:pPr>
    </w:p>
    <w:p w:rsidR="00D526B7" w:rsidRDefault="00D526B7" w:rsidP="00D62F36">
      <w:pPr>
        <w:jc w:val="center"/>
        <w:rPr>
          <w:color w:val="FF0000"/>
          <w:sz w:val="28"/>
          <w:szCs w:val="28"/>
        </w:rPr>
      </w:pPr>
    </w:p>
    <w:p w:rsidR="00D526B7" w:rsidRDefault="00D526B7" w:rsidP="00A05392">
      <w:pPr>
        <w:rPr>
          <w:color w:val="FF0000"/>
          <w:sz w:val="28"/>
          <w:szCs w:val="28"/>
        </w:rPr>
      </w:pPr>
    </w:p>
    <w:p w:rsidR="00D526B7" w:rsidRDefault="00D526B7" w:rsidP="00D62F36">
      <w:pPr>
        <w:jc w:val="center"/>
        <w:rPr>
          <w:color w:val="FF0000"/>
          <w:sz w:val="28"/>
          <w:szCs w:val="28"/>
        </w:rPr>
      </w:pPr>
    </w:p>
    <w:p w:rsidR="00D87A25" w:rsidRDefault="00D87A25" w:rsidP="00D62F36">
      <w:pPr>
        <w:jc w:val="center"/>
        <w:rPr>
          <w:color w:val="FF0000"/>
          <w:sz w:val="28"/>
          <w:szCs w:val="28"/>
        </w:rPr>
      </w:pPr>
    </w:p>
    <w:p w:rsidR="00D87A25" w:rsidRDefault="00D87A25" w:rsidP="00D62F36">
      <w:pPr>
        <w:jc w:val="center"/>
        <w:rPr>
          <w:color w:val="FF0000"/>
          <w:sz w:val="28"/>
          <w:szCs w:val="28"/>
        </w:rPr>
      </w:pPr>
    </w:p>
    <w:p w:rsidR="00D87A25" w:rsidRDefault="00D87A25" w:rsidP="00D62F36">
      <w:pPr>
        <w:jc w:val="center"/>
        <w:rPr>
          <w:color w:val="FF0000"/>
          <w:sz w:val="28"/>
          <w:szCs w:val="28"/>
        </w:rPr>
      </w:pPr>
    </w:p>
    <w:p w:rsidR="00D87A25" w:rsidRDefault="00D87A25" w:rsidP="00D62F36">
      <w:pPr>
        <w:jc w:val="center"/>
        <w:rPr>
          <w:color w:val="FF0000"/>
          <w:sz w:val="28"/>
          <w:szCs w:val="28"/>
        </w:rPr>
      </w:pPr>
    </w:p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4608"/>
        <w:gridCol w:w="5132"/>
      </w:tblGrid>
      <w:tr w:rsidR="00D526B7" w:rsidRPr="00D7154C" w:rsidTr="00912B11">
        <w:tc>
          <w:tcPr>
            <w:tcW w:w="4608" w:type="dxa"/>
          </w:tcPr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D526B7" w:rsidRPr="00D7154C" w:rsidRDefault="00D526B7" w:rsidP="00962FFF">
            <w:pPr>
              <w:snapToGrid w:val="0"/>
              <w:jc w:val="right"/>
              <w:rPr>
                <w:sz w:val="28"/>
                <w:szCs w:val="28"/>
              </w:rPr>
            </w:pPr>
            <w:r w:rsidRPr="00D7154C">
              <w:rPr>
                <w:sz w:val="28"/>
                <w:szCs w:val="28"/>
              </w:rPr>
              <w:t>Приложение № 2</w:t>
            </w:r>
          </w:p>
          <w:p w:rsidR="00D526B7" w:rsidRPr="00D7154C" w:rsidRDefault="00D526B7" w:rsidP="00962FFF">
            <w:pPr>
              <w:jc w:val="right"/>
              <w:rPr>
                <w:sz w:val="28"/>
                <w:szCs w:val="28"/>
              </w:rPr>
            </w:pPr>
            <w:r w:rsidRPr="00D7154C">
              <w:rPr>
                <w:sz w:val="28"/>
                <w:szCs w:val="28"/>
              </w:rPr>
              <w:t xml:space="preserve">к Положению об оплате труда работников муниципальных учреждений, подведомственных Комитету по физической культуре, спорту и делам молодежи Администрации города Пскова </w:t>
            </w:r>
          </w:p>
        </w:tc>
      </w:tr>
    </w:tbl>
    <w:p w:rsidR="00D526B7" w:rsidRPr="00D7154C" w:rsidRDefault="00D526B7" w:rsidP="00D62F36">
      <w:pPr>
        <w:jc w:val="right"/>
        <w:rPr>
          <w:sz w:val="28"/>
          <w:szCs w:val="28"/>
        </w:rPr>
      </w:pPr>
    </w:p>
    <w:p w:rsidR="00D526B7" w:rsidRPr="00D7154C" w:rsidRDefault="00D526B7" w:rsidP="00D62F36">
      <w:pPr>
        <w:jc w:val="right"/>
        <w:rPr>
          <w:sz w:val="28"/>
          <w:szCs w:val="28"/>
        </w:rPr>
      </w:pPr>
    </w:p>
    <w:p w:rsidR="00D526B7" w:rsidRPr="005511F0" w:rsidRDefault="00D526B7" w:rsidP="00D62F36">
      <w:pPr>
        <w:jc w:val="center"/>
        <w:rPr>
          <w:sz w:val="28"/>
          <w:szCs w:val="28"/>
        </w:rPr>
      </w:pPr>
      <w:r w:rsidRPr="005511F0">
        <w:rPr>
          <w:sz w:val="28"/>
          <w:szCs w:val="28"/>
        </w:rPr>
        <w:t>ПЕРЕЧЕНЬ</w:t>
      </w:r>
    </w:p>
    <w:p w:rsidR="00D526B7" w:rsidRDefault="00D526B7" w:rsidP="00D62F36">
      <w:pPr>
        <w:jc w:val="center"/>
        <w:rPr>
          <w:sz w:val="28"/>
          <w:szCs w:val="28"/>
        </w:rPr>
      </w:pPr>
      <w:r w:rsidRPr="005511F0">
        <w:rPr>
          <w:sz w:val="28"/>
          <w:szCs w:val="28"/>
        </w:rPr>
        <w:t>должностей, относимых к основному персоналу учреждений Комитета</w:t>
      </w:r>
    </w:p>
    <w:p w:rsidR="00D526B7" w:rsidRPr="00D7154C" w:rsidRDefault="00D526B7" w:rsidP="00D62F3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3745"/>
        <w:gridCol w:w="5025"/>
      </w:tblGrid>
      <w:tr w:rsidR="00D526B7" w:rsidRPr="000D12D4" w:rsidTr="00FC15B6">
        <w:tc>
          <w:tcPr>
            <w:tcW w:w="800" w:type="dxa"/>
          </w:tcPr>
          <w:p w:rsidR="00D526B7" w:rsidRPr="000D12D4" w:rsidRDefault="00D526B7" w:rsidP="00912B11">
            <w:pPr>
              <w:jc w:val="center"/>
            </w:pPr>
            <w:r w:rsidRPr="000D12D4">
              <w:t xml:space="preserve">№ </w:t>
            </w:r>
            <w:proofErr w:type="gramStart"/>
            <w:r w:rsidRPr="000D12D4">
              <w:t>п</w:t>
            </w:r>
            <w:proofErr w:type="gramEnd"/>
            <w:r w:rsidRPr="000D12D4">
              <w:t>/п</w:t>
            </w:r>
          </w:p>
        </w:tc>
        <w:tc>
          <w:tcPr>
            <w:tcW w:w="3745" w:type="dxa"/>
          </w:tcPr>
          <w:p w:rsidR="00D526B7" w:rsidRPr="000D12D4" w:rsidRDefault="00D526B7" w:rsidP="00912B11">
            <w:pPr>
              <w:jc w:val="center"/>
            </w:pPr>
            <w:r w:rsidRPr="000D12D4">
              <w:t>Группы учреждений</w:t>
            </w:r>
          </w:p>
        </w:tc>
        <w:tc>
          <w:tcPr>
            <w:tcW w:w="5025" w:type="dxa"/>
          </w:tcPr>
          <w:p w:rsidR="00D526B7" w:rsidRPr="000D12D4" w:rsidRDefault="00D526B7" w:rsidP="00912B11">
            <w:pPr>
              <w:jc w:val="center"/>
            </w:pPr>
            <w:r w:rsidRPr="000D12D4">
              <w:t xml:space="preserve">Перечень должностей работников </w:t>
            </w:r>
          </w:p>
        </w:tc>
      </w:tr>
      <w:tr w:rsidR="00D526B7" w:rsidRPr="000D12D4" w:rsidTr="00FC15B6">
        <w:tc>
          <w:tcPr>
            <w:tcW w:w="800" w:type="dxa"/>
          </w:tcPr>
          <w:p w:rsidR="00D526B7" w:rsidRPr="000D12D4" w:rsidRDefault="00FC15B6" w:rsidP="00912B11">
            <w:pPr>
              <w:jc w:val="center"/>
            </w:pPr>
            <w:r w:rsidRPr="000D12D4">
              <w:t>1</w:t>
            </w:r>
          </w:p>
        </w:tc>
        <w:tc>
          <w:tcPr>
            <w:tcW w:w="3745" w:type="dxa"/>
          </w:tcPr>
          <w:p w:rsidR="00D526B7" w:rsidRPr="000D12D4" w:rsidRDefault="00D526B7" w:rsidP="00912B11">
            <w:pPr>
              <w:jc w:val="center"/>
            </w:pPr>
            <w:r w:rsidRPr="000D12D4">
              <w:t>Муниципальные учреждения физической культуры и спорта</w:t>
            </w:r>
          </w:p>
        </w:tc>
        <w:tc>
          <w:tcPr>
            <w:tcW w:w="5025" w:type="dxa"/>
          </w:tcPr>
          <w:p w:rsidR="00D526B7" w:rsidRPr="000D12D4" w:rsidRDefault="00D526B7" w:rsidP="00912B11">
            <w:pPr>
              <w:jc w:val="center"/>
              <w:rPr>
                <w:color w:val="FF0000"/>
              </w:rPr>
            </w:pPr>
            <w:r w:rsidRPr="000D12D4">
              <w:t>Тренер, инструктор, инструктор-методист, старший инструктор-методист, заведующий отделением</w:t>
            </w:r>
          </w:p>
        </w:tc>
      </w:tr>
      <w:tr w:rsidR="00D526B7" w:rsidRPr="000D12D4" w:rsidTr="00FC15B6">
        <w:tc>
          <w:tcPr>
            <w:tcW w:w="800" w:type="dxa"/>
          </w:tcPr>
          <w:p w:rsidR="00D526B7" w:rsidRPr="000D12D4" w:rsidRDefault="00FC15B6" w:rsidP="00912B11">
            <w:pPr>
              <w:jc w:val="center"/>
            </w:pPr>
            <w:r w:rsidRPr="000D12D4">
              <w:t>2</w:t>
            </w:r>
          </w:p>
        </w:tc>
        <w:tc>
          <w:tcPr>
            <w:tcW w:w="3745" w:type="dxa"/>
          </w:tcPr>
          <w:p w:rsidR="00D526B7" w:rsidRPr="000D12D4" w:rsidRDefault="00D526B7" w:rsidP="00912B11">
            <w:pPr>
              <w:jc w:val="center"/>
            </w:pPr>
            <w:r w:rsidRPr="000D12D4">
              <w:t xml:space="preserve">МБУ Стадион «Машиностроитель» </w:t>
            </w:r>
          </w:p>
        </w:tc>
        <w:tc>
          <w:tcPr>
            <w:tcW w:w="5025" w:type="dxa"/>
          </w:tcPr>
          <w:p w:rsidR="00D526B7" w:rsidRPr="000D12D4" w:rsidRDefault="00D526B7" w:rsidP="00912B11">
            <w:pPr>
              <w:jc w:val="center"/>
            </w:pPr>
            <w:r w:rsidRPr="000D12D4">
              <w:t>Инструктор-методист</w:t>
            </w:r>
          </w:p>
        </w:tc>
      </w:tr>
      <w:tr w:rsidR="00D526B7" w:rsidRPr="000D12D4" w:rsidTr="00FC15B6">
        <w:tc>
          <w:tcPr>
            <w:tcW w:w="800" w:type="dxa"/>
          </w:tcPr>
          <w:p w:rsidR="00D526B7" w:rsidRPr="000D12D4" w:rsidRDefault="00FC15B6" w:rsidP="00912B11">
            <w:pPr>
              <w:jc w:val="center"/>
            </w:pPr>
            <w:r w:rsidRPr="000D12D4">
              <w:t>3</w:t>
            </w:r>
          </w:p>
        </w:tc>
        <w:tc>
          <w:tcPr>
            <w:tcW w:w="3745" w:type="dxa"/>
          </w:tcPr>
          <w:p w:rsidR="00D526B7" w:rsidRPr="000D12D4" w:rsidRDefault="00D526B7" w:rsidP="00912B11">
            <w:pPr>
              <w:jc w:val="center"/>
            </w:pPr>
            <w:r w:rsidRPr="000D12D4">
              <w:t xml:space="preserve">МБУ «Псковский городской молодежный центр» </w:t>
            </w:r>
          </w:p>
        </w:tc>
        <w:tc>
          <w:tcPr>
            <w:tcW w:w="5025" w:type="dxa"/>
          </w:tcPr>
          <w:p w:rsidR="00D526B7" w:rsidRPr="000D12D4" w:rsidRDefault="00D526B7" w:rsidP="00912B11">
            <w:pPr>
              <w:jc w:val="center"/>
            </w:pPr>
            <w:r w:rsidRPr="000D12D4">
              <w:t>Методист, специалист по работе с молодежью, начальник отдела</w:t>
            </w:r>
          </w:p>
        </w:tc>
      </w:tr>
    </w:tbl>
    <w:p w:rsidR="00D526B7" w:rsidRPr="00D7154C" w:rsidRDefault="00D526B7" w:rsidP="00D62F36">
      <w:pPr>
        <w:jc w:val="center"/>
        <w:rPr>
          <w:sz w:val="28"/>
          <w:szCs w:val="28"/>
        </w:rPr>
      </w:pPr>
    </w:p>
    <w:p w:rsidR="00D526B7" w:rsidRPr="00D7154C" w:rsidRDefault="00D526B7" w:rsidP="00D62F36">
      <w:pPr>
        <w:jc w:val="center"/>
        <w:rPr>
          <w:sz w:val="28"/>
          <w:szCs w:val="28"/>
        </w:rPr>
      </w:pPr>
    </w:p>
    <w:p w:rsidR="00D526B7" w:rsidRPr="00D7154C" w:rsidRDefault="00D526B7" w:rsidP="00D62F36">
      <w:pPr>
        <w:jc w:val="center"/>
        <w:rPr>
          <w:sz w:val="28"/>
          <w:szCs w:val="28"/>
        </w:rPr>
      </w:pPr>
    </w:p>
    <w:p w:rsidR="00D526B7" w:rsidRPr="00D7154C" w:rsidRDefault="00D526B7" w:rsidP="00D62F36">
      <w:pPr>
        <w:jc w:val="center"/>
        <w:rPr>
          <w:sz w:val="28"/>
          <w:szCs w:val="28"/>
        </w:rPr>
      </w:pPr>
    </w:p>
    <w:p w:rsidR="00D526B7" w:rsidRPr="00D7154C" w:rsidRDefault="00D526B7" w:rsidP="00D62F36">
      <w:pPr>
        <w:jc w:val="center"/>
        <w:rPr>
          <w:sz w:val="28"/>
          <w:szCs w:val="28"/>
        </w:rPr>
      </w:pPr>
    </w:p>
    <w:p w:rsidR="00D526B7" w:rsidRPr="00D7154C" w:rsidRDefault="00D526B7" w:rsidP="00D62F36">
      <w:pPr>
        <w:jc w:val="center"/>
        <w:rPr>
          <w:sz w:val="28"/>
          <w:szCs w:val="28"/>
        </w:rPr>
      </w:pPr>
    </w:p>
    <w:p w:rsidR="00D526B7" w:rsidRPr="00D7154C" w:rsidRDefault="00D526B7" w:rsidP="00D62F36">
      <w:pPr>
        <w:jc w:val="center"/>
        <w:rPr>
          <w:sz w:val="28"/>
          <w:szCs w:val="28"/>
        </w:rPr>
      </w:pPr>
    </w:p>
    <w:p w:rsidR="00D526B7" w:rsidRPr="00D7154C" w:rsidRDefault="00D526B7" w:rsidP="00D62F36">
      <w:pPr>
        <w:jc w:val="center"/>
        <w:rPr>
          <w:sz w:val="28"/>
          <w:szCs w:val="28"/>
        </w:rPr>
      </w:pPr>
    </w:p>
    <w:p w:rsidR="00D526B7" w:rsidRPr="00D7154C" w:rsidRDefault="00D526B7" w:rsidP="00D62F36">
      <w:pPr>
        <w:jc w:val="center"/>
        <w:rPr>
          <w:sz w:val="28"/>
          <w:szCs w:val="28"/>
        </w:rPr>
      </w:pPr>
    </w:p>
    <w:p w:rsidR="00D526B7" w:rsidRPr="00D7154C" w:rsidRDefault="00D526B7" w:rsidP="00D62F36">
      <w:pPr>
        <w:jc w:val="center"/>
        <w:rPr>
          <w:sz w:val="28"/>
          <w:szCs w:val="28"/>
        </w:rPr>
      </w:pPr>
    </w:p>
    <w:p w:rsidR="00D526B7" w:rsidRDefault="00D526B7" w:rsidP="00D62F36">
      <w:pPr>
        <w:jc w:val="center"/>
        <w:rPr>
          <w:sz w:val="28"/>
          <w:szCs w:val="28"/>
        </w:rPr>
      </w:pPr>
    </w:p>
    <w:p w:rsidR="00D87A25" w:rsidRDefault="00D87A25" w:rsidP="00D62F36">
      <w:pPr>
        <w:jc w:val="center"/>
        <w:rPr>
          <w:sz w:val="28"/>
          <w:szCs w:val="28"/>
        </w:rPr>
      </w:pPr>
    </w:p>
    <w:p w:rsidR="00D87A25" w:rsidRDefault="00D87A25" w:rsidP="00D62F36">
      <w:pPr>
        <w:jc w:val="center"/>
        <w:rPr>
          <w:sz w:val="28"/>
          <w:szCs w:val="28"/>
        </w:rPr>
      </w:pPr>
    </w:p>
    <w:p w:rsidR="00D87A25" w:rsidRDefault="00D87A25" w:rsidP="00D62F36">
      <w:pPr>
        <w:jc w:val="center"/>
        <w:rPr>
          <w:sz w:val="28"/>
          <w:szCs w:val="28"/>
        </w:rPr>
      </w:pPr>
    </w:p>
    <w:p w:rsidR="00D87A25" w:rsidRDefault="00D87A25" w:rsidP="00D62F36">
      <w:pPr>
        <w:jc w:val="center"/>
        <w:rPr>
          <w:sz w:val="28"/>
          <w:szCs w:val="28"/>
        </w:rPr>
      </w:pPr>
    </w:p>
    <w:p w:rsidR="00D87A25" w:rsidRDefault="00D87A25" w:rsidP="00D62F36">
      <w:pPr>
        <w:jc w:val="center"/>
        <w:rPr>
          <w:sz w:val="28"/>
          <w:szCs w:val="28"/>
        </w:rPr>
      </w:pPr>
    </w:p>
    <w:p w:rsidR="00D87A25" w:rsidRDefault="00D87A25" w:rsidP="00D62F36">
      <w:pPr>
        <w:jc w:val="center"/>
        <w:rPr>
          <w:sz w:val="28"/>
          <w:szCs w:val="28"/>
        </w:rPr>
      </w:pPr>
    </w:p>
    <w:p w:rsidR="00D87A25" w:rsidRDefault="00D87A25" w:rsidP="00D62F36">
      <w:pPr>
        <w:jc w:val="center"/>
        <w:rPr>
          <w:sz w:val="28"/>
          <w:szCs w:val="28"/>
        </w:rPr>
      </w:pPr>
    </w:p>
    <w:p w:rsidR="00D87A25" w:rsidRDefault="00D87A25" w:rsidP="00D62F36">
      <w:pPr>
        <w:jc w:val="center"/>
        <w:rPr>
          <w:sz w:val="28"/>
          <w:szCs w:val="28"/>
        </w:rPr>
      </w:pPr>
    </w:p>
    <w:p w:rsidR="00D87A25" w:rsidRDefault="00D87A25" w:rsidP="00D62F36">
      <w:pPr>
        <w:jc w:val="center"/>
        <w:rPr>
          <w:sz w:val="28"/>
          <w:szCs w:val="28"/>
        </w:rPr>
      </w:pPr>
    </w:p>
    <w:p w:rsidR="00D87A25" w:rsidRDefault="00D87A25" w:rsidP="00D62F36">
      <w:pPr>
        <w:jc w:val="center"/>
        <w:rPr>
          <w:sz w:val="28"/>
          <w:szCs w:val="28"/>
        </w:rPr>
      </w:pPr>
    </w:p>
    <w:p w:rsidR="00D87A25" w:rsidRDefault="00D87A25" w:rsidP="00D62F36">
      <w:pPr>
        <w:jc w:val="center"/>
        <w:rPr>
          <w:sz w:val="28"/>
          <w:szCs w:val="28"/>
        </w:rPr>
      </w:pPr>
    </w:p>
    <w:p w:rsidR="00D87A25" w:rsidRDefault="00D87A25" w:rsidP="00D62F36">
      <w:pPr>
        <w:jc w:val="center"/>
        <w:rPr>
          <w:sz w:val="28"/>
          <w:szCs w:val="28"/>
        </w:rPr>
      </w:pPr>
    </w:p>
    <w:p w:rsidR="00D87A25" w:rsidRDefault="00D87A25" w:rsidP="00D62F36">
      <w:pPr>
        <w:jc w:val="center"/>
        <w:rPr>
          <w:sz w:val="28"/>
          <w:szCs w:val="28"/>
        </w:rPr>
      </w:pPr>
    </w:p>
    <w:p w:rsidR="00962FFF" w:rsidRDefault="00962FFF" w:rsidP="00D62F36">
      <w:pPr>
        <w:jc w:val="center"/>
        <w:rPr>
          <w:sz w:val="28"/>
          <w:szCs w:val="28"/>
        </w:rPr>
      </w:pPr>
    </w:p>
    <w:p w:rsidR="004048E0" w:rsidRPr="00D7154C" w:rsidRDefault="004048E0" w:rsidP="00D62F36">
      <w:pPr>
        <w:jc w:val="center"/>
        <w:rPr>
          <w:sz w:val="28"/>
          <w:szCs w:val="28"/>
        </w:rPr>
      </w:pPr>
    </w:p>
    <w:p w:rsidR="00D526B7" w:rsidRDefault="00D526B7" w:rsidP="00D62F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4608"/>
        <w:gridCol w:w="5132"/>
      </w:tblGrid>
      <w:tr w:rsidR="00D526B7" w:rsidRPr="00D7154C" w:rsidTr="00912B11">
        <w:tc>
          <w:tcPr>
            <w:tcW w:w="4608" w:type="dxa"/>
          </w:tcPr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D526B7" w:rsidRPr="00D7154C" w:rsidRDefault="004B0A98" w:rsidP="00962FFF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D526B7" w:rsidRPr="00D7154C" w:rsidRDefault="00D526B7" w:rsidP="00962FFF">
            <w:pPr>
              <w:jc w:val="right"/>
              <w:rPr>
                <w:sz w:val="28"/>
                <w:szCs w:val="28"/>
              </w:rPr>
            </w:pPr>
            <w:r w:rsidRPr="00D7154C">
              <w:rPr>
                <w:sz w:val="28"/>
                <w:szCs w:val="28"/>
              </w:rPr>
              <w:t xml:space="preserve">к Положению об оплате труда работников муниципальных учреждений, подведомственных Комитету по физической культуре, спорту и делам молодежи Администрации города Пскова </w:t>
            </w:r>
          </w:p>
        </w:tc>
      </w:tr>
    </w:tbl>
    <w:p w:rsidR="00D526B7" w:rsidRPr="00D7154C" w:rsidRDefault="00D526B7" w:rsidP="00D62F36">
      <w:pPr>
        <w:jc w:val="right"/>
        <w:rPr>
          <w:sz w:val="28"/>
          <w:szCs w:val="28"/>
        </w:rPr>
      </w:pPr>
    </w:p>
    <w:p w:rsidR="00D526B7" w:rsidRPr="00D7154C" w:rsidRDefault="00D526B7" w:rsidP="00D62F36">
      <w:pPr>
        <w:jc w:val="right"/>
        <w:rPr>
          <w:sz w:val="28"/>
          <w:szCs w:val="28"/>
        </w:rPr>
      </w:pPr>
    </w:p>
    <w:p w:rsidR="00D526B7" w:rsidRPr="005511F0" w:rsidRDefault="00D526B7" w:rsidP="00D62F36">
      <w:pPr>
        <w:jc w:val="center"/>
        <w:rPr>
          <w:sz w:val="28"/>
          <w:szCs w:val="28"/>
        </w:rPr>
      </w:pPr>
      <w:r w:rsidRPr="005511F0">
        <w:rPr>
          <w:sz w:val="28"/>
          <w:szCs w:val="28"/>
        </w:rPr>
        <w:t>НОРМАТИВЫ</w:t>
      </w:r>
    </w:p>
    <w:p w:rsidR="00D526B7" w:rsidRDefault="00D526B7" w:rsidP="00D62F36">
      <w:pPr>
        <w:jc w:val="center"/>
        <w:rPr>
          <w:sz w:val="28"/>
          <w:szCs w:val="28"/>
        </w:rPr>
      </w:pPr>
      <w:r w:rsidRPr="005511F0">
        <w:rPr>
          <w:sz w:val="28"/>
          <w:szCs w:val="28"/>
        </w:rPr>
        <w:t xml:space="preserve">тренировочной нагрузки лиц, осуществляющих спортивную подготовку, </w:t>
      </w:r>
      <w:r w:rsidRPr="00A73870">
        <w:rPr>
          <w:sz w:val="28"/>
          <w:szCs w:val="28"/>
        </w:rPr>
        <w:t>за подготовку одного лица, проходящего спортивную подготовку, по каждому этапу (периоду) подготовки и за работу с группой по каждому этапу (периоду</w:t>
      </w:r>
      <w:r w:rsidRPr="005511F0">
        <w:rPr>
          <w:sz w:val="28"/>
          <w:szCs w:val="28"/>
        </w:rPr>
        <w:t xml:space="preserve">) подготовки </w:t>
      </w:r>
    </w:p>
    <w:p w:rsidR="00D526B7" w:rsidRPr="005511F0" w:rsidRDefault="00D526B7" w:rsidP="00D62F3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0"/>
        <w:gridCol w:w="2187"/>
        <w:gridCol w:w="2505"/>
        <w:gridCol w:w="2248"/>
      </w:tblGrid>
      <w:tr w:rsidR="00D526B7" w:rsidRPr="000D12D4" w:rsidTr="00912B11">
        <w:tc>
          <w:tcPr>
            <w:tcW w:w="2630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0D12D4">
              <w:t>Этап</w:t>
            </w:r>
          </w:p>
          <w:p w:rsidR="00D526B7" w:rsidRPr="000D12D4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0D12D4">
              <w:t xml:space="preserve"> подготовки</w:t>
            </w:r>
          </w:p>
        </w:tc>
        <w:tc>
          <w:tcPr>
            <w:tcW w:w="2187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0D12D4">
              <w:t xml:space="preserve">Период подготовки </w:t>
            </w:r>
          </w:p>
        </w:tc>
        <w:tc>
          <w:tcPr>
            <w:tcW w:w="2505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0D12D4">
              <w:t>Норматив за подготовку одного лица, проходящего спортивную подготовку</w:t>
            </w:r>
          </w:p>
        </w:tc>
        <w:tc>
          <w:tcPr>
            <w:tcW w:w="2248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0D12D4">
              <w:t xml:space="preserve">Нормативы для работы с группой </w:t>
            </w:r>
          </w:p>
        </w:tc>
      </w:tr>
      <w:tr w:rsidR="00D526B7" w:rsidRPr="000D12D4" w:rsidTr="00912B11">
        <w:tc>
          <w:tcPr>
            <w:tcW w:w="2630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 xml:space="preserve">Высшее спортивное мастерство </w:t>
            </w:r>
          </w:p>
        </w:tc>
        <w:tc>
          <w:tcPr>
            <w:tcW w:w="2187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>Весь период</w:t>
            </w:r>
          </w:p>
        </w:tc>
        <w:tc>
          <w:tcPr>
            <w:tcW w:w="2505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>39</w:t>
            </w:r>
          </w:p>
        </w:tc>
        <w:tc>
          <w:tcPr>
            <w:tcW w:w="2248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>1,78</w:t>
            </w:r>
          </w:p>
        </w:tc>
      </w:tr>
      <w:tr w:rsidR="00D526B7" w:rsidRPr="000D12D4" w:rsidTr="00912B11">
        <w:tc>
          <w:tcPr>
            <w:tcW w:w="2630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>Совершенствование спортивного мастерства</w:t>
            </w:r>
          </w:p>
        </w:tc>
        <w:tc>
          <w:tcPr>
            <w:tcW w:w="2187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>Весь период</w:t>
            </w:r>
          </w:p>
        </w:tc>
        <w:tc>
          <w:tcPr>
            <w:tcW w:w="2505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>24</w:t>
            </w:r>
          </w:p>
        </w:tc>
        <w:tc>
          <w:tcPr>
            <w:tcW w:w="2248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>1,33</w:t>
            </w:r>
          </w:p>
        </w:tc>
      </w:tr>
      <w:tr w:rsidR="00D526B7" w:rsidRPr="000D12D4" w:rsidTr="00912B11">
        <w:tc>
          <w:tcPr>
            <w:tcW w:w="2630" w:type="dxa"/>
            <w:vMerge w:val="restart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>Тренировочный этап (спортивная специализация)</w:t>
            </w:r>
          </w:p>
        </w:tc>
        <w:tc>
          <w:tcPr>
            <w:tcW w:w="2187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 xml:space="preserve">Углубленной специализации </w:t>
            </w:r>
          </w:p>
        </w:tc>
        <w:tc>
          <w:tcPr>
            <w:tcW w:w="2505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>15</w:t>
            </w:r>
          </w:p>
        </w:tc>
        <w:tc>
          <w:tcPr>
            <w:tcW w:w="2248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>1,00</w:t>
            </w:r>
          </w:p>
        </w:tc>
      </w:tr>
      <w:tr w:rsidR="00D526B7" w:rsidRPr="000D12D4" w:rsidTr="00912B11">
        <w:tc>
          <w:tcPr>
            <w:tcW w:w="2630" w:type="dxa"/>
            <w:vMerge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7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 xml:space="preserve">Начальной специализации </w:t>
            </w:r>
          </w:p>
        </w:tc>
        <w:tc>
          <w:tcPr>
            <w:tcW w:w="2505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>9</w:t>
            </w:r>
          </w:p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8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>0,67</w:t>
            </w:r>
          </w:p>
        </w:tc>
      </w:tr>
      <w:tr w:rsidR="00D526B7" w:rsidRPr="000D12D4" w:rsidTr="00912B11">
        <w:tc>
          <w:tcPr>
            <w:tcW w:w="2630" w:type="dxa"/>
            <w:vMerge w:val="restart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 xml:space="preserve">Начальная подготовка </w:t>
            </w:r>
          </w:p>
        </w:tc>
        <w:tc>
          <w:tcPr>
            <w:tcW w:w="2187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>Свыше года</w:t>
            </w:r>
          </w:p>
        </w:tc>
        <w:tc>
          <w:tcPr>
            <w:tcW w:w="2505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>6</w:t>
            </w:r>
          </w:p>
        </w:tc>
        <w:tc>
          <w:tcPr>
            <w:tcW w:w="2248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>0,44</w:t>
            </w:r>
          </w:p>
        </w:tc>
      </w:tr>
      <w:tr w:rsidR="00D526B7" w:rsidRPr="000D12D4" w:rsidTr="00912B11">
        <w:tc>
          <w:tcPr>
            <w:tcW w:w="2630" w:type="dxa"/>
            <w:vMerge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7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 xml:space="preserve">До одного года </w:t>
            </w:r>
          </w:p>
        </w:tc>
        <w:tc>
          <w:tcPr>
            <w:tcW w:w="2505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>3</w:t>
            </w:r>
          </w:p>
        </w:tc>
        <w:tc>
          <w:tcPr>
            <w:tcW w:w="2248" w:type="dxa"/>
          </w:tcPr>
          <w:p w:rsidR="00D526B7" w:rsidRPr="000D12D4" w:rsidRDefault="00D526B7" w:rsidP="00912B11">
            <w:pPr>
              <w:autoSpaceDE w:val="0"/>
              <w:autoSpaceDN w:val="0"/>
              <w:adjustRightInd w:val="0"/>
              <w:jc w:val="center"/>
            </w:pPr>
            <w:r w:rsidRPr="000D12D4">
              <w:t>0,33</w:t>
            </w:r>
          </w:p>
        </w:tc>
      </w:tr>
    </w:tbl>
    <w:p w:rsidR="00D526B7" w:rsidRPr="00D7154C" w:rsidRDefault="00D526B7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6B7" w:rsidRPr="00D7154C" w:rsidRDefault="00D526B7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6B7" w:rsidRDefault="00D526B7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6B7" w:rsidRDefault="00D526B7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6B7" w:rsidRDefault="00D526B7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6B7" w:rsidRDefault="00D526B7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6B7" w:rsidRDefault="00D526B7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6B7" w:rsidRDefault="00D526B7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6B7" w:rsidRDefault="00D526B7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8E0" w:rsidRDefault="004048E0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3A68" w:rsidRDefault="00E53A68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3A68" w:rsidRDefault="00E53A68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8E0" w:rsidRDefault="004048E0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6B7" w:rsidRDefault="00D526B7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6B7" w:rsidRDefault="00D526B7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12D4" w:rsidRDefault="000D12D4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6B7" w:rsidRDefault="00D526B7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4608"/>
        <w:gridCol w:w="5132"/>
      </w:tblGrid>
      <w:tr w:rsidR="00D526B7" w:rsidRPr="00D7154C" w:rsidTr="00912B11">
        <w:tc>
          <w:tcPr>
            <w:tcW w:w="4608" w:type="dxa"/>
          </w:tcPr>
          <w:p w:rsidR="00D526B7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675361" w:rsidRPr="00D7154C" w:rsidRDefault="00675361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526B7" w:rsidRPr="00D7154C" w:rsidRDefault="00D526B7" w:rsidP="00912B11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D526B7" w:rsidRPr="00D7154C" w:rsidRDefault="004B0A98" w:rsidP="00962FFF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D526B7" w:rsidRPr="00D7154C" w:rsidRDefault="00D526B7" w:rsidP="00962FFF">
            <w:pPr>
              <w:jc w:val="right"/>
              <w:rPr>
                <w:sz w:val="28"/>
                <w:szCs w:val="28"/>
              </w:rPr>
            </w:pPr>
            <w:r w:rsidRPr="00D7154C">
              <w:rPr>
                <w:sz w:val="28"/>
                <w:szCs w:val="28"/>
              </w:rPr>
              <w:t xml:space="preserve">к Положению об оплате труда работников муниципальных учреждений, подведомственных Комитету по физической культуре, спорту и делам молодежи Администрации города Пскова </w:t>
            </w:r>
          </w:p>
        </w:tc>
      </w:tr>
    </w:tbl>
    <w:p w:rsidR="00D526B7" w:rsidRPr="00D7154C" w:rsidRDefault="00D526B7" w:rsidP="00D62F36">
      <w:pPr>
        <w:jc w:val="right"/>
        <w:rPr>
          <w:sz w:val="28"/>
          <w:szCs w:val="28"/>
        </w:rPr>
      </w:pPr>
    </w:p>
    <w:p w:rsidR="00D526B7" w:rsidRDefault="00D526B7" w:rsidP="00D62F36">
      <w:pPr>
        <w:jc w:val="center"/>
        <w:rPr>
          <w:sz w:val="28"/>
          <w:szCs w:val="28"/>
        </w:rPr>
      </w:pPr>
      <w:r w:rsidRPr="005511F0">
        <w:rPr>
          <w:sz w:val="28"/>
          <w:szCs w:val="28"/>
        </w:rPr>
        <w:t xml:space="preserve">ОБЪЕМНЫЕ ПОКАЗАТЕЛИ </w:t>
      </w:r>
    </w:p>
    <w:p w:rsidR="00D526B7" w:rsidRPr="00272333" w:rsidRDefault="00D526B7" w:rsidP="00D62F36">
      <w:pPr>
        <w:jc w:val="center"/>
        <w:rPr>
          <w:sz w:val="28"/>
          <w:szCs w:val="28"/>
        </w:rPr>
      </w:pPr>
      <w:r w:rsidRPr="00272333">
        <w:rPr>
          <w:sz w:val="28"/>
          <w:szCs w:val="28"/>
        </w:rPr>
        <w:t xml:space="preserve">и порядок расчета значений показателей </w:t>
      </w:r>
    </w:p>
    <w:p w:rsidR="00D526B7" w:rsidRPr="005511F0" w:rsidRDefault="00D526B7" w:rsidP="00D62F36">
      <w:pPr>
        <w:jc w:val="center"/>
        <w:rPr>
          <w:color w:val="FF0000"/>
          <w:sz w:val="28"/>
          <w:szCs w:val="28"/>
        </w:rPr>
      </w:pPr>
      <w:r w:rsidRPr="005511F0">
        <w:rPr>
          <w:sz w:val="28"/>
          <w:szCs w:val="28"/>
        </w:rPr>
        <w:t>деятельности различных групп учреждений Комитета</w:t>
      </w:r>
    </w:p>
    <w:p w:rsidR="00D526B7" w:rsidRPr="00D7154C" w:rsidRDefault="00D526B7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6B7" w:rsidRPr="00A84D65" w:rsidRDefault="00D526B7" w:rsidP="00A84D65">
      <w:pPr>
        <w:pStyle w:val="afd"/>
        <w:numPr>
          <w:ilvl w:val="0"/>
          <w:numId w:val="18"/>
        </w:num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A84D65">
        <w:rPr>
          <w:sz w:val="28"/>
          <w:szCs w:val="28"/>
        </w:rPr>
        <w:t xml:space="preserve">Показатели деятельности и порядок </w:t>
      </w:r>
      <w:proofErr w:type="gramStart"/>
      <w:r w:rsidRPr="00A84D65">
        <w:rPr>
          <w:sz w:val="28"/>
          <w:szCs w:val="28"/>
        </w:rPr>
        <w:t xml:space="preserve">расчета значений показателей деятельности различных групп учреждений </w:t>
      </w:r>
      <w:r w:rsidR="001C4686">
        <w:rPr>
          <w:sz w:val="28"/>
          <w:szCs w:val="28"/>
        </w:rPr>
        <w:t>Комитета</w:t>
      </w:r>
      <w:proofErr w:type="gramEnd"/>
    </w:p>
    <w:p w:rsidR="00D526B7" w:rsidRPr="00A84D65" w:rsidRDefault="00D526B7" w:rsidP="00A84D6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8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701"/>
        <w:gridCol w:w="4394"/>
        <w:gridCol w:w="1806"/>
      </w:tblGrid>
      <w:tr w:rsidR="00D526B7" w:rsidRPr="00962FFF" w:rsidTr="00962FFF">
        <w:tc>
          <w:tcPr>
            <w:tcW w:w="1985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Показатели</w:t>
            </w:r>
          </w:p>
        </w:tc>
        <w:tc>
          <w:tcPr>
            <w:tcW w:w="1701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 xml:space="preserve">Единица измерения </w:t>
            </w:r>
          </w:p>
        </w:tc>
        <w:tc>
          <w:tcPr>
            <w:tcW w:w="4394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Позиции для расчета баллов</w:t>
            </w:r>
          </w:p>
        </w:tc>
        <w:tc>
          <w:tcPr>
            <w:tcW w:w="1806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Порядок расчета</w:t>
            </w:r>
          </w:p>
        </w:tc>
      </w:tr>
      <w:tr w:rsidR="00D526B7" w:rsidRPr="00962FFF" w:rsidTr="00962FFF">
        <w:tc>
          <w:tcPr>
            <w:tcW w:w="1985" w:type="dxa"/>
          </w:tcPr>
          <w:p w:rsidR="00D526B7" w:rsidRPr="00962FFF" w:rsidRDefault="00962FFF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 xml:space="preserve">Показатель </w:t>
            </w:r>
            <w:r w:rsidR="00D526B7" w:rsidRPr="00962FFF">
              <w:t>«1»</w:t>
            </w:r>
          </w:p>
        </w:tc>
        <w:tc>
          <w:tcPr>
            <w:tcW w:w="1701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человек</w:t>
            </w:r>
          </w:p>
        </w:tc>
        <w:tc>
          <w:tcPr>
            <w:tcW w:w="4394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Свыше 700 человек – 5 балла.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От 500 до 700 человек – 4 балла.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От 300 до 500 человек – 3 балла.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От 100 до 300 человек – 2 балла.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Менее 100 человек – 1 балл.</w:t>
            </w:r>
          </w:p>
        </w:tc>
        <w:tc>
          <w:tcPr>
            <w:tcW w:w="1806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Количество баллов определяется по одной позиции</w:t>
            </w:r>
          </w:p>
        </w:tc>
      </w:tr>
      <w:tr w:rsidR="00D526B7" w:rsidRPr="00962FFF" w:rsidTr="00962FFF">
        <w:tc>
          <w:tcPr>
            <w:tcW w:w="1985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Показатель «2»</w:t>
            </w:r>
          </w:p>
        </w:tc>
        <w:tc>
          <w:tcPr>
            <w:tcW w:w="1701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Процент</w:t>
            </w:r>
          </w:p>
        </w:tc>
        <w:tc>
          <w:tcPr>
            <w:tcW w:w="4394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 xml:space="preserve">Количество лиц, имеющих спортивный разряд 60 процентов от всего контингента, 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- 5 баллов.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Количество лиц, имеющих спортивный разряд 50 процентов от всего контингента,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- 4 балла.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 xml:space="preserve">Количество лиц, имеющих спортивный разряд от 40 процентов от всего контингента, 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- 3 балла.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Количество лиц, имеющих спортивный разряд от 30 процентов до 40 процентов от всего контингента занимающихся,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- 2 балла.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Количество лиц, имеющих спортивный разряд до 30 процентов от всего контингента занимающихся,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 xml:space="preserve"> - 1 балл.</w:t>
            </w:r>
          </w:p>
        </w:tc>
        <w:tc>
          <w:tcPr>
            <w:tcW w:w="1806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Количество баллов определяется по одной позиции</w:t>
            </w:r>
          </w:p>
        </w:tc>
      </w:tr>
      <w:tr w:rsidR="00D526B7" w:rsidRPr="00962FFF" w:rsidTr="00962FFF">
        <w:tc>
          <w:tcPr>
            <w:tcW w:w="1985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62FFF">
              <w:t>Показатель «3»</w:t>
            </w:r>
          </w:p>
        </w:tc>
        <w:tc>
          <w:tcPr>
            <w:tcW w:w="1701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Мероприятие</w:t>
            </w:r>
          </w:p>
        </w:tc>
        <w:tc>
          <w:tcPr>
            <w:tcW w:w="4394" w:type="dxa"/>
          </w:tcPr>
          <w:p w:rsidR="00D526B7" w:rsidRPr="00962FFF" w:rsidRDefault="009C787A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 xml:space="preserve">Количество </w:t>
            </w:r>
            <w:r w:rsidR="00D526B7" w:rsidRPr="00962FFF">
              <w:t>мероприятий</w:t>
            </w:r>
            <w:r w:rsidRPr="00962FFF">
              <w:t>, в которых приняли участие лица, проходящие спортивную подготовку</w:t>
            </w:r>
            <w:r w:rsidR="00D526B7" w:rsidRPr="00962FFF">
              <w:t xml:space="preserve">: 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 xml:space="preserve">муниципальных, региональных 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 xml:space="preserve">– 0,3 балла за каждое мероприятие;  </w:t>
            </w:r>
            <w:proofErr w:type="gramStart"/>
            <w:r w:rsidRPr="00962FFF">
              <w:t>межрегиональных</w:t>
            </w:r>
            <w:proofErr w:type="gramEnd"/>
            <w:r w:rsidRPr="00962FFF">
              <w:t xml:space="preserve">, всероссийских 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 xml:space="preserve">– 0,4 балла за каждое мероприятие; 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 xml:space="preserve">международных 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– 0,6 балла за каждое мероприятие.</w:t>
            </w:r>
          </w:p>
        </w:tc>
        <w:tc>
          <w:tcPr>
            <w:tcW w:w="1806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Количество баллов определяется по одной позиции</w:t>
            </w:r>
          </w:p>
        </w:tc>
      </w:tr>
      <w:tr w:rsidR="00D526B7" w:rsidRPr="00962FFF" w:rsidTr="00962FFF">
        <w:tc>
          <w:tcPr>
            <w:tcW w:w="1985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Показатель «4»</w:t>
            </w:r>
          </w:p>
        </w:tc>
        <w:tc>
          <w:tcPr>
            <w:tcW w:w="1701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ЕПС</w:t>
            </w:r>
          </w:p>
        </w:tc>
        <w:tc>
          <w:tcPr>
            <w:tcW w:w="4394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Свыше 300 человек – 5 баллов.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От 200 до 300 человек – 4 балла.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lastRenderedPageBreak/>
              <w:t>От 100 до 200 человек – 3 балла.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От 50 до 100 человек – 2 балла.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Менее 50 человек – 1 балл.</w:t>
            </w:r>
          </w:p>
        </w:tc>
        <w:tc>
          <w:tcPr>
            <w:tcW w:w="1806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lastRenderedPageBreak/>
              <w:t xml:space="preserve">Количество баллов </w:t>
            </w:r>
            <w:r w:rsidRPr="00962FFF">
              <w:lastRenderedPageBreak/>
              <w:t>определяется по одной позиции</w:t>
            </w:r>
          </w:p>
        </w:tc>
      </w:tr>
      <w:tr w:rsidR="00D526B7" w:rsidRPr="00962FFF" w:rsidTr="00962FFF">
        <w:trPr>
          <w:trHeight w:val="8920"/>
        </w:trPr>
        <w:tc>
          <w:tcPr>
            <w:tcW w:w="1985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lastRenderedPageBreak/>
              <w:t>Показатель «5»</w:t>
            </w:r>
          </w:p>
        </w:tc>
        <w:tc>
          <w:tcPr>
            <w:tcW w:w="1701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Количество лиц</w:t>
            </w:r>
          </w:p>
        </w:tc>
        <w:tc>
          <w:tcPr>
            <w:tcW w:w="4394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Свыше 70 лиц, занявших с 1 – по 6 места на официальных межрегиональных, международных и всероссийских спортивных соревнованиях,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– 5 баллов.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Свыше 60 лиц, занявших 1 – 6 места на официальных межрегиональных, международных и всероссийских спортивных соревнованиях,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– 4 балла.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Свыше 50 лиц, занявших 1 – 6 места на официальных межрегиональных, международных и всероссийских спортивных соревнованиях,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– 3 балла.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Свыше 40 лиц, занявших 1 – 6 места на официальных межрегиональных, международных и всероссийских спортивных соревнованиях,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– 2 баллов.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От 10 до 40 лиц, занявших 1 – 6 места на официальных межрегиональных,  международных и всероссийских спортивных соревнованиях,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– 1 балл.</w:t>
            </w:r>
          </w:p>
        </w:tc>
        <w:tc>
          <w:tcPr>
            <w:tcW w:w="1806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</w:p>
        </w:tc>
      </w:tr>
      <w:tr w:rsidR="00D526B7" w:rsidRPr="00962FFF" w:rsidTr="00962FFF">
        <w:tc>
          <w:tcPr>
            <w:tcW w:w="1985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62FFF">
              <w:t>Показатель «6»</w:t>
            </w:r>
          </w:p>
        </w:tc>
        <w:tc>
          <w:tcPr>
            <w:tcW w:w="1701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Мероприятий</w:t>
            </w:r>
          </w:p>
        </w:tc>
        <w:tc>
          <w:tcPr>
            <w:tcW w:w="4394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Количество</w:t>
            </w:r>
            <w:r w:rsidR="001C1FEE" w:rsidRPr="00962FFF">
              <w:t xml:space="preserve"> лиц прошедших спортивную подготовку, принявших участие в физкультурных и спортивных мероприятиях</w:t>
            </w:r>
            <w:r w:rsidRPr="00962FFF">
              <w:t>:</w:t>
            </w:r>
          </w:p>
          <w:p w:rsidR="00D526B7" w:rsidRPr="00962FFF" w:rsidRDefault="001C1FEE" w:rsidP="00912B1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62FFF">
              <w:t>региональных</w:t>
            </w:r>
            <w:proofErr w:type="gramEnd"/>
            <w:r w:rsidRPr="00962FFF">
              <w:t xml:space="preserve">, межрегиональных </w:t>
            </w:r>
            <w:r w:rsidR="00D526B7" w:rsidRPr="00962FFF">
              <w:t>– 0,2 балла за каждое мероприятие;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 xml:space="preserve"> во всероссийских 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 xml:space="preserve"> – 0,3 балла за каждое мероприятие; </w:t>
            </w:r>
          </w:p>
          <w:p w:rsidR="00D526B7" w:rsidRPr="00962FFF" w:rsidRDefault="001C1FEE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 xml:space="preserve">в международных </w:t>
            </w:r>
          </w:p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– 0,4 балла за каждое мероприятие.</w:t>
            </w:r>
          </w:p>
        </w:tc>
        <w:tc>
          <w:tcPr>
            <w:tcW w:w="1806" w:type="dxa"/>
          </w:tcPr>
          <w:p w:rsidR="00D526B7" w:rsidRPr="00962FFF" w:rsidRDefault="00D526B7" w:rsidP="00912B11">
            <w:pPr>
              <w:autoSpaceDE w:val="0"/>
              <w:autoSpaceDN w:val="0"/>
              <w:adjustRightInd w:val="0"/>
              <w:jc w:val="both"/>
            </w:pPr>
            <w:r w:rsidRPr="00962FFF">
              <w:t>Количество баллов определяется по каждой позиции</w:t>
            </w:r>
          </w:p>
        </w:tc>
      </w:tr>
    </w:tbl>
    <w:p w:rsidR="00962FFF" w:rsidRDefault="00962FFF" w:rsidP="00D62F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 xml:space="preserve">Используемые аббревиатуры: 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ЕПС – единовременная пропускная способность.</w:t>
      </w:r>
    </w:p>
    <w:p w:rsidR="00D526B7" w:rsidRPr="00D7154C" w:rsidRDefault="00D526B7" w:rsidP="00962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26B7" w:rsidRPr="00D23DB9" w:rsidRDefault="00D526B7" w:rsidP="00962FFF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Показатель «</w:t>
      </w:r>
      <w:r w:rsidRPr="00D23DB9">
        <w:rPr>
          <w:sz w:val="28"/>
          <w:szCs w:val="28"/>
        </w:rPr>
        <w:t>1» - численность лиц</w:t>
      </w:r>
      <w:r>
        <w:rPr>
          <w:sz w:val="28"/>
          <w:szCs w:val="28"/>
        </w:rPr>
        <w:t>,</w:t>
      </w:r>
      <w:r w:rsidRPr="00D23DB9">
        <w:rPr>
          <w:sz w:val="28"/>
          <w:szCs w:val="28"/>
        </w:rPr>
        <w:t xml:space="preserve"> проходящих спортивную подготовку, которым могут быть оказаны соответствующие услуги по спортивной подготовке в данном учреждении </w:t>
      </w:r>
      <w:r w:rsidR="0054462C">
        <w:rPr>
          <w:sz w:val="28"/>
          <w:szCs w:val="28"/>
        </w:rPr>
        <w:t>Комитета</w:t>
      </w:r>
      <w:r w:rsidRPr="00D23DB9">
        <w:rPr>
          <w:sz w:val="28"/>
          <w:szCs w:val="28"/>
        </w:rPr>
        <w:t xml:space="preserve"> на основании плана комплектования соответствующего учреждения, заключенных договоров по </w:t>
      </w:r>
      <w:r w:rsidRPr="00D23DB9">
        <w:rPr>
          <w:sz w:val="28"/>
          <w:szCs w:val="28"/>
        </w:rPr>
        <w:lastRenderedPageBreak/>
        <w:t>спортивной подготовке, данных статистической отчетности по форме федерального статистического наблюдения № 5-ФК (сводная) «Сведения по организациям, осуществляющим спортивную подготовку» (далее – форма 5-фк).</w:t>
      </w:r>
    </w:p>
    <w:p w:rsidR="00D526B7" w:rsidRPr="00D23DB9" w:rsidRDefault="00D526B7" w:rsidP="00962FFF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23DB9">
        <w:rPr>
          <w:sz w:val="28"/>
          <w:szCs w:val="28"/>
        </w:rPr>
        <w:t>Показатель «2» - численность спортсменов, имеющих спортивный разряд</w:t>
      </w:r>
      <w:r>
        <w:rPr>
          <w:sz w:val="28"/>
          <w:szCs w:val="28"/>
        </w:rPr>
        <w:t>,</w:t>
      </w:r>
      <w:r w:rsidRPr="00D23DB9">
        <w:rPr>
          <w:sz w:val="28"/>
          <w:szCs w:val="28"/>
        </w:rPr>
        <w:t xml:space="preserve"> проходящих спортивную подготовку в данной организации, в процентах от всего контингента занимающихся.</w:t>
      </w:r>
      <w:r>
        <w:rPr>
          <w:sz w:val="28"/>
          <w:szCs w:val="28"/>
        </w:rPr>
        <w:t>Показатель «2</w:t>
      </w:r>
      <w:r w:rsidRPr="00D23DB9">
        <w:rPr>
          <w:sz w:val="28"/>
          <w:szCs w:val="28"/>
        </w:rPr>
        <w:t>» рассчитывается</w:t>
      </w:r>
      <w:r>
        <w:rPr>
          <w:sz w:val="28"/>
          <w:szCs w:val="28"/>
        </w:rPr>
        <w:t xml:space="preserve"> на основании данных формы 5-фк, приказов и т.д.</w:t>
      </w:r>
    </w:p>
    <w:p w:rsidR="00D526B7" w:rsidRPr="00D23DB9" w:rsidRDefault="00D526B7" w:rsidP="00962FFF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Показатель «3»</w:t>
      </w:r>
      <w:r w:rsidRPr="00D23DB9">
        <w:rPr>
          <w:sz w:val="28"/>
          <w:szCs w:val="28"/>
        </w:rPr>
        <w:t xml:space="preserve"> рассчитывается как сумма мероприятий</w:t>
      </w:r>
      <w:r w:rsidR="003E5CA4">
        <w:rPr>
          <w:sz w:val="28"/>
          <w:szCs w:val="28"/>
        </w:rPr>
        <w:t xml:space="preserve">, в которых приняли участие лица, проходящие спортивную подготовку на основе исполнения утвержденного календарного плана </w:t>
      </w:r>
      <w:r w:rsidRPr="00D23DB9">
        <w:rPr>
          <w:sz w:val="28"/>
          <w:szCs w:val="28"/>
        </w:rPr>
        <w:t>межрегиональных, всероссийских и международных физк</w:t>
      </w:r>
      <w:r>
        <w:rPr>
          <w:sz w:val="28"/>
          <w:szCs w:val="28"/>
        </w:rPr>
        <w:t xml:space="preserve">ультурных мероприятий </w:t>
      </w:r>
      <w:proofErr w:type="spellStart"/>
      <w:r w:rsidRPr="00D23DB9">
        <w:rPr>
          <w:sz w:val="28"/>
          <w:szCs w:val="28"/>
        </w:rPr>
        <w:t>Минспорта</w:t>
      </w:r>
      <w:proofErr w:type="spellEnd"/>
      <w:r w:rsidRPr="00D23DB9">
        <w:rPr>
          <w:sz w:val="28"/>
          <w:szCs w:val="28"/>
        </w:rPr>
        <w:t xml:space="preserve"> России; утвержденного календарного плана официальных физкультурных мероприятий, спортивных мероприятий и тренировочных мероприятий Псковской области; ут</w:t>
      </w:r>
      <w:r>
        <w:rPr>
          <w:sz w:val="28"/>
          <w:szCs w:val="28"/>
        </w:rPr>
        <w:t>вержденного календаря спортивно-массовых и культурно-</w:t>
      </w:r>
      <w:r w:rsidRPr="00D23DB9">
        <w:rPr>
          <w:sz w:val="28"/>
          <w:szCs w:val="28"/>
        </w:rPr>
        <w:t>оздоров</w:t>
      </w:r>
      <w:r>
        <w:rPr>
          <w:sz w:val="28"/>
          <w:szCs w:val="28"/>
        </w:rPr>
        <w:t>ительных мероприятий г</w:t>
      </w:r>
      <w:r w:rsidRPr="00D23DB9">
        <w:rPr>
          <w:sz w:val="28"/>
          <w:szCs w:val="28"/>
        </w:rPr>
        <w:t>орода Пскова</w:t>
      </w:r>
      <w:r>
        <w:rPr>
          <w:sz w:val="28"/>
          <w:szCs w:val="28"/>
        </w:rPr>
        <w:t>.</w:t>
      </w:r>
    </w:p>
    <w:p w:rsidR="00D526B7" w:rsidRPr="00D23DB9" w:rsidRDefault="00D526B7" w:rsidP="00962FFF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23DB9">
        <w:rPr>
          <w:sz w:val="28"/>
          <w:szCs w:val="28"/>
        </w:rPr>
        <w:t>Показатель «4» - суммарная единовременная пропускная способность объектов спорта (спортивных сооружений), регулярно используемых организацией для осуществления спортивной подготовки, рассчитанная на основе данных технических паспортов объектов спорта (спортивных сооружений) и их фактического технического состояния.</w:t>
      </w:r>
    </w:p>
    <w:p w:rsidR="00D526B7" w:rsidRPr="00D23DB9" w:rsidRDefault="00D526B7" w:rsidP="00962FFF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23DB9">
        <w:rPr>
          <w:sz w:val="28"/>
          <w:szCs w:val="28"/>
        </w:rPr>
        <w:t>Показатель «5» - численность спортсменов, участвующих в межрегиональных, всероссийских, международных соревнованиях, рассчитанный на основе результатов, указанных в протоколах официальных спортивных соревнований, в процентах от всего контингента занимающихся.</w:t>
      </w:r>
    </w:p>
    <w:p w:rsidR="00D526B7" w:rsidRDefault="00D526B7" w:rsidP="00962FFF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23DB9">
        <w:rPr>
          <w:sz w:val="28"/>
          <w:szCs w:val="28"/>
        </w:rPr>
        <w:t xml:space="preserve">Показатель «6» - обеспечение участия </w:t>
      </w:r>
      <w:r w:rsidR="000261A4">
        <w:rPr>
          <w:sz w:val="28"/>
          <w:szCs w:val="28"/>
        </w:rPr>
        <w:t xml:space="preserve">лиц, прошедших спортивную подготовку, </w:t>
      </w:r>
      <w:r w:rsidRPr="00D23DB9">
        <w:rPr>
          <w:sz w:val="28"/>
          <w:szCs w:val="28"/>
        </w:rPr>
        <w:t>в</w:t>
      </w:r>
      <w:r w:rsidR="000261A4">
        <w:rPr>
          <w:sz w:val="28"/>
          <w:szCs w:val="28"/>
        </w:rPr>
        <w:t xml:space="preserve"> физкультурных и спортивных мероприятиях </w:t>
      </w:r>
      <w:r w:rsidRPr="00AB006A">
        <w:rPr>
          <w:color w:val="000000" w:themeColor="text1"/>
          <w:sz w:val="28"/>
          <w:szCs w:val="28"/>
        </w:rPr>
        <w:t>региональн</w:t>
      </w:r>
      <w:r w:rsidR="000261A4">
        <w:rPr>
          <w:color w:val="000000" w:themeColor="text1"/>
          <w:sz w:val="28"/>
          <w:szCs w:val="28"/>
        </w:rPr>
        <w:t>ого</w:t>
      </w:r>
      <w:r w:rsidRPr="00AB006A">
        <w:rPr>
          <w:color w:val="000000" w:themeColor="text1"/>
          <w:sz w:val="28"/>
          <w:szCs w:val="28"/>
        </w:rPr>
        <w:t>,</w:t>
      </w:r>
      <w:r w:rsidR="000261A4">
        <w:rPr>
          <w:sz w:val="28"/>
          <w:szCs w:val="28"/>
        </w:rPr>
        <w:t xml:space="preserve"> межрегионального, всероссийского и  международного</w:t>
      </w:r>
      <w:r w:rsidR="000D12D4">
        <w:rPr>
          <w:sz w:val="28"/>
          <w:szCs w:val="28"/>
        </w:rPr>
        <w:t xml:space="preserve"> </w:t>
      </w:r>
      <w:r w:rsidR="000261A4">
        <w:rPr>
          <w:sz w:val="28"/>
          <w:szCs w:val="28"/>
        </w:rPr>
        <w:t>уровн</w:t>
      </w:r>
      <w:r w:rsidR="009A3883">
        <w:rPr>
          <w:sz w:val="28"/>
          <w:szCs w:val="28"/>
        </w:rPr>
        <w:t>ей</w:t>
      </w:r>
      <w:r w:rsidR="00AB006A">
        <w:rPr>
          <w:sz w:val="28"/>
          <w:szCs w:val="28"/>
        </w:rPr>
        <w:t>.</w:t>
      </w:r>
    </w:p>
    <w:p w:rsidR="000D12D4" w:rsidRDefault="000D12D4" w:rsidP="00962FFF">
      <w:pPr>
        <w:pStyle w:val="afc"/>
        <w:ind w:firstLine="709"/>
        <w:jc w:val="both"/>
        <w:rPr>
          <w:sz w:val="28"/>
          <w:szCs w:val="28"/>
        </w:rPr>
      </w:pPr>
    </w:p>
    <w:p w:rsidR="000D12D4" w:rsidRDefault="000D12D4" w:rsidP="00962FFF">
      <w:pPr>
        <w:pStyle w:val="afc"/>
        <w:ind w:firstLine="709"/>
        <w:jc w:val="both"/>
        <w:rPr>
          <w:sz w:val="28"/>
          <w:szCs w:val="28"/>
        </w:rPr>
      </w:pPr>
    </w:p>
    <w:p w:rsidR="000D12D4" w:rsidRDefault="000D12D4" w:rsidP="00962FFF">
      <w:pPr>
        <w:pStyle w:val="afc"/>
        <w:ind w:firstLine="709"/>
        <w:jc w:val="both"/>
        <w:rPr>
          <w:sz w:val="28"/>
          <w:szCs w:val="28"/>
        </w:rPr>
      </w:pPr>
    </w:p>
    <w:p w:rsidR="000D12D4" w:rsidRDefault="000D12D4" w:rsidP="00962FFF">
      <w:pPr>
        <w:pStyle w:val="afc"/>
        <w:ind w:firstLine="709"/>
        <w:jc w:val="both"/>
        <w:rPr>
          <w:sz w:val="28"/>
          <w:szCs w:val="28"/>
        </w:rPr>
      </w:pPr>
    </w:p>
    <w:p w:rsidR="000D12D4" w:rsidRPr="00D7154C" w:rsidRDefault="000D12D4" w:rsidP="000D12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154C">
        <w:rPr>
          <w:sz w:val="28"/>
          <w:szCs w:val="28"/>
        </w:rPr>
        <w:t>Глава 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02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А.Н. </w:t>
      </w:r>
      <w:r w:rsidRPr="00D7154C">
        <w:rPr>
          <w:sz w:val="28"/>
          <w:szCs w:val="28"/>
        </w:rPr>
        <w:t>Братчиков</w:t>
      </w:r>
      <w:r>
        <w:rPr>
          <w:sz w:val="28"/>
          <w:szCs w:val="28"/>
        </w:rPr>
        <w:t xml:space="preserve"> </w:t>
      </w:r>
    </w:p>
    <w:p w:rsidR="000D12D4" w:rsidRPr="00BD4189" w:rsidRDefault="000D12D4" w:rsidP="00962FFF">
      <w:pPr>
        <w:pStyle w:val="afc"/>
        <w:ind w:firstLine="709"/>
        <w:jc w:val="both"/>
        <w:rPr>
          <w:color w:val="FF99CC"/>
          <w:sz w:val="28"/>
          <w:szCs w:val="28"/>
        </w:rPr>
      </w:pPr>
    </w:p>
    <w:p w:rsidR="00D526B7" w:rsidRPr="00D23DB9" w:rsidRDefault="00D526B7" w:rsidP="00962FFF">
      <w:pPr>
        <w:pStyle w:val="afc"/>
        <w:ind w:firstLine="709"/>
        <w:jc w:val="both"/>
        <w:rPr>
          <w:sz w:val="28"/>
          <w:szCs w:val="28"/>
        </w:rPr>
      </w:pPr>
    </w:p>
    <w:p w:rsidR="00D526B7" w:rsidRDefault="00D526B7" w:rsidP="00D62F36"/>
    <w:p w:rsidR="00D526B7" w:rsidRDefault="00D526B7"/>
    <w:sectPr w:rsidR="00D526B7" w:rsidSect="00912B11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643723B"/>
    <w:multiLevelType w:val="hybridMultilevel"/>
    <w:tmpl w:val="23745AF8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64A45"/>
    <w:multiLevelType w:val="hybridMultilevel"/>
    <w:tmpl w:val="7E8AF12A"/>
    <w:lvl w:ilvl="0" w:tplc="98D831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2C5668"/>
    <w:multiLevelType w:val="multilevel"/>
    <w:tmpl w:val="CB7AA4F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17B30F8"/>
    <w:multiLevelType w:val="hybridMultilevel"/>
    <w:tmpl w:val="D6307B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167E88"/>
    <w:multiLevelType w:val="hybridMultilevel"/>
    <w:tmpl w:val="9A3C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03573E"/>
    <w:multiLevelType w:val="hybridMultilevel"/>
    <w:tmpl w:val="B91C1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D90D36"/>
    <w:multiLevelType w:val="hybridMultilevel"/>
    <w:tmpl w:val="AC466A14"/>
    <w:lvl w:ilvl="0" w:tplc="08BEA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DCD4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34FE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FEA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862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2AB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D40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78FD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C2D6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4DB456B"/>
    <w:multiLevelType w:val="hybridMultilevel"/>
    <w:tmpl w:val="9C421E10"/>
    <w:lvl w:ilvl="0" w:tplc="C310E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C5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270BD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EC5F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822A3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3A6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352A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582A2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B3E2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6CA76F5"/>
    <w:multiLevelType w:val="hybridMultilevel"/>
    <w:tmpl w:val="1FC2E1AA"/>
    <w:lvl w:ilvl="0" w:tplc="9606DED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E7D6290"/>
    <w:multiLevelType w:val="hybridMultilevel"/>
    <w:tmpl w:val="18C46ED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59491E0D"/>
    <w:multiLevelType w:val="hybridMultilevel"/>
    <w:tmpl w:val="F96A1238"/>
    <w:lvl w:ilvl="0" w:tplc="CFBA909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03E767A"/>
    <w:multiLevelType w:val="hybridMultilevel"/>
    <w:tmpl w:val="147420DE"/>
    <w:lvl w:ilvl="0" w:tplc="FDC04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2A5197"/>
    <w:multiLevelType w:val="hybridMultilevel"/>
    <w:tmpl w:val="9F34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F17E2C"/>
    <w:multiLevelType w:val="hybridMultilevel"/>
    <w:tmpl w:val="0D98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6D5A6B"/>
    <w:multiLevelType w:val="hybridMultilevel"/>
    <w:tmpl w:val="7E04C6FA"/>
    <w:lvl w:ilvl="0" w:tplc="FA88D706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6">
    <w:nsid w:val="6FF60BD2"/>
    <w:multiLevelType w:val="hybridMultilevel"/>
    <w:tmpl w:val="1D4E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881371"/>
    <w:multiLevelType w:val="hybridMultilevel"/>
    <w:tmpl w:val="AC6087AA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3D32ED7"/>
    <w:multiLevelType w:val="hybridMultilevel"/>
    <w:tmpl w:val="BE3CBD88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728036F"/>
    <w:multiLevelType w:val="hybridMultilevel"/>
    <w:tmpl w:val="EC34089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4"/>
  </w:num>
  <w:num w:numId="7">
    <w:abstractNumId w:val="3"/>
  </w:num>
  <w:num w:numId="8">
    <w:abstractNumId w:val="17"/>
  </w:num>
  <w:num w:numId="9">
    <w:abstractNumId w:val="18"/>
  </w:num>
  <w:num w:numId="10">
    <w:abstractNumId w:val="19"/>
  </w:num>
  <w:num w:numId="11">
    <w:abstractNumId w:val="12"/>
  </w:num>
  <w:num w:numId="12">
    <w:abstractNumId w:val="15"/>
  </w:num>
  <w:num w:numId="13">
    <w:abstractNumId w:val="10"/>
  </w:num>
  <w:num w:numId="14">
    <w:abstractNumId w:val="16"/>
  </w:num>
  <w:num w:numId="15">
    <w:abstractNumId w:val="1"/>
  </w:num>
  <w:num w:numId="16">
    <w:abstractNumId w:val="0"/>
  </w:num>
  <w:num w:numId="17">
    <w:abstractNumId w:val="14"/>
  </w:num>
  <w:num w:numId="18">
    <w:abstractNumId w:val="2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36"/>
    <w:rsid w:val="000261A4"/>
    <w:rsid w:val="000358E8"/>
    <w:rsid w:val="000416D8"/>
    <w:rsid w:val="00075B14"/>
    <w:rsid w:val="000814ED"/>
    <w:rsid w:val="00081E24"/>
    <w:rsid w:val="000870DC"/>
    <w:rsid w:val="000B397C"/>
    <w:rsid w:val="000C1B81"/>
    <w:rsid w:val="000D12D4"/>
    <w:rsid w:val="000E082D"/>
    <w:rsid w:val="000F11D7"/>
    <w:rsid w:val="001517F4"/>
    <w:rsid w:val="00177AEF"/>
    <w:rsid w:val="0019655D"/>
    <w:rsid w:val="001B2F88"/>
    <w:rsid w:val="001B43E1"/>
    <w:rsid w:val="001C1FEE"/>
    <w:rsid w:val="001C4686"/>
    <w:rsid w:val="002075CE"/>
    <w:rsid w:val="002104FD"/>
    <w:rsid w:val="00227CD1"/>
    <w:rsid w:val="00235979"/>
    <w:rsid w:val="00270D7B"/>
    <w:rsid w:val="00272333"/>
    <w:rsid w:val="002752EA"/>
    <w:rsid w:val="00284140"/>
    <w:rsid w:val="00285395"/>
    <w:rsid w:val="002A1853"/>
    <w:rsid w:val="002F2148"/>
    <w:rsid w:val="002F24D3"/>
    <w:rsid w:val="003156BD"/>
    <w:rsid w:val="00344EB1"/>
    <w:rsid w:val="003500BE"/>
    <w:rsid w:val="003A1342"/>
    <w:rsid w:val="003E5CA4"/>
    <w:rsid w:val="004048E0"/>
    <w:rsid w:val="00412CDA"/>
    <w:rsid w:val="00414C54"/>
    <w:rsid w:val="004339F3"/>
    <w:rsid w:val="00443ED3"/>
    <w:rsid w:val="004B0A98"/>
    <w:rsid w:val="004B4F71"/>
    <w:rsid w:val="004F583D"/>
    <w:rsid w:val="0051559D"/>
    <w:rsid w:val="0054462C"/>
    <w:rsid w:val="00550F63"/>
    <w:rsid w:val="005511F0"/>
    <w:rsid w:val="00555B3A"/>
    <w:rsid w:val="005804FB"/>
    <w:rsid w:val="00584326"/>
    <w:rsid w:val="005A6214"/>
    <w:rsid w:val="005B0FB7"/>
    <w:rsid w:val="005D64C5"/>
    <w:rsid w:val="00602772"/>
    <w:rsid w:val="00644170"/>
    <w:rsid w:val="00654B34"/>
    <w:rsid w:val="0067059C"/>
    <w:rsid w:val="00675361"/>
    <w:rsid w:val="006C514D"/>
    <w:rsid w:val="006E52C9"/>
    <w:rsid w:val="006E787C"/>
    <w:rsid w:val="00722CDF"/>
    <w:rsid w:val="00727324"/>
    <w:rsid w:val="00742792"/>
    <w:rsid w:val="00755844"/>
    <w:rsid w:val="00770653"/>
    <w:rsid w:val="00791585"/>
    <w:rsid w:val="007A26DF"/>
    <w:rsid w:val="007F1B04"/>
    <w:rsid w:val="00811645"/>
    <w:rsid w:val="00826BB9"/>
    <w:rsid w:val="00846671"/>
    <w:rsid w:val="00883118"/>
    <w:rsid w:val="00883418"/>
    <w:rsid w:val="008C3E72"/>
    <w:rsid w:val="008E4301"/>
    <w:rsid w:val="009003CF"/>
    <w:rsid w:val="00907908"/>
    <w:rsid w:val="00912B11"/>
    <w:rsid w:val="00962FFF"/>
    <w:rsid w:val="009658C5"/>
    <w:rsid w:val="009A3883"/>
    <w:rsid w:val="009C025C"/>
    <w:rsid w:val="009C787A"/>
    <w:rsid w:val="009D7C4E"/>
    <w:rsid w:val="00A00C0D"/>
    <w:rsid w:val="00A05392"/>
    <w:rsid w:val="00A257BE"/>
    <w:rsid w:val="00A4660A"/>
    <w:rsid w:val="00A53207"/>
    <w:rsid w:val="00A628BF"/>
    <w:rsid w:val="00A711A8"/>
    <w:rsid w:val="00A73870"/>
    <w:rsid w:val="00A84D65"/>
    <w:rsid w:val="00AA0F86"/>
    <w:rsid w:val="00AB006A"/>
    <w:rsid w:val="00AC0DDC"/>
    <w:rsid w:val="00B12FC8"/>
    <w:rsid w:val="00B533F3"/>
    <w:rsid w:val="00B82F9F"/>
    <w:rsid w:val="00BD1830"/>
    <w:rsid w:val="00BD4189"/>
    <w:rsid w:val="00BD6DC5"/>
    <w:rsid w:val="00BE487B"/>
    <w:rsid w:val="00BE678D"/>
    <w:rsid w:val="00C136E6"/>
    <w:rsid w:val="00C14D9D"/>
    <w:rsid w:val="00C65080"/>
    <w:rsid w:val="00C650C1"/>
    <w:rsid w:val="00C73FAE"/>
    <w:rsid w:val="00CD1163"/>
    <w:rsid w:val="00CF402E"/>
    <w:rsid w:val="00D23DB9"/>
    <w:rsid w:val="00D25A35"/>
    <w:rsid w:val="00D4677E"/>
    <w:rsid w:val="00D526B7"/>
    <w:rsid w:val="00D547C6"/>
    <w:rsid w:val="00D62F36"/>
    <w:rsid w:val="00D6725C"/>
    <w:rsid w:val="00D67528"/>
    <w:rsid w:val="00D7154C"/>
    <w:rsid w:val="00D87A25"/>
    <w:rsid w:val="00D951FB"/>
    <w:rsid w:val="00DB0D45"/>
    <w:rsid w:val="00DE109E"/>
    <w:rsid w:val="00E46935"/>
    <w:rsid w:val="00E53A68"/>
    <w:rsid w:val="00E702E6"/>
    <w:rsid w:val="00E761E3"/>
    <w:rsid w:val="00E87EAA"/>
    <w:rsid w:val="00EA5BC1"/>
    <w:rsid w:val="00ED23B6"/>
    <w:rsid w:val="00ED49C6"/>
    <w:rsid w:val="00EF0287"/>
    <w:rsid w:val="00F12ED8"/>
    <w:rsid w:val="00F34DD9"/>
    <w:rsid w:val="00F47CCC"/>
    <w:rsid w:val="00FA4A21"/>
    <w:rsid w:val="00FC137D"/>
    <w:rsid w:val="00FC1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62F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2F3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D62F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62F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2F3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62F3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62F36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D62F3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D62F36"/>
    <w:rPr>
      <w:rFonts w:ascii="Arial" w:hAnsi="Arial"/>
      <w:sz w:val="22"/>
      <w:lang w:eastAsia="ru-RU"/>
    </w:rPr>
  </w:style>
  <w:style w:type="paragraph" w:customStyle="1" w:styleId="ConsPlusTitle">
    <w:name w:val="ConsPlusTitle"/>
    <w:uiPriority w:val="99"/>
    <w:rsid w:val="00D62F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62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62F3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62F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62F3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"/>
    <w:basedOn w:val="a"/>
    <w:uiPriority w:val="99"/>
    <w:rsid w:val="00D62F3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FFFF"/>
    </w:rPr>
  </w:style>
  <w:style w:type="paragraph" w:styleId="a8">
    <w:name w:val="footnote text"/>
    <w:aliases w:val="Текст сноски Знак Знак Знак Знак,Текст сноски Знак Знак1 Знак,Текст сноски Знак Знак Знак,Знак1"/>
    <w:basedOn w:val="a"/>
    <w:link w:val="11"/>
    <w:uiPriority w:val="99"/>
    <w:semiHidden/>
    <w:rsid w:val="00D62F36"/>
    <w:rPr>
      <w:sz w:val="20"/>
      <w:szCs w:val="20"/>
    </w:rPr>
  </w:style>
  <w:style w:type="character" w:customStyle="1" w:styleId="11">
    <w:name w:val="Текст сноски Знак1"/>
    <w:aliases w:val="Текст сноски Знак Знак Знак Знак Знак,Текст сноски Знак Знак1 Знак Знак,Текст сноски Знак Знак Знак Знак1,Знак1 Знак"/>
    <w:basedOn w:val="a0"/>
    <w:link w:val="a8"/>
    <w:uiPriority w:val="99"/>
    <w:semiHidden/>
    <w:locked/>
    <w:rsid w:val="00D62F36"/>
    <w:rPr>
      <w:rFonts w:ascii="Times New Roman" w:hAnsi="Times New Roman" w:cs="Times New Roman"/>
      <w:sz w:val="20"/>
      <w:lang w:eastAsia="ru-RU"/>
    </w:rPr>
  </w:style>
  <w:style w:type="character" w:customStyle="1" w:styleId="a9">
    <w:name w:val="Текст сноски Знак"/>
    <w:basedOn w:val="a0"/>
    <w:uiPriority w:val="99"/>
    <w:semiHidden/>
    <w:rsid w:val="00D62F3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D62F3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62F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ab">
    <w:name w:val="Знак"/>
    <w:basedOn w:val="a"/>
    <w:uiPriority w:val="99"/>
    <w:rsid w:val="00D62F36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cxspmiddlecxsplastcxspmiddle">
    <w:name w:val="msonormalcxspmiddlecxspmiddlecxsplastcxspmiddle"/>
    <w:basedOn w:val="a"/>
    <w:uiPriority w:val="99"/>
    <w:rsid w:val="00D62F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62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62F36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styleId="ac">
    <w:name w:val="Hyperlink"/>
    <w:basedOn w:val="a0"/>
    <w:uiPriority w:val="99"/>
    <w:rsid w:val="00D62F36"/>
    <w:rPr>
      <w:rFonts w:cs="Times New Roman"/>
      <w:color w:val="0000FF"/>
      <w:u w:val="single"/>
    </w:rPr>
  </w:style>
  <w:style w:type="paragraph" w:customStyle="1" w:styleId="ad">
    <w:name w:val="Содержимое таблицы"/>
    <w:basedOn w:val="a"/>
    <w:uiPriority w:val="99"/>
    <w:rsid w:val="00D62F36"/>
    <w:pPr>
      <w:widowControl w:val="0"/>
      <w:suppressLineNumbers/>
      <w:suppressAutoHyphens/>
      <w:spacing w:line="100" w:lineRule="atLeast"/>
      <w:textAlignment w:val="baseline"/>
    </w:pPr>
    <w:rPr>
      <w:rFonts w:eastAsia="Calibri" w:cs="Tahoma"/>
      <w:kern w:val="1"/>
      <w:lang w:val="de-DE" w:eastAsia="zh-CN" w:bidi="fa-IR"/>
    </w:rPr>
  </w:style>
  <w:style w:type="paragraph" w:customStyle="1" w:styleId="FORMATTEXT">
    <w:name w:val=".FORMATTEXT"/>
    <w:uiPriority w:val="99"/>
    <w:rsid w:val="00D62F36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HEADERTEXT">
    <w:name w:val=".HEADERTEXT"/>
    <w:uiPriority w:val="99"/>
    <w:rsid w:val="00D62F36"/>
    <w:pPr>
      <w:widowControl w:val="0"/>
      <w:suppressAutoHyphens/>
      <w:autoSpaceDE w:val="0"/>
    </w:pPr>
    <w:rPr>
      <w:rFonts w:ascii="Times New Roman" w:eastAsia="Times New Roman" w:hAnsi="Times New Roman"/>
      <w:color w:val="2B4279"/>
      <w:sz w:val="24"/>
      <w:szCs w:val="24"/>
      <w:lang w:eastAsia="zh-CN"/>
    </w:rPr>
  </w:style>
  <w:style w:type="paragraph" w:customStyle="1" w:styleId="ae">
    <w:name w:val="Нормальный (таблица)"/>
    <w:basedOn w:val="a"/>
    <w:next w:val="a"/>
    <w:uiPriority w:val="99"/>
    <w:rsid w:val="00D62F3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">
    <w:name w:val="Прижатый влево"/>
    <w:basedOn w:val="a"/>
    <w:next w:val="a"/>
    <w:uiPriority w:val="99"/>
    <w:rsid w:val="00D62F3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uiPriority w:val="99"/>
    <w:rsid w:val="00D62F36"/>
    <w:rPr>
      <w:color w:val="106BBE"/>
    </w:rPr>
  </w:style>
  <w:style w:type="character" w:customStyle="1" w:styleId="apple-converted-space">
    <w:name w:val="apple-converted-space"/>
    <w:uiPriority w:val="99"/>
    <w:rsid w:val="00D62F36"/>
  </w:style>
  <w:style w:type="character" w:styleId="af1">
    <w:name w:val="page number"/>
    <w:basedOn w:val="a0"/>
    <w:uiPriority w:val="99"/>
    <w:rsid w:val="00D62F36"/>
    <w:rPr>
      <w:rFonts w:cs="Times New Roman"/>
    </w:rPr>
  </w:style>
  <w:style w:type="paragraph" w:styleId="af2">
    <w:name w:val="Balloon Text"/>
    <w:basedOn w:val="a"/>
    <w:link w:val="af3"/>
    <w:uiPriority w:val="99"/>
    <w:rsid w:val="00D62F36"/>
    <w:pPr>
      <w:widowControl w:val="0"/>
      <w:suppressAutoHyphens/>
      <w:spacing w:line="100" w:lineRule="atLeast"/>
      <w:textAlignment w:val="baseline"/>
    </w:pPr>
    <w:rPr>
      <w:rFonts w:ascii="Tahoma" w:eastAsia="Calibri" w:hAnsi="Tahoma" w:cs="Tahoma"/>
      <w:kern w:val="1"/>
      <w:sz w:val="16"/>
      <w:szCs w:val="16"/>
      <w:lang w:val="de-DE" w:eastAsia="zh-CN" w:bidi="fa-IR"/>
    </w:rPr>
  </w:style>
  <w:style w:type="character" w:customStyle="1" w:styleId="af3">
    <w:name w:val="Текст выноски Знак"/>
    <w:basedOn w:val="a0"/>
    <w:link w:val="af2"/>
    <w:uiPriority w:val="99"/>
    <w:locked/>
    <w:rsid w:val="00D62F36"/>
    <w:rPr>
      <w:rFonts w:ascii="Tahoma" w:hAnsi="Tahoma" w:cs="Tahoma"/>
      <w:kern w:val="1"/>
      <w:sz w:val="16"/>
      <w:szCs w:val="16"/>
      <w:lang w:val="de-DE" w:eastAsia="zh-CN" w:bidi="fa-IR"/>
    </w:rPr>
  </w:style>
  <w:style w:type="character" w:customStyle="1" w:styleId="WW8Num1z0">
    <w:name w:val="WW8Num1z0"/>
    <w:uiPriority w:val="99"/>
    <w:rsid w:val="00D62F36"/>
    <w:rPr>
      <w:rFonts w:ascii="Symbol" w:hAnsi="Symbol"/>
    </w:rPr>
  </w:style>
  <w:style w:type="character" w:customStyle="1" w:styleId="WW8Num1z1">
    <w:name w:val="WW8Num1z1"/>
    <w:uiPriority w:val="99"/>
    <w:rsid w:val="00D62F36"/>
    <w:rPr>
      <w:rFonts w:ascii="Courier New" w:hAnsi="Courier New"/>
    </w:rPr>
  </w:style>
  <w:style w:type="character" w:customStyle="1" w:styleId="WW8Num1z2">
    <w:name w:val="WW8Num1z2"/>
    <w:uiPriority w:val="99"/>
    <w:rsid w:val="00D62F36"/>
    <w:rPr>
      <w:rFonts w:ascii="Wingdings" w:hAnsi="Wingdings"/>
    </w:rPr>
  </w:style>
  <w:style w:type="character" w:customStyle="1" w:styleId="WW8Num2z0">
    <w:name w:val="WW8Num2z0"/>
    <w:uiPriority w:val="99"/>
    <w:rsid w:val="00D62F36"/>
    <w:rPr>
      <w:rFonts w:ascii="Symbol" w:hAnsi="Symbol"/>
    </w:rPr>
  </w:style>
  <w:style w:type="character" w:customStyle="1" w:styleId="WW8Num2z1">
    <w:name w:val="WW8Num2z1"/>
    <w:uiPriority w:val="99"/>
    <w:rsid w:val="00D62F36"/>
    <w:rPr>
      <w:rFonts w:ascii="Courier New" w:hAnsi="Courier New"/>
    </w:rPr>
  </w:style>
  <w:style w:type="character" w:customStyle="1" w:styleId="WW8Num2z2">
    <w:name w:val="WW8Num2z2"/>
    <w:uiPriority w:val="99"/>
    <w:rsid w:val="00D62F36"/>
    <w:rPr>
      <w:rFonts w:ascii="Wingdings" w:hAnsi="Wingdings"/>
    </w:rPr>
  </w:style>
  <w:style w:type="character" w:customStyle="1" w:styleId="WW8Num3z0">
    <w:name w:val="WW8Num3z0"/>
    <w:uiPriority w:val="99"/>
    <w:rsid w:val="00D62F36"/>
    <w:rPr>
      <w:rFonts w:ascii="Symbol" w:hAnsi="Symbol"/>
    </w:rPr>
  </w:style>
  <w:style w:type="character" w:customStyle="1" w:styleId="WW8Num3z1">
    <w:name w:val="WW8Num3z1"/>
    <w:uiPriority w:val="99"/>
    <w:rsid w:val="00D62F36"/>
    <w:rPr>
      <w:rFonts w:ascii="Courier New" w:hAnsi="Courier New"/>
    </w:rPr>
  </w:style>
  <w:style w:type="character" w:customStyle="1" w:styleId="WW8Num3z2">
    <w:name w:val="WW8Num3z2"/>
    <w:uiPriority w:val="99"/>
    <w:rsid w:val="00D62F36"/>
    <w:rPr>
      <w:rFonts w:ascii="Wingdings" w:hAnsi="Wingdings"/>
    </w:rPr>
  </w:style>
  <w:style w:type="character" w:customStyle="1" w:styleId="WW8Num4z0">
    <w:name w:val="WW8Num4z0"/>
    <w:uiPriority w:val="99"/>
    <w:rsid w:val="00D62F36"/>
    <w:rPr>
      <w:rFonts w:ascii="Symbol" w:hAnsi="Symbol"/>
    </w:rPr>
  </w:style>
  <w:style w:type="character" w:customStyle="1" w:styleId="WW8Num4z1">
    <w:name w:val="WW8Num4z1"/>
    <w:uiPriority w:val="99"/>
    <w:rsid w:val="00D62F36"/>
    <w:rPr>
      <w:rFonts w:ascii="Courier New" w:hAnsi="Courier New"/>
    </w:rPr>
  </w:style>
  <w:style w:type="character" w:customStyle="1" w:styleId="WW8Num4z2">
    <w:name w:val="WW8Num4z2"/>
    <w:uiPriority w:val="99"/>
    <w:rsid w:val="00D62F36"/>
    <w:rPr>
      <w:rFonts w:ascii="Wingdings" w:hAnsi="Wingdings"/>
    </w:rPr>
  </w:style>
  <w:style w:type="character" w:customStyle="1" w:styleId="12">
    <w:name w:val="Основной шрифт абзаца1"/>
    <w:uiPriority w:val="99"/>
    <w:rsid w:val="00D62F36"/>
  </w:style>
  <w:style w:type="paragraph" w:styleId="af4">
    <w:name w:val="Title"/>
    <w:basedOn w:val="a"/>
    <w:next w:val="af5"/>
    <w:link w:val="af6"/>
    <w:uiPriority w:val="99"/>
    <w:qFormat/>
    <w:rsid w:val="00D62F36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icrosoft YaHei" w:hAnsi="Arial" w:cs="Mangal"/>
      <w:kern w:val="1"/>
      <w:sz w:val="28"/>
      <w:szCs w:val="28"/>
      <w:lang w:val="de-DE" w:eastAsia="zh-CN" w:bidi="fa-IR"/>
    </w:rPr>
  </w:style>
  <w:style w:type="character" w:customStyle="1" w:styleId="af6">
    <w:name w:val="Название Знак"/>
    <w:basedOn w:val="a0"/>
    <w:link w:val="af4"/>
    <w:uiPriority w:val="99"/>
    <w:locked/>
    <w:rsid w:val="00D62F36"/>
    <w:rPr>
      <w:rFonts w:ascii="Arial" w:eastAsia="Microsoft YaHei" w:hAnsi="Arial" w:cs="Mangal"/>
      <w:kern w:val="1"/>
      <w:sz w:val="28"/>
      <w:szCs w:val="28"/>
      <w:lang w:val="de-DE" w:eastAsia="zh-CN" w:bidi="fa-IR"/>
    </w:rPr>
  </w:style>
  <w:style w:type="paragraph" w:styleId="af5">
    <w:name w:val="Body Text"/>
    <w:basedOn w:val="a"/>
    <w:link w:val="af7"/>
    <w:uiPriority w:val="99"/>
    <w:rsid w:val="00D62F36"/>
    <w:pPr>
      <w:widowControl w:val="0"/>
      <w:suppressAutoHyphens/>
      <w:spacing w:after="120" w:line="100" w:lineRule="atLeast"/>
      <w:textAlignment w:val="baseline"/>
    </w:pPr>
    <w:rPr>
      <w:rFonts w:eastAsia="Calibri" w:cs="Tahoma"/>
      <w:kern w:val="1"/>
      <w:lang w:val="de-DE" w:eastAsia="zh-CN" w:bidi="fa-IR"/>
    </w:rPr>
  </w:style>
  <w:style w:type="character" w:customStyle="1" w:styleId="af7">
    <w:name w:val="Основной текст Знак"/>
    <w:basedOn w:val="a0"/>
    <w:link w:val="af5"/>
    <w:uiPriority w:val="99"/>
    <w:locked/>
    <w:rsid w:val="00D62F36"/>
    <w:rPr>
      <w:rFonts w:ascii="Times New Roman" w:hAnsi="Times New Roman" w:cs="Tahoma"/>
      <w:kern w:val="1"/>
      <w:sz w:val="24"/>
      <w:szCs w:val="24"/>
      <w:lang w:val="de-DE" w:eastAsia="zh-CN" w:bidi="fa-IR"/>
    </w:rPr>
  </w:style>
  <w:style w:type="paragraph" w:styleId="af8">
    <w:name w:val="List"/>
    <w:basedOn w:val="af5"/>
    <w:uiPriority w:val="99"/>
    <w:rsid w:val="00D62F36"/>
    <w:rPr>
      <w:rFonts w:cs="Mangal"/>
    </w:rPr>
  </w:style>
  <w:style w:type="paragraph" w:styleId="af9">
    <w:name w:val="caption"/>
    <w:basedOn w:val="a"/>
    <w:uiPriority w:val="99"/>
    <w:qFormat/>
    <w:rsid w:val="00D62F36"/>
    <w:pPr>
      <w:widowControl w:val="0"/>
      <w:suppressLineNumbers/>
      <w:suppressAutoHyphens/>
      <w:spacing w:before="120" w:after="120" w:line="100" w:lineRule="atLeast"/>
      <w:textAlignment w:val="baseline"/>
    </w:pPr>
    <w:rPr>
      <w:rFonts w:eastAsia="Calibri" w:cs="Mangal"/>
      <w:i/>
      <w:iCs/>
      <w:kern w:val="1"/>
      <w:lang w:val="de-DE" w:eastAsia="zh-CN" w:bidi="fa-IR"/>
    </w:rPr>
  </w:style>
  <w:style w:type="paragraph" w:customStyle="1" w:styleId="13">
    <w:name w:val="Указатель1"/>
    <w:basedOn w:val="a"/>
    <w:uiPriority w:val="99"/>
    <w:rsid w:val="00D62F36"/>
    <w:pPr>
      <w:widowControl w:val="0"/>
      <w:suppressLineNumbers/>
      <w:suppressAutoHyphens/>
      <w:spacing w:line="100" w:lineRule="atLeast"/>
      <w:textAlignment w:val="baseline"/>
    </w:pPr>
    <w:rPr>
      <w:rFonts w:eastAsia="Calibri" w:cs="Mangal"/>
      <w:kern w:val="1"/>
      <w:lang w:val="de-DE" w:eastAsia="zh-CN" w:bidi="fa-IR"/>
    </w:rPr>
  </w:style>
  <w:style w:type="paragraph" w:customStyle="1" w:styleId="ConsPlusNonformat">
    <w:name w:val="ConsPlusNonformat"/>
    <w:uiPriority w:val="99"/>
    <w:rsid w:val="00D62F36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4">
    <w:name w:val="Текст примечания1"/>
    <w:basedOn w:val="a"/>
    <w:uiPriority w:val="99"/>
    <w:rsid w:val="00D62F36"/>
    <w:pPr>
      <w:widowControl w:val="0"/>
      <w:suppressAutoHyphens/>
      <w:spacing w:line="100" w:lineRule="atLeast"/>
      <w:textAlignment w:val="baseline"/>
    </w:pPr>
    <w:rPr>
      <w:rFonts w:eastAsia="Calibri" w:cs="Tahoma"/>
      <w:kern w:val="1"/>
      <w:sz w:val="20"/>
      <w:szCs w:val="20"/>
      <w:lang w:val="de-DE" w:eastAsia="zh-CN" w:bidi="fa-IR"/>
    </w:rPr>
  </w:style>
  <w:style w:type="paragraph" w:customStyle="1" w:styleId="afa">
    <w:name w:val="Заголовок таблицы"/>
    <w:basedOn w:val="ad"/>
    <w:uiPriority w:val="99"/>
    <w:rsid w:val="00D62F36"/>
    <w:pPr>
      <w:jc w:val="center"/>
    </w:pPr>
    <w:rPr>
      <w:b/>
      <w:bCs/>
    </w:rPr>
  </w:style>
  <w:style w:type="paragraph" w:customStyle="1" w:styleId="afb">
    <w:name w:val="Содержимое врезки"/>
    <w:basedOn w:val="af5"/>
    <w:uiPriority w:val="99"/>
    <w:rsid w:val="00D62F36"/>
  </w:style>
  <w:style w:type="paragraph" w:styleId="afc">
    <w:name w:val="No Spacing"/>
    <w:uiPriority w:val="99"/>
    <w:qFormat/>
    <w:rsid w:val="00D62F36"/>
    <w:rPr>
      <w:rFonts w:ascii="Times New Roman" w:eastAsia="Times New Roman" w:hAnsi="Times New Roman"/>
      <w:sz w:val="24"/>
      <w:szCs w:val="24"/>
    </w:rPr>
  </w:style>
  <w:style w:type="paragraph" w:styleId="afd">
    <w:name w:val="List Paragraph"/>
    <w:basedOn w:val="a"/>
    <w:uiPriority w:val="99"/>
    <w:qFormat/>
    <w:rsid w:val="00A84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62F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2F3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D62F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62F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2F3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62F3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62F36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D62F3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D62F36"/>
    <w:rPr>
      <w:rFonts w:ascii="Arial" w:hAnsi="Arial"/>
      <w:sz w:val="22"/>
      <w:lang w:eastAsia="ru-RU"/>
    </w:rPr>
  </w:style>
  <w:style w:type="paragraph" w:customStyle="1" w:styleId="ConsPlusTitle">
    <w:name w:val="ConsPlusTitle"/>
    <w:uiPriority w:val="99"/>
    <w:rsid w:val="00D62F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62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62F3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62F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62F3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"/>
    <w:basedOn w:val="a"/>
    <w:uiPriority w:val="99"/>
    <w:rsid w:val="00D62F3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FFFF"/>
    </w:rPr>
  </w:style>
  <w:style w:type="paragraph" w:styleId="a8">
    <w:name w:val="footnote text"/>
    <w:aliases w:val="Текст сноски Знак Знак Знак Знак,Текст сноски Знак Знак1 Знак,Текст сноски Знак Знак Знак,Знак1"/>
    <w:basedOn w:val="a"/>
    <w:link w:val="11"/>
    <w:uiPriority w:val="99"/>
    <w:semiHidden/>
    <w:rsid w:val="00D62F36"/>
    <w:rPr>
      <w:sz w:val="20"/>
      <w:szCs w:val="20"/>
    </w:rPr>
  </w:style>
  <w:style w:type="character" w:customStyle="1" w:styleId="11">
    <w:name w:val="Текст сноски Знак1"/>
    <w:aliases w:val="Текст сноски Знак Знак Знак Знак Знак,Текст сноски Знак Знак1 Знак Знак,Текст сноски Знак Знак Знак Знак1,Знак1 Знак"/>
    <w:basedOn w:val="a0"/>
    <w:link w:val="a8"/>
    <w:uiPriority w:val="99"/>
    <w:semiHidden/>
    <w:locked/>
    <w:rsid w:val="00D62F36"/>
    <w:rPr>
      <w:rFonts w:ascii="Times New Roman" w:hAnsi="Times New Roman" w:cs="Times New Roman"/>
      <w:sz w:val="20"/>
      <w:lang w:eastAsia="ru-RU"/>
    </w:rPr>
  </w:style>
  <w:style w:type="character" w:customStyle="1" w:styleId="a9">
    <w:name w:val="Текст сноски Знак"/>
    <w:basedOn w:val="a0"/>
    <w:uiPriority w:val="99"/>
    <w:semiHidden/>
    <w:rsid w:val="00D62F3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D62F3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62F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ab">
    <w:name w:val="Знак"/>
    <w:basedOn w:val="a"/>
    <w:uiPriority w:val="99"/>
    <w:rsid w:val="00D62F36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cxspmiddlecxsplastcxspmiddle">
    <w:name w:val="msonormalcxspmiddlecxspmiddlecxsplastcxspmiddle"/>
    <w:basedOn w:val="a"/>
    <w:uiPriority w:val="99"/>
    <w:rsid w:val="00D62F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62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62F36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styleId="ac">
    <w:name w:val="Hyperlink"/>
    <w:basedOn w:val="a0"/>
    <w:uiPriority w:val="99"/>
    <w:rsid w:val="00D62F36"/>
    <w:rPr>
      <w:rFonts w:cs="Times New Roman"/>
      <w:color w:val="0000FF"/>
      <w:u w:val="single"/>
    </w:rPr>
  </w:style>
  <w:style w:type="paragraph" w:customStyle="1" w:styleId="ad">
    <w:name w:val="Содержимое таблицы"/>
    <w:basedOn w:val="a"/>
    <w:uiPriority w:val="99"/>
    <w:rsid w:val="00D62F36"/>
    <w:pPr>
      <w:widowControl w:val="0"/>
      <w:suppressLineNumbers/>
      <w:suppressAutoHyphens/>
      <w:spacing w:line="100" w:lineRule="atLeast"/>
      <w:textAlignment w:val="baseline"/>
    </w:pPr>
    <w:rPr>
      <w:rFonts w:eastAsia="Calibri" w:cs="Tahoma"/>
      <w:kern w:val="1"/>
      <w:lang w:val="de-DE" w:eastAsia="zh-CN" w:bidi="fa-IR"/>
    </w:rPr>
  </w:style>
  <w:style w:type="paragraph" w:customStyle="1" w:styleId="FORMATTEXT">
    <w:name w:val=".FORMATTEXT"/>
    <w:uiPriority w:val="99"/>
    <w:rsid w:val="00D62F36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HEADERTEXT">
    <w:name w:val=".HEADERTEXT"/>
    <w:uiPriority w:val="99"/>
    <w:rsid w:val="00D62F36"/>
    <w:pPr>
      <w:widowControl w:val="0"/>
      <w:suppressAutoHyphens/>
      <w:autoSpaceDE w:val="0"/>
    </w:pPr>
    <w:rPr>
      <w:rFonts w:ascii="Times New Roman" w:eastAsia="Times New Roman" w:hAnsi="Times New Roman"/>
      <w:color w:val="2B4279"/>
      <w:sz w:val="24"/>
      <w:szCs w:val="24"/>
      <w:lang w:eastAsia="zh-CN"/>
    </w:rPr>
  </w:style>
  <w:style w:type="paragraph" w:customStyle="1" w:styleId="ae">
    <w:name w:val="Нормальный (таблица)"/>
    <w:basedOn w:val="a"/>
    <w:next w:val="a"/>
    <w:uiPriority w:val="99"/>
    <w:rsid w:val="00D62F3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">
    <w:name w:val="Прижатый влево"/>
    <w:basedOn w:val="a"/>
    <w:next w:val="a"/>
    <w:uiPriority w:val="99"/>
    <w:rsid w:val="00D62F3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uiPriority w:val="99"/>
    <w:rsid w:val="00D62F36"/>
    <w:rPr>
      <w:color w:val="106BBE"/>
    </w:rPr>
  </w:style>
  <w:style w:type="character" w:customStyle="1" w:styleId="apple-converted-space">
    <w:name w:val="apple-converted-space"/>
    <w:uiPriority w:val="99"/>
    <w:rsid w:val="00D62F36"/>
  </w:style>
  <w:style w:type="character" w:styleId="af1">
    <w:name w:val="page number"/>
    <w:basedOn w:val="a0"/>
    <w:uiPriority w:val="99"/>
    <w:rsid w:val="00D62F36"/>
    <w:rPr>
      <w:rFonts w:cs="Times New Roman"/>
    </w:rPr>
  </w:style>
  <w:style w:type="paragraph" w:styleId="af2">
    <w:name w:val="Balloon Text"/>
    <w:basedOn w:val="a"/>
    <w:link w:val="af3"/>
    <w:uiPriority w:val="99"/>
    <w:rsid w:val="00D62F36"/>
    <w:pPr>
      <w:widowControl w:val="0"/>
      <w:suppressAutoHyphens/>
      <w:spacing w:line="100" w:lineRule="atLeast"/>
      <w:textAlignment w:val="baseline"/>
    </w:pPr>
    <w:rPr>
      <w:rFonts w:ascii="Tahoma" w:eastAsia="Calibri" w:hAnsi="Tahoma" w:cs="Tahoma"/>
      <w:kern w:val="1"/>
      <w:sz w:val="16"/>
      <w:szCs w:val="16"/>
      <w:lang w:val="de-DE" w:eastAsia="zh-CN" w:bidi="fa-IR"/>
    </w:rPr>
  </w:style>
  <w:style w:type="character" w:customStyle="1" w:styleId="af3">
    <w:name w:val="Текст выноски Знак"/>
    <w:basedOn w:val="a0"/>
    <w:link w:val="af2"/>
    <w:uiPriority w:val="99"/>
    <w:locked/>
    <w:rsid w:val="00D62F36"/>
    <w:rPr>
      <w:rFonts w:ascii="Tahoma" w:hAnsi="Tahoma" w:cs="Tahoma"/>
      <w:kern w:val="1"/>
      <w:sz w:val="16"/>
      <w:szCs w:val="16"/>
      <w:lang w:val="de-DE" w:eastAsia="zh-CN" w:bidi="fa-IR"/>
    </w:rPr>
  </w:style>
  <w:style w:type="character" w:customStyle="1" w:styleId="WW8Num1z0">
    <w:name w:val="WW8Num1z0"/>
    <w:uiPriority w:val="99"/>
    <w:rsid w:val="00D62F36"/>
    <w:rPr>
      <w:rFonts w:ascii="Symbol" w:hAnsi="Symbol"/>
    </w:rPr>
  </w:style>
  <w:style w:type="character" w:customStyle="1" w:styleId="WW8Num1z1">
    <w:name w:val="WW8Num1z1"/>
    <w:uiPriority w:val="99"/>
    <w:rsid w:val="00D62F36"/>
    <w:rPr>
      <w:rFonts w:ascii="Courier New" w:hAnsi="Courier New"/>
    </w:rPr>
  </w:style>
  <w:style w:type="character" w:customStyle="1" w:styleId="WW8Num1z2">
    <w:name w:val="WW8Num1z2"/>
    <w:uiPriority w:val="99"/>
    <w:rsid w:val="00D62F36"/>
    <w:rPr>
      <w:rFonts w:ascii="Wingdings" w:hAnsi="Wingdings"/>
    </w:rPr>
  </w:style>
  <w:style w:type="character" w:customStyle="1" w:styleId="WW8Num2z0">
    <w:name w:val="WW8Num2z0"/>
    <w:uiPriority w:val="99"/>
    <w:rsid w:val="00D62F36"/>
    <w:rPr>
      <w:rFonts w:ascii="Symbol" w:hAnsi="Symbol"/>
    </w:rPr>
  </w:style>
  <w:style w:type="character" w:customStyle="1" w:styleId="WW8Num2z1">
    <w:name w:val="WW8Num2z1"/>
    <w:uiPriority w:val="99"/>
    <w:rsid w:val="00D62F36"/>
    <w:rPr>
      <w:rFonts w:ascii="Courier New" w:hAnsi="Courier New"/>
    </w:rPr>
  </w:style>
  <w:style w:type="character" w:customStyle="1" w:styleId="WW8Num2z2">
    <w:name w:val="WW8Num2z2"/>
    <w:uiPriority w:val="99"/>
    <w:rsid w:val="00D62F36"/>
    <w:rPr>
      <w:rFonts w:ascii="Wingdings" w:hAnsi="Wingdings"/>
    </w:rPr>
  </w:style>
  <w:style w:type="character" w:customStyle="1" w:styleId="WW8Num3z0">
    <w:name w:val="WW8Num3z0"/>
    <w:uiPriority w:val="99"/>
    <w:rsid w:val="00D62F36"/>
    <w:rPr>
      <w:rFonts w:ascii="Symbol" w:hAnsi="Symbol"/>
    </w:rPr>
  </w:style>
  <w:style w:type="character" w:customStyle="1" w:styleId="WW8Num3z1">
    <w:name w:val="WW8Num3z1"/>
    <w:uiPriority w:val="99"/>
    <w:rsid w:val="00D62F36"/>
    <w:rPr>
      <w:rFonts w:ascii="Courier New" w:hAnsi="Courier New"/>
    </w:rPr>
  </w:style>
  <w:style w:type="character" w:customStyle="1" w:styleId="WW8Num3z2">
    <w:name w:val="WW8Num3z2"/>
    <w:uiPriority w:val="99"/>
    <w:rsid w:val="00D62F36"/>
    <w:rPr>
      <w:rFonts w:ascii="Wingdings" w:hAnsi="Wingdings"/>
    </w:rPr>
  </w:style>
  <w:style w:type="character" w:customStyle="1" w:styleId="WW8Num4z0">
    <w:name w:val="WW8Num4z0"/>
    <w:uiPriority w:val="99"/>
    <w:rsid w:val="00D62F36"/>
    <w:rPr>
      <w:rFonts w:ascii="Symbol" w:hAnsi="Symbol"/>
    </w:rPr>
  </w:style>
  <w:style w:type="character" w:customStyle="1" w:styleId="WW8Num4z1">
    <w:name w:val="WW8Num4z1"/>
    <w:uiPriority w:val="99"/>
    <w:rsid w:val="00D62F36"/>
    <w:rPr>
      <w:rFonts w:ascii="Courier New" w:hAnsi="Courier New"/>
    </w:rPr>
  </w:style>
  <w:style w:type="character" w:customStyle="1" w:styleId="WW8Num4z2">
    <w:name w:val="WW8Num4z2"/>
    <w:uiPriority w:val="99"/>
    <w:rsid w:val="00D62F36"/>
    <w:rPr>
      <w:rFonts w:ascii="Wingdings" w:hAnsi="Wingdings"/>
    </w:rPr>
  </w:style>
  <w:style w:type="character" w:customStyle="1" w:styleId="12">
    <w:name w:val="Основной шрифт абзаца1"/>
    <w:uiPriority w:val="99"/>
    <w:rsid w:val="00D62F36"/>
  </w:style>
  <w:style w:type="paragraph" w:styleId="af4">
    <w:name w:val="Title"/>
    <w:basedOn w:val="a"/>
    <w:next w:val="af5"/>
    <w:link w:val="af6"/>
    <w:uiPriority w:val="99"/>
    <w:qFormat/>
    <w:rsid w:val="00D62F36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icrosoft YaHei" w:hAnsi="Arial" w:cs="Mangal"/>
      <w:kern w:val="1"/>
      <w:sz w:val="28"/>
      <w:szCs w:val="28"/>
      <w:lang w:val="de-DE" w:eastAsia="zh-CN" w:bidi="fa-IR"/>
    </w:rPr>
  </w:style>
  <w:style w:type="character" w:customStyle="1" w:styleId="af6">
    <w:name w:val="Название Знак"/>
    <w:basedOn w:val="a0"/>
    <w:link w:val="af4"/>
    <w:uiPriority w:val="99"/>
    <w:locked/>
    <w:rsid w:val="00D62F36"/>
    <w:rPr>
      <w:rFonts w:ascii="Arial" w:eastAsia="Microsoft YaHei" w:hAnsi="Arial" w:cs="Mangal"/>
      <w:kern w:val="1"/>
      <w:sz w:val="28"/>
      <w:szCs w:val="28"/>
      <w:lang w:val="de-DE" w:eastAsia="zh-CN" w:bidi="fa-IR"/>
    </w:rPr>
  </w:style>
  <w:style w:type="paragraph" w:styleId="af5">
    <w:name w:val="Body Text"/>
    <w:basedOn w:val="a"/>
    <w:link w:val="af7"/>
    <w:uiPriority w:val="99"/>
    <w:rsid w:val="00D62F36"/>
    <w:pPr>
      <w:widowControl w:val="0"/>
      <w:suppressAutoHyphens/>
      <w:spacing w:after="120" w:line="100" w:lineRule="atLeast"/>
      <w:textAlignment w:val="baseline"/>
    </w:pPr>
    <w:rPr>
      <w:rFonts w:eastAsia="Calibri" w:cs="Tahoma"/>
      <w:kern w:val="1"/>
      <w:lang w:val="de-DE" w:eastAsia="zh-CN" w:bidi="fa-IR"/>
    </w:rPr>
  </w:style>
  <w:style w:type="character" w:customStyle="1" w:styleId="af7">
    <w:name w:val="Основной текст Знак"/>
    <w:basedOn w:val="a0"/>
    <w:link w:val="af5"/>
    <w:uiPriority w:val="99"/>
    <w:locked/>
    <w:rsid w:val="00D62F36"/>
    <w:rPr>
      <w:rFonts w:ascii="Times New Roman" w:hAnsi="Times New Roman" w:cs="Tahoma"/>
      <w:kern w:val="1"/>
      <w:sz w:val="24"/>
      <w:szCs w:val="24"/>
      <w:lang w:val="de-DE" w:eastAsia="zh-CN" w:bidi="fa-IR"/>
    </w:rPr>
  </w:style>
  <w:style w:type="paragraph" w:styleId="af8">
    <w:name w:val="List"/>
    <w:basedOn w:val="af5"/>
    <w:uiPriority w:val="99"/>
    <w:rsid w:val="00D62F36"/>
    <w:rPr>
      <w:rFonts w:cs="Mangal"/>
    </w:rPr>
  </w:style>
  <w:style w:type="paragraph" w:styleId="af9">
    <w:name w:val="caption"/>
    <w:basedOn w:val="a"/>
    <w:uiPriority w:val="99"/>
    <w:qFormat/>
    <w:rsid w:val="00D62F36"/>
    <w:pPr>
      <w:widowControl w:val="0"/>
      <w:suppressLineNumbers/>
      <w:suppressAutoHyphens/>
      <w:spacing w:before="120" w:after="120" w:line="100" w:lineRule="atLeast"/>
      <w:textAlignment w:val="baseline"/>
    </w:pPr>
    <w:rPr>
      <w:rFonts w:eastAsia="Calibri" w:cs="Mangal"/>
      <w:i/>
      <w:iCs/>
      <w:kern w:val="1"/>
      <w:lang w:val="de-DE" w:eastAsia="zh-CN" w:bidi="fa-IR"/>
    </w:rPr>
  </w:style>
  <w:style w:type="paragraph" w:customStyle="1" w:styleId="13">
    <w:name w:val="Указатель1"/>
    <w:basedOn w:val="a"/>
    <w:uiPriority w:val="99"/>
    <w:rsid w:val="00D62F36"/>
    <w:pPr>
      <w:widowControl w:val="0"/>
      <w:suppressLineNumbers/>
      <w:suppressAutoHyphens/>
      <w:spacing w:line="100" w:lineRule="atLeast"/>
      <w:textAlignment w:val="baseline"/>
    </w:pPr>
    <w:rPr>
      <w:rFonts w:eastAsia="Calibri" w:cs="Mangal"/>
      <w:kern w:val="1"/>
      <w:lang w:val="de-DE" w:eastAsia="zh-CN" w:bidi="fa-IR"/>
    </w:rPr>
  </w:style>
  <w:style w:type="paragraph" w:customStyle="1" w:styleId="ConsPlusNonformat">
    <w:name w:val="ConsPlusNonformat"/>
    <w:uiPriority w:val="99"/>
    <w:rsid w:val="00D62F36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4">
    <w:name w:val="Текст примечания1"/>
    <w:basedOn w:val="a"/>
    <w:uiPriority w:val="99"/>
    <w:rsid w:val="00D62F36"/>
    <w:pPr>
      <w:widowControl w:val="0"/>
      <w:suppressAutoHyphens/>
      <w:spacing w:line="100" w:lineRule="atLeast"/>
      <w:textAlignment w:val="baseline"/>
    </w:pPr>
    <w:rPr>
      <w:rFonts w:eastAsia="Calibri" w:cs="Tahoma"/>
      <w:kern w:val="1"/>
      <w:sz w:val="20"/>
      <w:szCs w:val="20"/>
      <w:lang w:val="de-DE" w:eastAsia="zh-CN" w:bidi="fa-IR"/>
    </w:rPr>
  </w:style>
  <w:style w:type="paragraph" w:customStyle="1" w:styleId="afa">
    <w:name w:val="Заголовок таблицы"/>
    <w:basedOn w:val="ad"/>
    <w:uiPriority w:val="99"/>
    <w:rsid w:val="00D62F36"/>
    <w:pPr>
      <w:jc w:val="center"/>
    </w:pPr>
    <w:rPr>
      <w:b/>
      <w:bCs/>
    </w:rPr>
  </w:style>
  <w:style w:type="paragraph" w:customStyle="1" w:styleId="afb">
    <w:name w:val="Содержимое врезки"/>
    <w:basedOn w:val="af5"/>
    <w:uiPriority w:val="99"/>
    <w:rsid w:val="00D62F36"/>
  </w:style>
  <w:style w:type="paragraph" w:styleId="afc">
    <w:name w:val="No Spacing"/>
    <w:uiPriority w:val="99"/>
    <w:qFormat/>
    <w:rsid w:val="00D62F36"/>
    <w:rPr>
      <w:rFonts w:ascii="Times New Roman" w:eastAsia="Times New Roman" w:hAnsi="Times New Roman"/>
      <w:sz w:val="24"/>
      <w:szCs w:val="24"/>
    </w:rPr>
  </w:style>
  <w:style w:type="paragraph" w:styleId="afd">
    <w:name w:val="List Paragraph"/>
    <w:basedOn w:val="a"/>
    <w:uiPriority w:val="99"/>
    <w:qFormat/>
    <w:rsid w:val="00A84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3604</Words>
  <Characters>27555</Characters>
  <Application>Microsoft Office Word</Application>
  <DocSecurity>0</DocSecurity>
  <Lines>229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Андреева Людмила Алексеевна</cp:lastModifiedBy>
  <cp:revision>3</cp:revision>
  <cp:lastPrinted>2020-11-05T13:33:00Z</cp:lastPrinted>
  <dcterms:created xsi:type="dcterms:W3CDTF">2020-11-05T13:33:00Z</dcterms:created>
  <dcterms:modified xsi:type="dcterms:W3CDTF">2020-11-09T08:16:00Z</dcterms:modified>
</cp:coreProperties>
</file>