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7B6" w:rsidRPr="004A47B6" w:rsidRDefault="00824967" w:rsidP="004A47B6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</w:p>
    <w:p w:rsidR="004A47B6" w:rsidRPr="004A47B6" w:rsidRDefault="004A47B6" w:rsidP="004A47B6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4A47B6">
        <w:tab/>
      </w:r>
      <w:r w:rsidRPr="004A47B6">
        <w:rPr>
          <w:rFonts w:eastAsia="Calibri"/>
          <w:bCs/>
          <w:sz w:val="25"/>
          <w:szCs w:val="25"/>
          <w:lang w:eastAsia="en-US"/>
        </w:rPr>
        <w:t>ПСКОВСКАЯ ГОРОДСКАЯ ДУМА</w:t>
      </w:r>
    </w:p>
    <w:p w:rsidR="004A47B6" w:rsidRPr="004A47B6" w:rsidRDefault="004A47B6" w:rsidP="004A47B6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</w:p>
    <w:p w:rsidR="004A47B6" w:rsidRPr="004A47B6" w:rsidRDefault="004A47B6" w:rsidP="004A47B6">
      <w:pPr>
        <w:autoSpaceDE w:val="0"/>
        <w:autoSpaceDN w:val="0"/>
        <w:adjustRightInd w:val="0"/>
        <w:jc w:val="center"/>
        <w:rPr>
          <w:rFonts w:eastAsia="Calibri"/>
          <w:bCs/>
          <w:sz w:val="25"/>
          <w:szCs w:val="25"/>
          <w:lang w:eastAsia="en-US"/>
        </w:rPr>
      </w:pPr>
      <w:r w:rsidRPr="004A47B6">
        <w:rPr>
          <w:rFonts w:eastAsia="Calibri"/>
          <w:bCs/>
          <w:sz w:val="25"/>
          <w:szCs w:val="25"/>
          <w:lang w:eastAsia="en-US"/>
        </w:rPr>
        <w:t>РЕШЕНИЕ</w:t>
      </w:r>
    </w:p>
    <w:p w:rsidR="004A47B6" w:rsidRPr="004A47B6" w:rsidRDefault="004A47B6" w:rsidP="004A47B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4A47B6">
        <w:rPr>
          <w:rFonts w:eastAsia="Calibri"/>
          <w:bCs/>
          <w:sz w:val="25"/>
          <w:szCs w:val="25"/>
          <w:lang w:eastAsia="en-US"/>
        </w:rPr>
        <w:t xml:space="preserve">     </w:t>
      </w:r>
    </w:p>
    <w:p w:rsidR="004A47B6" w:rsidRPr="004A47B6" w:rsidRDefault="004A47B6" w:rsidP="004A47B6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4A47B6" w:rsidRPr="004A47B6" w:rsidRDefault="004A47B6" w:rsidP="004A47B6">
      <w:pPr>
        <w:autoSpaceDE w:val="0"/>
        <w:autoSpaceDN w:val="0"/>
        <w:adjustRightInd w:val="0"/>
        <w:jc w:val="center"/>
        <w:rPr>
          <w:rFonts w:eastAsia="Calibri"/>
          <w:b/>
          <w:bCs/>
          <w:sz w:val="25"/>
          <w:szCs w:val="25"/>
          <w:lang w:eastAsia="en-US"/>
        </w:rPr>
      </w:pPr>
    </w:p>
    <w:p w:rsidR="004A47B6" w:rsidRPr="004A47B6" w:rsidRDefault="004A47B6" w:rsidP="004A47B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>
        <w:rPr>
          <w:rFonts w:eastAsia="Calibri"/>
          <w:bCs/>
          <w:sz w:val="25"/>
          <w:szCs w:val="25"/>
          <w:lang w:eastAsia="en-US"/>
        </w:rPr>
        <w:t>№ 637</w:t>
      </w:r>
      <w:r w:rsidRPr="004A47B6">
        <w:rPr>
          <w:rFonts w:eastAsia="Calibri"/>
          <w:bCs/>
          <w:sz w:val="25"/>
          <w:szCs w:val="25"/>
          <w:lang w:eastAsia="en-US"/>
        </w:rPr>
        <w:t xml:space="preserve"> от 27.03.2019 г.</w:t>
      </w:r>
    </w:p>
    <w:p w:rsidR="004A47B6" w:rsidRPr="004A47B6" w:rsidRDefault="004A47B6" w:rsidP="004A47B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</w:p>
    <w:p w:rsidR="004A47B6" w:rsidRPr="004A47B6" w:rsidRDefault="004A47B6" w:rsidP="004A47B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4A47B6">
        <w:rPr>
          <w:rFonts w:eastAsia="Calibri"/>
          <w:bCs/>
          <w:sz w:val="25"/>
          <w:szCs w:val="25"/>
          <w:lang w:eastAsia="en-US"/>
        </w:rPr>
        <w:t>Принято на 21-й сессии</w:t>
      </w:r>
    </w:p>
    <w:p w:rsidR="004A47B6" w:rsidRPr="004A47B6" w:rsidRDefault="004A47B6" w:rsidP="004A47B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4A47B6">
        <w:rPr>
          <w:rFonts w:eastAsia="Calibri"/>
          <w:bCs/>
          <w:sz w:val="25"/>
          <w:szCs w:val="25"/>
          <w:lang w:eastAsia="en-US"/>
        </w:rPr>
        <w:t>Псковской городской Думы</w:t>
      </w:r>
    </w:p>
    <w:p w:rsidR="004A47B6" w:rsidRPr="004A47B6" w:rsidRDefault="004A47B6" w:rsidP="004A47B6">
      <w:pPr>
        <w:autoSpaceDE w:val="0"/>
        <w:autoSpaceDN w:val="0"/>
        <w:adjustRightInd w:val="0"/>
        <w:rPr>
          <w:rFonts w:eastAsia="Calibri"/>
          <w:bCs/>
          <w:sz w:val="25"/>
          <w:szCs w:val="25"/>
          <w:lang w:eastAsia="en-US"/>
        </w:rPr>
      </w:pPr>
      <w:r w:rsidRPr="004A47B6">
        <w:rPr>
          <w:rFonts w:eastAsia="Calibri"/>
          <w:bCs/>
          <w:sz w:val="25"/>
          <w:szCs w:val="25"/>
          <w:lang w:eastAsia="en-US"/>
        </w:rPr>
        <w:t>6-го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613397" w:rsidRDefault="00613397" w:rsidP="00E441DD">
      <w:pPr>
        <w:tabs>
          <w:tab w:val="left" w:pos="364"/>
        </w:tabs>
        <w:jc w:val="both"/>
        <w:rPr>
          <w:bCs/>
        </w:rPr>
      </w:pPr>
      <w:r>
        <w:rPr>
          <w:bCs/>
        </w:rPr>
        <w:t xml:space="preserve">О внесении изменений в Решение Псковской городской Думы </w:t>
      </w:r>
    </w:p>
    <w:p w:rsidR="00613397" w:rsidRDefault="00D72619" w:rsidP="00E441DD">
      <w:pPr>
        <w:tabs>
          <w:tab w:val="left" w:pos="364"/>
        </w:tabs>
        <w:jc w:val="both"/>
        <w:rPr>
          <w:bCs/>
        </w:rPr>
      </w:pPr>
      <w:r>
        <w:rPr>
          <w:bCs/>
        </w:rPr>
        <w:t>от 29.09.2017 №8 «О</w:t>
      </w:r>
      <w:r w:rsidR="00613397">
        <w:rPr>
          <w:bCs/>
        </w:rPr>
        <w:t xml:space="preserve">б утверждении персонального состава </w:t>
      </w:r>
    </w:p>
    <w:p w:rsidR="00E71456" w:rsidRPr="00C71A8C" w:rsidRDefault="00613397" w:rsidP="00E441DD">
      <w:pPr>
        <w:tabs>
          <w:tab w:val="left" w:pos="364"/>
        </w:tabs>
        <w:jc w:val="both"/>
        <w:rPr>
          <w:bCs/>
        </w:rPr>
      </w:pPr>
      <w:r>
        <w:rPr>
          <w:bCs/>
        </w:rPr>
        <w:t>комитетов и комиссии Псковской городской Думы шестого созыва»</w:t>
      </w:r>
      <w:r w:rsidR="00585DAE" w:rsidRPr="00585DAE">
        <w:rPr>
          <w:rFonts w:eastAsia="Calibri"/>
          <w:lang w:eastAsia="en-US"/>
        </w:rPr>
        <w:t xml:space="preserve"> </w:t>
      </w:r>
    </w:p>
    <w:p w:rsidR="00FD60E1" w:rsidRDefault="00FD60E1" w:rsidP="00FA1F00">
      <w:pPr>
        <w:tabs>
          <w:tab w:val="left" w:pos="364"/>
        </w:tabs>
        <w:jc w:val="both"/>
      </w:pPr>
    </w:p>
    <w:p w:rsidR="00F1592D" w:rsidRPr="00450590" w:rsidRDefault="00F1592D" w:rsidP="00FA1F00">
      <w:pPr>
        <w:tabs>
          <w:tab w:val="left" w:pos="364"/>
        </w:tabs>
        <w:jc w:val="both"/>
      </w:pPr>
    </w:p>
    <w:p w:rsidR="00B776BB" w:rsidRDefault="00E441DD" w:rsidP="00824967">
      <w:pPr>
        <w:tabs>
          <w:tab w:val="left" w:pos="364"/>
        </w:tabs>
        <w:ind w:firstLine="709"/>
        <w:jc w:val="both"/>
      </w:pPr>
      <w:r w:rsidRPr="00E441DD">
        <w:t>В соответствии со</w:t>
      </w:r>
      <w:r w:rsidR="00684A5E">
        <w:t xml:space="preserve"> статьей 14 Регламента Псковской городской Думы и заявлением депутата шестого созыва по избирательному округу №15 Д.О. Иванова</w:t>
      </w:r>
      <w:r w:rsidRPr="00E441DD">
        <w:t>, руководствуясь статьей 23 Устава муниципального образования «Город Псков»</w:t>
      </w:r>
      <w:r w:rsidR="00D80F02">
        <w:t>,</w:t>
      </w:r>
    </w:p>
    <w:p w:rsidR="005703F9" w:rsidRDefault="005703F9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8627F" w:rsidRPr="001415E9" w:rsidRDefault="00E441DD" w:rsidP="001415E9">
      <w:pPr>
        <w:tabs>
          <w:tab w:val="left" w:pos="364"/>
          <w:tab w:val="left" w:pos="993"/>
        </w:tabs>
        <w:ind w:firstLine="709"/>
        <w:jc w:val="both"/>
      </w:pPr>
      <w:r w:rsidRPr="001415E9">
        <w:t>1.</w:t>
      </w:r>
      <w:r w:rsidRPr="001415E9">
        <w:tab/>
      </w:r>
      <w:r w:rsidR="00E8627F" w:rsidRPr="001415E9">
        <w:t>Внести в Решение Псковской городской Думы от 29.09.2017 №8 «Об утверждении персонального состава комитетов и комиссии Псковской городской Думы шестого созыва» следующие изменения:</w:t>
      </w:r>
    </w:p>
    <w:p w:rsidR="00C331AD" w:rsidRPr="001415E9" w:rsidRDefault="00C331AD" w:rsidP="001415E9">
      <w:pPr>
        <w:pStyle w:val="a3"/>
        <w:numPr>
          <w:ilvl w:val="0"/>
          <w:numId w:val="4"/>
        </w:numPr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5E9">
        <w:rPr>
          <w:rFonts w:ascii="Times New Roman" w:hAnsi="Times New Roman"/>
          <w:sz w:val="24"/>
          <w:szCs w:val="24"/>
        </w:rPr>
        <w:t>Исключить из состава Комитета по земельному ресурсам, градостроительству и муниципальной собственности Псковской городской Думы:</w:t>
      </w:r>
    </w:p>
    <w:p w:rsidR="00C331AD" w:rsidRPr="001415E9" w:rsidRDefault="00C331AD" w:rsidP="001415E9">
      <w:pPr>
        <w:tabs>
          <w:tab w:val="left" w:pos="364"/>
          <w:tab w:val="left" w:pos="993"/>
        </w:tabs>
        <w:ind w:firstLine="709"/>
        <w:jc w:val="both"/>
      </w:pPr>
      <w:r w:rsidRPr="001415E9">
        <w:t>–депутата Иванова Дениса Олеговича, избирательный округ №15;</w:t>
      </w:r>
    </w:p>
    <w:p w:rsidR="00E441DD" w:rsidRPr="001415E9" w:rsidRDefault="001415E9" w:rsidP="001415E9">
      <w:pPr>
        <w:pStyle w:val="a3"/>
        <w:numPr>
          <w:ilvl w:val="0"/>
          <w:numId w:val="4"/>
        </w:numPr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5E9">
        <w:rPr>
          <w:rFonts w:ascii="Times New Roman" w:hAnsi="Times New Roman"/>
          <w:sz w:val="24"/>
          <w:szCs w:val="24"/>
        </w:rPr>
        <w:t>Включить в состав Комитета по жилищно-коммунальному хозяйству и благоустройству Псковской городской Думы:</w:t>
      </w:r>
    </w:p>
    <w:p w:rsidR="001415E9" w:rsidRPr="001415E9" w:rsidRDefault="001415E9" w:rsidP="001415E9">
      <w:pPr>
        <w:pStyle w:val="a3"/>
        <w:tabs>
          <w:tab w:val="left" w:pos="364"/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415E9">
        <w:rPr>
          <w:rFonts w:ascii="Times New Roman" w:hAnsi="Times New Roman"/>
          <w:sz w:val="24"/>
          <w:szCs w:val="24"/>
        </w:rPr>
        <w:t>-депутата Иванова Дениса Олеговича, избирательный округ №15.</w:t>
      </w:r>
    </w:p>
    <w:p w:rsidR="00E441DD" w:rsidRDefault="00E441DD" w:rsidP="00E441DD">
      <w:pPr>
        <w:tabs>
          <w:tab w:val="left" w:pos="364"/>
          <w:tab w:val="left" w:pos="993"/>
        </w:tabs>
        <w:ind w:firstLine="709"/>
        <w:contextualSpacing/>
        <w:jc w:val="both"/>
      </w:pPr>
      <w:r>
        <w:t>2.</w:t>
      </w:r>
      <w:r>
        <w:tab/>
        <w:t>Настоящее Решение вступает в силу с момента подписания его Главой города Пскова.</w:t>
      </w:r>
    </w:p>
    <w:p w:rsidR="00B776BB" w:rsidRPr="00247508" w:rsidRDefault="00E441DD" w:rsidP="00E441D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t>3.</w:t>
      </w:r>
      <w:r>
        <w:tab/>
        <w:t>Опубликовать настоящее Решение в газете «Псковские Новости» и разместить на официальном сайте муниципал</w:t>
      </w:r>
      <w:r w:rsidR="00E70F0C">
        <w:t>ьного образования «Город Псков» в сети «Интернет».</w:t>
      </w:r>
    </w:p>
    <w:p w:rsidR="00FD60E1" w:rsidRDefault="00FD60E1" w:rsidP="00FD60E1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F07BE" w:rsidRDefault="000F07BE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D36346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  <w:bookmarkStart w:id="0" w:name="_GoBack"/>
      <w:bookmarkEnd w:id="0"/>
    </w:p>
    <w:sectPr w:rsidR="00D36346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6EA"/>
    <w:multiLevelType w:val="hybridMultilevel"/>
    <w:tmpl w:val="82160F8E"/>
    <w:lvl w:ilvl="0" w:tplc="0FDCBF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53727"/>
    <w:rsid w:val="00074BCF"/>
    <w:rsid w:val="000F07BE"/>
    <w:rsid w:val="000F6783"/>
    <w:rsid w:val="000F7857"/>
    <w:rsid w:val="0010127D"/>
    <w:rsid w:val="001337AE"/>
    <w:rsid w:val="001415E9"/>
    <w:rsid w:val="00174B93"/>
    <w:rsid w:val="0018626D"/>
    <w:rsid w:val="00186A05"/>
    <w:rsid w:val="00187DCD"/>
    <w:rsid w:val="001C4B6C"/>
    <w:rsid w:val="001E258F"/>
    <w:rsid w:val="00225CD2"/>
    <w:rsid w:val="00247508"/>
    <w:rsid w:val="00247617"/>
    <w:rsid w:val="00247F0F"/>
    <w:rsid w:val="00290690"/>
    <w:rsid w:val="002A3649"/>
    <w:rsid w:val="002B1E1A"/>
    <w:rsid w:val="00332CC5"/>
    <w:rsid w:val="003702D0"/>
    <w:rsid w:val="003F0457"/>
    <w:rsid w:val="003F3E9B"/>
    <w:rsid w:val="00450590"/>
    <w:rsid w:val="00456A60"/>
    <w:rsid w:val="00476D9F"/>
    <w:rsid w:val="004A47B6"/>
    <w:rsid w:val="004B065F"/>
    <w:rsid w:val="005070F3"/>
    <w:rsid w:val="005703F9"/>
    <w:rsid w:val="00585DAE"/>
    <w:rsid w:val="005C2289"/>
    <w:rsid w:val="00613397"/>
    <w:rsid w:val="00620ADA"/>
    <w:rsid w:val="0068099F"/>
    <w:rsid w:val="00684A5E"/>
    <w:rsid w:val="006F1770"/>
    <w:rsid w:val="00731FD8"/>
    <w:rsid w:val="007E02C5"/>
    <w:rsid w:val="007F78F9"/>
    <w:rsid w:val="008145FF"/>
    <w:rsid w:val="00824967"/>
    <w:rsid w:val="0089401B"/>
    <w:rsid w:val="009041ED"/>
    <w:rsid w:val="009160F8"/>
    <w:rsid w:val="00927386"/>
    <w:rsid w:val="00927C63"/>
    <w:rsid w:val="00950957"/>
    <w:rsid w:val="0095159F"/>
    <w:rsid w:val="009670D1"/>
    <w:rsid w:val="00990B39"/>
    <w:rsid w:val="00A93057"/>
    <w:rsid w:val="00AA64D9"/>
    <w:rsid w:val="00AD78FF"/>
    <w:rsid w:val="00B13C40"/>
    <w:rsid w:val="00B42924"/>
    <w:rsid w:val="00B64719"/>
    <w:rsid w:val="00B776BB"/>
    <w:rsid w:val="00BB7E03"/>
    <w:rsid w:val="00BC2D12"/>
    <w:rsid w:val="00BD021F"/>
    <w:rsid w:val="00BD5CBD"/>
    <w:rsid w:val="00C07F34"/>
    <w:rsid w:val="00C1413D"/>
    <w:rsid w:val="00C331AD"/>
    <w:rsid w:val="00C45BBC"/>
    <w:rsid w:val="00C71A8C"/>
    <w:rsid w:val="00CB35D7"/>
    <w:rsid w:val="00CC0AD4"/>
    <w:rsid w:val="00CD22EA"/>
    <w:rsid w:val="00D36346"/>
    <w:rsid w:val="00D36B27"/>
    <w:rsid w:val="00D72619"/>
    <w:rsid w:val="00D80F02"/>
    <w:rsid w:val="00D928E7"/>
    <w:rsid w:val="00DB3649"/>
    <w:rsid w:val="00DE1445"/>
    <w:rsid w:val="00E01147"/>
    <w:rsid w:val="00E32B86"/>
    <w:rsid w:val="00E441DD"/>
    <w:rsid w:val="00E70F0C"/>
    <w:rsid w:val="00E71456"/>
    <w:rsid w:val="00E8627F"/>
    <w:rsid w:val="00E877DA"/>
    <w:rsid w:val="00EA5D4F"/>
    <w:rsid w:val="00F1592D"/>
    <w:rsid w:val="00F2419B"/>
    <w:rsid w:val="00F50AC1"/>
    <w:rsid w:val="00F55424"/>
    <w:rsid w:val="00F62FED"/>
    <w:rsid w:val="00FA1F00"/>
    <w:rsid w:val="00FC0F83"/>
    <w:rsid w:val="00FD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39</cp:revision>
  <cp:lastPrinted>2019-03-28T11:56:00Z</cp:lastPrinted>
  <dcterms:created xsi:type="dcterms:W3CDTF">2017-06-14T09:45:00Z</dcterms:created>
  <dcterms:modified xsi:type="dcterms:W3CDTF">2019-03-28T13:15:00Z</dcterms:modified>
</cp:coreProperties>
</file>