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108" w:rsidRPr="00B11108" w:rsidRDefault="00B11108" w:rsidP="00B11108">
      <w:pPr>
        <w:widowControl w:val="0"/>
        <w:tabs>
          <w:tab w:val="left" w:pos="364"/>
        </w:tabs>
        <w:autoSpaceDE w:val="0"/>
        <w:autoSpaceDN w:val="0"/>
        <w:jc w:val="center"/>
        <w:rPr>
          <w:b/>
        </w:rPr>
      </w:pPr>
    </w:p>
    <w:p w:rsidR="00B11108" w:rsidRPr="00B11108" w:rsidRDefault="00B11108" w:rsidP="00B11108">
      <w:pPr>
        <w:autoSpaceDE w:val="0"/>
        <w:autoSpaceDN w:val="0"/>
        <w:adjustRightInd w:val="0"/>
        <w:jc w:val="center"/>
        <w:rPr>
          <w:rFonts w:eastAsia="Calibri"/>
          <w:bCs/>
          <w:sz w:val="25"/>
          <w:szCs w:val="25"/>
          <w:lang w:eastAsia="en-US"/>
        </w:rPr>
      </w:pPr>
      <w:r w:rsidRPr="00B11108">
        <w:tab/>
      </w:r>
      <w:r w:rsidRPr="00B11108">
        <w:rPr>
          <w:rFonts w:eastAsia="Calibri"/>
          <w:bCs/>
          <w:sz w:val="25"/>
          <w:szCs w:val="25"/>
          <w:lang w:eastAsia="en-US"/>
        </w:rPr>
        <w:t>ПСКОВСКАЯ ГОРОДСКАЯ ДУМА</w:t>
      </w:r>
    </w:p>
    <w:p w:rsidR="00B11108" w:rsidRPr="00B11108" w:rsidRDefault="00B11108" w:rsidP="00B11108">
      <w:pPr>
        <w:autoSpaceDE w:val="0"/>
        <w:autoSpaceDN w:val="0"/>
        <w:adjustRightInd w:val="0"/>
        <w:jc w:val="center"/>
        <w:rPr>
          <w:rFonts w:eastAsia="Calibri"/>
          <w:bCs/>
          <w:sz w:val="25"/>
          <w:szCs w:val="25"/>
          <w:lang w:eastAsia="en-US"/>
        </w:rPr>
      </w:pPr>
    </w:p>
    <w:p w:rsidR="00B11108" w:rsidRPr="00B11108" w:rsidRDefault="00B11108" w:rsidP="00B11108">
      <w:pPr>
        <w:autoSpaceDE w:val="0"/>
        <w:autoSpaceDN w:val="0"/>
        <w:adjustRightInd w:val="0"/>
        <w:jc w:val="center"/>
        <w:rPr>
          <w:rFonts w:eastAsia="Calibri"/>
          <w:bCs/>
          <w:sz w:val="25"/>
          <w:szCs w:val="25"/>
          <w:lang w:eastAsia="en-US"/>
        </w:rPr>
      </w:pPr>
      <w:r w:rsidRPr="00B11108">
        <w:rPr>
          <w:rFonts w:eastAsia="Calibri"/>
          <w:bCs/>
          <w:sz w:val="25"/>
          <w:szCs w:val="25"/>
          <w:lang w:eastAsia="en-US"/>
        </w:rPr>
        <w:t>РЕШЕНИЕ</w:t>
      </w:r>
    </w:p>
    <w:p w:rsidR="00B11108" w:rsidRPr="00B11108" w:rsidRDefault="00B11108" w:rsidP="00B11108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  <w:r w:rsidRPr="00B11108">
        <w:rPr>
          <w:rFonts w:eastAsia="Calibri"/>
          <w:bCs/>
          <w:sz w:val="25"/>
          <w:szCs w:val="25"/>
          <w:lang w:eastAsia="en-US"/>
        </w:rPr>
        <w:t xml:space="preserve">     </w:t>
      </w:r>
    </w:p>
    <w:p w:rsidR="00B11108" w:rsidRPr="00B11108" w:rsidRDefault="00B11108" w:rsidP="00B11108">
      <w:pPr>
        <w:autoSpaceDE w:val="0"/>
        <w:autoSpaceDN w:val="0"/>
        <w:adjustRightInd w:val="0"/>
        <w:jc w:val="center"/>
        <w:rPr>
          <w:rFonts w:eastAsia="Calibri"/>
          <w:b/>
          <w:bCs/>
          <w:sz w:val="25"/>
          <w:szCs w:val="25"/>
          <w:lang w:eastAsia="en-US"/>
        </w:rPr>
      </w:pPr>
    </w:p>
    <w:p w:rsidR="00B11108" w:rsidRPr="00B11108" w:rsidRDefault="00B11108" w:rsidP="00B11108">
      <w:pPr>
        <w:autoSpaceDE w:val="0"/>
        <w:autoSpaceDN w:val="0"/>
        <w:adjustRightInd w:val="0"/>
        <w:jc w:val="center"/>
        <w:rPr>
          <w:rFonts w:eastAsia="Calibri"/>
          <w:b/>
          <w:bCs/>
          <w:sz w:val="25"/>
          <w:szCs w:val="25"/>
          <w:lang w:eastAsia="en-US"/>
        </w:rPr>
      </w:pPr>
    </w:p>
    <w:p w:rsidR="00B11108" w:rsidRPr="00B11108" w:rsidRDefault="00B11108" w:rsidP="00B11108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  <w:r>
        <w:rPr>
          <w:rFonts w:eastAsia="Calibri"/>
          <w:bCs/>
          <w:sz w:val="25"/>
          <w:szCs w:val="25"/>
          <w:lang w:eastAsia="en-US"/>
        </w:rPr>
        <w:t>№ 635</w:t>
      </w:r>
      <w:r w:rsidRPr="00B11108">
        <w:rPr>
          <w:rFonts w:eastAsia="Calibri"/>
          <w:bCs/>
          <w:sz w:val="25"/>
          <w:szCs w:val="25"/>
          <w:lang w:eastAsia="en-US"/>
        </w:rPr>
        <w:t xml:space="preserve"> от 27.03.2019 г.</w:t>
      </w:r>
    </w:p>
    <w:p w:rsidR="00B11108" w:rsidRPr="00B11108" w:rsidRDefault="00B11108" w:rsidP="00B11108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</w:p>
    <w:p w:rsidR="00B11108" w:rsidRPr="00B11108" w:rsidRDefault="00B11108" w:rsidP="00B11108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  <w:r w:rsidRPr="00B11108">
        <w:rPr>
          <w:rFonts w:eastAsia="Calibri"/>
          <w:bCs/>
          <w:sz w:val="25"/>
          <w:szCs w:val="25"/>
          <w:lang w:eastAsia="en-US"/>
        </w:rPr>
        <w:t>Принято на 21-й сессии</w:t>
      </w:r>
    </w:p>
    <w:p w:rsidR="00B11108" w:rsidRPr="00B11108" w:rsidRDefault="00B11108" w:rsidP="00B11108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  <w:r w:rsidRPr="00B11108">
        <w:rPr>
          <w:rFonts w:eastAsia="Calibri"/>
          <w:bCs/>
          <w:sz w:val="25"/>
          <w:szCs w:val="25"/>
          <w:lang w:eastAsia="en-US"/>
        </w:rPr>
        <w:t>Псковской городской Думы</w:t>
      </w:r>
    </w:p>
    <w:p w:rsidR="00B11108" w:rsidRPr="00B11108" w:rsidRDefault="00B11108" w:rsidP="00B11108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  <w:r w:rsidRPr="00B11108">
        <w:rPr>
          <w:rFonts w:eastAsia="Calibri"/>
          <w:bCs/>
          <w:sz w:val="25"/>
          <w:szCs w:val="25"/>
          <w:lang w:eastAsia="en-US"/>
        </w:rPr>
        <w:t>6-го созыва</w:t>
      </w:r>
    </w:p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7247A1" w:rsidRDefault="007247A1" w:rsidP="00C71A8C">
      <w:pPr>
        <w:tabs>
          <w:tab w:val="left" w:pos="364"/>
        </w:tabs>
        <w:jc w:val="both"/>
        <w:rPr>
          <w:bCs/>
        </w:rPr>
      </w:pPr>
      <w:r w:rsidRPr="007247A1">
        <w:rPr>
          <w:bCs/>
        </w:rPr>
        <w:t xml:space="preserve">Об утверждении Положения о порядке использования </w:t>
      </w:r>
      <w:proofErr w:type="gramStart"/>
      <w:r w:rsidRPr="007247A1">
        <w:rPr>
          <w:bCs/>
        </w:rPr>
        <w:t>официальной</w:t>
      </w:r>
      <w:proofErr w:type="gramEnd"/>
      <w:r w:rsidRPr="007247A1">
        <w:rPr>
          <w:bCs/>
        </w:rPr>
        <w:t xml:space="preserve"> </w:t>
      </w:r>
    </w:p>
    <w:p w:rsidR="00E71456" w:rsidRPr="00C71A8C" w:rsidRDefault="007247A1" w:rsidP="00C71A8C">
      <w:pPr>
        <w:tabs>
          <w:tab w:val="left" w:pos="364"/>
        </w:tabs>
        <w:jc w:val="both"/>
        <w:rPr>
          <w:bCs/>
        </w:rPr>
      </w:pPr>
      <w:r w:rsidRPr="007247A1">
        <w:rPr>
          <w:bCs/>
        </w:rPr>
        <w:t>символики 39-х Международных Ганзейских дней Нового времени</w:t>
      </w:r>
      <w:r w:rsidR="00585DAE" w:rsidRPr="00585DAE">
        <w:rPr>
          <w:rFonts w:eastAsia="Calibri"/>
          <w:lang w:eastAsia="en-US"/>
        </w:rPr>
        <w:t xml:space="preserve"> </w:t>
      </w:r>
    </w:p>
    <w:p w:rsidR="00FD60E1" w:rsidRDefault="00FD60E1" w:rsidP="00FA1F00">
      <w:pPr>
        <w:tabs>
          <w:tab w:val="left" w:pos="364"/>
        </w:tabs>
        <w:jc w:val="both"/>
      </w:pPr>
    </w:p>
    <w:p w:rsidR="00F1592D" w:rsidRPr="00450590" w:rsidRDefault="00F1592D" w:rsidP="00FA1F00">
      <w:pPr>
        <w:tabs>
          <w:tab w:val="left" w:pos="364"/>
        </w:tabs>
        <w:jc w:val="both"/>
      </w:pPr>
    </w:p>
    <w:p w:rsidR="00B776BB" w:rsidRDefault="007247A1" w:rsidP="007247A1">
      <w:pPr>
        <w:tabs>
          <w:tab w:val="left" w:pos="364"/>
        </w:tabs>
        <w:ind w:firstLine="709"/>
        <w:jc w:val="both"/>
      </w:pPr>
      <w:proofErr w:type="gramStart"/>
      <w:r>
        <w:t>В соответствии с решением организационного комитета по подготовке празднования    39-х Международных Ганзейских дней Нового времени, протокол от 16.01.2018 № 1,     пунктом 3 Решения Псковской городской Думы от 18.07.2018 №397 «Об утверждении даты проведения 39-х Международных ганзейских дней Нового времени в г. Пскове и официальной символики 39-х Международных Ганзейских дней Нового времени», руководствуясь статьей 23 Устава муниципального образования «Город Псков»</w:t>
      </w:r>
      <w:r w:rsidR="00D80F02">
        <w:t>,</w:t>
      </w:r>
      <w:proofErr w:type="gramEnd"/>
    </w:p>
    <w:p w:rsidR="005703F9" w:rsidRDefault="005703F9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824967" w:rsidRPr="009A4E5A" w:rsidRDefault="00824967" w:rsidP="00824967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7247A1" w:rsidRPr="007247A1" w:rsidRDefault="007247A1" w:rsidP="007247A1">
      <w:pPr>
        <w:numPr>
          <w:ilvl w:val="0"/>
          <w:numId w:val="4"/>
        </w:numPr>
        <w:tabs>
          <w:tab w:val="left" w:pos="364"/>
          <w:tab w:val="left" w:pos="993"/>
        </w:tabs>
        <w:ind w:firstLine="709"/>
        <w:jc w:val="both"/>
        <w:rPr>
          <w:lang w:bidi="ru-RU"/>
        </w:rPr>
      </w:pPr>
      <w:r w:rsidRPr="007247A1">
        <w:rPr>
          <w:lang w:bidi="ru-RU"/>
        </w:rPr>
        <w:t>Утвердить прилагаемое Положение о порядке использования официальной символики 39-х международных Ганзейских дней Нового времени (Приложение № 1).</w:t>
      </w:r>
    </w:p>
    <w:p w:rsidR="007247A1" w:rsidRPr="007247A1" w:rsidRDefault="007247A1" w:rsidP="007247A1">
      <w:pPr>
        <w:numPr>
          <w:ilvl w:val="0"/>
          <w:numId w:val="4"/>
        </w:numPr>
        <w:tabs>
          <w:tab w:val="left" w:pos="364"/>
          <w:tab w:val="left" w:pos="993"/>
        </w:tabs>
        <w:ind w:firstLine="709"/>
        <w:jc w:val="both"/>
        <w:rPr>
          <w:lang w:bidi="ru-RU"/>
        </w:rPr>
      </w:pPr>
      <w:r w:rsidRPr="007247A1">
        <w:rPr>
          <w:lang w:bidi="ru-RU"/>
        </w:rPr>
        <w:t xml:space="preserve"> Настоящее Решение вступает в силу с момента его официального опубликования.</w:t>
      </w:r>
    </w:p>
    <w:p w:rsidR="00B776BB" w:rsidRPr="007247A1" w:rsidRDefault="007247A1" w:rsidP="007247A1">
      <w:pPr>
        <w:pStyle w:val="a3"/>
        <w:numPr>
          <w:ilvl w:val="0"/>
          <w:numId w:val="4"/>
        </w:numPr>
        <w:tabs>
          <w:tab w:val="left" w:pos="364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247A1">
        <w:rPr>
          <w:rFonts w:ascii="Times New Roman" w:hAnsi="Times New Roman"/>
          <w:sz w:val="24"/>
          <w:szCs w:val="24"/>
          <w:lang w:bidi="ru-RU"/>
        </w:rPr>
        <w:t>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</w:t>
      </w:r>
      <w:r w:rsidR="00990B39" w:rsidRPr="007247A1">
        <w:rPr>
          <w:rFonts w:ascii="Times New Roman" w:hAnsi="Times New Roman"/>
          <w:sz w:val="24"/>
          <w:szCs w:val="24"/>
        </w:rPr>
        <w:t>.</w:t>
      </w:r>
    </w:p>
    <w:p w:rsidR="00FD60E1" w:rsidRDefault="00FD60E1" w:rsidP="00FD60E1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0F07BE" w:rsidRDefault="000F07BE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0F07BE" w:rsidRDefault="000F07BE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D36346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Глава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Pr="009A4E5A">
        <w:t>И.Н. Цецерский</w:t>
      </w:r>
    </w:p>
    <w:p w:rsidR="00D36346" w:rsidRDefault="00D36346">
      <w:pPr>
        <w:spacing w:after="200" w:line="276" w:lineRule="auto"/>
      </w:pPr>
      <w:r>
        <w:br w:type="page"/>
      </w:r>
    </w:p>
    <w:p w:rsidR="00D86786" w:rsidRDefault="00225CD2" w:rsidP="00D86786">
      <w:pPr>
        <w:ind w:right="141"/>
        <w:jc w:val="right"/>
        <w:rPr>
          <w:kern w:val="2"/>
        </w:rPr>
      </w:pPr>
      <w:r>
        <w:rPr>
          <w:kern w:val="2"/>
        </w:rPr>
        <w:lastRenderedPageBreak/>
        <w:t>Приложение</w:t>
      </w:r>
      <w:r w:rsidR="00D86786">
        <w:rPr>
          <w:kern w:val="2"/>
        </w:rPr>
        <w:t xml:space="preserve"> №1</w:t>
      </w:r>
    </w:p>
    <w:p w:rsidR="00225CD2" w:rsidRPr="00B25474" w:rsidRDefault="00225CD2" w:rsidP="00D86786">
      <w:pPr>
        <w:ind w:right="141"/>
        <w:jc w:val="right"/>
        <w:rPr>
          <w:kern w:val="2"/>
        </w:rPr>
      </w:pPr>
      <w:r w:rsidRPr="00B25474">
        <w:rPr>
          <w:kern w:val="2"/>
        </w:rPr>
        <w:t xml:space="preserve">к </w:t>
      </w:r>
      <w:r w:rsidRPr="000D125D">
        <w:rPr>
          <w:kern w:val="2"/>
        </w:rPr>
        <w:t>Р</w:t>
      </w:r>
      <w:r w:rsidRPr="00B25474">
        <w:rPr>
          <w:kern w:val="2"/>
        </w:rPr>
        <w:t>ешению Псковской городской Думы</w:t>
      </w:r>
    </w:p>
    <w:p w:rsidR="00225CD2" w:rsidRPr="00B25474" w:rsidRDefault="0056124D" w:rsidP="00225CD2">
      <w:pPr>
        <w:jc w:val="right"/>
        <w:rPr>
          <w:kern w:val="2"/>
        </w:rPr>
      </w:pPr>
      <w:r>
        <w:rPr>
          <w:kern w:val="2"/>
        </w:rPr>
        <w:t>от 27.03.2019</w:t>
      </w:r>
      <w:bookmarkStart w:id="0" w:name="_GoBack"/>
      <w:bookmarkEnd w:id="0"/>
      <w:r>
        <w:rPr>
          <w:kern w:val="2"/>
        </w:rPr>
        <w:t xml:space="preserve"> №635</w:t>
      </w:r>
    </w:p>
    <w:p w:rsidR="00174B93" w:rsidRDefault="00174B93" w:rsidP="004B065F">
      <w:pPr>
        <w:tabs>
          <w:tab w:val="left" w:pos="364"/>
        </w:tabs>
        <w:autoSpaceDE w:val="0"/>
        <w:autoSpaceDN w:val="0"/>
        <w:adjustRightInd w:val="0"/>
        <w:jc w:val="both"/>
      </w:pPr>
    </w:p>
    <w:p w:rsidR="009160F8" w:rsidRPr="009160F8" w:rsidRDefault="009160F8" w:rsidP="009160F8">
      <w:pPr>
        <w:jc w:val="center"/>
      </w:pPr>
    </w:p>
    <w:p w:rsidR="007247A1" w:rsidRPr="007247A1" w:rsidRDefault="007247A1" w:rsidP="007247A1">
      <w:pPr>
        <w:jc w:val="center"/>
        <w:rPr>
          <w:b/>
          <w:bCs/>
          <w:lang w:bidi="ru-RU"/>
        </w:rPr>
      </w:pPr>
      <w:r w:rsidRPr="007247A1">
        <w:rPr>
          <w:b/>
          <w:bCs/>
          <w:lang w:bidi="ru-RU"/>
        </w:rPr>
        <w:t>ПОЛОЖЕНИЕ</w:t>
      </w:r>
    </w:p>
    <w:p w:rsidR="007247A1" w:rsidRDefault="007247A1" w:rsidP="007247A1">
      <w:pPr>
        <w:jc w:val="center"/>
        <w:rPr>
          <w:b/>
          <w:bCs/>
          <w:lang w:bidi="ru-RU"/>
        </w:rPr>
      </w:pPr>
      <w:r w:rsidRPr="007247A1">
        <w:rPr>
          <w:b/>
          <w:bCs/>
          <w:lang w:bidi="ru-RU"/>
        </w:rPr>
        <w:t>О ПОРЯДКЕ ИСПОЛЬЗОВАНИЯ ОФИЦИАЛЬНОЙ СИМВОЛИКИ 39-х МЕЖДУНАРОДНЫХ ГАНЗЕЙСКИХ ДНЕЙ НОВОГО ВРЕМЕНИ</w:t>
      </w:r>
    </w:p>
    <w:p w:rsidR="00D86786" w:rsidRPr="007247A1" w:rsidRDefault="00D86786" w:rsidP="007247A1">
      <w:pPr>
        <w:jc w:val="center"/>
        <w:rPr>
          <w:b/>
          <w:bCs/>
          <w:sz w:val="28"/>
          <w:szCs w:val="28"/>
          <w:lang w:bidi="ru-RU"/>
        </w:rPr>
      </w:pPr>
    </w:p>
    <w:p w:rsidR="007247A1" w:rsidRPr="007247A1" w:rsidRDefault="007247A1" w:rsidP="00D86786">
      <w:pPr>
        <w:tabs>
          <w:tab w:val="left" w:pos="993"/>
        </w:tabs>
        <w:ind w:firstLine="709"/>
        <w:jc w:val="center"/>
        <w:rPr>
          <w:lang w:bidi="ru-RU"/>
        </w:rPr>
      </w:pPr>
      <w:r w:rsidRPr="007247A1">
        <w:rPr>
          <w:lang w:bidi="ru-RU"/>
        </w:rPr>
        <w:t>1. Общие положения</w:t>
      </w:r>
    </w:p>
    <w:p w:rsidR="007247A1" w:rsidRPr="007247A1" w:rsidRDefault="007247A1" w:rsidP="007247A1">
      <w:pPr>
        <w:numPr>
          <w:ilvl w:val="0"/>
          <w:numId w:val="5"/>
        </w:numPr>
        <w:tabs>
          <w:tab w:val="left" w:pos="993"/>
        </w:tabs>
        <w:ind w:firstLine="709"/>
        <w:jc w:val="both"/>
        <w:rPr>
          <w:lang w:bidi="ru-RU"/>
        </w:rPr>
      </w:pPr>
      <w:r w:rsidRPr="007247A1">
        <w:rPr>
          <w:lang w:bidi="ru-RU"/>
        </w:rPr>
        <w:t xml:space="preserve"> Настоящее Положение регламентирует условия и порядок использования юридическими лицами, физическими лицами, индивидуальными предпринимателями (далее - соискатели), официального символа 39-х Международных Ганзейских дней Нового времени (далее - символика).</w:t>
      </w:r>
    </w:p>
    <w:p w:rsidR="007247A1" w:rsidRPr="007247A1" w:rsidRDefault="007247A1" w:rsidP="007247A1">
      <w:pPr>
        <w:numPr>
          <w:ilvl w:val="0"/>
          <w:numId w:val="5"/>
        </w:numPr>
        <w:tabs>
          <w:tab w:val="left" w:pos="993"/>
        </w:tabs>
        <w:ind w:firstLine="709"/>
        <w:jc w:val="both"/>
        <w:rPr>
          <w:lang w:bidi="ru-RU"/>
        </w:rPr>
      </w:pPr>
      <w:r w:rsidRPr="007247A1">
        <w:rPr>
          <w:lang w:bidi="ru-RU"/>
        </w:rPr>
        <w:t xml:space="preserve"> Символика утверждается Решением Псковской городской Думы.</w:t>
      </w:r>
    </w:p>
    <w:p w:rsidR="007247A1" w:rsidRPr="007247A1" w:rsidRDefault="007247A1" w:rsidP="007247A1">
      <w:pPr>
        <w:numPr>
          <w:ilvl w:val="0"/>
          <w:numId w:val="5"/>
        </w:numPr>
        <w:tabs>
          <w:tab w:val="left" w:pos="993"/>
        </w:tabs>
        <w:ind w:firstLine="709"/>
        <w:jc w:val="both"/>
        <w:rPr>
          <w:lang w:bidi="ru-RU"/>
        </w:rPr>
      </w:pPr>
      <w:r w:rsidRPr="007247A1">
        <w:rPr>
          <w:lang w:bidi="ru-RU"/>
        </w:rPr>
        <w:t xml:space="preserve"> Использование символики разрешается соискателям, заключившим Соглашение с Управлением культуры Администрации г. Пскова (далее - Управление)</w:t>
      </w:r>
      <w:r w:rsidR="003E7F4C">
        <w:rPr>
          <w:lang w:bidi="ru-RU"/>
        </w:rPr>
        <w:t>,</w:t>
      </w:r>
      <w:r w:rsidRPr="007247A1">
        <w:rPr>
          <w:lang w:bidi="ru-RU"/>
        </w:rPr>
        <w:t xml:space="preserve"> в порядке, установленном в Разделе 2 настоящего Положения.</w:t>
      </w:r>
    </w:p>
    <w:p w:rsidR="007247A1" w:rsidRPr="007247A1" w:rsidRDefault="007247A1" w:rsidP="007247A1">
      <w:pPr>
        <w:numPr>
          <w:ilvl w:val="0"/>
          <w:numId w:val="5"/>
        </w:numPr>
        <w:tabs>
          <w:tab w:val="left" w:pos="993"/>
        </w:tabs>
        <w:ind w:firstLine="709"/>
        <w:jc w:val="both"/>
        <w:rPr>
          <w:lang w:bidi="ru-RU"/>
        </w:rPr>
      </w:pPr>
      <w:r w:rsidRPr="007247A1">
        <w:rPr>
          <w:lang w:bidi="ru-RU"/>
        </w:rPr>
        <w:t xml:space="preserve"> Право на использование символики передается соискателям на безвозмездной основе.</w:t>
      </w:r>
    </w:p>
    <w:p w:rsidR="007247A1" w:rsidRPr="007247A1" w:rsidRDefault="007247A1" w:rsidP="007247A1">
      <w:pPr>
        <w:numPr>
          <w:ilvl w:val="0"/>
          <w:numId w:val="5"/>
        </w:numPr>
        <w:tabs>
          <w:tab w:val="left" w:pos="993"/>
        </w:tabs>
        <w:ind w:firstLine="709"/>
        <w:jc w:val="both"/>
        <w:rPr>
          <w:lang w:bidi="ru-RU"/>
        </w:rPr>
      </w:pPr>
      <w:r w:rsidRPr="007247A1">
        <w:rPr>
          <w:lang w:bidi="ru-RU"/>
        </w:rPr>
        <w:t xml:space="preserve"> Соглашение о передаче права на использование символики может заключаться Управлением с любым соискателем независимо от места и страны его регистрации и гражданства.</w:t>
      </w:r>
    </w:p>
    <w:p w:rsidR="007247A1" w:rsidRPr="007247A1" w:rsidRDefault="007247A1" w:rsidP="007247A1">
      <w:pPr>
        <w:numPr>
          <w:ilvl w:val="0"/>
          <w:numId w:val="5"/>
        </w:numPr>
        <w:tabs>
          <w:tab w:val="left" w:pos="993"/>
        </w:tabs>
        <w:ind w:firstLine="709"/>
        <w:jc w:val="both"/>
        <w:rPr>
          <w:lang w:bidi="ru-RU"/>
        </w:rPr>
      </w:pPr>
      <w:r w:rsidRPr="007247A1">
        <w:rPr>
          <w:lang w:bidi="ru-RU"/>
        </w:rPr>
        <w:t xml:space="preserve"> Форма Соглашения о передаче права на использование символики и форма заявления соискателя утверждается Постановлением Администрации г. Пскова.</w:t>
      </w:r>
    </w:p>
    <w:p w:rsidR="007247A1" w:rsidRPr="007247A1" w:rsidRDefault="007247A1" w:rsidP="007247A1">
      <w:pPr>
        <w:numPr>
          <w:ilvl w:val="0"/>
          <w:numId w:val="5"/>
        </w:numPr>
        <w:tabs>
          <w:tab w:val="left" w:pos="993"/>
        </w:tabs>
        <w:ind w:firstLine="709"/>
        <w:jc w:val="both"/>
        <w:rPr>
          <w:lang w:bidi="ru-RU"/>
        </w:rPr>
      </w:pPr>
      <w:r w:rsidRPr="007247A1">
        <w:rPr>
          <w:lang w:bidi="ru-RU"/>
        </w:rPr>
        <w:t xml:space="preserve"> В заявлении соискателя о передаче права на использование символики должно быть отражено:</w:t>
      </w:r>
    </w:p>
    <w:p w:rsidR="007247A1" w:rsidRPr="007247A1" w:rsidRDefault="007247A1" w:rsidP="007247A1">
      <w:pPr>
        <w:tabs>
          <w:tab w:val="left" w:pos="993"/>
        </w:tabs>
        <w:ind w:firstLine="709"/>
        <w:jc w:val="both"/>
        <w:rPr>
          <w:lang w:bidi="ru-RU"/>
        </w:rPr>
      </w:pPr>
      <w:r w:rsidRPr="007247A1">
        <w:rPr>
          <w:lang w:bidi="ru-RU"/>
        </w:rPr>
        <w:t>а) наименование соискателя;</w:t>
      </w:r>
    </w:p>
    <w:p w:rsidR="007247A1" w:rsidRPr="007247A1" w:rsidRDefault="007247A1" w:rsidP="007247A1">
      <w:pPr>
        <w:tabs>
          <w:tab w:val="left" w:pos="993"/>
        </w:tabs>
        <w:ind w:firstLine="709"/>
        <w:jc w:val="both"/>
        <w:rPr>
          <w:lang w:bidi="ru-RU"/>
        </w:rPr>
      </w:pPr>
      <w:r w:rsidRPr="007247A1">
        <w:rPr>
          <w:lang w:bidi="ru-RU"/>
        </w:rPr>
        <w:t>б) объем передаваемых прав;</w:t>
      </w:r>
    </w:p>
    <w:p w:rsidR="007247A1" w:rsidRPr="007247A1" w:rsidRDefault="003E7F4C" w:rsidP="007247A1">
      <w:pPr>
        <w:tabs>
          <w:tab w:val="left" w:pos="993"/>
        </w:tabs>
        <w:ind w:firstLine="709"/>
        <w:jc w:val="both"/>
        <w:rPr>
          <w:lang w:bidi="ru-RU"/>
        </w:rPr>
      </w:pPr>
      <w:r>
        <w:rPr>
          <w:lang w:bidi="ru-RU"/>
        </w:rPr>
        <w:t>в</w:t>
      </w:r>
      <w:r w:rsidR="007247A1" w:rsidRPr="007247A1">
        <w:rPr>
          <w:lang w:bidi="ru-RU"/>
        </w:rPr>
        <w:t>) вид производимых товаров или оказываемых услуг;</w:t>
      </w:r>
    </w:p>
    <w:p w:rsidR="007247A1" w:rsidRPr="007247A1" w:rsidRDefault="007247A1" w:rsidP="007247A1">
      <w:pPr>
        <w:tabs>
          <w:tab w:val="left" w:pos="993"/>
        </w:tabs>
        <w:ind w:firstLine="709"/>
        <w:jc w:val="both"/>
        <w:rPr>
          <w:lang w:bidi="ru-RU"/>
        </w:rPr>
      </w:pPr>
      <w:r w:rsidRPr="007247A1">
        <w:rPr>
          <w:lang w:bidi="ru-RU"/>
        </w:rPr>
        <w:t>г) количество маркируемого товара и (или) срока использования символики.</w:t>
      </w:r>
    </w:p>
    <w:p w:rsidR="007247A1" w:rsidRPr="007247A1" w:rsidRDefault="003E7F4C" w:rsidP="007247A1">
      <w:pPr>
        <w:tabs>
          <w:tab w:val="left" w:pos="993"/>
        </w:tabs>
        <w:ind w:firstLine="709"/>
        <w:jc w:val="both"/>
        <w:rPr>
          <w:lang w:bidi="ru-RU"/>
        </w:rPr>
      </w:pPr>
      <w:r>
        <w:rPr>
          <w:lang w:bidi="ru-RU"/>
        </w:rPr>
        <w:t>8</w:t>
      </w:r>
      <w:r w:rsidR="007247A1" w:rsidRPr="007247A1">
        <w:rPr>
          <w:lang w:bidi="ru-RU"/>
        </w:rPr>
        <w:t>) Использование символики не допускается:</w:t>
      </w:r>
    </w:p>
    <w:p w:rsidR="007247A1" w:rsidRPr="007247A1" w:rsidRDefault="007247A1" w:rsidP="007247A1">
      <w:pPr>
        <w:tabs>
          <w:tab w:val="left" w:pos="993"/>
        </w:tabs>
        <w:ind w:firstLine="709"/>
        <w:jc w:val="both"/>
        <w:rPr>
          <w:lang w:bidi="ru-RU"/>
        </w:rPr>
      </w:pPr>
      <w:r w:rsidRPr="007247A1">
        <w:rPr>
          <w:lang w:bidi="ru-RU"/>
        </w:rPr>
        <w:t xml:space="preserve">а) в сочетании с изображением и текстом, </w:t>
      </w:r>
      <w:proofErr w:type="gramStart"/>
      <w:r w:rsidRPr="007247A1">
        <w:rPr>
          <w:lang w:bidi="ru-RU"/>
        </w:rPr>
        <w:t>нарушающими</w:t>
      </w:r>
      <w:proofErr w:type="gramEnd"/>
      <w:r w:rsidRPr="007247A1">
        <w:rPr>
          <w:lang w:bidi="ru-RU"/>
        </w:rPr>
        <w:t xml:space="preserve"> права человека, его честь и достоинство, а также противоречащими общественным интересам и оскорбляющими национальные и религиозные чувства граждан;</w:t>
      </w:r>
    </w:p>
    <w:p w:rsidR="007247A1" w:rsidRPr="007247A1" w:rsidRDefault="007247A1" w:rsidP="007247A1">
      <w:pPr>
        <w:tabs>
          <w:tab w:val="left" w:pos="993"/>
        </w:tabs>
        <w:ind w:firstLine="709"/>
        <w:jc w:val="both"/>
        <w:rPr>
          <w:lang w:bidi="ru-RU"/>
        </w:rPr>
      </w:pPr>
      <w:r w:rsidRPr="007247A1">
        <w:rPr>
          <w:lang w:bidi="ru-RU"/>
        </w:rPr>
        <w:t>б) на предметах, способных дискредитировать идею празднования либо нанести ущерб репутации органов государственной власти и местного самоуправления;</w:t>
      </w:r>
    </w:p>
    <w:p w:rsidR="007247A1" w:rsidRPr="007247A1" w:rsidRDefault="007247A1" w:rsidP="007247A1">
      <w:pPr>
        <w:tabs>
          <w:tab w:val="left" w:pos="993"/>
        </w:tabs>
        <w:ind w:firstLine="709"/>
        <w:jc w:val="both"/>
        <w:rPr>
          <w:lang w:bidi="ru-RU"/>
        </w:rPr>
      </w:pPr>
      <w:r w:rsidRPr="007247A1">
        <w:rPr>
          <w:lang w:bidi="ru-RU"/>
        </w:rPr>
        <w:t>в) в искаженном и неточном виде.</w:t>
      </w:r>
    </w:p>
    <w:p w:rsidR="009160F8" w:rsidRPr="007247A1" w:rsidRDefault="00B9585D" w:rsidP="00363C23">
      <w:pPr>
        <w:tabs>
          <w:tab w:val="left" w:pos="993"/>
        </w:tabs>
        <w:ind w:firstLine="709"/>
        <w:jc w:val="center"/>
      </w:pPr>
      <w:r>
        <w:rPr>
          <w:lang w:bidi="ru-RU"/>
        </w:rPr>
        <w:t xml:space="preserve">2. </w:t>
      </w:r>
      <w:r w:rsidR="007247A1" w:rsidRPr="007247A1">
        <w:rPr>
          <w:lang w:bidi="ru-RU"/>
        </w:rPr>
        <w:t>Порядок заключения Соглашения</w:t>
      </w:r>
    </w:p>
    <w:p w:rsidR="00B9585D" w:rsidRPr="00174EBE" w:rsidRDefault="00B9585D" w:rsidP="00363C23">
      <w:pPr>
        <w:ind w:firstLine="709"/>
        <w:jc w:val="both"/>
      </w:pPr>
      <w:r w:rsidRPr="00174EBE">
        <w:t>1)Для заключения Соглашения о передаче права на использование</w:t>
      </w:r>
      <w:r w:rsidR="00363C23">
        <w:t xml:space="preserve"> </w:t>
      </w:r>
      <w:r w:rsidRPr="00174EBE">
        <w:t>символики соискатель подает в Управление заявление установленного образца с приложением образцов, эскизов продукции, указанием перечня услуг и документов с указанием места и характера размещения символики.</w:t>
      </w:r>
    </w:p>
    <w:p w:rsidR="00B9585D" w:rsidRPr="00174EBE" w:rsidRDefault="00B9585D" w:rsidP="00B9585D">
      <w:pPr>
        <w:ind w:firstLine="709"/>
        <w:jc w:val="both"/>
      </w:pPr>
      <w:r w:rsidRPr="00174EBE">
        <w:t>2) В случае подачи заявления о передаче права на использование символики для изображения на промышленных и продовольственных товарах, художественных изделиях, включая изделия народных промыслов, а также на ярлыках, ценниках, упаковке товара и другой продукции, помимо документов, указанных в пункте 1 настоящего раздела, соискатель представляет:</w:t>
      </w:r>
    </w:p>
    <w:p w:rsidR="00B9585D" w:rsidRPr="00174EBE" w:rsidRDefault="00B9585D" w:rsidP="00B9585D">
      <w:pPr>
        <w:ind w:firstLine="709"/>
        <w:jc w:val="both"/>
      </w:pPr>
      <w:r w:rsidRPr="00174EBE">
        <w:t>-сведения о количестве продукции, на которой предполагается использование символики;</w:t>
      </w:r>
    </w:p>
    <w:p w:rsidR="00B9585D" w:rsidRPr="00174EBE" w:rsidRDefault="00B9585D" w:rsidP="00B9585D">
      <w:pPr>
        <w:ind w:firstLine="709"/>
        <w:jc w:val="both"/>
      </w:pPr>
      <w:r w:rsidRPr="00174EBE">
        <w:t>-документы, подтверждающие качество товаров народного потребления, а также необходимые сертификаты и лицензии.</w:t>
      </w:r>
    </w:p>
    <w:p w:rsidR="00B9585D" w:rsidRPr="00174EBE" w:rsidRDefault="00363C23" w:rsidP="00B9585D">
      <w:pPr>
        <w:ind w:firstLine="709"/>
        <w:jc w:val="both"/>
      </w:pPr>
      <w:r>
        <w:lastRenderedPageBreak/>
        <w:t xml:space="preserve">3) </w:t>
      </w:r>
      <w:r w:rsidR="00B9585D" w:rsidRPr="00174EBE">
        <w:t>Соглашение о передаче прав на использование символики заключается с соискателем после рассмотрения заявления в течение 3 дней со дня его подачи. Объем прав, передаваемых по Соглашению, определяется Управлением с учетом требований соискателя, указанных в заявлении.</w:t>
      </w:r>
    </w:p>
    <w:p w:rsidR="00B9585D" w:rsidRPr="00174EBE" w:rsidRDefault="00363C23" w:rsidP="00B9585D">
      <w:pPr>
        <w:ind w:firstLine="709"/>
        <w:jc w:val="both"/>
      </w:pPr>
      <w:r>
        <w:t>4)</w:t>
      </w:r>
      <w:r w:rsidR="00B9585D" w:rsidRPr="00174EBE">
        <w:t xml:space="preserve"> Основаниями для отказа в заключение Соглашения на использование символики являются:</w:t>
      </w:r>
    </w:p>
    <w:p w:rsidR="00B9585D" w:rsidRPr="00174EBE" w:rsidRDefault="00CB71FC" w:rsidP="00B9585D">
      <w:pPr>
        <w:ind w:firstLine="709"/>
        <w:jc w:val="both"/>
      </w:pPr>
      <w:r>
        <w:t>-</w:t>
      </w:r>
      <w:r w:rsidR="00B9585D" w:rsidRPr="00174EBE">
        <w:t>не предоставление соискателем документов, предусмотренных в пунктах 1,2 настоящего раздела;</w:t>
      </w:r>
    </w:p>
    <w:p w:rsidR="00B9585D" w:rsidRPr="00ED749D" w:rsidRDefault="00CB71FC" w:rsidP="00ED749D">
      <w:pPr>
        <w:ind w:firstLine="709"/>
        <w:jc w:val="both"/>
      </w:pPr>
      <w:r>
        <w:t>-</w:t>
      </w:r>
      <w:r w:rsidR="00B9585D" w:rsidRPr="00174EBE">
        <w:t xml:space="preserve">нарушение требований, предусмотренных в п. 8 раздела 1 настоящего </w:t>
      </w:r>
      <w:r w:rsidR="00B9585D" w:rsidRPr="00ED749D">
        <w:t>Положения.</w:t>
      </w:r>
    </w:p>
    <w:p w:rsidR="00B9585D" w:rsidRPr="00ED749D" w:rsidRDefault="00174EBE" w:rsidP="00CB71FC">
      <w:pPr>
        <w:ind w:firstLine="709"/>
        <w:jc w:val="center"/>
      </w:pPr>
      <w:r w:rsidRPr="00ED749D">
        <w:t>3.</w:t>
      </w:r>
      <w:r w:rsidR="00B9585D" w:rsidRPr="00ED749D">
        <w:t>Порядок исполнения Соглашения</w:t>
      </w:r>
    </w:p>
    <w:p w:rsidR="00B9585D" w:rsidRPr="00ED749D" w:rsidRDefault="00174EBE" w:rsidP="00ED749D">
      <w:pPr>
        <w:ind w:firstLine="709"/>
        <w:jc w:val="both"/>
      </w:pPr>
      <w:r w:rsidRPr="00ED749D">
        <w:t>1)</w:t>
      </w:r>
      <w:r w:rsidR="00B9585D" w:rsidRPr="00ED749D">
        <w:t>Передача прав на использование символики другому лицу, не указанному в Соглашении, не допускается.</w:t>
      </w:r>
    </w:p>
    <w:p w:rsidR="00B9585D" w:rsidRPr="00ED749D" w:rsidRDefault="00174EBE" w:rsidP="00ED749D">
      <w:pPr>
        <w:ind w:firstLine="709"/>
        <w:jc w:val="both"/>
      </w:pPr>
      <w:r w:rsidRPr="00ED749D">
        <w:t>2)</w:t>
      </w:r>
      <w:r w:rsidR="00B9585D" w:rsidRPr="00ED749D">
        <w:t>В случае изменения данных, указанных в заключенном с Управлением Соглашении, лицо, заключившее Соглашение, обязано в недельный срок уведомить об этом Управление и переоформить Соглашение.</w:t>
      </w:r>
    </w:p>
    <w:p w:rsidR="00B9585D" w:rsidRPr="00ED749D" w:rsidRDefault="00174EBE" w:rsidP="00ED749D">
      <w:pPr>
        <w:ind w:firstLine="709"/>
        <w:jc w:val="both"/>
      </w:pPr>
      <w:r w:rsidRPr="00ED749D">
        <w:t>3)</w:t>
      </w:r>
      <w:r w:rsidR="00B9585D" w:rsidRPr="00ED749D">
        <w:t>Управление ведет реестр заключенных Соглашений с соискателями.</w:t>
      </w:r>
    </w:p>
    <w:p w:rsidR="00B9585D" w:rsidRPr="00ED749D" w:rsidRDefault="00B9585D" w:rsidP="00ED749D">
      <w:pPr>
        <w:ind w:firstLine="709"/>
        <w:jc w:val="both"/>
      </w:pPr>
      <w:r w:rsidRPr="00ED749D">
        <w:t>Порядок ведения реестра утверждает</w:t>
      </w:r>
      <w:r w:rsidR="00174EBE" w:rsidRPr="00ED749D">
        <w:t xml:space="preserve">ся Постановлением Администрации </w:t>
      </w:r>
      <w:r w:rsidRPr="00ED749D">
        <w:t>г. Пскова.</w:t>
      </w:r>
    </w:p>
    <w:p w:rsidR="00B9585D" w:rsidRPr="00ED749D" w:rsidRDefault="00174EBE" w:rsidP="00ED749D">
      <w:pPr>
        <w:ind w:firstLine="709"/>
        <w:jc w:val="both"/>
      </w:pPr>
      <w:r w:rsidRPr="00ED749D">
        <w:t>4)</w:t>
      </w:r>
      <w:r w:rsidR="00B9585D" w:rsidRPr="00ED749D">
        <w:t>Использование символики б</w:t>
      </w:r>
      <w:r w:rsidRPr="00ED749D">
        <w:t>ез Соглашения, заключенного с Управление</w:t>
      </w:r>
      <w:r w:rsidR="00B9585D" w:rsidRPr="00ED749D">
        <w:t xml:space="preserve">м, </w:t>
      </w:r>
      <w:r w:rsidRPr="00ED749D">
        <w:t>запрещается</w:t>
      </w:r>
      <w:r w:rsidR="00B9585D" w:rsidRPr="00ED749D">
        <w:t>.</w:t>
      </w:r>
    </w:p>
    <w:p w:rsidR="00B9585D" w:rsidRPr="00ED749D" w:rsidRDefault="00174EBE" w:rsidP="00ED749D">
      <w:pPr>
        <w:ind w:firstLine="709"/>
        <w:jc w:val="both"/>
      </w:pPr>
      <w:r w:rsidRPr="00ED749D">
        <w:t>5)</w:t>
      </w:r>
      <w:r w:rsidR="00B9585D" w:rsidRPr="00ED749D">
        <w:t xml:space="preserve">Производство промышленных и продовольственных товаров, художественных изделий, включая изделия народных промыслов, ярлыков, ценников, упаковки товара и другой продукции с использованием символики в количестве, превышающем заявленное при заключении Соглашения, а также оказании услуг, </w:t>
      </w:r>
      <w:proofErr w:type="gramStart"/>
      <w:r w:rsidR="00B9585D" w:rsidRPr="00ED749D">
        <w:t>помимо</w:t>
      </w:r>
      <w:proofErr w:type="gramEnd"/>
      <w:r w:rsidR="00B9585D" w:rsidRPr="00ED749D">
        <w:t>, указанных в заявлении, не допускается.</w:t>
      </w:r>
    </w:p>
    <w:p w:rsidR="009160F8" w:rsidRPr="00ED749D" w:rsidRDefault="00B9585D" w:rsidP="00ED749D">
      <w:pPr>
        <w:ind w:firstLine="709"/>
        <w:jc w:val="both"/>
      </w:pPr>
      <w:r w:rsidRPr="00ED749D">
        <w:t>В этом случае на изготовление продукции, выпускаемой сверх заявленных при заключении Соглашения объемов, соискатель обязан заключить в соответствии с настоящим Положением новое Соглашение.</w:t>
      </w:r>
    </w:p>
    <w:p w:rsidR="009160F8" w:rsidRPr="00ED749D" w:rsidRDefault="00ED749D" w:rsidP="00E170EF">
      <w:pPr>
        <w:pStyle w:val="a3"/>
        <w:spacing w:after="0" w:line="240" w:lineRule="auto"/>
        <w:ind w:left="0" w:firstLine="709"/>
        <w:contextualSpacing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174EBE" w:rsidRPr="00ED749D">
        <w:rPr>
          <w:rFonts w:ascii="Times New Roman" w:hAnsi="Times New Roman"/>
          <w:sz w:val="24"/>
          <w:szCs w:val="24"/>
        </w:rPr>
        <w:t>Ответственность при использовании символики</w:t>
      </w:r>
    </w:p>
    <w:p w:rsidR="00174EBE" w:rsidRPr="00ED749D" w:rsidRDefault="00174EBE" w:rsidP="00ED749D">
      <w:pPr>
        <w:ind w:firstLine="709"/>
        <w:jc w:val="both"/>
      </w:pPr>
      <w:r w:rsidRPr="00ED749D">
        <w:rPr>
          <w:lang w:bidi="ru-RU"/>
        </w:rPr>
        <w:t xml:space="preserve">В случае выявления нарушений при использовании символики, </w:t>
      </w:r>
      <w:r w:rsidR="0069579E">
        <w:rPr>
          <w:lang w:bidi="ru-RU"/>
        </w:rPr>
        <w:t xml:space="preserve">указанных в пункте 8 Раздела 1, </w:t>
      </w:r>
      <w:r w:rsidRPr="00ED749D">
        <w:rPr>
          <w:lang w:bidi="ru-RU"/>
        </w:rPr>
        <w:t xml:space="preserve">пунктах </w:t>
      </w:r>
      <w:r w:rsidR="0069579E">
        <w:rPr>
          <w:lang w:bidi="ru-RU"/>
        </w:rPr>
        <w:t>1</w:t>
      </w:r>
      <w:r w:rsidRPr="00ED749D">
        <w:rPr>
          <w:lang w:bidi="ru-RU"/>
        </w:rPr>
        <w:t>, 4 и 5 раздела 3 настоящего Положения, нарушитель несет ответственность в соответствии с Соглашением, заключенным с Управлением</w:t>
      </w:r>
      <w:r w:rsidR="0069579E">
        <w:rPr>
          <w:lang w:bidi="ru-RU"/>
        </w:rPr>
        <w:t>.</w:t>
      </w:r>
    </w:p>
    <w:p w:rsidR="00174EBE" w:rsidRDefault="00174EBE" w:rsidP="00174EBE">
      <w:pPr>
        <w:rPr>
          <w:sz w:val="28"/>
          <w:szCs w:val="28"/>
        </w:rPr>
      </w:pPr>
    </w:p>
    <w:p w:rsidR="00E170EF" w:rsidRDefault="00E170EF" w:rsidP="00174EBE">
      <w:pPr>
        <w:rPr>
          <w:sz w:val="28"/>
          <w:szCs w:val="28"/>
        </w:rPr>
      </w:pPr>
    </w:p>
    <w:p w:rsidR="00ED749D" w:rsidRPr="00174EBE" w:rsidRDefault="00ED749D" w:rsidP="00174EBE">
      <w:pPr>
        <w:rPr>
          <w:sz w:val="28"/>
          <w:szCs w:val="28"/>
        </w:rPr>
      </w:pPr>
    </w:p>
    <w:p w:rsidR="009160F8" w:rsidRPr="009160F8" w:rsidRDefault="009160F8" w:rsidP="009160F8">
      <w:pPr>
        <w:tabs>
          <w:tab w:val="left" w:pos="364"/>
        </w:tabs>
        <w:autoSpaceDE w:val="0"/>
        <w:autoSpaceDN w:val="0"/>
        <w:adjustRightInd w:val="0"/>
        <w:jc w:val="both"/>
      </w:pPr>
      <w:r w:rsidRPr="009160F8">
        <w:t xml:space="preserve">Глава города Пскова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160F8">
        <w:t>И.Н. Цецерский</w:t>
      </w:r>
    </w:p>
    <w:sectPr w:rsidR="009160F8" w:rsidRPr="009160F8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40D140D8"/>
    <w:multiLevelType w:val="multilevel"/>
    <w:tmpl w:val="E5464E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0B16C88"/>
    <w:multiLevelType w:val="multilevel"/>
    <w:tmpl w:val="BF442B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4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278"/>
    <w:rsid w:val="00053727"/>
    <w:rsid w:val="00074BCF"/>
    <w:rsid w:val="000F07BE"/>
    <w:rsid w:val="000F6783"/>
    <w:rsid w:val="000F7857"/>
    <w:rsid w:val="0010127D"/>
    <w:rsid w:val="001337AE"/>
    <w:rsid w:val="00174B93"/>
    <w:rsid w:val="00174EBE"/>
    <w:rsid w:val="0018626D"/>
    <w:rsid w:val="00187DCD"/>
    <w:rsid w:val="001C4B6C"/>
    <w:rsid w:val="001E258F"/>
    <w:rsid w:val="00225CD2"/>
    <w:rsid w:val="00247508"/>
    <w:rsid w:val="00247617"/>
    <w:rsid w:val="00247F0F"/>
    <w:rsid w:val="00290690"/>
    <w:rsid w:val="002A3649"/>
    <w:rsid w:val="002B1E1A"/>
    <w:rsid w:val="00332CC5"/>
    <w:rsid w:val="00363C23"/>
    <w:rsid w:val="003702D0"/>
    <w:rsid w:val="003E7F4C"/>
    <w:rsid w:val="003F0457"/>
    <w:rsid w:val="003F3E9B"/>
    <w:rsid w:val="00450590"/>
    <w:rsid w:val="00456A60"/>
    <w:rsid w:val="00476D9F"/>
    <w:rsid w:val="004B065F"/>
    <w:rsid w:val="005070F3"/>
    <w:rsid w:val="0056124D"/>
    <w:rsid w:val="005703F9"/>
    <w:rsid w:val="00585DAE"/>
    <w:rsid w:val="005C2289"/>
    <w:rsid w:val="00620ADA"/>
    <w:rsid w:val="0068099F"/>
    <w:rsid w:val="0069579E"/>
    <w:rsid w:val="006F1770"/>
    <w:rsid w:val="007247A1"/>
    <w:rsid w:val="00731FD8"/>
    <w:rsid w:val="007E02C5"/>
    <w:rsid w:val="007F78F9"/>
    <w:rsid w:val="008145FF"/>
    <w:rsid w:val="00824967"/>
    <w:rsid w:val="0089401B"/>
    <w:rsid w:val="009041ED"/>
    <w:rsid w:val="009160F8"/>
    <w:rsid w:val="00927386"/>
    <w:rsid w:val="00950957"/>
    <w:rsid w:val="009670D1"/>
    <w:rsid w:val="00990B39"/>
    <w:rsid w:val="00A93057"/>
    <w:rsid w:val="00AA64D9"/>
    <w:rsid w:val="00AD78FF"/>
    <w:rsid w:val="00B11108"/>
    <w:rsid w:val="00B13C40"/>
    <w:rsid w:val="00B42924"/>
    <w:rsid w:val="00B64719"/>
    <w:rsid w:val="00B776BB"/>
    <w:rsid w:val="00B9585D"/>
    <w:rsid w:val="00BB7E03"/>
    <w:rsid w:val="00BC2D12"/>
    <w:rsid w:val="00BD021F"/>
    <w:rsid w:val="00BD5CBD"/>
    <w:rsid w:val="00C07F34"/>
    <w:rsid w:val="00C1413D"/>
    <w:rsid w:val="00C45BBC"/>
    <w:rsid w:val="00C71A8C"/>
    <w:rsid w:val="00C867C0"/>
    <w:rsid w:val="00CB35D7"/>
    <w:rsid w:val="00CB71FC"/>
    <w:rsid w:val="00CC0AD4"/>
    <w:rsid w:val="00CD22EA"/>
    <w:rsid w:val="00D36346"/>
    <w:rsid w:val="00D36B27"/>
    <w:rsid w:val="00D80F02"/>
    <w:rsid w:val="00D86786"/>
    <w:rsid w:val="00D928E7"/>
    <w:rsid w:val="00DB3649"/>
    <w:rsid w:val="00DE1445"/>
    <w:rsid w:val="00E01147"/>
    <w:rsid w:val="00E170EF"/>
    <w:rsid w:val="00E32B86"/>
    <w:rsid w:val="00E71456"/>
    <w:rsid w:val="00E877DA"/>
    <w:rsid w:val="00EA5D4F"/>
    <w:rsid w:val="00ED749D"/>
    <w:rsid w:val="00F1592D"/>
    <w:rsid w:val="00F50AC1"/>
    <w:rsid w:val="00F55424"/>
    <w:rsid w:val="00F62FED"/>
    <w:rsid w:val="00FA1F00"/>
    <w:rsid w:val="00FC0F83"/>
    <w:rsid w:val="00FD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7FF34-BFDB-463E-9C86-47E0ED6A7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859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Ария А. Голубева</cp:lastModifiedBy>
  <cp:revision>38</cp:revision>
  <cp:lastPrinted>2019-03-28T12:39:00Z</cp:lastPrinted>
  <dcterms:created xsi:type="dcterms:W3CDTF">2017-06-14T09:45:00Z</dcterms:created>
  <dcterms:modified xsi:type="dcterms:W3CDTF">2019-03-28T13:14:00Z</dcterms:modified>
</cp:coreProperties>
</file>