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4C" w:rsidRPr="00FC254C" w:rsidRDefault="00824967" w:rsidP="00FC254C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 xml:space="preserve">                             ПСКОВСКАЯ ГОРОДСКАЯ ДУМА</w:t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  <w:r w:rsidR="00FC254C" w:rsidRPr="00FC254C">
        <w:rPr>
          <w:sz w:val="24"/>
          <w:szCs w:val="24"/>
        </w:rPr>
        <w:tab/>
      </w:r>
    </w:p>
    <w:p w:rsidR="00FC254C" w:rsidRPr="00FC254C" w:rsidRDefault="00FC254C" w:rsidP="00FC254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C254C" w:rsidRPr="00FC254C" w:rsidRDefault="00FC254C" w:rsidP="00FC254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C254C" w:rsidRPr="00FC254C" w:rsidRDefault="00FC254C" w:rsidP="00FC254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C254C" w:rsidRPr="00FC254C" w:rsidRDefault="00FC254C" w:rsidP="00FC254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№905</w:t>
      </w:r>
      <w:bookmarkStart w:id="0" w:name="_GoBack"/>
      <w:bookmarkEnd w:id="0"/>
      <w:r w:rsidRPr="00FC254C">
        <w:rPr>
          <w:sz w:val="24"/>
          <w:szCs w:val="24"/>
        </w:rPr>
        <w:t xml:space="preserve"> от 30 октября 2019 года  </w:t>
      </w:r>
    </w:p>
    <w:p w:rsidR="00824967" w:rsidRPr="00F433E9" w:rsidRDefault="00FC254C" w:rsidP="00FC254C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C254C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04608" w:rsidRDefault="00004608" w:rsidP="00A55AA0">
      <w:pPr>
        <w:rPr>
          <w:rFonts w:eastAsia="Calibri"/>
          <w:lang w:eastAsia="en-US"/>
        </w:rPr>
      </w:pPr>
      <w:r w:rsidRPr="00004608">
        <w:rPr>
          <w:rFonts w:eastAsia="Calibri"/>
          <w:lang w:eastAsia="en-US"/>
        </w:rPr>
        <w:t xml:space="preserve">Об установлении норматива стоимости одного квадратного метра </w:t>
      </w:r>
    </w:p>
    <w:p w:rsidR="00004608" w:rsidRDefault="00004608" w:rsidP="00A55AA0">
      <w:pPr>
        <w:rPr>
          <w:rFonts w:eastAsia="Calibri"/>
          <w:lang w:eastAsia="en-US"/>
        </w:rPr>
      </w:pPr>
      <w:r w:rsidRPr="00004608">
        <w:rPr>
          <w:rFonts w:eastAsia="Calibri"/>
          <w:lang w:eastAsia="en-US"/>
        </w:rPr>
        <w:t xml:space="preserve">общей площади жилья в муниципальном образовании «Город Псков» </w:t>
      </w:r>
    </w:p>
    <w:p w:rsidR="00004608" w:rsidRDefault="00004608" w:rsidP="00A55AA0">
      <w:pPr>
        <w:rPr>
          <w:rFonts w:eastAsia="Calibri"/>
          <w:lang w:eastAsia="en-US"/>
        </w:rPr>
      </w:pPr>
      <w:r w:rsidRPr="00004608">
        <w:rPr>
          <w:rFonts w:eastAsia="Calibri"/>
          <w:lang w:eastAsia="en-US"/>
        </w:rPr>
        <w:t xml:space="preserve">для расчета размера социальной выплаты, предоставляемой </w:t>
      </w:r>
    </w:p>
    <w:p w:rsidR="009624EF" w:rsidRDefault="00004608" w:rsidP="00A55AA0">
      <w:pPr>
        <w:rPr>
          <w:rFonts w:eastAsia="Calibri"/>
          <w:lang w:eastAsia="en-US"/>
        </w:rPr>
      </w:pPr>
      <w:r w:rsidRPr="00004608">
        <w:rPr>
          <w:rFonts w:eastAsia="Calibri"/>
          <w:lang w:eastAsia="en-US"/>
        </w:rPr>
        <w:t>молодым семьям, на 2020 год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00460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04608">
        <w:t xml:space="preserve">В соответствии с пунктом 13 Правил предоставления молодым семьям социальных выплат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услугами», утвержденных постановлением Администрации Псковской области от 16 января 2015 г. № 12, </w:t>
      </w:r>
      <w:r w:rsidR="008E7236" w:rsidRPr="008E7236">
        <w:t xml:space="preserve">Приказом Минстроя России </w:t>
      </w:r>
      <w:r w:rsidR="008E7236">
        <w:t xml:space="preserve">      </w:t>
      </w:r>
      <w:r w:rsidR="008E7236" w:rsidRPr="008E7236">
        <w:t>от 18.09.2019 г. №553/</w:t>
      </w:r>
      <w:proofErr w:type="spellStart"/>
      <w:proofErr w:type="gramStart"/>
      <w:r w:rsidR="008E7236" w:rsidRPr="008E7236">
        <w:t>пр</w:t>
      </w:r>
      <w:proofErr w:type="spellEnd"/>
      <w:proofErr w:type="gramEnd"/>
      <w:r w:rsidR="008E7236" w:rsidRPr="008E7236"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E7236">
        <w:t xml:space="preserve">                   </w:t>
      </w:r>
      <w:r w:rsidR="008E7236" w:rsidRPr="008E7236">
        <w:t>IV квартал 2019 года</w:t>
      </w:r>
      <w:r w:rsidRPr="00004608">
        <w:t>»,  руководствуясь статьей 23 Устава муниципального образования «Город 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C4E5A" w:rsidRPr="006C4E5A" w:rsidRDefault="006C4E5A" w:rsidP="006C4E5A">
      <w:pPr>
        <w:ind w:firstLine="567"/>
        <w:jc w:val="both"/>
        <w:rPr>
          <w:rFonts w:eastAsia="Calibri"/>
          <w:lang w:eastAsia="en-US"/>
        </w:rPr>
      </w:pPr>
      <w:r w:rsidRPr="006C4E5A">
        <w:rPr>
          <w:rFonts w:eastAsia="Calibri"/>
          <w:lang w:eastAsia="en-US"/>
        </w:rPr>
        <w:t xml:space="preserve">1. </w:t>
      </w:r>
      <w:proofErr w:type="gramStart"/>
      <w:r w:rsidRPr="006C4E5A">
        <w:rPr>
          <w:rFonts w:eastAsia="Calibri"/>
          <w:lang w:eastAsia="en-US"/>
        </w:rPr>
        <w:t xml:space="preserve">Установить норматив стоимости 1 (одного)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 на  приобретение жилого помещения или создание объекта индивидуального жилищного строительства в рамках реализации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услугами», </w:t>
      </w:r>
      <w:r>
        <w:rPr>
          <w:rFonts w:eastAsia="Calibri"/>
          <w:lang w:eastAsia="en-US"/>
        </w:rPr>
        <w:t xml:space="preserve">             </w:t>
      </w:r>
      <w:r w:rsidRPr="006C4E5A">
        <w:rPr>
          <w:rFonts w:eastAsia="Calibri"/>
          <w:lang w:eastAsia="en-US"/>
        </w:rPr>
        <w:t>на 2020 год в размере</w:t>
      </w:r>
      <w:proofErr w:type="gramEnd"/>
      <w:r w:rsidRPr="006C4E5A">
        <w:rPr>
          <w:rFonts w:eastAsia="Calibri"/>
          <w:lang w:eastAsia="en-US"/>
        </w:rPr>
        <w:t xml:space="preserve"> 34 924 (тридцать четыре тысячи девятьсот двадцать четыре) рубля.</w:t>
      </w:r>
    </w:p>
    <w:p w:rsidR="006C4E5A" w:rsidRPr="006C4E5A" w:rsidRDefault="006C4E5A" w:rsidP="006C4E5A">
      <w:pPr>
        <w:ind w:firstLine="567"/>
        <w:jc w:val="both"/>
        <w:rPr>
          <w:rFonts w:eastAsia="Calibri"/>
          <w:lang w:eastAsia="en-US"/>
        </w:rPr>
      </w:pPr>
      <w:r w:rsidRPr="006C4E5A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371E41" w:rsidRPr="00371E41" w:rsidRDefault="006C4E5A" w:rsidP="006C4E5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</w:t>
      </w:r>
      <w:r w:rsidRPr="006C4E5A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 «Город Псков» в сети Интернет</w:t>
      </w:r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24513" w:rsidRPr="009041ED" w:rsidRDefault="00D2451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4608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D5674"/>
    <w:rsid w:val="002E0903"/>
    <w:rsid w:val="002E16B5"/>
    <w:rsid w:val="003464AD"/>
    <w:rsid w:val="00354093"/>
    <w:rsid w:val="00371E41"/>
    <w:rsid w:val="0038413C"/>
    <w:rsid w:val="003A084F"/>
    <w:rsid w:val="003F33BF"/>
    <w:rsid w:val="00425915"/>
    <w:rsid w:val="00476D9F"/>
    <w:rsid w:val="004B065F"/>
    <w:rsid w:val="00532874"/>
    <w:rsid w:val="0065349A"/>
    <w:rsid w:val="006C4E5A"/>
    <w:rsid w:val="007465F3"/>
    <w:rsid w:val="007B19DE"/>
    <w:rsid w:val="008213D6"/>
    <w:rsid w:val="00824967"/>
    <w:rsid w:val="0085077D"/>
    <w:rsid w:val="008C66F6"/>
    <w:rsid w:val="008D2A78"/>
    <w:rsid w:val="008E7236"/>
    <w:rsid w:val="009041ED"/>
    <w:rsid w:val="00950957"/>
    <w:rsid w:val="00961201"/>
    <w:rsid w:val="009624EF"/>
    <w:rsid w:val="00980049"/>
    <w:rsid w:val="00A0223D"/>
    <w:rsid w:val="00A13FD4"/>
    <w:rsid w:val="00A52507"/>
    <w:rsid w:val="00A55AA0"/>
    <w:rsid w:val="00A872D5"/>
    <w:rsid w:val="00B776BB"/>
    <w:rsid w:val="00BF3680"/>
    <w:rsid w:val="00C65FFB"/>
    <w:rsid w:val="00D24513"/>
    <w:rsid w:val="00D36B27"/>
    <w:rsid w:val="00D50703"/>
    <w:rsid w:val="00D56091"/>
    <w:rsid w:val="00DA6D6D"/>
    <w:rsid w:val="00DC5346"/>
    <w:rsid w:val="00DD7500"/>
    <w:rsid w:val="00DF450A"/>
    <w:rsid w:val="00E02212"/>
    <w:rsid w:val="00E8191E"/>
    <w:rsid w:val="00F16668"/>
    <w:rsid w:val="00F26325"/>
    <w:rsid w:val="00FC254C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25</cp:revision>
  <cp:lastPrinted>2019-10-30T14:44:00Z</cp:lastPrinted>
  <dcterms:created xsi:type="dcterms:W3CDTF">2017-06-14T09:45:00Z</dcterms:created>
  <dcterms:modified xsi:type="dcterms:W3CDTF">2019-10-31T12:00:00Z</dcterms:modified>
</cp:coreProperties>
</file>