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6A9E" w:rsidRPr="00426A9E" w:rsidRDefault="00426A9E" w:rsidP="00426A9E">
      <w:pPr>
        <w:spacing w:after="200" w:line="276" w:lineRule="auto"/>
        <w:rPr>
          <w:rFonts w:ascii="Calibri" w:hAnsi="Calibri"/>
          <w:sz w:val="22"/>
          <w:szCs w:val="22"/>
        </w:rPr>
      </w:pPr>
      <w:r w:rsidRPr="00426A9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D94B9" wp14:editId="3A8F26A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9E" w:rsidRDefault="00426A9E" w:rsidP="00426A9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426A9E" w:rsidRDefault="00426A9E" w:rsidP="00426A9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1175</w:t>
                      </w:r>
                    </w:p>
                  </w:txbxContent>
                </v:textbox>
              </v:shape>
            </w:pict>
          </mc:Fallback>
        </mc:AlternateContent>
      </w:r>
      <w:r w:rsidRPr="00426A9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A4C94" wp14:editId="0BE88BE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9E" w:rsidRDefault="00426A9E" w:rsidP="00426A9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30.07.2019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426A9E" w:rsidRDefault="00426A9E" w:rsidP="00426A9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30.07.2019 </w:t>
                      </w:r>
                    </w:p>
                  </w:txbxContent>
                </v:textbox>
              </v:shape>
            </w:pict>
          </mc:Fallback>
        </mc:AlternateContent>
      </w:r>
      <w:r w:rsidRPr="00426A9E">
        <w:rPr>
          <w:rFonts w:ascii="Calibri" w:hAnsi="Calibri"/>
          <w:noProof/>
          <w:sz w:val="22"/>
          <w:szCs w:val="22"/>
        </w:rPr>
        <w:drawing>
          <wp:inline distT="0" distB="0" distL="0" distR="0" wp14:anchorId="734CEBD8" wp14:editId="6900BB1F">
            <wp:extent cx="4761865" cy="2616835"/>
            <wp:effectExtent l="0" t="0" r="635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3A" w:rsidRPr="005A04F1" w:rsidRDefault="00CA513A" w:rsidP="00144211">
      <w:pPr>
        <w:widowControl w:val="0"/>
        <w:autoSpaceDE w:val="0"/>
        <w:autoSpaceDN w:val="0"/>
        <w:ind w:right="-4"/>
        <w:jc w:val="both"/>
        <w:rPr>
          <w:sz w:val="28"/>
          <w:szCs w:val="28"/>
        </w:rPr>
      </w:pPr>
      <w:r w:rsidRPr="005A04F1">
        <w:rPr>
          <w:sz w:val="28"/>
          <w:szCs w:val="28"/>
        </w:rPr>
        <w:t xml:space="preserve">Об утверждении порядка </w:t>
      </w:r>
      <w:r w:rsidR="0034504F" w:rsidRPr="005A04F1">
        <w:rPr>
          <w:sz w:val="28"/>
          <w:szCs w:val="28"/>
        </w:rPr>
        <w:t xml:space="preserve">разработки, </w:t>
      </w:r>
      <w:r w:rsidR="00065C6E" w:rsidRPr="005A04F1">
        <w:rPr>
          <w:sz w:val="28"/>
          <w:szCs w:val="28"/>
        </w:rPr>
        <w:t xml:space="preserve">утверждения, </w:t>
      </w:r>
      <w:r w:rsidR="0034504F" w:rsidRPr="005A04F1">
        <w:rPr>
          <w:sz w:val="28"/>
          <w:szCs w:val="28"/>
        </w:rPr>
        <w:t>корректировки, мониторинга и контроля реализации Плана мероприятий по реализации Стратегии развития города Пскова</w:t>
      </w:r>
    </w:p>
    <w:p w:rsidR="00CA513A" w:rsidRDefault="00CA513A" w:rsidP="0014421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1A71" w:rsidRDefault="00741A71" w:rsidP="00741A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A04F1">
        <w:rPr>
          <w:sz w:val="28"/>
          <w:szCs w:val="28"/>
        </w:rPr>
        <w:t>С целью регламентирования процедур стратегического планирования, в соответстви</w:t>
      </w:r>
      <w:r w:rsidR="00B36CB6" w:rsidRPr="005A04F1">
        <w:rPr>
          <w:sz w:val="28"/>
          <w:szCs w:val="28"/>
        </w:rPr>
        <w:t>и с Фед</w:t>
      </w:r>
      <w:r w:rsidR="00833412" w:rsidRPr="005A04F1">
        <w:rPr>
          <w:sz w:val="28"/>
          <w:szCs w:val="28"/>
        </w:rPr>
        <w:t>еральными законами от 06.10.</w:t>
      </w:r>
      <w:r w:rsidRPr="005A04F1">
        <w:rPr>
          <w:sz w:val="28"/>
          <w:szCs w:val="28"/>
        </w:rPr>
        <w:t>2003 № 131-ФЗ «Об общих принципах организации местного самоуправления</w:t>
      </w:r>
      <w:r w:rsidR="009249CF" w:rsidRPr="005A04F1">
        <w:rPr>
          <w:sz w:val="28"/>
          <w:szCs w:val="28"/>
        </w:rPr>
        <w:t xml:space="preserve"> в Российской Федера</w:t>
      </w:r>
      <w:r w:rsidR="00833412" w:rsidRPr="005A04F1">
        <w:rPr>
          <w:sz w:val="28"/>
          <w:szCs w:val="28"/>
        </w:rPr>
        <w:t>ции», от 28.06.</w:t>
      </w:r>
      <w:r w:rsidRPr="005A04F1">
        <w:rPr>
          <w:sz w:val="28"/>
          <w:szCs w:val="28"/>
        </w:rPr>
        <w:t>2014 № 172-ФЗ «О стратегическом планировании в Российской Федерации», Решением Псковской городской Думы от 25.02.2016 №</w:t>
      </w:r>
      <w:r w:rsidR="008057FC">
        <w:rPr>
          <w:sz w:val="28"/>
          <w:szCs w:val="28"/>
        </w:rPr>
        <w:t xml:space="preserve"> </w:t>
      </w:r>
      <w:r w:rsidRPr="005A04F1">
        <w:rPr>
          <w:sz w:val="28"/>
          <w:szCs w:val="28"/>
        </w:rPr>
        <w:t xml:space="preserve">1826 «Об утверждении Положения о стратегическом </w:t>
      </w:r>
      <w:r w:rsidR="009249CF" w:rsidRPr="005A04F1">
        <w:rPr>
          <w:sz w:val="28"/>
          <w:szCs w:val="28"/>
        </w:rPr>
        <w:t>планировании в городе Пскове», р</w:t>
      </w:r>
      <w:r w:rsidRPr="005A04F1">
        <w:rPr>
          <w:sz w:val="28"/>
          <w:szCs w:val="28"/>
        </w:rPr>
        <w:t xml:space="preserve">аспоряжением Администрация города Пскова от 24.12.2014 № 769-р «О плане подготовки документов стратегического планирования», руководствуясь </w:t>
      </w:r>
      <w:hyperlink r:id="rId10" w:history="1">
        <w:r w:rsidRPr="005A04F1">
          <w:rPr>
            <w:sz w:val="28"/>
            <w:szCs w:val="28"/>
          </w:rPr>
          <w:t>статьями 32</w:t>
        </w:r>
      </w:hyperlink>
      <w:r w:rsidRPr="005A04F1">
        <w:rPr>
          <w:sz w:val="28"/>
          <w:szCs w:val="28"/>
        </w:rPr>
        <w:t xml:space="preserve">, </w:t>
      </w:r>
      <w:hyperlink r:id="rId11" w:history="1">
        <w:r w:rsidRPr="005A04F1">
          <w:rPr>
            <w:sz w:val="28"/>
            <w:szCs w:val="28"/>
          </w:rPr>
          <w:t>34</w:t>
        </w:r>
      </w:hyperlink>
      <w:r w:rsidRPr="005A04F1">
        <w:rPr>
          <w:sz w:val="28"/>
          <w:szCs w:val="28"/>
        </w:rPr>
        <w:t xml:space="preserve"> Устава муниципального образования «Город Псков», Администрация города Пскова </w:t>
      </w:r>
    </w:p>
    <w:p w:rsidR="005A04F1" w:rsidRPr="005A04F1" w:rsidRDefault="005A04F1" w:rsidP="00741A7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A513A" w:rsidRPr="005A04F1" w:rsidRDefault="00144211" w:rsidP="001442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A04F1">
        <w:rPr>
          <w:b/>
          <w:sz w:val="28"/>
          <w:szCs w:val="28"/>
        </w:rPr>
        <w:t>ПОСТАНОВЛЯЕТ:</w:t>
      </w:r>
    </w:p>
    <w:p w:rsidR="00CA513A" w:rsidRPr="005A04F1" w:rsidRDefault="00CA513A" w:rsidP="001442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A513A" w:rsidRPr="005A04F1" w:rsidRDefault="00CA513A" w:rsidP="001442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A04F1">
        <w:rPr>
          <w:sz w:val="28"/>
          <w:szCs w:val="28"/>
        </w:rPr>
        <w:t xml:space="preserve">1. Утвердить Порядок разработки, </w:t>
      </w:r>
      <w:r w:rsidR="00065C6E" w:rsidRPr="005A04F1">
        <w:rPr>
          <w:sz w:val="28"/>
          <w:szCs w:val="28"/>
        </w:rPr>
        <w:t xml:space="preserve">утверждения, </w:t>
      </w:r>
      <w:r w:rsidRPr="005A04F1">
        <w:rPr>
          <w:sz w:val="28"/>
          <w:szCs w:val="28"/>
        </w:rPr>
        <w:t>корректировки, мониторинга и контроля реализации Плана мероприятий по реализации Стратегии развития города Пскова</w:t>
      </w:r>
      <w:r w:rsidR="00F177AF">
        <w:rPr>
          <w:sz w:val="28"/>
          <w:szCs w:val="28"/>
        </w:rPr>
        <w:t xml:space="preserve"> согласно п</w:t>
      </w:r>
      <w:r w:rsidR="00144211" w:rsidRPr="005A04F1">
        <w:rPr>
          <w:sz w:val="28"/>
          <w:szCs w:val="28"/>
        </w:rPr>
        <w:t>риложению</w:t>
      </w:r>
      <w:r w:rsidRPr="005A04F1">
        <w:rPr>
          <w:sz w:val="28"/>
          <w:szCs w:val="28"/>
        </w:rPr>
        <w:t>.</w:t>
      </w:r>
    </w:p>
    <w:p w:rsidR="00CA513A" w:rsidRPr="005A04F1" w:rsidRDefault="005A04F1" w:rsidP="001442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513A" w:rsidRPr="005A04F1">
        <w:rPr>
          <w:sz w:val="28"/>
          <w:szCs w:val="28"/>
        </w:rPr>
        <w:t>Определить Комитет социально-экономического развития Администрации города Пскова органом, уполномоченным на осуществление функций по разработке Плана мероприятий по реализации С</w:t>
      </w:r>
      <w:r w:rsidR="00065C6E" w:rsidRPr="005A04F1">
        <w:rPr>
          <w:sz w:val="28"/>
          <w:szCs w:val="28"/>
        </w:rPr>
        <w:t>тратегии развития города Пскова.</w:t>
      </w:r>
    </w:p>
    <w:p w:rsidR="001875F6" w:rsidRPr="001875F6" w:rsidRDefault="00065C6E" w:rsidP="001875F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875F6">
        <w:rPr>
          <w:sz w:val="28"/>
          <w:szCs w:val="28"/>
        </w:rPr>
        <w:t xml:space="preserve">3. </w:t>
      </w:r>
      <w:r w:rsidR="001875F6" w:rsidRPr="001875F6">
        <w:rPr>
          <w:sz w:val="28"/>
          <w:szCs w:val="28"/>
        </w:rPr>
        <w:t>Настоящее постановление вступает в силу со дня его официального        опубликования.</w:t>
      </w:r>
    </w:p>
    <w:p w:rsidR="00CA513A" w:rsidRPr="005A04F1" w:rsidRDefault="00CA513A" w:rsidP="001442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A04F1">
        <w:rPr>
          <w:sz w:val="28"/>
          <w:szCs w:val="28"/>
        </w:rPr>
        <w:t>4. Опубликовать на</w:t>
      </w:r>
      <w:r w:rsidR="00E9436F" w:rsidRPr="005A04F1">
        <w:rPr>
          <w:sz w:val="28"/>
          <w:szCs w:val="28"/>
        </w:rPr>
        <w:t xml:space="preserve">стоящее </w:t>
      </w:r>
      <w:r w:rsidR="009249CF" w:rsidRPr="005A04F1">
        <w:rPr>
          <w:sz w:val="28"/>
          <w:szCs w:val="28"/>
        </w:rPr>
        <w:t>п</w:t>
      </w:r>
      <w:r w:rsidR="00065C6E" w:rsidRPr="005A04F1">
        <w:rPr>
          <w:sz w:val="28"/>
          <w:szCs w:val="28"/>
        </w:rPr>
        <w:t>остановление в газете «Псковские новости»</w:t>
      </w:r>
      <w:r w:rsidRPr="005A04F1">
        <w:rPr>
          <w:sz w:val="28"/>
          <w:szCs w:val="28"/>
        </w:rPr>
        <w:t xml:space="preserve"> и разместить на официальном са</w:t>
      </w:r>
      <w:r w:rsidR="00065C6E" w:rsidRPr="005A04F1">
        <w:rPr>
          <w:sz w:val="28"/>
          <w:szCs w:val="28"/>
        </w:rPr>
        <w:t>йте муниципального образования «Город Псков»</w:t>
      </w:r>
      <w:r w:rsidRPr="005A04F1">
        <w:rPr>
          <w:sz w:val="28"/>
          <w:szCs w:val="28"/>
        </w:rPr>
        <w:t xml:space="preserve"> в сети Интернет.</w:t>
      </w:r>
    </w:p>
    <w:p w:rsidR="00CA513A" w:rsidRPr="00F177AF" w:rsidRDefault="00CA513A" w:rsidP="0014421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177AF">
        <w:rPr>
          <w:sz w:val="28"/>
          <w:szCs w:val="28"/>
        </w:rPr>
        <w:t>5. Конт</w:t>
      </w:r>
      <w:r w:rsidR="00E9436F" w:rsidRPr="00F177AF">
        <w:rPr>
          <w:sz w:val="28"/>
          <w:szCs w:val="28"/>
        </w:rPr>
        <w:t xml:space="preserve">роль за исполнением настоящего </w:t>
      </w:r>
      <w:r w:rsidR="009249CF" w:rsidRPr="00F177AF">
        <w:rPr>
          <w:sz w:val="28"/>
          <w:szCs w:val="28"/>
        </w:rPr>
        <w:t>п</w:t>
      </w:r>
      <w:r w:rsidRPr="00F177AF">
        <w:rPr>
          <w:sz w:val="28"/>
          <w:szCs w:val="28"/>
        </w:rPr>
        <w:t xml:space="preserve">остановления </w:t>
      </w:r>
      <w:r w:rsidR="00F177AF" w:rsidRPr="00F177AF">
        <w:rPr>
          <w:sz w:val="28"/>
          <w:szCs w:val="28"/>
        </w:rPr>
        <w:t>возложить на и.о. заместителя Главы Администрации города Пскова Волкова П.В.</w:t>
      </w:r>
    </w:p>
    <w:p w:rsidR="00065C6E" w:rsidRPr="005A04F1" w:rsidRDefault="00065C6E" w:rsidP="0014421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513A" w:rsidRPr="005A04F1" w:rsidRDefault="00CA513A" w:rsidP="0014421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A04F1">
        <w:rPr>
          <w:sz w:val="28"/>
          <w:szCs w:val="28"/>
        </w:rPr>
        <w:t xml:space="preserve">Глава Администрации города Пскова                                           </w:t>
      </w:r>
      <w:r w:rsidR="00144211" w:rsidRPr="005A04F1">
        <w:rPr>
          <w:sz w:val="28"/>
          <w:szCs w:val="28"/>
        </w:rPr>
        <w:t>А.Н. Братчиков</w:t>
      </w:r>
    </w:p>
    <w:p w:rsidR="005D021A" w:rsidRDefault="005D021A" w:rsidP="00065C6E">
      <w:pPr>
        <w:widowControl w:val="0"/>
        <w:autoSpaceDE w:val="0"/>
        <w:autoSpaceDN w:val="0"/>
        <w:ind w:left="5812"/>
        <w:rPr>
          <w:sz w:val="28"/>
          <w:szCs w:val="28"/>
        </w:rPr>
      </w:pPr>
    </w:p>
    <w:p w:rsidR="00CA513A" w:rsidRPr="005A04F1" w:rsidRDefault="00CA513A" w:rsidP="00065C6E">
      <w:pPr>
        <w:widowControl w:val="0"/>
        <w:autoSpaceDE w:val="0"/>
        <w:autoSpaceDN w:val="0"/>
        <w:ind w:left="5812"/>
        <w:rPr>
          <w:sz w:val="28"/>
          <w:szCs w:val="28"/>
        </w:rPr>
      </w:pPr>
      <w:r w:rsidRPr="005A04F1">
        <w:rPr>
          <w:sz w:val="28"/>
          <w:szCs w:val="28"/>
        </w:rPr>
        <w:t>Приложение</w:t>
      </w:r>
      <w:r w:rsidR="00065C6E" w:rsidRPr="005A04F1">
        <w:rPr>
          <w:sz w:val="28"/>
          <w:szCs w:val="28"/>
        </w:rPr>
        <w:t xml:space="preserve"> к </w:t>
      </w:r>
      <w:r w:rsidR="009249CF" w:rsidRPr="005A04F1">
        <w:rPr>
          <w:sz w:val="28"/>
          <w:szCs w:val="28"/>
        </w:rPr>
        <w:t>п</w:t>
      </w:r>
      <w:r w:rsidRPr="005A04F1">
        <w:rPr>
          <w:sz w:val="28"/>
          <w:szCs w:val="28"/>
        </w:rPr>
        <w:t>остановлению</w:t>
      </w:r>
    </w:p>
    <w:p w:rsidR="00CA513A" w:rsidRPr="005A04F1" w:rsidRDefault="00CA513A" w:rsidP="00065C6E">
      <w:pPr>
        <w:widowControl w:val="0"/>
        <w:autoSpaceDE w:val="0"/>
        <w:autoSpaceDN w:val="0"/>
        <w:ind w:left="5812"/>
        <w:rPr>
          <w:sz w:val="28"/>
          <w:szCs w:val="28"/>
        </w:rPr>
      </w:pPr>
      <w:r w:rsidRPr="005A04F1">
        <w:rPr>
          <w:sz w:val="28"/>
          <w:szCs w:val="28"/>
        </w:rPr>
        <w:t>Администрации города Пскова</w:t>
      </w:r>
    </w:p>
    <w:p w:rsidR="00CA513A" w:rsidRPr="005A04F1" w:rsidRDefault="00CA513A" w:rsidP="00065C6E">
      <w:pPr>
        <w:widowControl w:val="0"/>
        <w:autoSpaceDE w:val="0"/>
        <w:autoSpaceDN w:val="0"/>
        <w:ind w:left="5812"/>
        <w:rPr>
          <w:sz w:val="28"/>
          <w:szCs w:val="28"/>
        </w:rPr>
      </w:pPr>
      <w:r w:rsidRPr="005A04F1">
        <w:rPr>
          <w:sz w:val="28"/>
          <w:szCs w:val="28"/>
        </w:rPr>
        <w:t xml:space="preserve">от </w:t>
      </w:r>
      <w:r w:rsidR="00426A9E">
        <w:rPr>
          <w:sz w:val="28"/>
          <w:szCs w:val="28"/>
        </w:rPr>
        <w:t xml:space="preserve">30.07.2019 </w:t>
      </w:r>
      <w:r w:rsidRPr="005A04F1">
        <w:rPr>
          <w:sz w:val="28"/>
          <w:szCs w:val="28"/>
        </w:rPr>
        <w:t xml:space="preserve"> № </w:t>
      </w:r>
      <w:r w:rsidR="00426A9E">
        <w:rPr>
          <w:sz w:val="28"/>
          <w:szCs w:val="28"/>
        </w:rPr>
        <w:t>1175</w:t>
      </w:r>
    </w:p>
    <w:p w:rsidR="00CA513A" w:rsidRPr="005A04F1" w:rsidRDefault="00CA513A" w:rsidP="001442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A513A" w:rsidRDefault="00CA513A" w:rsidP="001442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A259F" w:rsidRDefault="003A259F" w:rsidP="001442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A259F" w:rsidRPr="005A04F1" w:rsidRDefault="003A259F" w:rsidP="001442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F7162" w:rsidRPr="005A04F1" w:rsidRDefault="003F7162" w:rsidP="00065C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ПОРЯДОК</w:t>
      </w:r>
    </w:p>
    <w:p w:rsidR="003F7162" w:rsidRPr="005A04F1" w:rsidRDefault="00E372B8" w:rsidP="00065C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 xml:space="preserve">разработки, </w:t>
      </w:r>
      <w:r w:rsidR="00065C6E" w:rsidRPr="005A04F1">
        <w:rPr>
          <w:rFonts w:ascii="Times New Roman" w:hAnsi="Times New Roman" w:cs="Times New Roman"/>
          <w:sz w:val="28"/>
          <w:szCs w:val="28"/>
        </w:rPr>
        <w:t xml:space="preserve">утверждения, </w:t>
      </w:r>
      <w:r w:rsidRPr="005A04F1">
        <w:rPr>
          <w:rFonts w:ascii="Times New Roman" w:hAnsi="Times New Roman" w:cs="Times New Roman"/>
          <w:sz w:val="28"/>
          <w:szCs w:val="28"/>
        </w:rPr>
        <w:t>корректировки, осуществления мониторинга</w:t>
      </w:r>
    </w:p>
    <w:p w:rsidR="005A04F1" w:rsidRPr="005A04F1" w:rsidRDefault="00E372B8" w:rsidP="00065C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и контроля реализации П</w:t>
      </w:r>
      <w:r w:rsidR="00065C6E" w:rsidRPr="005A04F1"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</w:t>
      </w:r>
    </w:p>
    <w:p w:rsidR="003F7162" w:rsidRPr="005A04F1" w:rsidRDefault="00065C6E" w:rsidP="00065C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С</w:t>
      </w:r>
      <w:r w:rsidR="00E372B8" w:rsidRPr="005A04F1">
        <w:rPr>
          <w:rFonts w:ascii="Times New Roman" w:hAnsi="Times New Roman" w:cs="Times New Roman"/>
          <w:sz w:val="28"/>
          <w:szCs w:val="28"/>
        </w:rPr>
        <w:t>тратегии развития</w:t>
      </w:r>
      <w:r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="00E372B8" w:rsidRPr="005A04F1">
        <w:rPr>
          <w:rFonts w:ascii="Times New Roman" w:hAnsi="Times New Roman" w:cs="Times New Roman"/>
          <w:sz w:val="28"/>
          <w:szCs w:val="28"/>
        </w:rPr>
        <w:t>города Пскова</w:t>
      </w:r>
    </w:p>
    <w:p w:rsidR="002D18FE" w:rsidRPr="005A04F1" w:rsidRDefault="002D18FE" w:rsidP="001442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F7162" w:rsidRPr="005A04F1" w:rsidRDefault="003F7162" w:rsidP="005A04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56910" w:rsidRPr="005D021A" w:rsidRDefault="00C56910" w:rsidP="00C56910">
      <w:pPr>
        <w:pStyle w:val="ConsPlusTitle"/>
        <w:ind w:firstLine="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7162" w:rsidRPr="005A04F1" w:rsidRDefault="003F7162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1A">
        <w:rPr>
          <w:rFonts w:ascii="Times New Roman" w:hAnsi="Times New Roman" w:cs="Times New Roman"/>
          <w:sz w:val="28"/>
          <w:szCs w:val="28"/>
        </w:rPr>
        <w:t>1. Настоящи</w:t>
      </w:r>
      <w:r w:rsidR="00A46E4F" w:rsidRPr="005D021A">
        <w:rPr>
          <w:rFonts w:ascii="Times New Roman" w:hAnsi="Times New Roman" w:cs="Times New Roman"/>
          <w:sz w:val="28"/>
          <w:szCs w:val="28"/>
        </w:rPr>
        <w:t>й</w:t>
      </w:r>
      <w:r w:rsidRPr="005D021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5A04F1">
        <w:rPr>
          <w:rFonts w:ascii="Times New Roman" w:hAnsi="Times New Roman" w:cs="Times New Roman"/>
          <w:sz w:val="28"/>
          <w:szCs w:val="28"/>
        </w:rPr>
        <w:t xml:space="preserve"> определяет содержание, порядок разработки, </w:t>
      </w:r>
      <w:r w:rsidR="00656E89" w:rsidRPr="005A04F1">
        <w:rPr>
          <w:rFonts w:ascii="Times New Roman" w:hAnsi="Times New Roman" w:cs="Times New Roman"/>
          <w:sz w:val="28"/>
          <w:szCs w:val="28"/>
        </w:rPr>
        <w:t xml:space="preserve">утверждения, </w:t>
      </w:r>
      <w:r w:rsidRPr="005A04F1">
        <w:rPr>
          <w:rFonts w:ascii="Times New Roman" w:hAnsi="Times New Roman" w:cs="Times New Roman"/>
          <w:sz w:val="28"/>
          <w:szCs w:val="28"/>
        </w:rPr>
        <w:t xml:space="preserve">корректировки, осуществления мониторинга и контроля реализации </w:t>
      </w:r>
      <w:r w:rsidR="00076A35" w:rsidRPr="005A04F1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Pr="005A04F1">
        <w:rPr>
          <w:rFonts w:ascii="Times New Roman" w:hAnsi="Times New Roman" w:cs="Times New Roman"/>
          <w:sz w:val="28"/>
          <w:szCs w:val="28"/>
        </w:rPr>
        <w:t>по реализации Стратегии развития города Пскова (далее</w:t>
      </w:r>
      <w:r w:rsidR="002D18FE" w:rsidRPr="005A04F1">
        <w:rPr>
          <w:rFonts w:ascii="Times New Roman" w:hAnsi="Times New Roman" w:cs="Times New Roman"/>
          <w:sz w:val="28"/>
          <w:szCs w:val="28"/>
        </w:rPr>
        <w:t xml:space="preserve"> - </w:t>
      </w:r>
      <w:r w:rsidRPr="005A04F1">
        <w:rPr>
          <w:rFonts w:ascii="Times New Roman" w:hAnsi="Times New Roman" w:cs="Times New Roman"/>
          <w:sz w:val="28"/>
          <w:szCs w:val="28"/>
        </w:rPr>
        <w:t>План мероприятий).</w:t>
      </w:r>
    </w:p>
    <w:p w:rsidR="003F7162" w:rsidRPr="005A04F1" w:rsidRDefault="003F7162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2. План мероприятий является документом стратегического планирования, разрабатываемым в рамках планирования и программирования на муниципальном уровне</w:t>
      </w:r>
      <w:r w:rsidR="00CA7FC1" w:rsidRPr="005A04F1">
        <w:rPr>
          <w:rFonts w:ascii="Times New Roman" w:hAnsi="Times New Roman" w:cs="Times New Roman"/>
          <w:sz w:val="28"/>
          <w:szCs w:val="28"/>
        </w:rPr>
        <w:t>.</w:t>
      </w:r>
    </w:p>
    <w:p w:rsidR="00CA7FC1" w:rsidRPr="005A04F1" w:rsidRDefault="002D18FE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3</w:t>
      </w:r>
      <w:r w:rsidR="00CA7FC1" w:rsidRPr="005A04F1">
        <w:rPr>
          <w:rFonts w:ascii="Times New Roman" w:hAnsi="Times New Roman" w:cs="Times New Roman"/>
          <w:sz w:val="28"/>
          <w:szCs w:val="28"/>
        </w:rPr>
        <w:t xml:space="preserve">. Стратегия развития города Пскова (далее - Стратегия) реализуется в рамках </w:t>
      </w:r>
      <w:r w:rsidR="00076A35" w:rsidRPr="005A04F1">
        <w:rPr>
          <w:rFonts w:ascii="Times New Roman" w:hAnsi="Times New Roman" w:cs="Times New Roman"/>
          <w:sz w:val="28"/>
          <w:szCs w:val="28"/>
        </w:rPr>
        <w:t>Плана мероприятий.</w:t>
      </w:r>
    </w:p>
    <w:p w:rsidR="00F660DD" w:rsidRPr="005A04F1" w:rsidRDefault="00F660DD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4. План мероприятий разрабатывается каждые 5 лет на основе положений Стратегии на период ее реализации</w:t>
      </w:r>
      <w:r w:rsidR="00656E89" w:rsidRPr="005A04F1">
        <w:rPr>
          <w:rFonts w:ascii="Times New Roman" w:hAnsi="Times New Roman" w:cs="Times New Roman"/>
          <w:sz w:val="28"/>
          <w:szCs w:val="28"/>
        </w:rPr>
        <w:t>.</w:t>
      </w:r>
    </w:p>
    <w:p w:rsidR="00F660DD" w:rsidRPr="005A04F1" w:rsidRDefault="00F660DD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План мероприятий разрабатывается в течение периода реализации Стратегии</w:t>
      </w:r>
      <w:r w:rsidR="00656E89" w:rsidRPr="005A04F1">
        <w:rPr>
          <w:rFonts w:ascii="Times New Roman" w:hAnsi="Times New Roman" w:cs="Times New Roman"/>
          <w:sz w:val="28"/>
          <w:szCs w:val="28"/>
        </w:rPr>
        <w:t>.</w:t>
      </w:r>
    </w:p>
    <w:p w:rsidR="00F660DD" w:rsidRPr="005A04F1" w:rsidRDefault="00F660DD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5. План мероприятий содержит следующую информацию:</w:t>
      </w:r>
    </w:p>
    <w:p w:rsidR="00F660DD" w:rsidRPr="005A04F1" w:rsidRDefault="00F660DD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а) этапы реализации стратегии, выделенные с учетом установленной периодичности б</w:t>
      </w:r>
      <w:r w:rsidR="00656E89" w:rsidRPr="005A04F1">
        <w:rPr>
          <w:rFonts w:ascii="Times New Roman" w:hAnsi="Times New Roman" w:cs="Times New Roman"/>
          <w:sz w:val="28"/>
          <w:szCs w:val="28"/>
        </w:rPr>
        <w:t xml:space="preserve">юджетного планирования: 3 года - </w:t>
      </w:r>
      <w:r w:rsidRPr="005A04F1">
        <w:rPr>
          <w:rFonts w:ascii="Times New Roman" w:hAnsi="Times New Roman" w:cs="Times New Roman"/>
          <w:sz w:val="28"/>
          <w:szCs w:val="28"/>
        </w:rPr>
        <w:t xml:space="preserve">для первого этапа реализации </w:t>
      </w:r>
      <w:r w:rsidR="00DE53DA" w:rsidRPr="005A04F1">
        <w:rPr>
          <w:rFonts w:ascii="Times New Roman" w:hAnsi="Times New Roman" w:cs="Times New Roman"/>
          <w:sz w:val="28"/>
          <w:szCs w:val="28"/>
        </w:rPr>
        <w:t>С</w:t>
      </w:r>
      <w:r w:rsidRPr="005A04F1">
        <w:rPr>
          <w:rFonts w:ascii="Times New Roman" w:hAnsi="Times New Roman" w:cs="Times New Roman"/>
          <w:sz w:val="28"/>
          <w:szCs w:val="28"/>
        </w:rPr>
        <w:t xml:space="preserve">тратегии и текущего </w:t>
      </w:r>
      <w:r w:rsidR="00656E89" w:rsidRPr="005A04F1">
        <w:rPr>
          <w:rFonts w:ascii="Times New Roman" w:hAnsi="Times New Roman" w:cs="Times New Roman"/>
          <w:sz w:val="28"/>
          <w:szCs w:val="28"/>
        </w:rPr>
        <w:t xml:space="preserve">периода бюджетного планирования и 3 - 6 лет - </w:t>
      </w:r>
      <w:r w:rsidRPr="005A04F1">
        <w:rPr>
          <w:rFonts w:ascii="Times New Roman" w:hAnsi="Times New Roman" w:cs="Times New Roman"/>
          <w:sz w:val="28"/>
          <w:szCs w:val="28"/>
        </w:rPr>
        <w:t>для после</w:t>
      </w:r>
      <w:r w:rsidR="00656E89" w:rsidRPr="005A04F1">
        <w:rPr>
          <w:rFonts w:ascii="Times New Roman" w:hAnsi="Times New Roman" w:cs="Times New Roman"/>
          <w:sz w:val="28"/>
          <w:szCs w:val="28"/>
        </w:rPr>
        <w:t>дующих этапов и периодов</w:t>
      </w:r>
      <w:r w:rsidRPr="005A04F1">
        <w:rPr>
          <w:rFonts w:ascii="Times New Roman" w:hAnsi="Times New Roman" w:cs="Times New Roman"/>
          <w:sz w:val="28"/>
          <w:szCs w:val="28"/>
        </w:rPr>
        <w:t>;</w:t>
      </w:r>
    </w:p>
    <w:p w:rsidR="00F660DD" w:rsidRPr="005A04F1" w:rsidRDefault="00F660DD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б) цели и задачи социально-экономического развития города, приоритетны</w:t>
      </w:r>
      <w:r w:rsidR="00656E89" w:rsidRPr="005A04F1">
        <w:rPr>
          <w:rFonts w:ascii="Times New Roman" w:hAnsi="Times New Roman" w:cs="Times New Roman"/>
          <w:sz w:val="28"/>
          <w:szCs w:val="28"/>
        </w:rPr>
        <w:t>е для каждого этапа реализации С</w:t>
      </w:r>
      <w:r w:rsidRPr="005A04F1">
        <w:rPr>
          <w:rFonts w:ascii="Times New Roman" w:hAnsi="Times New Roman" w:cs="Times New Roman"/>
          <w:sz w:val="28"/>
          <w:szCs w:val="28"/>
        </w:rPr>
        <w:t>тратегии</w:t>
      </w:r>
      <w:r w:rsidR="00656E89" w:rsidRPr="005A04F1">
        <w:rPr>
          <w:rFonts w:ascii="Times New Roman" w:hAnsi="Times New Roman" w:cs="Times New Roman"/>
          <w:sz w:val="28"/>
          <w:szCs w:val="28"/>
        </w:rPr>
        <w:t xml:space="preserve">. </w:t>
      </w:r>
      <w:r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="00656E89" w:rsidRPr="005A04F1">
        <w:rPr>
          <w:rFonts w:ascii="Times New Roman" w:hAnsi="Times New Roman" w:cs="Times New Roman"/>
          <w:sz w:val="28"/>
          <w:szCs w:val="28"/>
        </w:rPr>
        <w:t>Д</w:t>
      </w:r>
      <w:r w:rsidRPr="005A04F1">
        <w:rPr>
          <w:rFonts w:ascii="Times New Roman" w:hAnsi="Times New Roman" w:cs="Times New Roman"/>
          <w:sz w:val="28"/>
          <w:szCs w:val="28"/>
        </w:rPr>
        <w:t xml:space="preserve">анный раздел включается в План мероприятий в случаях, когда цели и </w:t>
      </w:r>
      <w:r w:rsidR="00677535" w:rsidRPr="005A04F1">
        <w:rPr>
          <w:rFonts w:ascii="Times New Roman" w:hAnsi="Times New Roman" w:cs="Times New Roman"/>
          <w:sz w:val="28"/>
          <w:szCs w:val="28"/>
        </w:rPr>
        <w:t>задачи Стратегии</w:t>
      </w:r>
      <w:r w:rsidRPr="005A04F1">
        <w:rPr>
          <w:rFonts w:ascii="Times New Roman" w:hAnsi="Times New Roman" w:cs="Times New Roman"/>
          <w:sz w:val="28"/>
          <w:szCs w:val="28"/>
        </w:rPr>
        <w:t xml:space="preserve"> необходимо конкретизировать и детализ</w:t>
      </w:r>
      <w:r w:rsidR="00656E89" w:rsidRPr="005A04F1">
        <w:rPr>
          <w:rFonts w:ascii="Times New Roman" w:hAnsi="Times New Roman" w:cs="Times New Roman"/>
          <w:sz w:val="28"/>
          <w:szCs w:val="28"/>
        </w:rPr>
        <w:t>ировать по этапам ее реализации</w:t>
      </w:r>
      <w:r w:rsidRPr="005A04F1">
        <w:rPr>
          <w:rFonts w:ascii="Times New Roman" w:hAnsi="Times New Roman" w:cs="Times New Roman"/>
          <w:sz w:val="28"/>
          <w:szCs w:val="28"/>
        </w:rPr>
        <w:t>;</w:t>
      </w:r>
    </w:p>
    <w:p w:rsidR="00F660DD" w:rsidRPr="005A04F1" w:rsidRDefault="00DE53DA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в) показатели реализации С</w:t>
      </w:r>
      <w:r w:rsidR="00F660DD" w:rsidRPr="005A04F1">
        <w:rPr>
          <w:rFonts w:ascii="Times New Roman" w:hAnsi="Times New Roman" w:cs="Times New Roman"/>
          <w:sz w:val="28"/>
          <w:szCs w:val="28"/>
        </w:rPr>
        <w:t xml:space="preserve">тратегии и их значения, установленные для каждого этапа реализации </w:t>
      </w:r>
      <w:r w:rsidRPr="005A04F1">
        <w:rPr>
          <w:rFonts w:ascii="Times New Roman" w:hAnsi="Times New Roman" w:cs="Times New Roman"/>
          <w:sz w:val="28"/>
          <w:szCs w:val="28"/>
        </w:rPr>
        <w:t>С</w:t>
      </w:r>
      <w:r w:rsidR="00F660DD" w:rsidRPr="005A04F1">
        <w:rPr>
          <w:rFonts w:ascii="Times New Roman" w:hAnsi="Times New Roman" w:cs="Times New Roman"/>
          <w:sz w:val="28"/>
          <w:szCs w:val="28"/>
        </w:rPr>
        <w:t>тратегии;</w:t>
      </w:r>
    </w:p>
    <w:p w:rsidR="00F660DD" w:rsidRPr="005A04F1" w:rsidRDefault="00F660DD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г) комплексы мероприятий и перечень муниципальных программ города Пскова, обеспечивающие достиже</w:t>
      </w:r>
      <w:r w:rsidR="00DE53DA" w:rsidRPr="005A04F1">
        <w:rPr>
          <w:rFonts w:ascii="Times New Roman" w:hAnsi="Times New Roman" w:cs="Times New Roman"/>
          <w:sz w:val="28"/>
          <w:szCs w:val="28"/>
        </w:rPr>
        <w:t>ние на каждом этапе реализации С</w:t>
      </w:r>
      <w:r w:rsidRPr="005A04F1">
        <w:rPr>
          <w:rFonts w:ascii="Times New Roman" w:hAnsi="Times New Roman" w:cs="Times New Roman"/>
          <w:sz w:val="28"/>
          <w:szCs w:val="28"/>
        </w:rPr>
        <w:t>тратегии долгосрочных целей социально-экономического развития города Пскова, указанных в Стратегии.</w:t>
      </w:r>
    </w:p>
    <w:p w:rsidR="00F660DD" w:rsidRPr="005A04F1" w:rsidRDefault="00F660DD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6. Реализация Плана мероприятий осуществляется в рамках бюджетных ассигнований на реализацию муниципальных программ, предусматриваемых в бюджете города Пскова на соответствующий финансовый год и на плановый период</w:t>
      </w:r>
      <w:r w:rsidR="00DE53DA" w:rsidRPr="005A04F1">
        <w:rPr>
          <w:rFonts w:ascii="Times New Roman" w:hAnsi="Times New Roman" w:cs="Times New Roman"/>
          <w:sz w:val="28"/>
          <w:szCs w:val="28"/>
        </w:rPr>
        <w:t>.</w:t>
      </w:r>
    </w:p>
    <w:p w:rsidR="00F660DD" w:rsidRPr="005A04F1" w:rsidRDefault="00F660DD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lastRenderedPageBreak/>
        <w:t>7. План мероприятий является ориентиром для разработки новых и корректировки действующих муниципальных программ (подпрограмм) города Пскова.</w:t>
      </w:r>
    </w:p>
    <w:p w:rsidR="00F660DD" w:rsidRPr="005A04F1" w:rsidRDefault="00F660DD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4F">
        <w:rPr>
          <w:rFonts w:ascii="Times New Roman" w:hAnsi="Times New Roman" w:cs="Times New Roman"/>
          <w:sz w:val="28"/>
          <w:szCs w:val="28"/>
        </w:rPr>
        <w:t xml:space="preserve">8. </w:t>
      </w:r>
      <w:r w:rsidR="00DA254D" w:rsidRPr="005D021A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5D021A">
        <w:rPr>
          <w:rFonts w:ascii="Times New Roman" w:hAnsi="Times New Roman" w:cs="Times New Roman"/>
          <w:sz w:val="28"/>
          <w:szCs w:val="28"/>
        </w:rPr>
        <w:t>не</w:t>
      </w:r>
      <w:r w:rsidRPr="00A46E4F">
        <w:rPr>
          <w:rFonts w:ascii="Times New Roman" w:hAnsi="Times New Roman" w:cs="Times New Roman"/>
          <w:sz w:val="28"/>
          <w:szCs w:val="28"/>
        </w:rPr>
        <w:t xml:space="preserve"> может содержать какие-либо положения,</w:t>
      </w:r>
      <w:r w:rsidRPr="005A04F1">
        <w:rPr>
          <w:rFonts w:ascii="Times New Roman" w:hAnsi="Times New Roman" w:cs="Times New Roman"/>
          <w:sz w:val="28"/>
          <w:szCs w:val="28"/>
        </w:rPr>
        <w:t xml:space="preserve"> носящие самостоятельный характер и не вытекающие из со</w:t>
      </w:r>
      <w:r w:rsidR="002C5FF5" w:rsidRPr="005A04F1">
        <w:rPr>
          <w:rFonts w:ascii="Times New Roman" w:hAnsi="Times New Roman" w:cs="Times New Roman"/>
          <w:sz w:val="28"/>
          <w:szCs w:val="28"/>
        </w:rPr>
        <w:t>держания С</w:t>
      </w:r>
      <w:r w:rsidRPr="005A04F1">
        <w:rPr>
          <w:rFonts w:ascii="Times New Roman" w:hAnsi="Times New Roman" w:cs="Times New Roman"/>
          <w:sz w:val="28"/>
          <w:szCs w:val="28"/>
        </w:rPr>
        <w:t>тратегии.</w:t>
      </w:r>
    </w:p>
    <w:p w:rsidR="00F660DD" w:rsidRPr="005A04F1" w:rsidRDefault="00F660DD" w:rsidP="005A04F1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CA7FC1" w:rsidRPr="005A04F1" w:rsidRDefault="00C12914" w:rsidP="005A04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A04F1">
        <w:rPr>
          <w:b/>
          <w:bCs/>
          <w:sz w:val="28"/>
          <w:szCs w:val="28"/>
        </w:rPr>
        <w:t xml:space="preserve">РАЗРАБОТКА </w:t>
      </w:r>
      <w:r w:rsidR="00076A35" w:rsidRPr="005A04F1">
        <w:rPr>
          <w:b/>
          <w:bCs/>
          <w:sz w:val="28"/>
          <w:szCs w:val="28"/>
        </w:rPr>
        <w:t>ПЛАНА МЕРОПРИЯТИЙ</w:t>
      </w:r>
    </w:p>
    <w:p w:rsidR="00AE72C7" w:rsidRPr="005A04F1" w:rsidRDefault="00AE72C7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B21" w:rsidRPr="00A46E4F" w:rsidRDefault="00AE72C7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4F">
        <w:rPr>
          <w:rFonts w:ascii="Times New Roman" w:hAnsi="Times New Roman" w:cs="Times New Roman"/>
          <w:sz w:val="28"/>
          <w:szCs w:val="28"/>
        </w:rPr>
        <w:t>9</w:t>
      </w:r>
      <w:r w:rsidR="00C12914" w:rsidRPr="00A46E4F">
        <w:rPr>
          <w:rFonts w:ascii="Times New Roman" w:hAnsi="Times New Roman" w:cs="Times New Roman"/>
          <w:sz w:val="28"/>
          <w:szCs w:val="28"/>
        </w:rPr>
        <w:t xml:space="preserve">. В разработке </w:t>
      </w:r>
      <w:r w:rsidR="00076A35" w:rsidRPr="00A46E4F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C12914" w:rsidRPr="00A46E4F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2D18FE" w:rsidRPr="00A46E4F">
        <w:rPr>
          <w:rFonts w:ascii="Times New Roman" w:hAnsi="Times New Roman" w:cs="Times New Roman"/>
          <w:sz w:val="28"/>
          <w:szCs w:val="28"/>
        </w:rPr>
        <w:t>органы и структурные</w:t>
      </w:r>
      <w:r w:rsidR="00C12914" w:rsidRPr="00A46E4F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</w:t>
      </w:r>
      <w:r w:rsidR="00CB4AE8" w:rsidRPr="00A46E4F">
        <w:rPr>
          <w:rFonts w:ascii="Times New Roman" w:hAnsi="Times New Roman" w:cs="Times New Roman"/>
          <w:sz w:val="28"/>
          <w:szCs w:val="28"/>
        </w:rPr>
        <w:t xml:space="preserve"> города Пскова </w:t>
      </w:r>
      <w:r w:rsidR="00C12914" w:rsidRPr="00A46E4F">
        <w:rPr>
          <w:rFonts w:ascii="Times New Roman" w:hAnsi="Times New Roman" w:cs="Times New Roman"/>
          <w:sz w:val="28"/>
          <w:szCs w:val="28"/>
        </w:rPr>
        <w:t xml:space="preserve">(далее - участники разработки) и иные организации (далее - заинтересованные участники). </w:t>
      </w:r>
    </w:p>
    <w:p w:rsidR="00C12914" w:rsidRPr="00A46E4F" w:rsidRDefault="00C12914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4F">
        <w:rPr>
          <w:rFonts w:ascii="Times New Roman" w:hAnsi="Times New Roman" w:cs="Times New Roman"/>
          <w:sz w:val="28"/>
          <w:szCs w:val="28"/>
        </w:rPr>
        <w:t xml:space="preserve">Перечень участников </w:t>
      </w:r>
      <w:r w:rsidR="002C5FF5" w:rsidRPr="00A46E4F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A46E4F">
        <w:rPr>
          <w:rFonts w:ascii="Times New Roman" w:hAnsi="Times New Roman" w:cs="Times New Roman"/>
          <w:sz w:val="28"/>
          <w:szCs w:val="28"/>
        </w:rPr>
        <w:t>(заинтересованных уча</w:t>
      </w:r>
      <w:r w:rsidR="00CA4B21" w:rsidRPr="00A46E4F">
        <w:rPr>
          <w:rFonts w:ascii="Times New Roman" w:hAnsi="Times New Roman" w:cs="Times New Roman"/>
          <w:sz w:val="28"/>
          <w:szCs w:val="28"/>
        </w:rPr>
        <w:t>стников)</w:t>
      </w:r>
      <w:r w:rsidRPr="00A46E4F">
        <w:rPr>
          <w:rFonts w:ascii="Times New Roman" w:hAnsi="Times New Roman" w:cs="Times New Roman"/>
          <w:sz w:val="28"/>
          <w:szCs w:val="28"/>
        </w:rPr>
        <w:t xml:space="preserve"> </w:t>
      </w:r>
      <w:r w:rsidR="00076A35" w:rsidRPr="00A46E4F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Pr="00A46E4F">
        <w:rPr>
          <w:rFonts w:ascii="Times New Roman" w:hAnsi="Times New Roman" w:cs="Times New Roman"/>
          <w:sz w:val="28"/>
          <w:szCs w:val="28"/>
        </w:rPr>
        <w:t xml:space="preserve">определяется распоряжением главы Администрации по предложению </w:t>
      </w:r>
      <w:r w:rsidR="00CA4B21" w:rsidRPr="00A46E4F">
        <w:rPr>
          <w:rFonts w:ascii="Times New Roman" w:hAnsi="Times New Roman" w:cs="Times New Roman"/>
          <w:sz w:val="28"/>
          <w:szCs w:val="28"/>
        </w:rPr>
        <w:t>Комитета социально-экономического развития Администрации города Пскова</w:t>
      </w:r>
      <w:r w:rsidRPr="00A46E4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C12914" w:rsidRPr="00A46E4F" w:rsidRDefault="00AE72C7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4F">
        <w:rPr>
          <w:rFonts w:ascii="Times New Roman" w:hAnsi="Times New Roman" w:cs="Times New Roman"/>
          <w:sz w:val="28"/>
          <w:szCs w:val="28"/>
        </w:rPr>
        <w:t>10</w:t>
      </w:r>
      <w:r w:rsidR="00C12914" w:rsidRPr="00A46E4F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076A35" w:rsidRPr="00A46E4F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C12914" w:rsidRPr="00A46E4F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во взаимодействии с участниками </w:t>
      </w:r>
      <w:r w:rsidR="002C5FF5" w:rsidRPr="00A46E4F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12914" w:rsidRPr="00A46E4F">
        <w:rPr>
          <w:rFonts w:ascii="Times New Roman" w:hAnsi="Times New Roman" w:cs="Times New Roman"/>
          <w:sz w:val="28"/>
          <w:szCs w:val="28"/>
        </w:rPr>
        <w:t xml:space="preserve">(заинтересованными участниками) </w:t>
      </w:r>
      <w:r w:rsidR="00076A35" w:rsidRPr="00A46E4F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C12914" w:rsidRPr="00A46E4F">
        <w:rPr>
          <w:rFonts w:ascii="Times New Roman" w:hAnsi="Times New Roman" w:cs="Times New Roman"/>
          <w:sz w:val="28"/>
          <w:szCs w:val="28"/>
        </w:rPr>
        <w:t>.</w:t>
      </w:r>
    </w:p>
    <w:p w:rsidR="00CA4B21" w:rsidRPr="00A46E4F" w:rsidRDefault="00AE72C7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4F">
        <w:rPr>
          <w:rFonts w:ascii="Times New Roman" w:hAnsi="Times New Roman" w:cs="Times New Roman"/>
          <w:sz w:val="28"/>
          <w:szCs w:val="28"/>
        </w:rPr>
        <w:t>11</w:t>
      </w:r>
      <w:r w:rsidR="00C12914" w:rsidRPr="00A46E4F">
        <w:rPr>
          <w:rFonts w:ascii="Times New Roman" w:hAnsi="Times New Roman" w:cs="Times New Roman"/>
          <w:sz w:val="28"/>
          <w:szCs w:val="28"/>
        </w:rPr>
        <w:t xml:space="preserve">. В целях разработки </w:t>
      </w:r>
      <w:r w:rsidR="00076A35" w:rsidRPr="00A46E4F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C12914" w:rsidRPr="00A46E4F">
        <w:rPr>
          <w:rFonts w:ascii="Times New Roman" w:hAnsi="Times New Roman" w:cs="Times New Roman"/>
          <w:sz w:val="28"/>
          <w:szCs w:val="28"/>
        </w:rPr>
        <w:t>создается рабочая</w:t>
      </w:r>
      <w:r w:rsidR="00CB4AE8" w:rsidRPr="00A46E4F">
        <w:rPr>
          <w:rFonts w:ascii="Times New Roman" w:hAnsi="Times New Roman" w:cs="Times New Roman"/>
          <w:sz w:val="28"/>
          <w:szCs w:val="28"/>
        </w:rPr>
        <w:t xml:space="preserve"> группа,</w:t>
      </w:r>
      <w:r w:rsidR="00C12914" w:rsidRPr="00A46E4F">
        <w:rPr>
          <w:rFonts w:ascii="Times New Roman" w:hAnsi="Times New Roman" w:cs="Times New Roman"/>
          <w:sz w:val="28"/>
          <w:szCs w:val="28"/>
        </w:rPr>
        <w:t xml:space="preserve"> состав которой утверждается распоряжением </w:t>
      </w:r>
      <w:r w:rsidR="002C5FF5" w:rsidRPr="00A46E4F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C12914" w:rsidRPr="00A46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914" w:rsidRPr="005A04F1" w:rsidRDefault="00F13A0B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 xml:space="preserve">Основные задачи рабочей группы: приоритизация целей и задач Стратегии для каждого этапа её реализации, координация разработки </w:t>
      </w:r>
      <w:r w:rsidR="00076A35" w:rsidRPr="005A04F1">
        <w:rPr>
          <w:rFonts w:ascii="Times New Roman" w:hAnsi="Times New Roman" w:cs="Times New Roman"/>
          <w:sz w:val="28"/>
          <w:szCs w:val="28"/>
        </w:rPr>
        <w:t>Плана мероприятий.</w:t>
      </w:r>
    </w:p>
    <w:p w:rsidR="00C12914" w:rsidRPr="005A04F1" w:rsidRDefault="00C12914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Обеспечение деятельности рабочей группы осуществляет</w:t>
      </w:r>
      <w:r w:rsidR="008D690D"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="00F13A0B" w:rsidRPr="005A04F1">
        <w:rPr>
          <w:rFonts w:ascii="Times New Roman" w:hAnsi="Times New Roman" w:cs="Times New Roman"/>
          <w:sz w:val="28"/>
          <w:szCs w:val="28"/>
        </w:rPr>
        <w:t>уполномоченны</w:t>
      </w:r>
      <w:r w:rsidR="008D690D" w:rsidRPr="005A04F1">
        <w:rPr>
          <w:rFonts w:ascii="Times New Roman" w:hAnsi="Times New Roman" w:cs="Times New Roman"/>
          <w:sz w:val="28"/>
          <w:szCs w:val="28"/>
        </w:rPr>
        <w:t>й орган</w:t>
      </w:r>
      <w:r w:rsidRPr="005A04F1">
        <w:rPr>
          <w:rFonts w:ascii="Times New Roman" w:hAnsi="Times New Roman" w:cs="Times New Roman"/>
          <w:sz w:val="28"/>
          <w:szCs w:val="28"/>
        </w:rPr>
        <w:t>.</w:t>
      </w:r>
    </w:p>
    <w:p w:rsidR="00F13A0B" w:rsidRPr="005A04F1" w:rsidRDefault="00AE72C7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12.</w:t>
      </w:r>
      <w:r w:rsidR="00F13A0B" w:rsidRPr="005A04F1">
        <w:rPr>
          <w:rFonts w:ascii="Times New Roman" w:hAnsi="Times New Roman" w:cs="Times New Roman"/>
          <w:sz w:val="28"/>
          <w:szCs w:val="28"/>
        </w:rPr>
        <w:t xml:space="preserve"> Методическое обеспечение процесса разработки, корректировки и мониторинга </w:t>
      </w:r>
      <w:r w:rsidR="00076A35" w:rsidRPr="005A04F1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F13A0B" w:rsidRPr="005A04F1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5A095B" w:rsidRPr="005A04F1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F13A0B" w:rsidRPr="005A04F1" w:rsidRDefault="00AE72C7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13</w:t>
      </w:r>
      <w:r w:rsidR="00F13A0B" w:rsidRPr="005A04F1">
        <w:rPr>
          <w:rFonts w:ascii="Times New Roman" w:hAnsi="Times New Roman" w:cs="Times New Roman"/>
          <w:sz w:val="28"/>
          <w:szCs w:val="28"/>
        </w:rPr>
        <w:t>. Разработка (</w:t>
      </w:r>
      <w:r w:rsidR="00C47883" w:rsidRPr="005A04F1">
        <w:rPr>
          <w:rFonts w:ascii="Times New Roman" w:hAnsi="Times New Roman" w:cs="Times New Roman"/>
          <w:sz w:val="28"/>
          <w:szCs w:val="28"/>
        </w:rPr>
        <w:t xml:space="preserve">корректировка) </w:t>
      </w:r>
      <w:r w:rsidR="00076A35" w:rsidRPr="005A04F1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F13A0B" w:rsidRPr="005A04F1">
        <w:rPr>
          <w:rFonts w:ascii="Times New Roman" w:hAnsi="Times New Roman" w:cs="Times New Roman"/>
          <w:sz w:val="28"/>
          <w:szCs w:val="28"/>
        </w:rPr>
        <w:t>осуществляется в 3 этапа.</w:t>
      </w:r>
    </w:p>
    <w:p w:rsidR="00F13A0B" w:rsidRPr="005A04F1" w:rsidRDefault="00AE72C7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14</w:t>
      </w:r>
      <w:r w:rsidR="00F13A0B" w:rsidRPr="005A04F1">
        <w:rPr>
          <w:rFonts w:ascii="Times New Roman" w:hAnsi="Times New Roman" w:cs="Times New Roman"/>
          <w:sz w:val="28"/>
          <w:szCs w:val="28"/>
        </w:rPr>
        <w:t xml:space="preserve">. На первом этапе </w:t>
      </w:r>
      <w:r w:rsidR="005A095B" w:rsidRPr="005A04F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E144F"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="00F13A0B" w:rsidRPr="005A04F1">
        <w:rPr>
          <w:rFonts w:ascii="Times New Roman" w:hAnsi="Times New Roman" w:cs="Times New Roman"/>
          <w:sz w:val="28"/>
          <w:szCs w:val="28"/>
        </w:rPr>
        <w:t xml:space="preserve">направляет запрос участникам разработки </w:t>
      </w:r>
      <w:r w:rsidR="00CA4B21" w:rsidRPr="005A04F1">
        <w:rPr>
          <w:rFonts w:ascii="Times New Roman" w:hAnsi="Times New Roman" w:cs="Times New Roman"/>
          <w:sz w:val="28"/>
          <w:szCs w:val="28"/>
        </w:rPr>
        <w:t xml:space="preserve">(заинтересованным участникам) </w:t>
      </w:r>
      <w:r w:rsidR="002D18FE" w:rsidRPr="005A04F1">
        <w:rPr>
          <w:rFonts w:ascii="Times New Roman" w:hAnsi="Times New Roman" w:cs="Times New Roman"/>
          <w:sz w:val="28"/>
          <w:szCs w:val="28"/>
        </w:rPr>
        <w:t>План</w:t>
      </w:r>
      <w:r w:rsidR="00CA4B21" w:rsidRPr="005A04F1">
        <w:rPr>
          <w:rFonts w:ascii="Times New Roman" w:hAnsi="Times New Roman" w:cs="Times New Roman"/>
          <w:sz w:val="28"/>
          <w:szCs w:val="28"/>
        </w:rPr>
        <w:t>а</w:t>
      </w:r>
      <w:r w:rsidR="002D18FE" w:rsidRPr="005A04F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13A0B" w:rsidRPr="005A04F1">
        <w:rPr>
          <w:rFonts w:ascii="Times New Roman" w:hAnsi="Times New Roman" w:cs="Times New Roman"/>
          <w:sz w:val="28"/>
          <w:szCs w:val="28"/>
        </w:rPr>
        <w:t xml:space="preserve"> о представлении информации, указанной в пункте </w:t>
      </w:r>
      <w:r w:rsidR="002D18FE" w:rsidRPr="005A04F1">
        <w:rPr>
          <w:rFonts w:ascii="Times New Roman" w:hAnsi="Times New Roman" w:cs="Times New Roman"/>
          <w:sz w:val="28"/>
          <w:szCs w:val="28"/>
        </w:rPr>
        <w:t xml:space="preserve">5 </w:t>
      </w:r>
      <w:r w:rsidR="00F13A0B" w:rsidRPr="005A04F1">
        <w:rPr>
          <w:rFonts w:ascii="Times New Roman" w:hAnsi="Times New Roman" w:cs="Times New Roman"/>
          <w:sz w:val="28"/>
          <w:szCs w:val="28"/>
        </w:rPr>
        <w:t>настоящ</w:t>
      </w:r>
      <w:r w:rsidR="002D18FE" w:rsidRPr="005A04F1">
        <w:rPr>
          <w:rFonts w:ascii="Times New Roman" w:hAnsi="Times New Roman" w:cs="Times New Roman"/>
          <w:sz w:val="28"/>
          <w:szCs w:val="28"/>
        </w:rPr>
        <w:t>его</w:t>
      </w:r>
      <w:r w:rsidR="00F13A0B"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="002D18FE" w:rsidRPr="005A04F1">
        <w:rPr>
          <w:rFonts w:ascii="Times New Roman" w:hAnsi="Times New Roman" w:cs="Times New Roman"/>
          <w:sz w:val="28"/>
          <w:szCs w:val="28"/>
        </w:rPr>
        <w:t>Порядка</w:t>
      </w:r>
      <w:r w:rsidR="00F13A0B" w:rsidRPr="005A04F1">
        <w:rPr>
          <w:rFonts w:ascii="Times New Roman" w:hAnsi="Times New Roman" w:cs="Times New Roman"/>
          <w:sz w:val="28"/>
          <w:szCs w:val="28"/>
        </w:rPr>
        <w:t xml:space="preserve">, необходимой для разработки </w:t>
      </w:r>
      <w:r w:rsidR="00076A35" w:rsidRPr="005A04F1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F13A0B" w:rsidRPr="005A04F1">
        <w:rPr>
          <w:rFonts w:ascii="Times New Roman" w:hAnsi="Times New Roman" w:cs="Times New Roman"/>
          <w:sz w:val="28"/>
          <w:szCs w:val="28"/>
        </w:rPr>
        <w:t xml:space="preserve">. Форма запроса определяется </w:t>
      </w:r>
      <w:r w:rsidR="002D18FE" w:rsidRPr="005A04F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F13A0B" w:rsidRPr="005A04F1">
        <w:rPr>
          <w:rFonts w:ascii="Times New Roman" w:hAnsi="Times New Roman" w:cs="Times New Roman"/>
          <w:sz w:val="28"/>
          <w:szCs w:val="28"/>
        </w:rPr>
        <w:t>.</w:t>
      </w:r>
    </w:p>
    <w:p w:rsidR="00F13A0B" w:rsidRPr="005A04F1" w:rsidRDefault="00F13A0B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Участники разработки</w:t>
      </w:r>
      <w:r w:rsidR="00EE144F"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Pr="005A04F1">
        <w:rPr>
          <w:rFonts w:ascii="Times New Roman" w:hAnsi="Times New Roman" w:cs="Times New Roman"/>
          <w:sz w:val="28"/>
          <w:szCs w:val="28"/>
        </w:rPr>
        <w:t xml:space="preserve">в соответствии со сферой ведения в течение </w:t>
      </w:r>
      <w:r w:rsidR="0035119D" w:rsidRPr="005A04F1">
        <w:rPr>
          <w:rFonts w:ascii="Times New Roman" w:hAnsi="Times New Roman" w:cs="Times New Roman"/>
          <w:sz w:val="28"/>
          <w:szCs w:val="28"/>
        </w:rPr>
        <w:t>30 дней</w:t>
      </w:r>
      <w:r w:rsidR="00EE144F"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Pr="005A04F1">
        <w:rPr>
          <w:rFonts w:ascii="Times New Roman" w:hAnsi="Times New Roman" w:cs="Times New Roman"/>
          <w:sz w:val="28"/>
          <w:szCs w:val="28"/>
        </w:rPr>
        <w:t xml:space="preserve">со </w:t>
      </w:r>
      <w:r w:rsidRPr="005D021A">
        <w:rPr>
          <w:rFonts w:ascii="Times New Roman" w:hAnsi="Times New Roman" w:cs="Times New Roman"/>
          <w:sz w:val="28"/>
          <w:szCs w:val="28"/>
        </w:rPr>
        <w:t xml:space="preserve">дня </w:t>
      </w:r>
      <w:r w:rsidR="00A46E4F" w:rsidRPr="005D021A">
        <w:rPr>
          <w:rFonts w:ascii="Times New Roman" w:hAnsi="Times New Roman" w:cs="Times New Roman"/>
          <w:sz w:val="28"/>
          <w:szCs w:val="28"/>
        </w:rPr>
        <w:t>получения</w:t>
      </w:r>
      <w:r w:rsidRPr="005D021A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5A04F1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250368" w:rsidRPr="005A04F1">
        <w:rPr>
          <w:rFonts w:ascii="Times New Roman" w:hAnsi="Times New Roman" w:cs="Times New Roman"/>
          <w:sz w:val="28"/>
          <w:szCs w:val="28"/>
        </w:rPr>
        <w:t xml:space="preserve">в </w:t>
      </w:r>
      <w:r w:rsidR="005A095B" w:rsidRPr="005A04F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A04F1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разработки </w:t>
      </w:r>
      <w:r w:rsidR="00076A35" w:rsidRPr="005A04F1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Pr="005A04F1">
        <w:rPr>
          <w:rFonts w:ascii="Times New Roman" w:hAnsi="Times New Roman" w:cs="Times New Roman"/>
          <w:sz w:val="28"/>
          <w:szCs w:val="28"/>
        </w:rPr>
        <w:t xml:space="preserve">с обоснованием соответствия такой информации положениям </w:t>
      </w:r>
      <w:r w:rsidR="00250368" w:rsidRPr="005A04F1">
        <w:rPr>
          <w:rFonts w:ascii="Times New Roman" w:hAnsi="Times New Roman" w:cs="Times New Roman"/>
          <w:sz w:val="28"/>
          <w:szCs w:val="28"/>
        </w:rPr>
        <w:t>Стратегии</w:t>
      </w:r>
      <w:r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="00250368" w:rsidRPr="005A04F1">
        <w:rPr>
          <w:rFonts w:ascii="Times New Roman" w:hAnsi="Times New Roman" w:cs="Times New Roman"/>
          <w:sz w:val="28"/>
          <w:szCs w:val="28"/>
        </w:rPr>
        <w:t>города Пскова.</w:t>
      </w:r>
    </w:p>
    <w:p w:rsidR="00B864BE" w:rsidRPr="005A04F1" w:rsidRDefault="00B864BE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1</w:t>
      </w:r>
      <w:r w:rsidR="00AE72C7" w:rsidRPr="005A04F1">
        <w:rPr>
          <w:rFonts w:ascii="Times New Roman" w:hAnsi="Times New Roman" w:cs="Times New Roman"/>
          <w:sz w:val="28"/>
          <w:szCs w:val="28"/>
        </w:rPr>
        <w:t>5</w:t>
      </w:r>
      <w:r w:rsidRPr="005A04F1">
        <w:rPr>
          <w:rFonts w:ascii="Times New Roman" w:hAnsi="Times New Roman" w:cs="Times New Roman"/>
          <w:sz w:val="28"/>
          <w:szCs w:val="28"/>
        </w:rPr>
        <w:t xml:space="preserve">. На втором этапе уполномоченный орган на основании поступивших предложений участников </w:t>
      </w:r>
      <w:r w:rsidR="002C5FF5" w:rsidRPr="005A04F1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5A04F1">
        <w:rPr>
          <w:rFonts w:ascii="Times New Roman" w:hAnsi="Times New Roman" w:cs="Times New Roman"/>
          <w:sz w:val="28"/>
          <w:szCs w:val="28"/>
        </w:rPr>
        <w:t>(заинтересованных участников) Плана мероприятий разрабатывает проект Плана мероприятий. При необходимости к разработке привлекается рабочая группа.</w:t>
      </w:r>
    </w:p>
    <w:p w:rsidR="00A158E4" w:rsidRPr="005A04F1" w:rsidRDefault="00EE144F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1</w:t>
      </w:r>
      <w:r w:rsidR="00AE72C7" w:rsidRPr="005A04F1">
        <w:rPr>
          <w:rFonts w:ascii="Times New Roman" w:hAnsi="Times New Roman" w:cs="Times New Roman"/>
          <w:sz w:val="28"/>
          <w:szCs w:val="28"/>
        </w:rPr>
        <w:t>6</w:t>
      </w:r>
      <w:r w:rsidRPr="005A04F1">
        <w:rPr>
          <w:rFonts w:ascii="Times New Roman" w:hAnsi="Times New Roman" w:cs="Times New Roman"/>
          <w:sz w:val="28"/>
          <w:szCs w:val="28"/>
        </w:rPr>
        <w:t>. С</w:t>
      </w:r>
      <w:r w:rsidR="00A158E4" w:rsidRPr="005A04F1">
        <w:rPr>
          <w:rFonts w:ascii="Times New Roman" w:hAnsi="Times New Roman" w:cs="Times New Roman"/>
          <w:sz w:val="28"/>
          <w:szCs w:val="28"/>
        </w:rPr>
        <w:t xml:space="preserve"> целью общественного обсуждения Проект размещается на официальном сайте </w:t>
      </w:r>
      <w:r w:rsidR="0013166F" w:rsidRPr="005A04F1">
        <w:rPr>
          <w:rFonts w:ascii="Times New Roman" w:hAnsi="Times New Roman" w:cs="Times New Roman"/>
          <w:sz w:val="28"/>
          <w:szCs w:val="28"/>
        </w:rPr>
        <w:t>А</w:t>
      </w:r>
      <w:r w:rsidR="00CA4B21" w:rsidRPr="005A04F1">
        <w:rPr>
          <w:rFonts w:ascii="Times New Roman" w:hAnsi="Times New Roman" w:cs="Times New Roman"/>
          <w:sz w:val="28"/>
          <w:szCs w:val="28"/>
        </w:rPr>
        <w:t>дминистрации города Пскова</w:t>
      </w:r>
      <w:r w:rsidR="00A158E4" w:rsidRPr="005A04F1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AE72C7" w:rsidRPr="005A04F1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2C5FF5" w:rsidRPr="005A04F1">
        <w:rPr>
          <w:rFonts w:ascii="Times New Roman" w:hAnsi="Times New Roman" w:cs="Times New Roman"/>
          <w:sz w:val="28"/>
          <w:szCs w:val="28"/>
        </w:rPr>
        <w:t xml:space="preserve"> «</w:t>
      </w:r>
      <w:r w:rsidR="00A158E4" w:rsidRPr="005A04F1">
        <w:rPr>
          <w:rFonts w:ascii="Times New Roman" w:hAnsi="Times New Roman" w:cs="Times New Roman"/>
          <w:sz w:val="28"/>
          <w:szCs w:val="28"/>
        </w:rPr>
        <w:t>Интер</w:t>
      </w:r>
      <w:r w:rsidR="002C5FF5" w:rsidRPr="005A04F1">
        <w:rPr>
          <w:rFonts w:ascii="Times New Roman" w:hAnsi="Times New Roman" w:cs="Times New Roman"/>
          <w:sz w:val="28"/>
          <w:szCs w:val="28"/>
        </w:rPr>
        <w:t>нет»</w:t>
      </w:r>
      <w:r w:rsidRPr="005A04F1">
        <w:rPr>
          <w:rFonts w:ascii="Times New Roman" w:hAnsi="Times New Roman" w:cs="Times New Roman"/>
          <w:sz w:val="28"/>
          <w:szCs w:val="28"/>
        </w:rPr>
        <w:t>.</w:t>
      </w:r>
    </w:p>
    <w:p w:rsidR="00A158E4" w:rsidRPr="005D021A" w:rsidRDefault="00A158E4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Общественное обсуждение </w:t>
      </w:r>
      <w:r w:rsidR="00E06778" w:rsidRPr="005A04F1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Pr="005A04F1">
        <w:rPr>
          <w:rFonts w:ascii="Times New Roman" w:hAnsi="Times New Roman" w:cs="Times New Roman"/>
          <w:sz w:val="28"/>
          <w:szCs w:val="28"/>
        </w:rPr>
        <w:t xml:space="preserve">проводится в сроки, </w:t>
      </w:r>
      <w:r w:rsidRPr="005D021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A46E4F" w:rsidRPr="005D021A"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Pr="005D021A">
        <w:rPr>
          <w:rFonts w:ascii="Times New Roman" w:hAnsi="Times New Roman" w:cs="Times New Roman"/>
          <w:sz w:val="28"/>
          <w:szCs w:val="28"/>
        </w:rPr>
        <w:t>.</w:t>
      </w:r>
      <w:r w:rsidR="00BB05F1" w:rsidRPr="005D021A">
        <w:rPr>
          <w:rFonts w:ascii="Times New Roman" w:hAnsi="Times New Roman" w:cs="Times New Roman"/>
          <w:sz w:val="28"/>
          <w:szCs w:val="28"/>
        </w:rPr>
        <w:t xml:space="preserve"> </w:t>
      </w:r>
      <w:r w:rsidRPr="005D021A">
        <w:rPr>
          <w:rFonts w:ascii="Times New Roman" w:hAnsi="Times New Roman" w:cs="Times New Roman"/>
          <w:sz w:val="28"/>
          <w:szCs w:val="28"/>
        </w:rPr>
        <w:t xml:space="preserve">Предложения и замечания к </w:t>
      </w:r>
      <w:r w:rsidR="00EE144F" w:rsidRPr="005D021A">
        <w:rPr>
          <w:rFonts w:ascii="Times New Roman" w:hAnsi="Times New Roman" w:cs="Times New Roman"/>
          <w:sz w:val="28"/>
          <w:szCs w:val="28"/>
        </w:rPr>
        <w:t xml:space="preserve">Плану мероприятий </w:t>
      </w:r>
      <w:r w:rsidRPr="005D021A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A158E4" w:rsidRPr="005A04F1" w:rsidRDefault="00A158E4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1A">
        <w:rPr>
          <w:rFonts w:ascii="Times New Roman" w:hAnsi="Times New Roman" w:cs="Times New Roman"/>
          <w:sz w:val="28"/>
          <w:szCs w:val="28"/>
        </w:rPr>
        <w:t xml:space="preserve">После истечения срока проведения общественного обсуждения </w:t>
      </w:r>
      <w:r w:rsidR="00EE144F" w:rsidRPr="005D021A">
        <w:rPr>
          <w:rFonts w:ascii="Times New Roman" w:hAnsi="Times New Roman" w:cs="Times New Roman"/>
          <w:sz w:val="28"/>
          <w:szCs w:val="28"/>
        </w:rPr>
        <w:t>проекта</w:t>
      </w:r>
      <w:r w:rsidR="00EE144F"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="00076A35" w:rsidRPr="005A04F1">
        <w:rPr>
          <w:rFonts w:ascii="Times New Roman" w:hAnsi="Times New Roman" w:cs="Times New Roman"/>
          <w:sz w:val="28"/>
          <w:szCs w:val="28"/>
        </w:rPr>
        <w:t>Плана мероприятий уполномоченный</w:t>
      </w:r>
      <w:r w:rsidR="00BD3948" w:rsidRPr="005A04F1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5A04F1">
        <w:rPr>
          <w:rFonts w:ascii="Times New Roman" w:hAnsi="Times New Roman" w:cs="Times New Roman"/>
          <w:sz w:val="28"/>
          <w:szCs w:val="28"/>
        </w:rPr>
        <w:t>на основании поступивших пред</w:t>
      </w:r>
      <w:r w:rsidR="00CA4B21" w:rsidRPr="005A04F1">
        <w:rPr>
          <w:rFonts w:ascii="Times New Roman" w:hAnsi="Times New Roman" w:cs="Times New Roman"/>
          <w:sz w:val="28"/>
          <w:szCs w:val="28"/>
        </w:rPr>
        <w:t>ложений и замечаний</w:t>
      </w:r>
      <w:r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="0013166F" w:rsidRPr="005A04F1">
        <w:rPr>
          <w:rFonts w:ascii="Times New Roman" w:hAnsi="Times New Roman" w:cs="Times New Roman"/>
          <w:sz w:val="28"/>
          <w:szCs w:val="28"/>
        </w:rPr>
        <w:t xml:space="preserve">в срок не более 30 дней </w:t>
      </w:r>
      <w:r w:rsidRPr="005A04F1">
        <w:rPr>
          <w:rFonts w:ascii="Times New Roman" w:hAnsi="Times New Roman" w:cs="Times New Roman"/>
          <w:sz w:val="28"/>
          <w:szCs w:val="28"/>
        </w:rPr>
        <w:t xml:space="preserve">дорабатывает </w:t>
      </w:r>
      <w:r w:rsidR="00EE144F" w:rsidRPr="005A04F1">
        <w:rPr>
          <w:rFonts w:ascii="Times New Roman" w:hAnsi="Times New Roman" w:cs="Times New Roman"/>
          <w:sz w:val="28"/>
          <w:szCs w:val="28"/>
        </w:rPr>
        <w:t>План мероприятий</w:t>
      </w:r>
      <w:r w:rsidRPr="005A04F1">
        <w:rPr>
          <w:rFonts w:ascii="Times New Roman" w:hAnsi="Times New Roman" w:cs="Times New Roman"/>
          <w:sz w:val="28"/>
          <w:szCs w:val="28"/>
        </w:rPr>
        <w:t>, а также готовит сводную информацию о поступивших предложениях и замечаниях по итогам проведения общественного обсуждения</w:t>
      </w:r>
      <w:r w:rsidR="00EE144F" w:rsidRPr="005A04F1">
        <w:rPr>
          <w:rFonts w:ascii="Times New Roman" w:hAnsi="Times New Roman" w:cs="Times New Roman"/>
          <w:sz w:val="28"/>
          <w:szCs w:val="28"/>
        </w:rPr>
        <w:t xml:space="preserve"> </w:t>
      </w:r>
      <w:r w:rsidRPr="005A04F1">
        <w:rPr>
          <w:rFonts w:ascii="Times New Roman" w:hAnsi="Times New Roman" w:cs="Times New Roman"/>
          <w:sz w:val="28"/>
          <w:szCs w:val="28"/>
        </w:rPr>
        <w:t xml:space="preserve">и направляет ее на рассмотрение участникам </w:t>
      </w:r>
      <w:r w:rsidR="002C5FF5" w:rsidRPr="005A04F1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5A04F1">
        <w:rPr>
          <w:rFonts w:ascii="Times New Roman" w:hAnsi="Times New Roman" w:cs="Times New Roman"/>
          <w:sz w:val="28"/>
          <w:szCs w:val="28"/>
        </w:rPr>
        <w:t xml:space="preserve">(заинтересованным участникам) </w:t>
      </w:r>
      <w:r w:rsidR="00076A35" w:rsidRPr="005A04F1">
        <w:rPr>
          <w:rFonts w:ascii="Times New Roman" w:hAnsi="Times New Roman" w:cs="Times New Roman"/>
          <w:sz w:val="28"/>
          <w:szCs w:val="28"/>
        </w:rPr>
        <w:t>Плана мероприятий в</w:t>
      </w:r>
      <w:r w:rsidRPr="005A04F1">
        <w:rPr>
          <w:rFonts w:ascii="Times New Roman" w:hAnsi="Times New Roman" w:cs="Times New Roman"/>
          <w:sz w:val="28"/>
          <w:szCs w:val="28"/>
        </w:rPr>
        <w:t xml:space="preserve"> части их компетенции</w:t>
      </w:r>
      <w:r w:rsidR="00EE144F" w:rsidRPr="005A04F1">
        <w:rPr>
          <w:rFonts w:ascii="Times New Roman" w:hAnsi="Times New Roman" w:cs="Times New Roman"/>
          <w:sz w:val="28"/>
          <w:szCs w:val="28"/>
        </w:rPr>
        <w:t>.</w:t>
      </w:r>
    </w:p>
    <w:p w:rsidR="0013166F" w:rsidRPr="005A04F1" w:rsidRDefault="00076A35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1</w:t>
      </w:r>
      <w:r w:rsidR="00AE72C7" w:rsidRPr="005A04F1">
        <w:rPr>
          <w:rFonts w:ascii="Times New Roman" w:hAnsi="Times New Roman" w:cs="Times New Roman"/>
          <w:sz w:val="28"/>
          <w:szCs w:val="28"/>
        </w:rPr>
        <w:t>7</w:t>
      </w:r>
      <w:r w:rsidRPr="005A04F1">
        <w:rPr>
          <w:rFonts w:ascii="Times New Roman" w:hAnsi="Times New Roman" w:cs="Times New Roman"/>
          <w:sz w:val="28"/>
          <w:szCs w:val="28"/>
        </w:rPr>
        <w:t xml:space="preserve">. </w:t>
      </w:r>
      <w:r w:rsidR="0013166F" w:rsidRPr="005A04F1">
        <w:rPr>
          <w:rFonts w:ascii="Times New Roman" w:hAnsi="Times New Roman" w:cs="Times New Roman"/>
          <w:sz w:val="28"/>
          <w:szCs w:val="28"/>
        </w:rPr>
        <w:t xml:space="preserve">На третьем этапе уполномоченным органом вносится в установленном порядке на согласование проект </w:t>
      </w:r>
      <w:r w:rsidR="009249CF" w:rsidRPr="005A04F1">
        <w:rPr>
          <w:rFonts w:ascii="Times New Roman" w:hAnsi="Times New Roman" w:cs="Times New Roman"/>
          <w:sz w:val="28"/>
          <w:szCs w:val="28"/>
        </w:rPr>
        <w:t>п</w:t>
      </w:r>
      <w:r w:rsidR="002B0E69" w:rsidRPr="005A04F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948D0" w:rsidRPr="005A04F1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13166F" w:rsidRPr="005A04F1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Pr="005A04F1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13166F" w:rsidRPr="005A04F1">
        <w:rPr>
          <w:rFonts w:ascii="Times New Roman" w:hAnsi="Times New Roman" w:cs="Times New Roman"/>
          <w:sz w:val="28"/>
          <w:szCs w:val="28"/>
        </w:rPr>
        <w:t xml:space="preserve"> с последующим его утверждением Главой </w:t>
      </w:r>
      <w:r w:rsidRPr="005A04F1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13166F" w:rsidRPr="005A04F1">
        <w:rPr>
          <w:rFonts w:ascii="Times New Roman" w:hAnsi="Times New Roman" w:cs="Times New Roman"/>
          <w:sz w:val="28"/>
          <w:szCs w:val="28"/>
        </w:rPr>
        <w:t>.</w:t>
      </w:r>
    </w:p>
    <w:p w:rsidR="00BB05F1" w:rsidRPr="005A04F1" w:rsidRDefault="00BB05F1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1</w:t>
      </w:r>
      <w:r w:rsidR="00AE72C7" w:rsidRPr="005A04F1">
        <w:rPr>
          <w:rFonts w:ascii="Times New Roman" w:hAnsi="Times New Roman" w:cs="Times New Roman"/>
          <w:sz w:val="28"/>
          <w:szCs w:val="28"/>
        </w:rPr>
        <w:t>8</w:t>
      </w:r>
      <w:r w:rsidRPr="005A04F1">
        <w:rPr>
          <w:rFonts w:ascii="Times New Roman" w:hAnsi="Times New Roman" w:cs="Times New Roman"/>
          <w:sz w:val="28"/>
          <w:szCs w:val="28"/>
        </w:rPr>
        <w:t xml:space="preserve">. Уполномоченный орган обеспечивает регистрацию </w:t>
      </w:r>
      <w:r w:rsidR="00076A35" w:rsidRPr="005A04F1">
        <w:rPr>
          <w:rFonts w:ascii="Times New Roman" w:hAnsi="Times New Roman" w:cs="Times New Roman"/>
          <w:sz w:val="28"/>
          <w:szCs w:val="28"/>
        </w:rPr>
        <w:t>Плана мероприятий в</w:t>
      </w:r>
      <w:r w:rsidRPr="005A04F1">
        <w:rPr>
          <w:rFonts w:ascii="Times New Roman" w:hAnsi="Times New Roman" w:cs="Times New Roman"/>
          <w:sz w:val="28"/>
          <w:szCs w:val="28"/>
        </w:rPr>
        <w:t xml:space="preserve"> федеральном реестре документов стратегического планирования в соответствии со </w:t>
      </w:r>
      <w:hyperlink r:id="rId12" w:history="1">
        <w:r w:rsidRPr="005A04F1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5A04F1">
        <w:rPr>
          <w:rFonts w:ascii="Times New Roman" w:hAnsi="Times New Roman" w:cs="Times New Roman"/>
          <w:sz w:val="28"/>
          <w:szCs w:val="28"/>
        </w:rPr>
        <w:t xml:space="preserve"> Федерального закона от 28 июня 2014 года </w:t>
      </w:r>
      <w:r w:rsidR="009249CF" w:rsidRPr="005A04F1">
        <w:rPr>
          <w:rFonts w:ascii="Times New Roman" w:hAnsi="Times New Roman" w:cs="Times New Roman"/>
          <w:sz w:val="28"/>
          <w:szCs w:val="28"/>
        </w:rPr>
        <w:t>№</w:t>
      </w:r>
      <w:r w:rsidRPr="005A04F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9249CF" w:rsidRPr="005A04F1">
        <w:rPr>
          <w:rFonts w:ascii="Times New Roman" w:hAnsi="Times New Roman" w:cs="Times New Roman"/>
          <w:sz w:val="28"/>
          <w:szCs w:val="28"/>
        </w:rPr>
        <w:t>«</w:t>
      </w:r>
      <w:r w:rsidRPr="005A04F1">
        <w:rPr>
          <w:rFonts w:ascii="Times New Roman" w:hAnsi="Times New Roman" w:cs="Times New Roman"/>
          <w:sz w:val="28"/>
          <w:szCs w:val="28"/>
        </w:rPr>
        <w:t>О стратегическом план</w:t>
      </w:r>
      <w:r w:rsidR="009249CF" w:rsidRPr="005A04F1">
        <w:rPr>
          <w:rFonts w:ascii="Times New Roman" w:hAnsi="Times New Roman" w:cs="Times New Roman"/>
          <w:sz w:val="28"/>
          <w:szCs w:val="28"/>
        </w:rPr>
        <w:t>ировании в Российской Федерации»</w:t>
      </w:r>
      <w:r w:rsidRPr="005A04F1">
        <w:rPr>
          <w:rFonts w:ascii="Times New Roman" w:hAnsi="Times New Roman" w:cs="Times New Roman"/>
          <w:sz w:val="28"/>
          <w:szCs w:val="28"/>
        </w:rPr>
        <w:t>.</w:t>
      </w:r>
    </w:p>
    <w:p w:rsidR="00BB05F1" w:rsidRPr="005A04F1" w:rsidRDefault="00E0204D" w:rsidP="005A0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F1">
        <w:rPr>
          <w:rFonts w:ascii="Times New Roman" w:hAnsi="Times New Roman" w:cs="Times New Roman"/>
          <w:sz w:val="28"/>
          <w:szCs w:val="28"/>
        </w:rPr>
        <w:t>1</w:t>
      </w:r>
      <w:r w:rsidR="00AE72C7" w:rsidRPr="005A04F1">
        <w:rPr>
          <w:rFonts w:ascii="Times New Roman" w:hAnsi="Times New Roman" w:cs="Times New Roman"/>
          <w:sz w:val="28"/>
          <w:szCs w:val="28"/>
        </w:rPr>
        <w:t>9</w:t>
      </w:r>
      <w:r w:rsidRPr="005A04F1">
        <w:rPr>
          <w:rFonts w:ascii="Times New Roman" w:hAnsi="Times New Roman" w:cs="Times New Roman"/>
          <w:sz w:val="28"/>
          <w:szCs w:val="28"/>
        </w:rPr>
        <w:t xml:space="preserve">. Корректировка </w:t>
      </w:r>
      <w:r w:rsidR="00076A35" w:rsidRPr="005A04F1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Pr="005A04F1">
        <w:rPr>
          <w:rFonts w:ascii="Times New Roman" w:hAnsi="Times New Roman" w:cs="Times New Roman"/>
          <w:sz w:val="28"/>
          <w:szCs w:val="28"/>
        </w:rPr>
        <w:t xml:space="preserve">осуществляется по решению </w:t>
      </w:r>
      <w:r w:rsidR="00CA513A" w:rsidRPr="005A04F1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EE144F" w:rsidRPr="005A04F1">
        <w:rPr>
          <w:rFonts w:ascii="Times New Roman" w:hAnsi="Times New Roman" w:cs="Times New Roman"/>
          <w:sz w:val="28"/>
          <w:szCs w:val="28"/>
        </w:rPr>
        <w:t>.</w:t>
      </w:r>
    </w:p>
    <w:p w:rsidR="00BB05F1" w:rsidRPr="005A04F1" w:rsidRDefault="00BB05F1" w:rsidP="005A04F1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BF5D2A" w:rsidRPr="005A04F1" w:rsidRDefault="00EE144F" w:rsidP="005A04F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A04F1">
        <w:rPr>
          <w:b/>
          <w:sz w:val="28"/>
          <w:szCs w:val="28"/>
        </w:rPr>
        <w:t xml:space="preserve">МОНИТОРИНГ И КОНТРОЛЬ РЕАЛИЗАЦИИ </w:t>
      </w:r>
      <w:r w:rsidR="00076A35" w:rsidRPr="005A04F1">
        <w:rPr>
          <w:b/>
          <w:sz w:val="28"/>
          <w:szCs w:val="28"/>
        </w:rPr>
        <w:t>ПЛАНА</w:t>
      </w:r>
    </w:p>
    <w:p w:rsidR="00BB05F1" w:rsidRPr="005A04F1" w:rsidRDefault="00076A35" w:rsidP="005A04F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A04F1">
        <w:rPr>
          <w:b/>
          <w:sz w:val="28"/>
          <w:szCs w:val="28"/>
        </w:rPr>
        <w:t>МЕРОПРИЯТИЙ</w:t>
      </w:r>
    </w:p>
    <w:p w:rsidR="00CA513A" w:rsidRPr="005A04F1" w:rsidRDefault="00CA513A" w:rsidP="005A04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3948" w:rsidRPr="005A04F1" w:rsidRDefault="00AE72C7" w:rsidP="005A04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04F1">
        <w:rPr>
          <w:sz w:val="28"/>
          <w:szCs w:val="28"/>
        </w:rPr>
        <w:t>20</w:t>
      </w:r>
      <w:r w:rsidR="00BD3948" w:rsidRPr="005A04F1">
        <w:rPr>
          <w:sz w:val="28"/>
          <w:szCs w:val="28"/>
        </w:rPr>
        <w:t xml:space="preserve">. Мониторинг и контроль реализации </w:t>
      </w:r>
      <w:r w:rsidR="00076A35" w:rsidRPr="005A04F1">
        <w:rPr>
          <w:sz w:val="28"/>
          <w:szCs w:val="28"/>
        </w:rPr>
        <w:t>Плана мероприятий осуществляются</w:t>
      </w:r>
      <w:r w:rsidR="00BD3948" w:rsidRPr="005A04F1">
        <w:rPr>
          <w:sz w:val="28"/>
          <w:szCs w:val="28"/>
        </w:rPr>
        <w:t xml:space="preserve"> участниками разработки </w:t>
      </w:r>
      <w:r w:rsidR="00076A35" w:rsidRPr="005A04F1">
        <w:rPr>
          <w:sz w:val="28"/>
          <w:szCs w:val="28"/>
        </w:rPr>
        <w:t>Плана мероприятий в</w:t>
      </w:r>
      <w:r w:rsidR="00BD3948" w:rsidRPr="005A04F1">
        <w:rPr>
          <w:sz w:val="28"/>
          <w:szCs w:val="28"/>
        </w:rPr>
        <w:t xml:space="preserve"> части их компетенции на ежегодной основе и координируются уполномоченным органом.</w:t>
      </w:r>
    </w:p>
    <w:p w:rsidR="00BD3948" w:rsidRPr="005A04F1" w:rsidRDefault="00AE72C7" w:rsidP="005A04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04F1">
        <w:rPr>
          <w:sz w:val="28"/>
          <w:szCs w:val="28"/>
        </w:rPr>
        <w:t>21</w:t>
      </w:r>
      <w:r w:rsidR="00BD3948" w:rsidRPr="005A04F1">
        <w:rPr>
          <w:sz w:val="28"/>
          <w:szCs w:val="28"/>
        </w:rPr>
        <w:t xml:space="preserve">. По итогам мониторинга и контроля реализации </w:t>
      </w:r>
      <w:r w:rsidR="00076A35" w:rsidRPr="005A04F1">
        <w:rPr>
          <w:sz w:val="28"/>
          <w:szCs w:val="28"/>
        </w:rPr>
        <w:t>Плана мероприятий участники</w:t>
      </w:r>
      <w:r w:rsidR="00BD3948" w:rsidRPr="005A04F1">
        <w:rPr>
          <w:sz w:val="28"/>
          <w:szCs w:val="28"/>
        </w:rPr>
        <w:t xml:space="preserve"> разработки </w:t>
      </w:r>
      <w:r w:rsidR="00076A35" w:rsidRPr="005A04F1">
        <w:rPr>
          <w:sz w:val="28"/>
          <w:szCs w:val="28"/>
        </w:rPr>
        <w:t>Плана мероприятий направляют</w:t>
      </w:r>
      <w:r w:rsidR="00BD3948" w:rsidRPr="005A04F1">
        <w:rPr>
          <w:sz w:val="28"/>
          <w:szCs w:val="28"/>
        </w:rPr>
        <w:t xml:space="preserve"> не позднее 1 марта года, следующего за отчетным, в уполномоченный орган сведения о реализации </w:t>
      </w:r>
      <w:r w:rsidR="00076A35" w:rsidRPr="005A04F1">
        <w:rPr>
          <w:sz w:val="28"/>
          <w:szCs w:val="28"/>
        </w:rPr>
        <w:t>Плана мероприятий</w:t>
      </w:r>
      <w:r w:rsidR="00377801" w:rsidRPr="005A04F1">
        <w:rPr>
          <w:sz w:val="28"/>
          <w:szCs w:val="28"/>
        </w:rPr>
        <w:t xml:space="preserve"> и </w:t>
      </w:r>
      <w:r w:rsidR="00BD3948" w:rsidRPr="005A04F1">
        <w:rPr>
          <w:sz w:val="28"/>
          <w:szCs w:val="28"/>
        </w:rPr>
        <w:t>необходимости внесения в него корректировок по форме, утвержденной уполномоченным органом.</w:t>
      </w:r>
    </w:p>
    <w:p w:rsidR="00663ABB" w:rsidRPr="005A04F1" w:rsidRDefault="00663ABB" w:rsidP="005A04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04F1">
        <w:rPr>
          <w:sz w:val="28"/>
          <w:szCs w:val="28"/>
        </w:rPr>
        <w:t>2</w:t>
      </w:r>
      <w:r w:rsidR="00AE72C7" w:rsidRPr="005A04F1">
        <w:rPr>
          <w:sz w:val="28"/>
          <w:szCs w:val="28"/>
        </w:rPr>
        <w:t>2</w:t>
      </w:r>
      <w:r w:rsidRPr="005A04F1">
        <w:rPr>
          <w:sz w:val="28"/>
          <w:szCs w:val="28"/>
        </w:rPr>
        <w:t xml:space="preserve">. Уполномоченный орган до </w:t>
      </w:r>
      <w:r w:rsidR="005A04F1" w:rsidRPr="005A04F1">
        <w:rPr>
          <w:sz w:val="28"/>
          <w:szCs w:val="28"/>
        </w:rPr>
        <w:t>0</w:t>
      </w:r>
      <w:r w:rsidRPr="005A04F1">
        <w:rPr>
          <w:sz w:val="28"/>
          <w:szCs w:val="28"/>
        </w:rPr>
        <w:t>1 июня года, следующего за отчетным, на основании сведений, указанных в пункте</w:t>
      </w:r>
      <w:r w:rsidR="00377801" w:rsidRPr="005A04F1">
        <w:rPr>
          <w:sz w:val="28"/>
          <w:szCs w:val="28"/>
        </w:rPr>
        <w:t xml:space="preserve"> </w:t>
      </w:r>
      <w:r w:rsidR="000F1D9C" w:rsidRPr="005A04F1">
        <w:rPr>
          <w:sz w:val="28"/>
          <w:szCs w:val="28"/>
        </w:rPr>
        <w:t>21</w:t>
      </w:r>
      <w:r w:rsidR="005D4FCC" w:rsidRPr="005A04F1">
        <w:rPr>
          <w:sz w:val="28"/>
          <w:szCs w:val="28"/>
        </w:rPr>
        <w:t xml:space="preserve"> </w:t>
      </w:r>
      <w:r w:rsidRPr="005A04F1">
        <w:rPr>
          <w:sz w:val="28"/>
          <w:szCs w:val="28"/>
        </w:rPr>
        <w:t>настоящего Порядка, подготавливает и представляет Главе Администрации города Пскова ежегодный отчет о ходе исполнения Плана мероприятий.</w:t>
      </w:r>
    </w:p>
    <w:p w:rsidR="00663ABB" w:rsidRPr="005A04F1" w:rsidRDefault="00663ABB" w:rsidP="005A04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04F1">
        <w:rPr>
          <w:sz w:val="28"/>
          <w:szCs w:val="28"/>
        </w:rPr>
        <w:t>Ежегодный отчет о ходе исполнения Плана мероприятий размещается на официальном сайте Администрации города Пскова.</w:t>
      </w:r>
    </w:p>
    <w:p w:rsidR="001D5113" w:rsidRPr="005A04F1" w:rsidRDefault="001D5113" w:rsidP="005A04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04F1">
        <w:rPr>
          <w:sz w:val="28"/>
          <w:szCs w:val="28"/>
        </w:rPr>
        <w:t>2</w:t>
      </w:r>
      <w:r w:rsidR="00AE72C7" w:rsidRPr="005A04F1">
        <w:rPr>
          <w:sz w:val="28"/>
          <w:szCs w:val="28"/>
        </w:rPr>
        <w:t>3</w:t>
      </w:r>
      <w:r w:rsidRPr="005A04F1">
        <w:rPr>
          <w:sz w:val="28"/>
          <w:szCs w:val="28"/>
        </w:rPr>
        <w:t>. Утвержденный Главой Администрации города Пскова ежегодный отчет о ходе исполнения Плана мероприятий, направляется Администрацией города в срок не позднее 10 дней с момента его утверждения Главе города Пскова и в Псковскую городскую Думу для рассмотрения на профильных комитетах.</w:t>
      </w:r>
    </w:p>
    <w:p w:rsidR="00DA254D" w:rsidRDefault="00DA254D" w:rsidP="001442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513A" w:rsidRPr="005A04F1" w:rsidRDefault="00DA254D" w:rsidP="001442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4F1">
        <w:rPr>
          <w:sz w:val="28"/>
          <w:szCs w:val="28"/>
        </w:rPr>
        <w:t xml:space="preserve">Глава Администрации города Пскова                                            </w:t>
      </w:r>
      <w:r w:rsidR="00F948D0" w:rsidRPr="005A04F1">
        <w:rPr>
          <w:sz w:val="28"/>
          <w:szCs w:val="28"/>
        </w:rPr>
        <w:t>А.Н. Братчиков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814"/>
        <w:gridCol w:w="2557"/>
        <w:gridCol w:w="2410"/>
      </w:tblGrid>
      <w:tr w:rsidR="00CA513A" w:rsidRPr="005A04F1" w:rsidTr="00CA4B21">
        <w:trPr>
          <w:trHeight w:val="696"/>
        </w:trPr>
        <w:tc>
          <w:tcPr>
            <w:tcW w:w="4814" w:type="dxa"/>
          </w:tcPr>
          <w:p w:rsidR="00CA513A" w:rsidRPr="005A04F1" w:rsidRDefault="00CA513A" w:rsidP="00144211">
            <w:pPr>
              <w:ind w:firstLine="2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513A" w:rsidRPr="005A04F1" w:rsidTr="00CA4B21">
        <w:trPr>
          <w:trHeight w:val="1197"/>
        </w:trPr>
        <w:tc>
          <w:tcPr>
            <w:tcW w:w="4814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513A" w:rsidRPr="005A04F1" w:rsidTr="00CA4B21">
        <w:trPr>
          <w:trHeight w:val="700"/>
        </w:trPr>
        <w:tc>
          <w:tcPr>
            <w:tcW w:w="4814" w:type="dxa"/>
          </w:tcPr>
          <w:p w:rsidR="00CA513A" w:rsidRPr="005A04F1" w:rsidRDefault="00CA513A" w:rsidP="00144211">
            <w:pPr>
              <w:ind w:firstLine="28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513A" w:rsidRPr="005A04F1" w:rsidTr="00CA4B21">
        <w:trPr>
          <w:trHeight w:val="192"/>
        </w:trPr>
        <w:tc>
          <w:tcPr>
            <w:tcW w:w="4814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ind w:firstLine="28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513A" w:rsidRPr="005A04F1" w:rsidTr="00CA4B21">
        <w:trPr>
          <w:trHeight w:val="180"/>
        </w:trPr>
        <w:tc>
          <w:tcPr>
            <w:tcW w:w="4814" w:type="dxa"/>
          </w:tcPr>
          <w:p w:rsidR="00CA513A" w:rsidRPr="005A04F1" w:rsidRDefault="00CA513A" w:rsidP="00144211">
            <w:pPr>
              <w:ind w:firstLine="28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CA513A" w:rsidRPr="005A04F1" w:rsidRDefault="00CA513A" w:rsidP="0014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513A" w:rsidRPr="005A04F1" w:rsidRDefault="00CA513A" w:rsidP="00B36C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A513A" w:rsidRPr="005A04F1" w:rsidRDefault="00CA513A" w:rsidP="00144211">
      <w:pPr>
        <w:widowControl w:val="0"/>
        <w:autoSpaceDE w:val="0"/>
        <w:autoSpaceDN w:val="0"/>
        <w:ind w:firstLine="540"/>
        <w:jc w:val="both"/>
        <w:rPr>
          <w:color w:val="008000"/>
          <w:sz w:val="28"/>
          <w:szCs w:val="28"/>
        </w:rPr>
      </w:pPr>
    </w:p>
    <w:p w:rsidR="00BB05F1" w:rsidRPr="005A04F1" w:rsidRDefault="00BB05F1" w:rsidP="00144211">
      <w:pPr>
        <w:widowControl w:val="0"/>
        <w:autoSpaceDE w:val="0"/>
        <w:autoSpaceDN w:val="0"/>
        <w:adjustRightInd w:val="0"/>
        <w:jc w:val="both"/>
        <w:rPr>
          <w:b/>
          <w:bCs/>
          <w:color w:val="0000FF"/>
          <w:sz w:val="28"/>
          <w:szCs w:val="28"/>
          <w:u w:val="single"/>
        </w:rPr>
      </w:pPr>
    </w:p>
    <w:p w:rsidR="00144211" w:rsidRPr="005A04F1" w:rsidRDefault="00144211">
      <w:pPr>
        <w:widowControl w:val="0"/>
        <w:autoSpaceDE w:val="0"/>
        <w:autoSpaceDN w:val="0"/>
        <w:adjustRightInd w:val="0"/>
        <w:jc w:val="both"/>
        <w:rPr>
          <w:b/>
          <w:bCs/>
          <w:color w:val="0000FF"/>
          <w:sz w:val="28"/>
          <w:szCs w:val="28"/>
          <w:u w:val="single"/>
        </w:rPr>
      </w:pPr>
    </w:p>
    <w:sectPr w:rsidR="00144211" w:rsidRPr="005A04F1" w:rsidSect="005D021A">
      <w:headerReference w:type="default" r:id="rId13"/>
      <w:pgSz w:w="11905" w:h="16838"/>
      <w:pgMar w:top="1135" w:right="851" w:bottom="568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5E" w:rsidRDefault="00F2315E" w:rsidP="00076A35">
      <w:r>
        <w:separator/>
      </w:r>
    </w:p>
  </w:endnote>
  <w:endnote w:type="continuationSeparator" w:id="0">
    <w:p w:rsidR="00F2315E" w:rsidRDefault="00F2315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5E" w:rsidRDefault="00F2315E" w:rsidP="00076A35">
      <w:r>
        <w:separator/>
      </w:r>
    </w:p>
  </w:footnote>
  <w:footnote w:type="continuationSeparator" w:id="0">
    <w:p w:rsidR="00F2315E" w:rsidRDefault="00F2315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295617"/>
      <w:docPartObj>
        <w:docPartGallery w:val="Page Numbers (Top of Page)"/>
        <w:docPartUnique/>
      </w:docPartObj>
    </w:sdtPr>
    <w:sdtEndPr/>
    <w:sdtContent>
      <w:p w:rsidR="00657634" w:rsidRDefault="00657634" w:rsidP="00076A35">
        <w:pPr>
          <w:pStyle w:val="a8"/>
          <w:tabs>
            <w:tab w:val="left" w:pos="2400"/>
            <w:tab w:val="right" w:pos="10061"/>
          </w:tabs>
        </w:pPr>
        <w:r>
          <w:tab/>
        </w:r>
        <w:r>
          <w:tab/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65DC"/>
    <w:multiLevelType w:val="multilevel"/>
    <w:tmpl w:val="F582151E"/>
    <w:styleLink w:val="WWNum4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D75285"/>
    <w:multiLevelType w:val="hybridMultilevel"/>
    <w:tmpl w:val="DE54C5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characterSpacingControl w:val="doNotCompress"/>
  <w:hdrShapeDefaults>
    <o:shapedefaults v:ext="edit" spidmax="2049">
      <o:colormru v:ext="edit" colors="#0c0,#0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B3"/>
    <w:rsid w:val="00014D69"/>
    <w:rsid w:val="0002281D"/>
    <w:rsid w:val="00040C47"/>
    <w:rsid w:val="000524C2"/>
    <w:rsid w:val="00060856"/>
    <w:rsid w:val="00065C6E"/>
    <w:rsid w:val="00076A35"/>
    <w:rsid w:val="00081887"/>
    <w:rsid w:val="00096B3E"/>
    <w:rsid w:val="000B1A94"/>
    <w:rsid w:val="000F1D9C"/>
    <w:rsid w:val="0013166F"/>
    <w:rsid w:val="0013588B"/>
    <w:rsid w:val="0013790C"/>
    <w:rsid w:val="00144211"/>
    <w:rsid w:val="00161440"/>
    <w:rsid w:val="00167D0E"/>
    <w:rsid w:val="00176FE7"/>
    <w:rsid w:val="001875F6"/>
    <w:rsid w:val="001D31AE"/>
    <w:rsid w:val="001D5113"/>
    <w:rsid w:val="001E0F96"/>
    <w:rsid w:val="001E4D06"/>
    <w:rsid w:val="00230A16"/>
    <w:rsid w:val="00250368"/>
    <w:rsid w:val="00251C22"/>
    <w:rsid w:val="00257105"/>
    <w:rsid w:val="00280F40"/>
    <w:rsid w:val="002A5C47"/>
    <w:rsid w:val="002B0E69"/>
    <w:rsid w:val="002B6DA9"/>
    <w:rsid w:val="002C5FF5"/>
    <w:rsid w:val="002C7D5F"/>
    <w:rsid w:val="002D18FE"/>
    <w:rsid w:val="002E0D53"/>
    <w:rsid w:val="002E5B85"/>
    <w:rsid w:val="003443BF"/>
    <w:rsid w:val="0034504F"/>
    <w:rsid w:val="0035119D"/>
    <w:rsid w:val="003729FE"/>
    <w:rsid w:val="00377801"/>
    <w:rsid w:val="00382638"/>
    <w:rsid w:val="003A259F"/>
    <w:rsid w:val="003A5B71"/>
    <w:rsid w:val="003B0D3F"/>
    <w:rsid w:val="003D56AF"/>
    <w:rsid w:val="003E733A"/>
    <w:rsid w:val="003F7162"/>
    <w:rsid w:val="00403054"/>
    <w:rsid w:val="004045DB"/>
    <w:rsid w:val="004110E0"/>
    <w:rsid w:val="00426A9E"/>
    <w:rsid w:val="00431DEC"/>
    <w:rsid w:val="00433EC4"/>
    <w:rsid w:val="00437B45"/>
    <w:rsid w:val="00446E80"/>
    <w:rsid w:val="00451B8B"/>
    <w:rsid w:val="00454515"/>
    <w:rsid w:val="004A7F80"/>
    <w:rsid w:val="004E14E0"/>
    <w:rsid w:val="004F4549"/>
    <w:rsid w:val="004F7C47"/>
    <w:rsid w:val="005126FF"/>
    <w:rsid w:val="0057151B"/>
    <w:rsid w:val="00597CB8"/>
    <w:rsid w:val="005A04F1"/>
    <w:rsid w:val="005A095B"/>
    <w:rsid w:val="005B0535"/>
    <w:rsid w:val="005D021A"/>
    <w:rsid w:val="005D4405"/>
    <w:rsid w:val="005D4FCC"/>
    <w:rsid w:val="005E2B28"/>
    <w:rsid w:val="005F6129"/>
    <w:rsid w:val="0063469A"/>
    <w:rsid w:val="00656E89"/>
    <w:rsid w:val="00657634"/>
    <w:rsid w:val="00663ABB"/>
    <w:rsid w:val="00674A66"/>
    <w:rsid w:val="00674B35"/>
    <w:rsid w:val="00677535"/>
    <w:rsid w:val="00697975"/>
    <w:rsid w:val="006C1FB2"/>
    <w:rsid w:val="006E04B2"/>
    <w:rsid w:val="00716BB3"/>
    <w:rsid w:val="00741A71"/>
    <w:rsid w:val="007A6028"/>
    <w:rsid w:val="007B6C85"/>
    <w:rsid w:val="007D77C2"/>
    <w:rsid w:val="007E21D0"/>
    <w:rsid w:val="007F7EB7"/>
    <w:rsid w:val="008057FC"/>
    <w:rsid w:val="0080609A"/>
    <w:rsid w:val="0082425A"/>
    <w:rsid w:val="00833412"/>
    <w:rsid w:val="0084771E"/>
    <w:rsid w:val="00865011"/>
    <w:rsid w:val="00895C81"/>
    <w:rsid w:val="008A1359"/>
    <w:rsid w:val="008D690D"/>
    <w:rsid w:val="008E1692"/>
    <w:rsid w:val="008E2614"/>
    <w:rsid w:val="008E3F3B"/>
    <w:rsid w:val="008E4219"/>
    <w:rsid w:val="008F047F"/>
    <w:rsid w:val="008F3A82"/>
    <w:rsid w:val="00901BA8"/>
    <w:rsid w:val="00910470"/>
    <w:rsid w:val="009249CF"/>
    <w:rsid w:val="00954A0C"/>
    <w:rsid w:val="00973E39"/>
    <w:rsid w:val="00984B4B"/>
    <w:rsid w:val="00992AEC"/>
    <w:rsid w:val="00992CB1"/>
    <w:rsid w:val="009C1A14"/>
    <w:rsid w:val="009E19DC"/>
    <w:rsid w:val="00A00E7B"/>
    <w:rsid w:val="00A158E4"/>
    <w:rsid w:val="00A229B1"/>
    <w:rsid w:val="00A4139A"/>
    <w:rsid w:val="00A46E4F"/>
    <w:rsid w:val="00A64001"/>
    <w:rsid w:val="00A81A10"/>
    <w:rsid w:val="00A92DA3"/>
    <w:rsid w:val="00AE72C7"/>
    <w:rsid w:val="00AE74B8"/>
    <w:rsid w:val="00AE75D3"/>
    <w:rsid w:val="00B24488"/>
    <w:rsid w:val="00B2577B"/>
    <w:rsid w:val="00B277AD"/>
    <w:rsid w:val="00B34248"/>
    <w:rsid w:val="00B36CB6"/>
    <w:rsid w:val="00B51553"/>
    <w:rsid w:val="00B65889"/>
    <w:rsid w:val="00B66609"/>
    <w:rsid w:val="00B864BE"/>
    <w:rsid w:val="00BB05F1"/>
    <w:rsid w:val="00BD3948"/>
    <w:rsid w:val="00BE21B1"/>
    <w:rsid w:val="00BE41F3"/>
    <w:rsid w:val="00BF5408"/>
    <w:rsid w:val="00BF5D2A"/>
    <w:rsid w:val="00C1113D"/>
    <w:rsid w:val="00C11C6E"/>
    <w:rsid w:val="00C12914"/>
    <w:rsid w:val="00C14A28"/>
    <w:rsid w:val="00C312AB"/>
    <w:rsid w:val="00C4101F"/>
    <w:rsid w:val="00C46956"/>
    <w:rsid w:val="00C46BD2"/>
    <w:rsid w:val="00C47883"/>
    <w:rsid w:val="00C50788"/>
    <w:rsid w:val="00C56910"/>
    <w:rsid w:val="00C718B9"/>
    <w:rsid w:val="00C74BB3"/>
    <w:rsid w:val="00CA4B21"/>
    <w:rsid w:val="00CA513A"/>
    <w:rsid w:val="00CA7FC1"/>
    <w:rsid w:val="00CB3E0B"/>
    <w:rsid w:val="00CB4AE8"/>
    <w:rsid w:val="00CD6AE7"/>
    <w:rsid w:val="00CE39C4"/>
    <w:rsid w:val="00CF5AA5"/>
    <w:rsid w:val="00CF61B8"/>
    <w:rsid w:val="00D10956"/>
    <w:rsid w:val="00D302D6"/>
    <w:rsid w:val="00D653E2"/>
    <w:rsid w:val="00D90DF7"/>
    <w:rsid w:val="00DA254D"/>
    <w:rsid w:val="00DB1EB8"/>
    <w:rsid w:val="00DC15BD"/>
    <w:rsid w:val="00DC526C"/>
    <w:rsid w:val="00DD0952"/>
    <w:rsid w:val="00DE510A"/>
    <w:rsid w:val="00DE53DA"/>
    <w:rsid w:val="00E0204D"/>
    <w:rsid w:val="00E06778"/>
    <w:rsid w:val="00E230B8"/>
    <w:rsid w:val="00E372B8"/>
    <w:rsid w:val="00E74B30"/>
    <w:rsid w:val="00E8231B"/>
    <w:rsid w:val="00E9333A"/>
    <w:rsid w:val="00E9436F"/>
    <w:rsid w:val="00EB3131"/>
    <w:rsid w:val="00EC6378"/>
    <w:rsid w:val="00ED6D71"/>
    <w:rsid w:val="00EE144F"/>
    <w:rsid w:val="00F13A0B"/>
    <w:rsid w:val="00F177AF"/>
    <w:rsid w:val="00F2315E"/>
    <w:rsid w:val="00F32861"/>
    <w:rsid w:val="00F4609B"/>
    <w:rsid w:val="00F50305"/>
    <w:rsid w:val="00F51261"/>
    <w:rsid w:val="00F55614"/>
    <w:rsid w:val="00F62EA6"/>
    <w:rsid w:val="00F660DD"/>
    <w:rsid w:val="00F948D0"/>
    <w:rsid w:val="00F96122"/>
    <w:rsid w:val="00FC2561"/>
    <w:rsid w:val="00FC26ED"/>
    <w:rsid w:val="00FE3B97"/>
    <w:rsid w:val="00FE57C8"/>
    <w:rsid w:val="00FF1D6B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,#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74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74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msonormal0">
    <w:name w:val="msonormal"/>
    <w:basedOn w:val="a0"/>
    <w:rsid w:val="00A00E7B"/>
  </w:style>
  <w:style w:type="paragraph" w:styleId="HTML">
    <w:name w:val="HTML Preformatted"/>
    <w:basedOn w:val="a"/>
    <w:link w:val="HTML0"/>
    <w:rsid w:val="00A00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0E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E3F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3F3B"/>
    <w:rPr>
      <w:b/>
      <w:bCs/>
    </w:rPr>
  </w:style>
  <w:style w:type="paragraph" w:styleId="a5">
    <w:name w:val="List Paragraph"/>
    <w:basedOn w:val="a"/>
    <w:uiPriority w:val="34"/>
    <w:qFormat/>
    <w:rsid w:val="008F3A82"/>
    <w:pPr>
      <w:suppressAutoHyphens/>
      <w:autoSpaceDN w:val="0"/>
      <w:spacing w:after="60"/>
      <w:ind w:left="720"/>
      <w:jc w:val="both"/>
      <w:textAlignment w:val="baseline"/>
    </w:pPr>
    <w:rPr>
      <w:kern w:val="3"/>
    </w:rPr>
  </w:style>
  <w:style w:type="numbering" w:customStyle="1" w:styleId="WWNum4">
    <w:name w:val="WWNum4"/>
    <w:basedOn w:val="a2"/>
    <w:rsid w:val="008F3A82"/>
    <w:pPr>
      <w:numPr>
        <w:numId w:val="1"/>
      </w:numPr>
    </w:pPr>
  </w:style>
  <w:style w:type="character" w:styleId="a6">
    <w:name w:val="Hyperlink"/>
    <w:basedOn w:val="a0"/>
    <w:uiPriority w:val="99"/>
    <w:unhideWhenUsed/>
    <w:rsid w:val="0002281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3A0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76A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6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6A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6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231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23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74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74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msonormal0">
    <w:name w:val="msonormal"/>
    <w:basedOn w:val="a0"/>
    <w:rsid w:val="00A00E7B"/>
  </w:style>
  <w:style w:type="paragraph" w:styleId="HTML">
    <w:name w:val="HTML Preformatted"/>
    <w:basedOn w:val="a"/>
    <w:link w:val="HTML0"/>
    <w:rsid w:val="00A00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0E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E3F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3F3B"/>
    <w:rPr>
      <w:b/>
      <w:bCs/>
    </w:rPr>
  </w:style>
  <w:style w:type="paragraph" w:styleId="a5">
    <w:name w:val="List Paragraph"/>
    <w:basedOn w:val="a"/>
    <w:uiPriority w:val="34"/>
    <w:qFormat/>
    <w:rsid w:val="008F3A82"/>
    <w:pPr>
      <w:suppressAutoHyphens/>
      <w:autoSpaceDN w:val="0"/>
      <w:spacing w:after="60"/>
      <w:ind w:left="720"/>
      <w:jc w:val="both"/>
      <w:textAlignment w:val="baseline"/>
    </w:pPr>
    <w:rPr>
      <w:kern w:val="3"/>
    </w:rPr>
  </w:style>
  <w:style w:type="numbering" w:customStyle="1" w:styleId="WWNum4">
    <w:name w:val="WWNum4"/>
    <w:basedOn w:val="a2"/>
    <w:rsid w:val="008F3A82"/>
    <w:pPr>
      <w:numPr>
        <w:numId w:val="1"/>
      </w:numPr>
    </w:pPr>
  </w:style>
  <w:style w:type="character" w:styleId="a6">
    <w:name w:val="Hyperlink"/>
    <w:basedOn w:val="a0"/>
    <w:uiPriority w:val="99"/>
    <w:unhideWhenUsed/>
    <w:rsid w:val="0002281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3A0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76A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6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6A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6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231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23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B5827D5317ED810AC67402DDBAD27FF67F195FA38C82542224F7BF10069FEBFF950FBA14FDAFECY90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07542F1B31CBA9CCDAFCC19F1DE16B02426D96E42F9C0DC03573595ED8B289F3D5F335656473ADA20696p2g3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07542F1B31CBA9CCDAFCC19F1DE16B02426D96E42F9C0DC03573595ED8B289F3D5F335656473ADA30F96p2g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0A54F-9CD9-4F04-A85D-B79ECC97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Сумкина</cp:lastModifiedBy>
  <cp:revision>2</cp:revision>
  <cp:lastPrinted>2019-07-29T07:34:00Z</cp:lastPrinted>
  <dcterms:created xsi:type="dcterms:W3CDTF">2019-07-31T06:20:00Z</dcterms:created>
  <dcterms:modified xsi:type="dcterms:W3CDTF">2019-07-31T06:20:00Z</dcterms:modified>
</cp:coreProperties>
</file>